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807CA1">
        <w:rPr>
          <w:sz w:val="28"/>
          <w:szCs w:val="28"/>
        </w:rPr>
        <w:t>09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027DBA">
        <w:rPr>
          <w:sz w:val="28"/>
          <w:szCs w:val="28"/>
        </w:rPr>
        <w:t>октя</w:t>
      </w:r>
      <w:r w:rsidR="0027541D">
        <w:rPr>
          <w:sz w:val="28"/>
          <w:szCs w:val="28"/>
        </w:rPr>
        <w:t>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807CA1">
        <w:rPr>
          <w:sz w:val="28"/>
          <w:szCs w:val="28"/>
        </w:rPr>
        <w:t>573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FE1966" w:rsidRDefault="00971AA2" w:rsidP="00971AA2">
      <w:pPr>
        <w:pStyle w:val="1"/>
        <w:spacing w:before="0" w:after="0"/>
        <w:rPr>
          <w:color w:val="auto"/>
          <w:sz w:val="26"/>
          <w:szCs w:val="26"/>
        </w:rPr>
      </w:pPr>
      <w:r w:rsidRPr="00971AA2">
        <w:rPr>
          <w:color w:val="auto"/>
          <w:sz w:val="26"/>
          <w:szCs w:val="26"/>
        </w:rPr>
        <w:t xml:space="preserve">О создании и содержании в целях гражданской обороны запасов </w:t>
      </w:r>
    </w:p>
    <w:p w:rsidR="00971AA2" w:rsidRPr="00971AA2" w:rsidRDefault="00971AA2" w:rsidP="00971AA2">
      <w:pPr>
        <w:pStyle w:val="1"/>
        <w:spacing w:before="0" w:after="0"/>
        <w:rPr>
          <w:color w:val="auto"/>
          <w:sz w:val="26"/>
          <w:szCs w:val="26"/>
          <w:lang w:val="ru-RU"/>
        </w:rPr>
      </w:pPr>
      <w:r w:rsidRPr="00971AA2">
        <w:rPr>
          <w:color w:val="auto"/>
          <w:sz w:val="26"/>
          <w:szCs w:val="26"/>
        </w:rPr>
        <w:t>материально-технических, продовольственных, медицинских</w:t>
      </w:r>
      <w:r w:rsidRPr="00971AA2">
        <w:rPr>
          <w:color w:val="auto"/>
          <w:sz w:val="26"/>
          <w:szCs w:val="26"/>
        </w:rPr>
        <w:br/>
        <w:t xml:space="preserve">и иных средств </w:t>
      </w:r>
      <w:r w:rsidRPr="00971AA2">
        <w:rPr>
          <w:color w:val="auto"/>
          <w:sz w:val="26"/>
          <w:szCs w:val="26"/>
          <w:lang w:val="ru-RU"/>
        </w:rPr>
        <w:t xml:space="preserve"> муниципального района «Кыринский район»</w:t>
      </w:r>
    </w:p>
    <w:p w:rsidR="00971AA2" w:rsidRPr="00971AA2" w:rsidRDefault="00971AA2" w:rsidP="00971AA2">
      <w:pPr>
        <w:jc w:val="center"/>
        <w:rPr>
          <w:b/>
          <w:sz w:val="26"/>
          <w:szCs w:val="26"/>
        </w:rPr>
      </w:pPr>
    </w:p>
    <w:p w:rsidR="00971AA2" w:rsidRPr="00971AA2" w:rsidRDefault="00971AA2" w:rsidP="00971AA2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В соответствии с 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Ф</w:t>
      </w:r>
      <w:proofErr w:type="spellStart"/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</w:rPr>
        <w:t>едеральным</w:t>
      </w:r>
      <w:proofErr w:type="spellEnd"/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З</w:t>
      </w:r>
      <w:proofErr w:type="spellStart"/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</w:rPr>
        <w:t>акон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ом</w:t>
      </w:r>
      <w:proofErr w:type="spellEnd"/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от 12 февраля 1998 года № 28-ФЗ «О гражданской обороне»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,</w:t>
      </w:r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Ф</w:t>
      </w:r>
      <w:proofErr w:type="spellStart"/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</w:rPr>
        <w:t>едеральным</w:t>
      </w:r>
      <w:proofErr w:type="spellEnd"/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З</w:t>
      </w:r>
      <w:proofErr w:type="spellStart"/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</w:rPr>
        <w:t>акон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ом</w:t>
      </w:r>
      <w:proofErr w:type="spellEnd"/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971AA2">
          <w:rPr>
            <w:rFonts w:ascii="Times New Roman" w:hAnsi="Times New Roman"/>
            <w:b w:val="0"/>
            <w:bCs w:val="0"/>
            <w:color w:val="auto"/>
            <w:sz w:val="26"/>
            <w:szCs w:val="26"/>
          </w:rPr>
          <w:t>2003 года</w:t>
        </w:r>
      </w:smartTag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</w:t>
      </w:r>
      <w:bookmarkStart w:id="1" w:name="_Hlk173147121"/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постановлением Правительства Российской Федерации от 27 апреля </w:t>
      </w:r>
      <w:smartTag w:uri="urn:schemas-microsoft-com:office:smarttags" w:element="metricconverter">
        <w:smartTagPr>
          <w:attr w:name="ProductID" w:val="2000 г"/>
        </w:smartTagPr>
        <w:r w:rsidRPr="00971AA2">
          <w:rPr>
            <w:rFonts w:ascii="Times New Roman" w:hAnsi="Times New Roman"/>
            <w:b w:val="0"/>
            <w:bCs w:val="0"/>
            <w:color w:val="auto"/>
            <w:sz w:val="26"/>
            <w:szCs w:val="26"/>
          </w:rPr>
          <w:t>2000 года</w:t>
        </w:r>
        <w:r w:rsidRPr="00971AA2">
          <w:rPr>
            <w:rFonts w:ascii="Times New Roman" w:hAnsi="Times New Roman"/>
            <w:b w:val="0"/>
            <w:bCs w:val="0"/>
            <w:color w:val="auto"/>
            <w:sz w:val="26"/>
            <w:szCs w:val="26"/>
            <w:lang w:val="ru-RU"/>
          </w:rPr>
          <w:br/>
        </w:r>
      </w:smartTag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</w:t>
      </w:r>
      <w:bookmarkEnd w:id="1"/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</w:rPr>
        <w:t>в целях приведения муниципальных правовых актов в соответствие с действующим законодательством в области гражданской обороны, руководствуясь Уставом</w:t>
      </w:r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 </w:t>
      </w:r>
      <w:bookmarkStart w:id="2" w:name="_Hlk210646861"/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муниципального района «Кыринский район»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,</w:t>
      </w:r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bookmarkEnd w:id="2"/>
      <w:r w:rsidRPr="00971AA2">
        <w:rPr>
          <w:rFonts w:ascii="Times New Roman" w:eastAsia="Calibri" w:hAnsi="Times New Roman"/>
          <w:b w:val="0"/>
          <w:bCs w:val="0"/>
          <w:color w:val="auto"/>
          <w:sz w:val="26"/>
          <w:szCs w:val="26"/>
        </w:rPr>
        <w:t xml:space="preserve">администрация </w:t>
      </w:r>
      <w:r w:rsidRPr="00971AA2">
        <w:rPr>
          <w:rFonts w:ascii="Times New Roman" w:hAnsi="Times New Roman"/>
          <w:b w:val="0"/>
          <w:bCs w:val="0"/>
          <w:i/>
          <w:color w:val="auto"/>
          <w:sz w:val="26"/>
          <w:szCs w:val="26"/>
          <w:lang w:val="ru-RU"/>
        </w:rPr>
        <w:t xml:space="preserve"> </w:t>
      </w:r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муниципального района «Кыринский район»</w:t>
      </w:r>
      <w:r w:rsidRPr="00971AA2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, </w:t>
      </w:r>
      <w:r w:rsidRPr="00971AA2">
        <w:rPr>
          <w:rFonts w:ascii="Times New Roman" w:hAnsi="Times New Roman"/>
          <w:bCs w:val="0"/>
          <w:color w:val="auto"/>
          <w:sz w:val="26"/>
          <w:szCs w:val="26"/>
        </w:rPr>
        <w:t>постановляет:</w:t>
      </w:r>
    </w:p>
    <w:p w:rsidR="00971AA2" w:rsidRPr="00971AA2" w:rsidRDefault="00971AA2" w:rsidP="00971AA2">
      <w:pPr>
        <w:widowControl w:val="0"/>
        <w:numPr>
          <w:ilvl w:val="0"/>
          <w:numId w:val="14"/>
        </w:numPr>
        <w:suppressAutoHyphens/>
        <w:ind w:left="0" w:firstLine="709"/>
        <w:jc w:val="both"/>
        <w:rPr>
          <w:sz w:val="26"/>
          <w:szCs w:val="26"/>
        </w:rPr>
      </w:pPr>
      <w:r w:rsidRPr="00971AA2">
        <w:rPr>
          <w:sz w:val="26"/>
          <w:szCs w:val="26"/>
        </w:rPr>
        <w:t>Утвердить прилагаемые:</w:t>
      </w:r>
    </w:p>
    <w:p w:rsidR="00971AA2" w:rsidRPr="00971AA2" w:rsidRDefault="00971AA2" w:rsidP="00971AA2">
      <w:pPr>
        <w:ind w:firstLine="709"/>
        <w:jc w:val="both"/>
        <w:rPr>
          <w:sz w:val="26"/>
          <w:szCs w:val="26"/>
        </w:rPr>
      </w:pPr>
      <w:r w:rsidRPr="00971AA2">
        <w:rPr>
          <w:sz w:val="26"/>
          <w:szCs w:val="26"/>
        </w:rPr>
        <w:t>1.1. Положение о создании и содержании в целях гражданской обороны запасов материально-технических, продовольственных, медицинских и иных средств</w:t>
      </w:r>
      <w:r>
        <w:rPr>
          <w:sz w:val="26"/>
          <w:szCs w:val="26"/>
        </w:rPr>
        <w:t xml:space="preserve"> муниципального района «Кыринский район»</w:t>
      </w:r>
      <w:r w:rsidRPr="00971AA2">
        <w:rPr>
          <w:sz w:val="26"/>
          <w:szCs w:val="26"/>
        </w:rPr>
        <w:t>;</w:t>
      </w:r>
    </w:p>
    <w:p w:rsidR="00971AA2" w:rsidRPr="00971AA2" w:rsidRDefault="00971AA2" w:rsidP="00971AA2">
      <w:pPr>
        <w:ind w:firstLine="709"/>
        <w:jc w:val="both"/>
        <w:rPr>
          <w:sz w:val="26"/>
          <w:szCs w:val="26"/>
        </w:rPr>
      </w:pPr>
      <w:r w:rsidRPr="00971AA2">
        <w:rPr>
          <w:sz w:val="26"/>
          <w:szCs w:val="26"/>
        </w:rPr>
        <w:t>1.2. Номенклатуру и объемы запасов материально-технических, продовольственных, медицинских и иных средств муниципального района «Кыринский район</w:t>
      </w:r>
      <w:r w:rsidRPr="00971AA2">
        <w:rPr>
          <w:b/>
          <w:bCs/>
          <w:sz w:val="26"/>
          <w:szCs w:val="26"/>
        </w:rPr>
        <w:t>»,</w:t>
      </w:r>
      <w:r w:rsidRPr="00971AA2">
        <w:rPr>
          <w:sz w:val="26"/>
          <w:szCs w:val="26"/>
        </w:rPr>
        <w:t xml:space="preserve"> создаваемых в целях гражданской обороны;</w:t>
      </w:r>
    </w:p>
    <w:p w:rsidR="00971AA2" w:rsidRPr="00971AA2" w:rsidRDefault="00971AA2" w:rsidP="00971AA2">
      <w:pPr>
        <w:ind w:firstLine="709"/>
        <w:jc w:val="both"/>
        <w:rPr>
          <w:sz w:val="26"/>
          <w:szCs w:val="26"/>
        </w:rPr>
      </w:pPr>
      <w:r w:rsidRPr="00971AA2">
        <w:rPr>
          <w:sz w:val="26"/>
          <w:szCs w:val="26"/>
        </w:rPr>
        <w:t>1.3. сведения о запасах материально-технических, продовольственных, медицинских и иных средств, созданных в целях гражданской обороны, (Форма № 3/ЗАП ГО).</w:t>
      </w:r>
    </w:p>
    <w:p w:rsidR="00971AA2" w:rsidRPr="00971AA2" w:rsidRDefault="00971AA2" w:rsidP="00971AA2">
      <w:pPr>
        <w:ind w:firstLine="709"/>
        <w:jc w:val="both"/>
        <w:rPr>
          <w:sz w:val="26"/>
          <w:szCs w:val="26"/>
        </w:rPr>
      </w:pPr>
      <w:bookmarkStart w:id="3" w:name="sub_3"/>
      <w:r w:rsidRPr="00971AA2">
        <w:rPr>
          <w:sz w:val="26"/>
          <w:szCs w:val="26"/>
        </w:rPr>
        <w:t>2. Рекомендовать руководителям организаций, расположенных на территории муниципального района «Кыринский район», независимо от их организационно-правовой формы, организовать работу по созданию, накоплению, хранению и использованию запасов в целях обеспечения защиты персонала и выполнения мероприятий по гражданской обороне, в соответствии с действующим законодательством.</w:t>
      </w:r>
    </w:p>
    <w:bookmarkEnd w:id="3"/>
    <w:p w:rsidR="00971AA2" w:rsidRDefault="00971AA2" w:rsidP="00971AA2">
      <w:pPr>
        <w:pStyle w:val="a3"/>
        <w:tabs>
          <w:tab w:val="left" w:pos="1289"/>
        </w:tabs>
        <w:spacing w:before="13"/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971AA2">
        <w:rPr>
          <w:rFonts w:ascii="Times New Roman" w:hAnsi="Times New Roman" w:cs="Times New Roman"/>
          <w:sz w:val="26"/>
          <w:szCs w:val="26"/>
        </w:rPr>
        <w:t xml:space="preserve">. Настоящее постановление подлежит официальному обнародованию на стенде администрации муниципального района «Кыринский район», размещению  в сетевом  издании «Ононская правда» </w:t>
      </w:r>
      <w:hyperlink r:id="rId6" w:tgtFrame="_blank" w:history="1">
        <w:r w:rsidRPr="00971AA2">
          <w:rPr>
            <w:rStyle w:val="aa"/>
            <w:rFonts w:ascii="Times New Roman" w:hAnsi="Times New Roman" w:cs="Times New Roman"/>
            <w:sz w:val="26"/>
            <w:szCs w:val="26"/>
          </w:rPr>
          <w:t>https://ононская-правда.рф/</w:t>
        </w:r>
      </w:hyperlink>
      <w:r w:rsidRPr="00971AA2">
        <w:rPr>
          <w:rFonts w:ascii="Times New Roman" w:hAnsi="Times New Roman" w:cs="Times New Roman"/>
          <w:sz w:val="26"/>
          <w:szCs w:val="26"/>
        </w:rPr>
        <w:t>, на официальном сайте муниципального района «Кыринский район».</w:t>
      </w:r>
    </w:p>
    <w:p w:rsidR="00971AA2" w:rsidRPr="00971AA2" w:rsidRDefault="00971AA2" w:rsidP="00971AA2">
      <w:pPr>
        <w:pStyle w:val="a3"/>
        <w:tabs>
          <w:tab w:val="left" w:pos="1289"/>
        </w:tabs>
        <w:spacing w:before="1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на следующий день после обнародования.</w:t>
      </w:r>
    </w:p>
    <w:p w:rsidR="00FE124D" w:rsidRPr="00971AA2" w:rsidRDefault="00971AA2" w:rsidP="00971A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71AA2">
        <w:rPr>
          <w:sz w:val="26"/>
          <w:szCs w:val="26"/>
        </w:rPr>
        <w:t>.Контроль</w:t>
      </w:r>
      <w:r w:rsidRPr="00971AA2">
        <w:rPr>
          <w:spacing w:val="40"/>
          <w:sz w:val="26"/>
          <w:szCs w:val="26"/>
        </w:rPr>
        <w:t xml:space="preserve"> </w:t>
      </w:r>
      <w:r w:rsidRPr="00971AA2">
        <w:rPr>
          <w:sz w:val="26"/>
          <w:szCs w:val="26"/>
        </w:rPr>
        <w:t>исполнени</w:t>
      </w:r>
      <w:r>
        <w:rPr>
          <w:sz w:val="26"/>
          <w:szCs w:val="26"/>
        </w:rPr>
        <w:t>я</w:t>
      </w:r>
      <w:r w:rsidRPr="00971AA2">
        <w:rPr>
          <w:spacing w:val="71"/>
          <w:sz w:val="26"/>
          <w:szCs w:val="26"/>
        </w:rPr>
        <w:t xml:space="preserve"> </w:t>
      </w:r>
      <w:r w:rsidRPr="00971AA2">
        <w:rPr>
          <w:sz w:val="26"/>
          <w:szCs w:val="26"/>
        </w:rPr>
        <w:t>настоящего</w:t>
      </w:r>
      <w:r w:rsidRPr="00971AA2">
        <w:rPr>
          <w:spacing w:val="40"/>
          <w:sz w:val="26"/>
          <w:szCs w:val="26"/>
        </w:rPr>
        <w:t xml:space="preserve"> </w:t>
      </w:r>
      <w:r w:rsidRPr="00971AA2">
        <w:rPr>
          <w:sz w:val="26"/>
          <w:szCs w:val="26"/>
        </w:rPr>
        <w:t>постановления</w:t>
      </w:r>
      <w:r w:rsidRPr="00971AA2">
        <w:rPr>
          <w:spacing w:val="40"/>
          <w:sz w:val="26"/>
          <w:szCs w:val="26"/>
        </w:rPr>
        <w:t xml:space="preserve"> </w:t>
      </w:r>
      <w:r w:rsidRPr="00971AA2">
        <w:rPr>
          <w:sz w:val="26"/>
          <w:szCs w:val="26"/>
        </w:rPr>
        <w:t>оставляю</w:t>
      </w:r>
      <w:r w:rsidRPr="00971AA2">
        <w:rPr>
          <w:spacing w:val="40"/>
          <w:sz w:val="26"/>
          <w:szCs w:val="26"/>
        </w:rPr>
        <w:t xml:space="preserve"> </w:t>
      </w:r>
      <w:r w:rsidRPr="00971AA2">
        <w:rPr>
          <w:sz w:val="26"/>
          <w:szCs w:val="26"/>
        </w:rPr>
        <w:t xml:space="preserve">за </w:t>
      </w:r>
      <w:r w:rsidRPr="00971AA2">
        <w:rPr>
          <w:spacing w:val="-2"/>
          <w:sz w:val="26"/>
          <w:szCs w:val="26"/>
        </w:rPr>
        <w:t>собой.</w:t>
      </w:r>
    </w:p>
    <w:p w:rsidR="008F724C" w:rsidRDefault="008F724C" w:rsidP="00BF2A60">
      <w:pPr>
        <w:ind w:firstLine="709"/>
        <w:jc w:val="both"/>
        <w:rPr>
          <w:sz w:val="26"/>
          <w:szCs w:val="26"/>
        </w:rPr>
      </w:pPr>
    </w:p>
    <w:p w:rsidR="00971AA2" w:rsidRDefault="00971AA2" w:rsidP="00BF2A60">
      <w:pPr>
        <w:ind w:firstLine="709"/>
        <w:jc w:val="both"/>
        <w:rPr>
          <w:sz w:val="26"/>
          <w:szCs w:val="26"/>
        </w:rPr>
      </w:pPr>
    </w:p>
    <w:p w:rsidR="00971AA2" w:rsidRPr="00971AA2" w:rsidRDefault="00971AA2" w:rsidP="00BF2A60">
      <w:pPr>
        <w:ind w:firstLine="709"/>
        <w:jc w:val="both"/>
        <w:rPr>
          <w:sz w:val="26"/>
          <w:szCs w:val="26"/>
        </w:rPr>
      </w:pPr>
    </w:p>
    <w:p w:rsidR="00513660" w:rsidRPr="00971AA2" w:rsidRDefault="00513660" w:rsidP="00513660">
      <w:pPr>
        <w:rPr>
          <w:sz w:val="26"/>
          <w:szCs w:val="26"/>
        </w:rPr>
      </w:pPr>
      <w:r w:rsidRPr="00971AA2">
        <w:rPr>
          <w:sz w:val="26"/>
          <w:szCs w:val="26"/>
        </w:rPr>
        <w:t>Глава муниципального района</w:t>
      </w:r>
    </w:p>
    <w:p w:rsidR="00FE1966" w:rsidRPr="002B7621" w:rsidRDefault="00513660" w:rsidP="00FE1966">
      <w:pPr>
        <w:rPr>
          <w:sz w:val="28"/>
          <w:szCs w:val="28"/>
        </w:rPr>
      </w:pPr>
      <w:r w:rsidRPr="00971AA2">
        <w:rPr>
          <w:sz w:val="26"/>
          <w:szCs w:val="26"/>
        </w:rPr>
        <w:t xml:space="preserve">«Кыринский </w:t>
      </w:r>
      <w:r w:rsidR="00DF5577" w:rsidRPr="00971AA2">
        <w:rPr>
          <w:sz w:val="26"/>
          <w:szCs w:val="26"/>
        </w:rPr>
        <w:t xml:space="preserve">район»  </w:t>
      </w:r>
      <w:r w:rsidRPr="00971AA2">
        <w:rPr>
          <w:sz w:val="26"/>
          <w:szCs w:val="26"/>
        </w:rPr>
        <w:t xml:space="preserve">                  </w:t>
      </w:r>
      <w:r w:rsidR="00DF5577" w:rsidRPr="00971AA2">
        <w:rPr>
          <w:sz w:val="26"/>
          <w:szCs w:val="26"/>
        </w:rPr>
        <w:t xml:space="preserve">  </w:t>
      </w:r>
      <w:r w:rsidRPr="00971AA2">
        <w:rPr>
          <w:sz w:val="26"/>
          <w:szCs w:val="26"/>
        </w:rPr>
        <w:t xml:space="preserve">                                 </w:t>
      </w:r>
      <w:r w:rsidR="00B65B12" w:rsidRPr="00971AA2">
        <w:rPr>
          <w:sz w:val="26"/>
          <w:szCs w:val="26"/>
        </w:rPr>
        <w:t xml:space="preserve">                   </w:t>
      </w:r>
      <w:r w:rsidR="00971AA2">
        <w:rPr>
          <w:sz w:val="26"/>
          <w:szCs w:val="26"/>
        </w:rPr>
        <w:t xml:space="preserve">          </w:t>
      </w:r>
      <w:r w:rsidR="00FE1966">
        <w:rPr>
          <w:sz w:val="26"/>
          <w:szCs w:val="26"/>
        </w:rPr>
        <w:t xml:space="preserve">           </w:t>
      </w:r>
      <w:r w:rsidR="00B65B12" w:rsidRPr="00971AA2">
        <w:rPr>
          <w:sz w:val="26"/>
          <w:szCs w:val="26"/>
        </w:rPr>
        <w:t>Л.Ц. Сакияева</w:t>
      </w:r>
    </w:p>
    <w:p w:rsidR="00FE1966" w:rsidRDefault="00FE1966" w:rsidP="00FE1966">
      <w:pPr>
        <w:ind w:left="6096"/>
        <w:jc w:val="right"/>
        <w:rPr>
          <w:sz w:val="26"/>
          <w:szCs w:val="26"/>
        </w:rPr>
      </w:pPr>
    </w:p>
    <w:p w:rsidR="00FE1966" w:rsidRPr="00FE1966" w:rsidRDefault="00FE1966" w:rsidP="00FE1966">
      <w:pPr>
        <w:ind w:left="6096"/>
        <w:jc w:val="right"/>
        <w:rPr>
          <w:sz w:val="26"/>
          <w:szCs w:val="26"/>
        </w:rPr>
      </w:pPr>
      <w:r w:rsidRPr="00FE1966">
        <w:rPr>
          <w:sz w:val="26"/>
          <w:szCs w:val="26"/>
        </w:rPr>
        <w:lastRenderedPageBreak/>
        <w:t>УТВЕРЖДЕНО</w:t>
      </w:r>
    </w:p>
    <w:p w:rsidR="00FE1966" w:rsidRPr="00FE1966" w:rsidRDefault="00FE1966" w:rsidP="00FE1966">
      <w:pPr>
        <w:ind w:left="3119"/>
        <w:jc w:val="right"/>
        <w:rPr>
          <w:sz w:val="26"/>
          <w:szCs w:val="26"/>
        </w:rPr>
      </w:pPr>
      <w:r w:rsidRPr="00FE1966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FE1966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Pr="00FE1966">
        <w:rPr>
          <w:sz w:val="26"/>
          <w:szCs w:val="26"/>
        </w:rPr>
        <w:t>администрации</w:t>
      </w:r>
    </w:p>
    <w:p w:rsidR="00FE1966" w:rsidRPr="00FE1966" w:rsidRDefault="00FE1966" w:rsidP="00FE1966">
      <w:pPr>
        <w:ind w:left="2977"/>
        <w:jc w:val="right"/>
        <w:rPr>
          <w:sz w:val="26"/>
          <w:szCs w:val="26"/>
        </w:rPr>
      </w:pPr>
      <w:r w:rsidRPr="00FE1966">
        <w:rPr>
          <w:sz w:val="26"/>
          <w:szCs w:val="26"/>
        </w:rPr>
        <w:t>муниципального района «Кыринский район»</w:t>
      </w:r>
    </w:p>
    <w:p w:rsidR="00FE1966" w:rsidRPr="00FE1966" w:rsidRDefault="00FE1966" w:rsidP="00FE1966">
      <w:pPr>
        <w:ind w:left="5812"/>
        <w:jc w:val="right"/>
        <w:rPr>
          <w:sz w:val="26"/>
          <w:szCs w:val="26"/>
        </w:rPr>
      </w:pPr>
      <w:r>
        <w:rPr>
          <w:sz w:val="26"/>
          <w:szCs w:val="26"/>
        </w:rPr>
        <w:t>от ___ октября 2025 года № ___</w:t>
      </w:r>
    </w:p>
    <w:p w:rsidR="00FE1966" w:rsidRPr="002B7621" w:rsidRDefault="00FE1966" w:rsidP="00FE1966">
      <w:pPr>
        <w:jc w:val="both"/>
        <w:rPr>
          <w:sz w:val="28"/>
          <w:szCs w:val="28"/>
        </w:rPr>
      </w:pPr>
    </w:p>
    <w:p w:rsidR="00FE1966" w:rsidRPr="00FE1966" w:rsidRDefault="00FE1966" w:rsidP="00FE1966">
      <w:pPr>
        <w:pStyle w:val="1"/>
        <w:spacing w:before="0" w:after="0"/>
        <w:rPr>
          <w:bCs w:val="0"/>
          <w:color w:val="auto"/>
          <w:sz w:val="26"/>
          <w:szCs w:val="26"/>
        </w:rPr>
      </w:pPr>
      <w:r w:rsidRPr="00FE1966">
        <w:rPr>
          <w:color w:val="auto"/>
          <w:sz w:val="26"/>
          <w:szCs w:val="26"/>
        </w:rPr>
        <w:t>ПОЛОЖЕНИЕ</w:t>
      </w:r>
      <w:r w:rsidRPr="00FE1966">
        <w:rPr>
          <w:color w:val="auto"/>
          <w:sz w:val="26"/>
          <w:szCs w:val="26"/>
        </w:rPr>
        <w:br/>
        <w:t xml:space="preserve"> </w:t>
      </w:r>
      <w:r w:rsidRPr="00FE1966">
        <w:rPr>
          <w:rFonts w:ascii="Times New Roman" w:hAnsi="Times New Roman"/>
          <w:bCs w:val="0"/>
          <w:color w:val="auto"/>
          <w:sz w:val="26"/>
          <w:szCs w:val="26"/>
        </w:rPr>
        <w:t xml:space="preserve">о </w:t>
      </w:r>
      <w:r w:rsidRPr="00FE1966">
        <w:rPr>
          <w:rFonts w:ascii="Times New Roman" w:hAnsi="Times New Roman"/>
          <w:bCs w:val="0"/>
          <w:color w:val="auto"/>
          <w:sz w:val="26"/>
          <w:szCs w:val="26"/>
          <w:lang w:val="ru-RU"/>
        </w:rPr>
        <w:t>создании и содержании</w:t>
      </w:r>
      <w:r w:rsidRPr="00FE1966">
        <w:rPr>
          <w:rFonts w:ascii="Times New Roman" w:hAnsi="Times New Roman"/>
          <w:bCs w:val="0"/>
          <w:color w:val="auto"/>
          <w:sz w:val="26"/>
          <w:szCs w:val="26"/>
        </w:rPr>
        <w:t xml:space="preserve"> в целях гражданской обороны запасов материально-технических, продовольственных, медицинских и иных средств</w:t>
      </w:r>
    </w:p>
    <w:p w:rsidR="00FE1966" w:rsidRPr="00FE1966" w:rsidRDefault="00FE1966" w:rsidP="00FE1966">
      <w:pPr>
        <w:jc w:val="both"/>
        <w:rPr>
          <w:sz w:val="26"/>
          <w:szCs w:val="26"/>
        </w:rPr>
      </w:pP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sz w:val="26"/>
          <w:szCs w:val="26"/>
        </w:rPr>
        <w:t xml:space="preserve">1. Настоящее Положение разработано в соответствии с </w:t>
      </w:r>
      <w:hyperlink r:id="rId7" w:history="1">
        <w:r w:rsidRPr="00FE1966">
          <w:rPr>
            <w:rStyle w:val="ab"/>
            <w:rFonts w:cs="Times New Roman CYR"/>
            <w:color w:val="auto"/>
            <w:sz w:val="26"/>
            <w:szCs w:val="26"/>
          </w:rPr>
          <w:t xml:space="preserve">пунктом 2 статьи </w:t>
        </w:r>
        <w:r w:rsidRPr="00FE1966">
          <w:rPr>
            <w:rStyle w:val="ab"/>
            <w:rFonts w:cs="Times New Roman CYR"/>
            <w:color w:val="auto"/>
            <w:sz w:val="26"/>
            <w:szCs w:val="26"/>
          </w:rPr>
          <w:br/>
          <w:t>8</w:t>
        </w:r>
      </w:hyperlink>
      <w:r w:rsidRPr="00FE1966">
        <w:rPr>
          <w:sz w:val="26"/>
          <w:szCs w:val="26"/>
        </w:rPr>
        <w:t xml:space="preserve"> Федерального закона от 12 февраля 1998 года № 28-ФЗ «О гражданской обороне», постановлением Правительства Российской Федерации от 27 апреля 2000 года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и определяет основные принципы создания, накопления и использования в целях гражданской обороны запасов материально-технических, продовольственных, медицинских и иных средств на территории муниципального района «Кыринский район» (далее именуются </w:t>
      </w:r>
      <w:r w:rsidRPr="00FE1966">
        <w:rPr>
          <w:sz w:val="26"/>
          <w:szCs w:val="26"/>
        </w:rPr>
        <w:noBreakHyphen/>
        <w:t xml:space="preserve"> запасы).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2. Запасы предназначены для первоочередного 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опасности при ведении военных конфликтов или вследствие этих конфликтов, а также при возникновении чрезвычайных ситуаций природного и техногенного характера.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3. Запасы создаются заблаговременно для экстренного привлечения необходимых средств в случае возникновения опасности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Запасы накапливаются в мирное время в объемах, определяемых создающими их администрацией муниципального образования и организациями, находящимися в пределах административных границ муниципального образования (далее - организации), и хранятся в условиях, отвечающих установленным требованиям по обеспечению их сохранности.</w:t>
      </w:r>
    </w:p>
    <w:p w:rsidR="00FE1966" w:rsidRPr="00FE1966" w:rsidRDefault="00FE1966" w:rsidP="00FE1966">
      <w:pPr>
        <w:ind w:firstLine="708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4. Запасы материально-технических средств включают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нештатных формирований по обеспечению выполнения мероприятий по гражданской обороне.</w:t>
      </w:r>
    </w:p>
    <w:p w:rsidR="00FE1966" w:rsidRPr="00FE1966" w:rsidRDefault="00FE1966" w:rsidP="00FE1966">
      <w:pPr>
        <w:ind w:firstLine="708"/>
        <w:jc w:val="both"/>
        <w:rPr>
          <w:sz w:val="26"/>
          <w:szCs w:val="26"/>
        </w:rPr>
      </w:pPr>
      <w:r w:rsidRPr="00FE1966">
        <w:rPr>
          <w:sz w:val="26"/>
          <w:szCs w:val="26"/>
        </w:rPr>
        <w:t xml:space="preserve">5. Запасы продовольственных средств включают в себя сухие пайки, </w:t>
      </w:r>
      <w:r w:rsidRPr="00FE1966">
        <w:rPr>
          <w:rStyle w:val="FontStyle44"/>
        </w:rPr>
        <w:t>крупы, муку, мясные, рыбные и растительные консервы, соль, сахар, чай и другие продукты согласно рекомендуемым нормам обеспечения населения</w:t>
      </w:r>
      <w:r w:rsidRPr="00FE1966">
        <w:rPr>
          <w:sz w:val="26"/>
          <w:szCs w:val="26"/>
        </w:rPr>
        <w:t>.</w:t>
      </w:r>
    </w:p>
    <w:p w:rsidR="00FE1966" w:rsidRPr="00FE1966" w:rsidRDefault="00FE1966" w:rsidP="00FE1966">
      <w:pPr>
        <w:ind w:firstLine="708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6. Запасы медицинских средств включают в себя лекарственные препараты и медицинские изделия.</w:t>
      </w:r>
    </w:p>
    <w:p w:rsidR="00FE1966" w:rsidRPr="00FE1966" w:rsidRDefault="00FE1966" w:rsidP="00FE1966">
      <w:pPr>
        <w:pStyle w:val="Style10"/>
        <w:widowControl/>
        <w:spacing w:line="322" w:lineRule="exact"/>
        <w:ind w:right="10" w:firstLine="709"/>
        <w:rPr>
          <w:rStyle w:val="FontStyle44"/>
        </w:rPr>
      </w:pPr>
      <w:r w:rsidRPr="00FE1966">
        <w:rPr>
          <w:sz w:val="26"/>
          <w:szCs w:val="26"/>
        </w:rPr>
        <w:t xml:space="preserve">7. Запасы иных средств включают в себя </w:t>
      </w:r>
      <w:r w:rsidRPr="00FE1966">
        <w:rPr>
          <w:rStyle w:val="FontStyle44"/>
        </w:rPr>
        <w:t>вещевое имущество, средства связи и оповещения, средства индивидуальной защиты (далее - СИЗ),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топлива, спички, табачные изделия, свечи и другие средства.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rStyle w:val="FontStyle44"/>
        </w:rPr>
        <w:t xml:space="preserve">8. </w:t>
      </w:r>
      <w:r w:rsidRPr="00FE1966">
        <w:rPr>
          <w:sz w:val="26"/>
          <w:szCs w:val="26"/>
        </w:rPr>
        <w:t>Не допускается хранение запасов с истекшим сроком годности.</w:t>
      </w:r>
    </w:p>
    <w:p w:rsidR="00FE1966" w:rsidRPr="00FE1966" w:rsidRDefault="00FE1966" w:rsidP="00FE1966">
      <w:pPr>
        <w:ind w:firstLine="708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9. Создание запасов и определение их номенклатуры и объемов исходя из потребности осуществляются:</w:t>
      </w:r>
    </w:p>
    <w:p w:rsidR="00FE1966" w:rsidRPr="00FE1966" w:rsidRDefault="00FE1966" w:rsidP="00FE1966">
      <w:pPr>
        <w:ind w:firstLine="708"/>
        <w:jc w:val="both"/>
        <w:rPr>
          <w:sz w:val="26"/>
          <w:szCs w:val="26"/>
        </w:rPr>
      </w:pPr>
      <w:r w:rsidRPr="00FE1966">
        <w:rPr>
          <w:sz w:val="26"/>
          <w:szCs w:val="26"/>
        </w:rPr>
        <w:t xml:space="preserve">1) администрацией муниципального образования </w:t>
      </w:r>
      <w:r w:rsidRPr="00FE1966">
        <w:rPr>
          <w:sz w:val="26"/>
          <w:szCs w:val="26"/>
        </w:rPr>
        <w:noBreakHyphen/>
        <w:t xml:space="preserve">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и оснащения аварийно-спасательных формирований, спасательных служб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FE1966" w:rsidRPr="00FE1966" w:rsidRDefault="00FE1966" w:rsidP="00FE1966">
      <w:pPr>
        <w:ind w:firstLine="708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2) организациями, отнесенными к категориям по гражданской обороне, для оснащения нештатных аварийно-спасательных формирований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FE1966" w:rsidRPr="00FE1966" w:rsidRDefault="00FE1966" w:rsidP="00FE1966">
      <w:pPr>
        <w:ind w:firstLine="708"/>
        <w:jc w:val="both"/>
        <w:rPr>
          <w:sz w:val="26"/>
          <w:szCs w:val="26"/>
        </w:rPr>
      </w:pPr>
      <w:r w:rsidRPr="00FE1966">
        <w:rPr>
          <w:sz w:val="26"/>
          <w:szCs w:val="26"/>
        </w:rPr>
        <w:t xml:space="preserve">Администрация муниципального образования и организации также осуществляют контроль за их использованием. </w:t>
      </w:r>
    </w:p>
    <w:p w:rsidR="00FE1966" w:rsidRPr="00FE1966" w:rsidRDefault="00FE1966" w:rsidP="00FE1966">
      <w:pPr>
        <w:pStyle w:val="Style20"/>
        <w:widowControl/>
        <w:tabs>
          <w:tab w:val="left" w:pos="1018"/>
        </w:tabs>
        <w:spacing w:line="240" w:lineRule="auto"/>
        <w:ind w:firstLine="709"/>
        <w:rPr>
          <w:rStyle w:val="FontStyle44"/>
        </w:rPr>
      </w:pPr>
      <w:r w:rsidRPr="00FE1966">
        <w:rPr>
          <w:sz w:val="26"/>
          <w:szCs w:val="26"/>
        </w:rPr>
        <w:t xml:space="preserve">10. Номенклатура и объемы запасов определяются исходя из количества пострадавшего населения, </w:t>
      </w:r>
      <w:r w:rsidRPr="00FE1966">
        <w:rPr>
          <w:rStyle w:val="FontStyle44"/>
        </w:rPr>
        <w:t>состава аварийно-спасательных формирований, спасательных служб и нештатных формирований по обеспечению выполнения мероприятий по гражданской обороне, объемов проведения аварийно-спасательных и других неотложных работ, с учетом:</w:t>
      </w:r>
    </w:p>
    <w:p w:rsidR="00FE1966" w:rsidRPr="00FE1966" w:rsidRDefault="00FE1966" w:rsidP="00FE1966">
      <w:pPr>
        <w:pStyle w:val="Style10"/>
        <w:widowControl/>
        <w:spacing w:before="5" w:line="322" w:lineRule="exact"/>
        <w:ind w:firstLine="709"/>
        <w:rPr>
          <w:rStyle w:val="FontStyle44"/>
        </w:rPr>
      </w:pPr>
      <w:r w:rsidRPr="00FE1966">
        <w:rPr>
          <w:rStyle w:val="FontStyle44"/>
        </w:rPr>
        <w:t>возможного характера военных конфликтов на территории Российской Федерации;</w:t>
      </w:r>
    </w:p>
    <w:p w:rsidR="00FE1966" w:rsidRPr="00FE1966" w:rsidRDefault="00FE1966" w:rsidP="00FE1966">
      <w:pPr>
        <w:pStyle w:val="Style10"/>
        <w:widowControl/>
        <w:spacing w:before="14" w:line="322" w:lineRule="exact"/>
        <w:ind w:firstLine="709"/>
        <w:rPr>
          <w:rStyle w:val="FontStyle44"/>
        </w:rPr>
      </w:pPr>
      <w:r w:rsidRPr="00FE1966">
        <w:rPr>
          <w:rStyle w:val="FontStyle44"/>
        </w:rPr>
        <w:t>величины возможного ущерба объектам экономики и инфраструктуры от военных конфликтов, а также от чрезвычайных ситуаций природного и техногенного характера;</w:t>
      </w:r>
    </w:p>
    <w:p w:rsidR="00FE1966" w:rsidRPr="00FE1966" w:rsidRDefault="00FE1966" w:rsidP="00FE1966">
      <w:pPr>
        <w:pStyle w:val="Style10"/>
        <w:widowControl/>
        <w:spacing w:line="322" w:lineRule="exact"/>
        <w:ind w:firstLine="709"/>
        <w:jc w:val="left"/>
        <w:rPr>
          <w:rStyle w:val="FontStyle44"/>
        </w:rPr>
      </w:pPr>
      <w:r w:rsidRPr="00FE1966">
        <w:rPr>
          <w:rStyle w:val="FontStyle44"/>
        </w:rPr>
        <w:t>условий размещения организаций в безопасных районах;</w:t>
      </w:r>
    </w:p>
    <w:p w:rsidR="00FE1966" w:rsidRPr="00FE1966" w:rsidRDefault="00FE1966" w:rsidP="00FE1966">
      <w:pPr>
        <w:pStyle w:val="Style10"/>
        <w:widowControl/>
        <w:spacing w:before="5" w:line="322" w:lineRule="exact"/>
        <w:ind w:firstLine="709"/>
        <w:rPr>
          <w:rStyle w:val="FontStyle44"/>
        </w:rPr>
      </w:pPr>
      <w:r w:rsidRPr="00FE1966">
        <w:rPr>
          <w:rStyle w:val="FontStyle44"/>
        </w:rPr>
        <w:t>природных, социально-экономических, физико-географических и иных особенностей территорий;</w:t>
      </w:r>
    </w:p>
    <w:p w:rsidR="00FE1966" w:rsidRPr="00FE1966" w:rsidRDefault="00FE1966" w:rsidP="00FE1966">
      <w:pPr>
        <w:pStyle w:val="Style10"/>
        <w:widowControl/>
        <w:spacing w:before="10" w:line="322" w:lineRule="exact"/>
        <w:ind w:firstLine="709"/>
        <w:rPr>
          <w:rStyle w:val="FontStyle44"/>
        </w:rPr>
      </w:pPr>
      <w:r w:rsidRPr="00FE1966">
        <w:rPr>
          <w:rStyle w:val="FontStyle44"/>
        </w:rPr>
        <w:t>потребности в запасах для обеспечения выполнения мероприятий по гражданской обороне в соответствии с планами гражданской обороны и защиты муниципальных образований.</w:t>
      </w:r>
    </w:p>
    <w:p w:rsidR="00FE1966" w:rsidRPr="00FE1966" w:rsidRDefault="00FE1966" w:rsidP="00FE1966">
      <w:pPr>
        <w:pStyle w:val="Style10"/>
        <w:widowControl/>
        <w:spacing w:before="10" w:line="322" w:lineRule="exact"/>
        <w:ind w:firstLine="709"/>
        <w:rPr>
          <w:rStyle w:val="FontStyle44"/>
        </w:rPr>
      </w:pPr>
      <w:r w:rsidRPr="00FE1966">
        <w:rPr>
          <w:rStyle w:val="FontStyle44"/>
        </w:rPr>
        <w:t>Запасы рекомендуется создавать из расчета на 3 суток - в натуральном виде.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sz w:val="26"/>
          <w:szCs w:val="26"/>
        </w:rPr>
        <w:t xml:space="preserve">При определении номенклатуры и объемов запасов должны учитываться имеющиеся материальные ресурсы (резервы), накопленные для ликвидации чрезвычайных ситуаций природного и техногенного характера на территории муниципального образования, которые используются в целях гражданской обороны с момента введения в действие плана гражданской обороны и защиты населения муниципального образования. 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rStyle w:val="FontStyle44"/>
        </w:rPr>
        <w:t>При расчетах необходимых объемов материальных средств для населения рекомендуется учитывать количество детей дошкольного возраста, обучающихся лиц и неработающее население, проживающее на территории муниципального образования.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sz w:val="26"/>
          <w:szCs w:val="26"/>
        </w:rPr>
        <w:t xml:space="preserve">11. Администрация </w:t>
      </w:r>
      <w:bookmarkStart w:id="4" w:name="sub_10091"/>
      <w:r w:rsidRPr="00FE1966">
        <w:rPr>
          <w:sz w:val="26"/>
          <w:szCs w:val="26"/>
        </w:rPr>
        <w:t>муниципального образования:</w:t>
      </w:r>
    </w:p>
    <w:bookmarkEnd w:id="4"/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1) разрабатывает предложения по номенклатуре и объемам материальных ресурсов в запасе;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2) представляет на очередной год бюджетные заявки для закупки материальных ресурсов в запас;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3) в установленном порядке осуществляет отбор поставщиков материальных ресурсов в запас;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4) заключает в объеме выделенных ассигнований договоры (контракты) на поставку материальных ресурсов в запас, а также на ответственное хранение и содержание запаса;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5) организует доставку материальных ресурсов запаса в районы проведения АСДНР;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6) ведет учет и отчетность по операциям с материальными ресурсами запаса;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7) осуществляет контроль за поддержанием запаса в постоянной готовности к использованию;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8) осуществляет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9)</w:t>
      </w:r>
      <w:r w:rsidRPr="00FE1966">
        <w:rPr>
          <w:sz w:val="26"/>
          <w:szCs w:val="26"/>
          <w:lang w:val="en-US"/>
        </w:rPr>
        <w:t> </w:t>
      </w:r>
      <w:r w:rsidRPr="00FE1966">
        <w:rPr>
          <w:sz w:val="26"/>
          <w:szCs w:val="26"/>
        </w:rPr>
        <w:t>подготавливает предложения в проекты правовых актов по вопросам закладки, хранения, учета, обслуживания, освежения, замены и утилизации материальных ресурсов запаса.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12. 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запаса.</w:t>
      </w:r>
    </w:p>
    <w:p w:rsidR="00FE1966" w:rsidRPr="00FE1966" w:rsidRDefault="00FE1966" w:rsidP="00FE1966">
      <w:pPr>
        <w:ind w:firstLine="708"/>
        <w:jc w:val="both"/>
        <w:rPr>
          <w:sz w:val="26"/>
          <w:szCs w:val="26"/>
        </w:rPr>
      </w:pPr>
      <w:bookmarkStart w:id="5" w:name="sub_1012"/>
      <w:r w:rsidRPr="00FE1966">
        <w:rPr>
          <w:sz w:val="26"/>
          <w:szCs w:val="26"/>
        </w:rPr>
        <w:t xml:space="preserve">13. Осуществление закупок продукции, предназначенной для включения в запас, проводится в соответствии с </w:t>
      </w:r>
      <w:hyperlink r:id="rId8" w:history="1">
        <w:r w:rsidRPr="00FE1966">
          <w:rPr>
            <w:rStyle w:val="ab"/>
            <w:rFonts w:cs="Times New Roman CYR"/>
            <w:sz w:val="26"/>
            <w:szCs w:val="26"/>
          </w:rPr>
          <w:t>Федеральным законом</w:t>
        </w:r>
      </w:hyperlink>
      <w:r w:rsidRPr="00FE1966">
        <w:rPr>
          <w:sz w:val="26"/>
          <w:szCs w:val="26"/>
        </w:rPr>
        <w:t xml:space="preserve"> от 5 апреля 2013 года №44-ФЗ «О контрактной системе в сфере закупок товаров, работ, услуг для обеспечения государственных и муниципальных нужд» в пределах средств, предусмотренных на эти цели в бюджете муниципального образования, организаций на очередной финансовый год и плановый период.</w:t>
      </w:r>
    </w:p>
    <w:p w:rsidR="00FE1966" w:rsidRPr="00FE1966" w:rsidRDefault="00FE1966" w:rsidP="00FE1966">
      <w:pPr>
        <w:pStyle w:val="Style20"/>
        <w:widowControl/>
        <w:tabs>
          <w:tab w:val="left" w:pos="1162"/>
        </w:tabs>
        <w:spacing w:line="322" w:lineRule="exact"/>
        <w:ind w:firstLine="709"/>
        <w:rPr>
          <w:rStyle w:val="FontStyle44"/>
        </w:rPr>
      </w:pPr>
      <w:r w:rsidRPr="00FE1966">
        <w:rPr>
          <w:sz w:val="26"/>
          <w:szCs w:val="26"/>
        </w:rPr>
        <w:t xml:space="preserve">14. </w:t>
      </w:r>
      <w:bookmarkEnd w:id="5"/>
      <w:r w:rsidRPr="00FE1966">
        <w:rPr>
          <w:rStyle w:val="FontStyle44"/>
        </w:rPr>
        <w:t>Накопление по установленным нормам запасов осуществляется в мирное время путем закладки их в складские помещения (места хранения) органов местного самоуправления и организаций в целях обеспечения их количественной и качественной сохранности в течение всего периода хранения, а также обеспечения постоянной готовности к быстрой выдаче.</w:t>
      </w:r>
    </w:p>
    <w:p w:rsidR="00FE1966" w:rsidRPr="00FE1966" w:rsidRDefault="00FE1966" w:rsidP="00FE1966">
      <w:pPr>
        <w:pStyle w:val="Style10"/>
        <w:widowControl/>
        <w:spacing w:before="10" w:line="322" w:lineRule="exact"/>
        <w:ind w:firstLine="709"/>
        <w:rPr>
          <w:rStyle w:val="FontStyle44"/>
        </w:rPr>
      </w:pPr>
      <w:r w:rsidRPr="00FE1966">
        <w:rPr>
          <w:rStyle w:val="FontStyle44"/>
        </w:rPr>
        <w:t>Хранение запасов может быть организовано на договорной основе в других организациях при условии обеспечения их своевременной доставки по назначению.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r w:rsidRPr="00FE1966">
        <w:rPr>
          <w:sz w:val="26"/>
          <w:szCs w:val="26"/>
        </w:rPr>
        <w:t>15. Восполнение запасов осуществляется за счет средств организаций, в интересах которых использовались материальные средства запасов, или за счет иных источников по решению должностного лица, органа, принявшего решение о выпуске ресурсов из запасов.</w:t>
      </w:r>
    </w:p>
    <w:p w:rsidR="00FE1966" w:rsidRPr="00FE1966" w:rsidRDefault="00FE1966" w:rsidP="00FE1966">
      <w:pPr>
        <w:ind w:firstLine="851"/>
        <w:jc w:val="both"/>
        <w:textAlignment w:val="baseline"/>
        <w:rPr>
          <w:sz w:val="26"/>
          <w:szCs w:val="26"/>
        </w:rPr>
      </w:pPr>
      <w:r w:rsidRPr="00FE1966">
        <w:rPr>
          <w:sz w:val="26"/>
          <w:szCs w:val="26"/>
        </w:rPr>
        <w:t>Восполнение расходов, понесенных администрацией муниципального образования на создание и содержание запасов, осуществляется за счет средств организаций, в интересах которых использовались запасы, или за счет иных источников по решению органа, принявшего решение о выпуске ресурсов из запасов.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bookmarkStart w:id="6" w:name="sub_1013"/>
      <w:r w:rsidRPr="00FE1966">
        <w:rPr>
          <w:sz w:val="26"/>
          <w:szCs w:val="26"/>
        </w:rPr>
        <w:t>16. Информация о накопленных запасах представляется: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bookmarkStart w:id="7" w:name="sub_10131"/>
      <w:bookmarkEnd w:id="6"/>
      <w:r w:rsidRPr="00FE1966">
        <w:rPr>
          <w:sz w:val="26"/>
          <w:szCs w:val="26"/>
        </w:rPr>
        <w:t xml:space="preserve">1) организациями ежегодно до 15 января по состоянию на 1 января текущего года, до 15 июня по состоянию на 1 июня текущего года </w:t>
      </w:r>
      <w:r w:rsidRPr="00FE1966">
        <w:rPr>
          <w:sz w:val="26"/>
          <w:szCs w:val="26"/>
        </w:rPr>
        <w:noBreakHyphen/>
        <w:t xml:space="preserve"> в администрацию муниципального образования;</w:t>
      </w:r>
    </w:p>
    <w:p w:rsidR="00FE1966" w:rsidRPr="00FE1966" w:rsidRDefault="00FE1966" w:rsidP="00FE1966">
      <w:pPr>
        <w:ind w:firstLine="709"/>
        <w:jc w:val="both"/>
        <w:textAlignment w:val="baseline"/>
        <w:rPr>
          <w:sz w:val="26"/>
          <w:szCs w:val="26"/>
        </w:rPr>
      </w:pPr>
      <w:bookmarkStart w:id="8" w:name="sub_10132"/>
      <w:bookmarkEnd w:id="7"/>
      <w:r w:rsidRPr="00FE1966">
        <w:rPr>
          <w:sz w:val="26"/>
          <w:szCs w:val="26"/>
        </w:rPr>
        <w:t>2) администрацией муниципального образования ежегодно до 20 января по состоянию на 1 января текущего года, до 20 июня по состоянию на 1 июня текущего года - в Департамент по гражданской обороне и пожарной безопасности Забайкальского края.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bookmarkStart w:id="9" w:name="sub_1014"/>
      <w:bookmarkEnd w:id="8"/>
      <w:r w:rsidRPr="00FE1966">
        <w:rPr>
          <w:sz w:val="26"/>
          <w:szCs w:val="26"/>
        </w:rPr>
        <w:t xml:space="preserve">17. Расходование материальных ресурсов из запаса осуществляется </w:t>
      </w:r>
      <w:r w:rsidRPr="00FE1966">
        <w:rPr>
          <w:sz w:val="26"/>
          <w:szCs w:val="26"/>
        </w:rPr>
        <w:br/>
        <w:t xml:space="preserve">по решению руководителя гражданской обороны </w:t>
      </w:r>
      <w:r w:rsidRPr="00FE1966">
        <w:rPr>
          <w:sz w:val="26"/>
          <w:szCs w:val="26"/>
        </w:rPr>
        <w:noBreakHyphen/>
        <w:t xml:space="preserve"> главы муниципального образования или лица, его замещающего, на основании представления администрации муниципального образования и оформляется письменным распоряжением.</w:t>
      </w:r>
    </w:p>
    <w:p w:rsidR="00FE1966" w:rsidRPr="00FE1966" w:rsidRDefault="00FE1966" w:rsidP="00FE1966">
      <w:pPr>
        <w:ind w:firstLine="709"/>
        <w:jc w:val="both"/>
        <w:rPr>
          <w:sz w:val="26"/>
          <w:szCs w:val="26"/>
        </w:rPr>
      </w:pPr>
      <w:bookmarkStart w:id="10" w:name="sub_1015"/>
      <w:bookmarkEnd w:id="9"/>
      <w:r w:rsidRPr="00FE1966">
        <w:rPr>
          <w:sz w:val="26"/>
          <w:szCs w:val="26"/>
        </w:rPr>
        <w:t>18. Запасы муниципального образования,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главы муниципального образования.</w:t>
      </w:r>
    </w:p>
    <w:p w:rsidR="00FE1966" w:rsidRPr="00FE1966" w:rsidRDefault="00FE1966" w:rsidP="00FE1966">
      <w:pPr>
        <w:ind w:firstLine="709"/>
        <w:jc w:val="both"/>
        <w:textAlignment w:val="baseline"/>
        <w:rPr>
          <w:sz w:val="26"/>
          <w:szCs w:val="26"/>
        </w:rPr>
      </w:pPr>
      <w:bookmarkStart w:id="11" w:name="sub_1016"/>
      <w:bookmarkEnd w:id="10"/>
      <w:r w:rsidRPr="00FE1966">
        <w:rPr>
          <w:sz w:val="26"/>
          <w:szCs w:val="26"/>
        </w:rPr>
        <w:t>19. </w:t>
      </w:r>
      <w:bookmarkEnd w:id="11"/>
      <w:r w:rsidRPr="00FE1966">
        <w:rPr>
          <w:sz w:val="26"/>
          <w:szCs w:val="26"/>
        </w:rPr>
        <w:t>Финансирование накопления, хранения и использования запасов муниципального образования осуществляется за счет ассигнований, предусмотренных в бюджетах муниципальных образований на соответствующий финансовый год.</w:t>
      </w:r>
    </w:p>
    <w:p w:rsidR="00FE1966" w:rsidRPr="002B7621" w:rsidRDefault="00FE1966" w:rsidP="00FE1966">
      <w:pPr>
        <w:ind w:firstLine="709"/>
        <w:jc w:val="both"/>
        <w:textAlignment w:val="baseline"/>
        <w:rPr>
          <w:sz w:val="28"/>
          <w:szCs w:val="28"/>
        </w:rPr>
      </w:pPr>
      <w:r w:rsidRPr="00FE1966">
        <w:rPr>
          <w:sz w:val="26"/>
          <w:szCs w:val="26"/>
        </w:rPr>
        <w:t>20. Финансирование накопления, хранения и использования запасов организаций осуществляется за счет средств организаций.</w:t>
      </w:r>
    </w:p>
    <w:p w:rsidR="00FE1966" w:rsidRPr="002B7621" w:rsidRDefault="00FE1966" w:rsidP="00FE1966">
      <w:pPr>
        <w:jc w:val="both"/>
        <w:textAlignment w:val="baseline"/>
        <w:rPr>
          <w:sz w:val="28"/>
          <w:szCs w:val="28"/>
        </w:rPr>
      </w:pPr>
    </w:p>
    <w:p w:rsidR="00FE1966" w:rsidRPr="002B7621" w:rsidRDefault="00FE1966" w:rsidP="00FE1966">
      <w:pPr>
        <w:ind w:firstLine="480"/>
        <w:jc w:val="both"/>
        <w:textAlignment w:val="baseline"/>
        <w:rPr>
          <w:sz w:val="28"/>
          <w:szCs w:val="28"/>
        </w:rPr>
      </w:pPr>
    </w:p>
    <w:p w:rsidR="00FE1966" w:rsidRPr="002B7621" w:rsidRDefault="00FE1966" w:rsidP="00FE1966">
      <w:pPr>
        <w:jc w:val="both"/>
        <w:rPr>
          <w:sz w:val="28"/>
          <w:szCs w:val="28"/>
        </w:rPr>
      </w:pPr>
    </w:p>
    <w:p w:rsidR="00FE1966" w:rsidRDefault="00FE1966" w:rsidP="00FE1966">
      <w:pPr>
        <w:jc w:val="both"/>
        <w:rPr>
          <w:sz w:val="28"/>
          <w:szCs w:val="28"/>
        </w:rPr>
      </w:pPr>
    </w:p>
    <w:p w:rsidR="00FE1966" w:rsidRDefault="00FE1966" w:rsidP="00FE1966">
      <w:pPr>
        <w:jc w:val="both"/>
        <w:rPr>
          <w:sz w:val="28"/>
          <w:szCs w:val="28"/>
        </w:rPr>
      </w:pPr>
    </w:p>
    <w:p w:rsidR="00FE1966" w:rsidRDefault="00FE1966" w:rsidP="00FE1966">
      <w:pPr>
        <w:jc w:val="both"/>
        <w:rPr>
          <w:sz w:val="28"/>
          <w:szCs w:val="28"/>
        </w:rPr>
      </w:pPr>
    </w:p>
    <w:p w:rsidR="00FE1966" w:rsidRPr="002B7621" w:rsidRDefault="00FE1966" w:rsidP="00FE1966">
      <w:pPr>
        <w:jc w:val="both"/>
        <w:rPr>
          <w:sz w:val="28"/>
          <w:szCs w:val="28"/>
        </w:rPr>
      </w:pPr>
    </w:p>
    <w:p w:rsidR="00FE1966" w:rsidRDefault="00FE1966" w:rsidP="00FE1966">
      <w:pPr>
        <w:ind w:left="5670"/>
        <w:jc w:val="center"/>
      </w:pPr>
      <w:bookmarkStart w:id="12" w:name="sub_2000"/>
      <w:bookmarkStart w:id="13" w:name="_Hlk210657335"/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>
      <w:pPr>
        <w:ind w:left="5670"/>
        <w:jc w:val="center"/>
      </w:pPr>
    </w:p>
    <w:p w:rsidR="00FE1966" w:rsidRDefault="00FE1966" w:rsidP="00FE1966"/>
    <w:bookmarkEnd w:id="12"/>
    <w:bookmarkEnd w:id="13"/>
    <w:p w:rsidR="00FE1966" w:rsidRPr="00FE1966" w:rsidRDefault="00FE1966" w:rsidP="00FE1966">
      <w:pPr>
        <w:ind w:left="6096"/>
        <w:jc w:val="right"/>
        <w:rPr>
          <w:sz w:val="26"/>
          <w:szCs w:val="26"/>
        </w:rPr>
      </w:pPr>
      <w:r w:rsidRPr="00FE1966">
        <w:rPr>
          <w:sz w:val="26"/>
          <w:szCs w:val="26"/>
        </w:rPr>
        <w:t>УТВЕРЖДЕНО</w:t>
      </w:r>
    </w:p>
    <w:p w:rsidR="00FE1966" w:rsidRPr="00FE1966" w:rsidRDefault="00FE1966" w:rsidP="00FE1966">
      <w:pPr>
        <w:ind w:left="3119"/>
        <w:jc w:val="right"/>
        <w:rPr>
          <w:sz w:val="26"/>
          <w:szCs w:val="26"/>
        </w:rPr>
      </w:pPr>
      <w:r w:rsidRPr="00FE1966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FE1966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Pr="00FE1966">
        <w:rPr>
          <w:sz w:val="26"/>
          <w:szCs w:val="26"/>
        </w:rPr>
        <w:t>администрации</w:t>
      </w:r>
    </w:p>
    <w:p w:rsidR="00FE1966" w:rsidRPr="00FE1966" w:rsidRDefault="00FE1966" w:rsidP="00FE1966">
      <w:pPr>
        <w:ind w:left="2977"/>
        <w:jc w:val="right"/>
        <w:rPr>
          <w:sz w:val="26"/>
          <w:szCs w:val="26"/>
        </w:rPr>
      </w:pPr>
      <w:r w:rsidRPr="00FE1966">
        <w:rPr>
          <w:sz w:val="26"/>
          <w:szCs w:val="26"/>
        </w:rPr>
        <w:t>муниципального района «Кыринский район»</w:t>
      </w:r>
    </w:p>
    <w:p w:rsidR="00FE1966" w:rsidRPr="002B7621" w:rsidRDefault="00FE1966" w:rsidP="00FE1966">
      <w:pPr>
        <w:jc w:val="right"/>
      </w:pPr>
      <w:r>
        <w:rPr>
          <w:sz w:val="26"/>
          <w:szCs w:val="26"/>
        </w:rPr>
        <w:t>от ___ октября 2025 года № ___</w:t>
      </w:r>
    </w:p>
    <w:p w:rsidR="00FE1966" w:rsidRPr="002B7621" w:rsidRDefault="00FE1966" w:rsidP="00FE1966">
      <w:pPr>
        <w:jc w:val="right"/>
        <w:rPr>
          <w:sz w:val="28"/>
          <w:szCs w:val="28"/>
        </w:rPr>
      </w:pPr>
    </w:p>
    <w:p w:rsidR="00FE1966" w:rsidRPr="002B7621" w:rsidRDefault="00FE1966" w:rsidP="00FE1966">
      <w:pPr>
        <w:ind w:left="-709"/>
        <w:jc w:val="center"/>
        <w:rPr>
          <w:b/>
          <w:sz w:val="28"/>
          <w:szCs w:val="28"/>
        </w:rPr>
      </w:pPr>
      <w:r w:rsidRPr="002B7621">
        <w:rPr>
          <w:b/>
          <w:sz w:val="28"/>
          <w:szCs w:val="28"/>
        </w:rPr>
        <w:t xml:space="preserve">Номенклатура и объемы запасов </w:t>
      </w:r>
      <w:r w:rsidRPr="002B7621">
        <w:rPr>
          <w:b/>
          <w:bCs/>
          <w:sz w:val="28"/>
          <w:szCs w:val="28"/>
        </w:rPr>
        <w:t>материально-технических</w:t>
      </w:r>
      <w:r w:rsidRPr="002B7621">
        <w:rPr>
          <w:b/>
          <w:sz w:val="28"/>
          <w:szCs w:val="28"/>
        </w:rPr>
        <w:t>, продовольственных, медицинских и иных средств</w:t>
      </w:r>
      <w:r w:rsidRPr="007127AD">
        <w:rPr>
          <w:sz w:val="28"/>
          <w:szCs w:val="28"/>
        </w:rPr>
        <w:t xml:space="preserve"> </w:t>
      </w:r>
      <w:r w:rsidRPr="007127AD">
        <w:rPr>
          <w:b/>
          <w:bCs/>
          <w:sz w:val="28"/>
          <w:szCs w:val="28"/>
        </w:rPr>
        <w:t>муниципального района «Кыринский район»</w:t>
      </w:r>
      <w:proofErr w:type="gramStart"/>
      <w:r w:rsidRPr="002B7621">
        <w:rPr>
          <w:b/>
          <w:sz w:val="28"/>
          <w:szCs w:val="28"/>
        </w:rPr>
        <w:t xml:space="preserve"> </w:t>
      </w:r>
      <w:r w:rsidRPr="002B7621">
        <w:rPr>
          <w:b/>
          <w:i/>
          <w:sz w:val="28"/>
          <w:szCs w:val="28"/>
        </w:rPr>
        <w:t>,</w:t>
      </w:r>
      <w:proofErr w:type="gramEnd"/>
      <w:r w:rsidRPr="002B7621">
        <w:rPr>
          <w:b/>
          <w:sz w:val="28"/>
          <w:szCs w:val="28"/>
        </w:rPr>
        <w:t xml:space="preserve"> создаваемых в целях гражданской обороны</w:t>
      </w:r>
    </w:p>
    <w:p w:rsidR="00FE1966" w:rsidRPr="002B7621" w:rsidRDefault="00FE1966" w:rsidP="00FE1966">
      <w:pPr>
        <w:jc w:val="center"/>
        <w:rPr>
          <w:b/>
          <w:sz w:val="28"/>
          <w:szCs w:val="28"/>
        </w:rPr>
      </w:pPr>
    </w:p>
    <w:tbl>
      <w:tblPr>
        <w:tblW w:w="1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843"/>
        <w:gridCol w:w="1908"/>
        <w:gridCol w:w="1769"/>
        <w:gridCol w:w="1939"/>
        <w:gridCol w:w="1853"/>
        <w:gridCol w:w="1799"/>
        <w:gridCol w:w="1812"/>
      </w:tblGrid>
      <w:tr w:rsidR="00FE1966" w:rsidRPr="002B7621" w:rsidTr="002F5475">
        <w:trPr>
          <w:gridAfter w:val="3"/>
          <w:wAfter w:w="5464" w:type="dxa"/>
          <w:tblHeader/>
        </w:trPr>
        <w:tc>
          <w:tcPr>
            <w:tcW w:w="1101" w:type="dxa"/>
            <w:vAlign w:val="center"/>
          </w:tcPr>
          <w:p w:rsidR="00FE1966" w:rsidRPr="002B7621" w:rsidRDefault="00FE1966" w:rsidP="002F5475">
            <w:pPr>
              <w:jc w:val="center"/>
              <w:rPr>
                <w:b/>
                <w:sz w:val="28"/>
                <w:szCs w:val="28"/>
              </w:rPr>
            </w:pPr>
            <w:r w:rsidRPr="002B762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843" w:type="dxa"/>
            <w:vAlign w:val="center"/>
          </w:tcPr>
          <w:p w:rsidR="00FE1966" w:rsidRPr="002B7621" w:rsidRDefault="00FE1966" w:rsidP="002F5475">
            <w:pPr>
              <w:jc w:val="center"/>
              <w:rPr>
                <w:b/>
                <w:sz w:val="28"/>
                <w:szCs w:val="28"/>
              </w:rPr>
            </w:pPr>
            <w:r w:rsidRPr="002B7621">
              <w:rPr>
                <w:b/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1908" w:type="dxa"/>
            <w:vAlign w:val="center"/>
          </w:tcPr>
          <w:p w:rsidR="00FE1966" w:rsidRPr="002B7621" w:rsidRDefault="00FE1966" w:rsidP="002F5475">
            <w:pPr>
              <w:jc w:val="center"/>
              <w:rPr>
                <w:b/>
                <w:sz w:val="28"/>
                <w:szCs w:val="28"/>
              </w:rPr>
            </w:pPr>
            <w:r w:rsidRPr="002B7621">
              <w:rPr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769" w:type="dxa"/>
            <w:vAlign w:val="center"/>
          </w:tcPr>
          <w:p w:rsidR="00FE1966" w:rsidRPr="002B7621" w:rsidRDefault="00FE1966" w:rsidP="002F5475">
            <w:pPr>
              <w:jc w:val="center"/>
              <w:rPr>
                <w:b/>
                <w:sz w:val="28"/>
                <w:szCs w:val="28"/>
              </w:rPr>
            </w:pPr>
            <w:r w:rsidRPr="002B7621">
              <w:rPr>
                <w:b/>
                <w:sz w:val="28"/>
                <w:szCs w:val="28"/>
              </w:rPr>
              <w:t>Норма</w:t>
            </w:r>
          </w:p>
          <w:p w:rsidR="00FE1966" w:rsidRPr="002B7621" w:rsidRDefault="00FE1966" w:rsidP="002F5475">
            <w:pPr>
              <w:jc w:val="center"/>
              <w:rPr>
                <w:b/>
                <w:sz w:val="28"/>
                <w:szCs w:val="28"/>
              </w:rPr>
            </w:pPr>
            <w:r w:rsidRPr="002B7621">
              <w:rPr>
                <w:b/>
                <w:sz w:val="28"/>
                <w:szCs w:val="28"/>
              </w:rPr>
              <w:t>на 1 чел.</w:t>
            </w:r>
          </w:p>
        </w:tc>
        <w:tc>
          <w:tcPr>
            <w:tcW w:w="1939" w:type="dxa"/>
            <w:vAlign w:val="center"/>
          </w:tcPr>
          <w:p w:rsidR="00FE1966" w:rsidRPr="002B7621" w:rsidRDefault="00FE1966" w:rsidP="002F5475">
            <w:pPr>
              <w:jc w:val="center"/>
              <w:rPr>
                <w:b/>
                <w:sz w:val="28"/>
                <w:szCs w:val="28"/>
              </w:rPr>
            </w:pPr>
            <w:r w:rsidRPr="002B7621">
              <w:rPr>
                <w:b/>
                <w:sz w:val="28"/>
                <w:szCs w:val="28"/>
              </w:rPr>
              <w:t>Общее количество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center"/>
              <w:rPr>
                <w:b/>
                <w:sz w:val="28"/>
                <w:szCs w:val="28"/>
              </w:rPr>
            </w:pPr>
            <w:r w:rsidRPr="002B7621">
              <w:rPr>
                <w:b/>
                <w:sz w:val="28"/>
                <w:szCs w:val="28"/>
              </w:rPr>
              <w:t>1. Материально-техническое средства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 w:rsidRPr="002B7621">
              <w:rPr>
                <w:sz w:val="28"/>
                <w:szCs w:val="28"/>
              </w:rPr>
              <w:t>Места хранения запасов:</w:t>
            </w:r>
            <w:r>
              <w:rPr>
                <w:sz w:val="28"/>
                <w:szCs w:val="28"/>
              </w:rPr>
              <w:t xml:space="preserve"> договор ответственного хранения с ИП Арефьев А.М. от 05.12.2021 г.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</w:t>
            </w:r>
          </w:p>
        </w:tc>
        <w:tc>
          <w:tcPr>
            <w:tcW w:w="3843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сотовой связи</w:t>
            </w:r>
          </w:p>
        </w:tc>
        <w:tc>
          <w:tcPr>
            <w:tcW w:w="1908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шт.</w:t>
            </w:r>
          </w:p>
        </w:tc>
        <w:tc>
          <w:tcPr>
            <w:tcW w:w="176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3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center"/>
              <w:rPr>
                <w:b/>
                <w:sz w:val="28"/>
                <w:szCs w:val="28"/>
              </w:rPr>
            </w:pPr>
            <w:r w:rsidRPr="002B7621">
              <w:rPr>
                <w:b/>
                <w:sz w:val="28"/>
                <w:szCs w:val="28"/>
              </w:rPr>
              <w:t>2. Продовольственные средства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 w:rsidRPr="002B7621">
              <w:rPr>
                <w:sz w:val="28"/>
                <w:szCs w:val="28"/>
              </w:rPr>
              <w:t>Места хранения запасов:</w:t>
            </w:r>
            <w:r>
              <w:rPr>
                <w:sz w:val="28"/>
                <w:szCs w:val="28"/>
              </w:rPr>
              <w:t xml:space="preserve"> договор ответственного хранения с ИП Арефьев М.Ф. от 05.12.2021 г.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Pr="002B7621" w:rsidRDefault="00FE1966" w:rsidP="002F5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3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</w:t>
            </w:r>
          </w:p>
        </w:tc>
        <w:tc>
          <w:tcPr>
            <w:tcW w:w="1908" w:type="dxa"/>
          </w:tcPr>
          <w:p w:rsidR="00FE1966" w:rsidRPr="002B7621" w:rsidRDefault="00FE1966" w:rsidP="002F5475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тонн</w:t>
            </w:r>
          </w:p>
        </w:tc>
        <w:tc>
          <w:tcPr>
            <w:tcW w:w="176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0,09 </w:t>
            </w:r>
          </w:p>
        </w:tc>
        <w:tc>
          <w:tcPr>
            <w:tcW w:w="193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Default="00FE1966" w:rsidP="002F5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43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мучные изделия</w:t>
            </w:r>
          </w:p>
        </w:tc>
        <w:tc>
          <w:tcPr>
            <w:tcW w:w="1908" w:type="dxa"/>
          </w:tcPr>
          <w:p w:rsidR="00FE1966" w:rsidRDefault="00FE1966" w:rsidP="002F5475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тонн</w:t>
            </w:r>
          </w:p>
        </w:tc>
        <w:tc>
          <w:tcPr>
            <w:tcW w:w="1769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0,06</w:t>
            </w:r>
          </w:p>
        </w:tc>
        <w:tc>
          <w:tcPr>
            <w:tcW w:w="1939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Default="00FE1966" w:rsidP="002F5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43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мясопродукты</w:t>
            </w:r>
          </w:p>
        </w:tc>
        <w:tc>
          <w:tcPr>
            <w:tcW w:w="1908" w:type="dxa"/>
          </w:tcPr>
          <w:p w:rsidR="00FE1966" w:rsidRDefault="00FE1966" w:rsidP="002F5475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тонн</w:t>
            </w:r>
          </w:p>
        </w:tc>
        <w:tc>
          <w:tcPr>
            <w:tcW w:w="1769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0,01</w:t>
            </w:r>
          </w:p>
        </w:tc>
        <w:tc>
          <w:tcPr>
            <w:tcW w:w="1939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Default="00FE1966" w:rsidP="002F5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43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другие</w:t>
            </w:r>
          </w:p>
        </w:tc>
        <w:tc>
          <w:tcPr>
            <w:tcW w:w="1908" w:type="dxa"/>
          </w:tcPr>
          <w:p w:rsidR="00FE1966" w:rsidRDefault="00FE1966" w:rsidP="002F5475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center"/>
              <w:rPr>
                <w:b/>
                <w:sz w:val="28"/>
                <w:szCs w:val="28"/>
              </w:rPr>
            </w:pPr>
            <w:r w:rsidRPr="002B7621">
              <w:rPr>
                <w:b/>
                <w:sz w:val="28"/>
                <w:szCs w:val="28"/>
              </w:rPr>
              <w:t>3. Медицинские средства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 w:rsidRPr="002B7621">
              <w:rPr>
                <w:sz w:val="28"/>
                <w:szCs w:val="28"/>
              </w:rPr>
              <w:t>Места хранения запасов:</w:t>
            </w:r>
            <w:r>
              <w:rPr>
                <w:sz w:val="28"/>
                <w:szCs w:val="28"/>
              </w:rPr>
              <w:t xml:space="preserve"> договор ответственного хранения с ГУЗ «Кыринская ЦРБ» от 27.10.2021 г.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Pr="002B7621" w:rsidRDefault="00FE1966" w:rsidP="002F5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3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лекарственные препараты</w:t>
            </w:r>
          </w:p>
        </w:tc>
        <w:tc>
          <w:tcPr>
            <w:tcW w:w="1908" w:type="dxa"/>
          </w:tcPr>
          <w:p w:rsidR="00FE1966" w:rsidRPr="002B7621" w:rsidRDefault="00FE1966" w:rsidP="002F5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6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11</w:t>
            </w:r>
          </w:p>
        </w:tc>
        <w:tc>
          <w:tcPr>
            <w:tcW w:w="193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Default="00FE1966" w:rsidP="002F5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43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медицинские изделия</w:t>
            </w:r>
          </w:p>
        </w:tc>
        <w:tc>
          <w:tcPr>
            <w:tcW w:w="1908" w:type="dxa"/>
          </w:tcPr>
          <w:p w:rsidR="00FE1966" w:rsidRDefault="00FE1966" w:rsidP="002F5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69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4</w:t>
            </w:r>
          </w:p>
        </w:tc>
        <w:tc>
          <w:tcPr>
            <w:tcW w:w="1939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Default="00FE1966" w:rsidP="002F5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43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другие</w:t>
            </w:r>
          </w:p>
        </w:tc>
        <w:tc>
          <w:tcPr>
            <w:tcW w:w="1908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center"/>
              <w:rPr>
                <w:b/>
                <w:sz w:val="28"/>
                <w:szCs w:val="28"/>
              </w:rPr>
            </w:pPr>
            <w:r w:rsidRPr="002B7621">
              <w:rPr>
                <w:b/>
                <w:sz w:val="28"/>
                <w:szCs w:val="28"/>
              </w:rPr>
              <w:t>4. Иные средства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 w:rsidRPr="002B7621">
              <w:rPr>
                <w:sz w:val="28"/>
                <w:szCs w:val="28"/>
              </w:rPr>
              <w:t>Места хранения запасов:</w:t>
            </w:r>
            <w:r>
              <w:rPr>
                <w:sz w:val="28"/>
                <w:szCs w:val="28"/>
              </w:rPr>
              <w:t xml:space="preserve"> </w:t>
            </w:r>
            <w:bookmarkStart w:id="14" w:name="_Hlk210818610"/>
            <w:r>
              <w:rPr>
                <w:sz w:val="28"/>
                <w:szCs w:val="28"/>
              </w:rPr>
              <w:t xml:space="preserve">договор ответственного хранения с ИП Арефьев А.М. от 05.12.2021 г. </w:t>
            </w:r>
            <w:bookmarkEnd w:id="14"/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 w:rsidRPr="002B7621">
              <w:rPr>
                <w:b/>
                <w:sz w:val="28"/>
                <w:szCs w:val="28"/>
              </w:rPr>
              <w:t>4.1. Вещевое имущество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 w:rsidRPr="002B7621">
              <w:rPr>
                <w:sz w:val="28"/>
                <w:szCs w:val="28"/>
              </w:rPr>
              <w:t>Места хранения запасов: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Pr="002B7621" w:rsidRDefault="00FE1966" w:rsidP="002F5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3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одежда летняя </w:t>
            </w:r>
          </w:p>
        </w:tc>
        <w:tc>
          <w:tcPr>
            <w:tcW w:w="1908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компл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6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3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Default="00FE1966" w:rsidP="002F5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43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другие</w:t>
            </w:r>
          </w:p>
        </w:tc>
        <w:tc>
          <w:tcPr>
            <w:tcW w:w="1908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 w:rsidRPr="002B7621">
              <w:rPr>
                <w:b/>
                <w:sz w:val="28"/>
                <w:szCs w:val="28"/>
              </w:rPr>
              <w:t>4.2.Средства связи и оповещения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 w:rsidRPr="002B7621">
              <w:rPr>
                <w:sz w:val="28"/>
                <w:szCs w:val="28"/>
              </w:rPr>
              <w:t>Места хранения запасов: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3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имеются</w:t>
            </w:r>
          </w:p>
        </w:tc>
        <w:tc>
          <w:tcPr>
            <w:tcW w:w="1908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 w:rsidRPr="002B7621">
              <w:rPr>
                <w:b/>
                <w:sz w:val="28"/>
                <w:szCs w:val="28"/>
              </w:rPr>
              <w:t>4.3.Средства радиационной, химической и биологической защиты, разведки и радиационного контроля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 w:rsidRPr="002B7621">
              <w:rPr>
                <w:sz w:val="28"/>
                <w:szCs w:val="28"/>
              </w:rPr>
              <w:t>Места хранения запасов:</w:t>
            </w:r>
            <w:r>
              <w:rPr>
                <w:sz w:val="28"/>
                <w:szCs w:val="28"/>
              </w:rPr>
              <w:t xml:space="preserve"> не имеются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3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 w:rsidRPr="002B7621">
              <w:rPr>
                <w:b/>
                <w:sz w:val="28"/>
                <w:szCs w:val="28"/>
              </w:rPr>
              <w:t>4.4. Отдельные виды топлива, смазочные материалы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 w:rsidRPr="002B7621">
              <w:rPr>
                <w:sz w:val="28"/>
                <w:szCs w:val="28"/>
              </w:rPr>
              <w:t>Места хранения запасов:</w:t>
            </w:r>
            <w:r>
              <w:rPr>
                <w:sz w:val="28"/>
                <w:szCs w:val="28"/>
              </w:rPr>
              <w:t xml:space="preserve"> договор ответственного хранения с ООО «</w:t>
            </w:r>
            <w:proofErr w:type="spellStart"/>
            <w:r>
              <w:rPr>
                <w:sz w:val="28"/>
                <w:szCs w:val="28"/>
              </w:rPr>
              <w:t>Транстеплоресурс</w:t>
            </w:r>
            <w:proofErr w:type="spellEnd"/>
            <w:r>
              <w:rPr>
                <w:sz w:val="28"/>
                <w:szCs w:val="28"/>
              </w:rPr>
              <w:t>» от 25.11.2021 г. администрация МР «Кыринский район»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3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3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дизельное топливо</w:t>
            </w:r>
          </w:p>
        </w:tc>
        <w:tc>
          <w:tcPr>
            <w:tcW w:w="1908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тонн</w:t>
            </w:r>
          </w:p>
        </w:tc>
        <w:tc>
          <w:tcPr>
            <w:tcW w:w="176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43" w:type="dxa"/>
          </w:tcPr>
          <w:p w:rsidR="00FE1966" w:rsidRPr="002B7621" w:rsidRDefault="00FE1966" w:rsidP="002F5475">
            <w:pPr>
              <w:tabs>
                <w:tab w:val="center" w:pos="15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автобензин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908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тонн</w:t>
            </w:r>
          </w:p>
        </w:tc>
        <w:tc>
          <w:tcPr>
            <w:tcW w:w="176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43" w:type="dxa"/>
          </w:tcPr>
          <w:p w:rsidR="00FE1966" w:rsidRDefault="00FE1966" w:rsidP="002F5475">
            <w:pPr>
              <w:tabs>
                <w:tab w:val="center" w:pos="15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уголь</w:t>
            </w:r>
          </w:p>
        </w:tc>
        <w:tc>
          <w:tcPr>
            <w:tcW w:w="1908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тонн</w:t>
            </w:r>
          </w:p>
        </w:tc>
        <w:tc>
          <w:tcPr>
            <w:tcW w:w="1769" w:type="dxa"/>
          </w:tcPr>
          <w:p w:rsidR="00FE1966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E1966" w:rsidRPr="002B7621" w:rsidTr="002F5475"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53" w:type="dxa"/>
          </w:tcPr>
          <w:p w:rsidR="00FE1966" w:rsidRPr="002B7621" w:rsidRDefault="00FE1966" w:rsidP="002F5475"/>
        </w:tc>
        <w:tc>
          <w:tcPr>
            <w:tcW w:w="1799" w:type="dxa"/>
          </w:tcPr>
          <w:p w:rsidR="00FE1966" w:rsidRPr="002B7621" w:rsidRDefault="00FE1966" w:rsidP="002F5475"/>
        </w:tc>
        <w:tc>
          <w:tcPr>
            <w:tcW w:w="1812" w:type="dxa"/>
          </w:tcPr>
          <w:p w:rsidR="00FE1966" w:rsidRPr="002B7621" w:rsidRDefault="00FE1966" w:rsidP="002F5475">
            <w:r>
              <w:rPr>
                <w:sz w:val="28"/>
                <w:szCs w:val="28"/>
              </w:rPr>
              <w:t>5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both"/>
              <w:rPr>
                <w:b/>
                <w:sz w:val="28"/>
                <w:szCs w:val="28"/>
              </w:rPr>
            </w:pPr>
            <w:r w:rsidRPr="002B7621">
              <w:rPr>
                <w:b/>
                <w:sz w:val="28"/>
                <w:szCs w:val="28"/>
              </w:rPr>
              <w:t>4.5. Другие средства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0560" w:type="dxa"/>
            <w:gridSpan w:val="5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 w:rsidRPr="002B7621">
              <w:rPr>
                <w:sz w:val="28"/>
                <w:szCs w:val="28"/>
              </w:rPr>
              <w:t>Места хранения запасов</w:t>
            </w:r>
          </w:p>
        </w:tc>
      </w:tr>
      <w:tr w:rsidR="00FE1966" w:rsidRPr="002B7621" w:rsidTr="002F5475">
        <w:trPr>
          <w:gridAfter w:val="3"/>
          <w:wAfter w:w="5464" w:type="dxa"/>
        </w:trPr>
        <w:tc>
          <w:tcPr>
            <w:tcW w:w="1101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3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имеются</w:t>
            </w:r>
          </w:p>
        </w:tc>
        <w:tc>
          <w:tcPr>
            <w:tcW w:w="1908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FE1966" w:rsidRPr="002B7621" w:rsidRDefault="00FE1966" w:rsidP="002F5475">
            <w:pPr>
              <w:jc w:val="both"/>
              <w:rPr>
                <w:sz w:val="28"/>
                <w:szCs w:val="28"/>
              </w:rPr>
            </w:pPr>
          </w:p>
        </w:tc>
      </w:tr>
    </w:tbl>
    <w:p w:rsidR="00FE1966" w:rsidRPr="004754D8" w:rsidRDefault="00FE1966" w:rsidP="00FE1966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Примечание; и</w:t>
      </w:r>
      <w:r w:rsidRPr="004754D8">
        <w:rPr>
          <w:rFonts w:eastAsia="Calibri"/>
          <w:sz w:val="28"/>
          <w:szCs w:val="28"/>
        </w:rPr>
        <w:t>мущество в 202</w:t>
      </w:r>
      <w:r>
        <w:rPr>
          <w:rFonts w:eastAsia="Calibri"/>
          <w:sz w:val="28"/>
          <w:szCs w:val="28"/>
        </w:rPr>
        <w:t>5</w:t>
      </w:r>
      <w:r w:rsidRPr="004754D8">
        <w:rPr>
          <w:rFonts w:eastAsia="Calibri"/>
          <w:sz w:val="28"/>
          <w:szCs w:val="28"/>
        </w:rPr>
        <w:t xml:space="preserve"> году от Департамента государственного имущества и земельных отношений Забайкальского края  в районный резерв не поступало.</w:t>
      </w: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  <w:r w:rsidRPr="002B7621">
        <w:rPr>
          <w:sz w:val="28"/>
          <w:szCs w:val="28"/>
        </w:rPr>
        <w:t xml:space="preserve">В номенклатуре и объемах запасов материально-технических, продовольственных, медицинских и иных средств, создаваемых в целях гражданской обороны, должны учитываться имеющиеся материальные ресурсы (резервы), накопленные для ликвидации чрезвычайных ситуаций природного и техногенного характера на территории муниципального образования. </w:t>
      </w: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Pr="002B7621" w:rsidRDefault="00FE1966" w:rsidP="00FE1966">
      <w:pPr>
        <w:ind w:firstLine="709"/>
        <w:jc w:val="both"/>
        <w:rPr>
          <w:sz w:val="28"/>
          <w:szCs w:val="28"/>
        </w:rPr>
      </w:pPr>
    </w:p>
    <w:p w:rsidR="00FE1966" w:rsidRDefault="00FE1966" w:rsidP="00FE1966">
      <w:pPr>
        <w:rPr>
          <w:sz w:val="28"/>
          <w:szCs w:val="28"/>
        </w:rPr>
      </w:pPr>
    </w:p>
    <w:p w:rsidR="00FE1966" w:rsidRPr="00FE1966" w:rsidRDefault="00FE1966" w:rsidP="00FE1966">
      <w:pPr>
        <w:ind w:left="6096"/>
        <w:jc w:val="right"/>
        <w:rPr>
          <w:sz w:val="26"/>
          <w:szCs w:val="26"/>
        </w:rPr>
      </w:pPr>
      <w:r w:rsidRPr="00FE1966">
        <w:rPr>
          <w:sz w:val="26"/>
          <w:szCs w:val="26"/>
        </w:rPr>
        <w:t>УТВЕРЖДЕНО</w:t>
      </w:r>
    </w:p>
    <w:p w:rsidR="00FE1966" w:rsidRPr="00FE1966" w:rsidRDefault="00FE1966" w:rsidP="00FE1966">
      <w:pPr>
        <w:ind w:left="3119"/>
        <w:jc w:val="right"/>
        <w:rPr>
          <w:sz w:val="26"/>
          <w:szCs w:val="26"/>
        </w:rPr>
      </w:pPr>
      <w:r w:rsidRPr="00FE1966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FE1966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Pr="00FE1966">
        <w:rPr>
          <w:sz w:val="26"/>
          <w:szCs w:val="26"/>
        </w:rPr>
        <w:t>администрации</w:t>
      </w:r>
    </w:p>
    <w:p w:rsidR="00FE1966" w:rsidRPr="00FE1966" w:rsidRDefault="00FE1966" w:rsidP="00FE1966">
      <w:pPr>
        <w:ind w:left="2977"/>
        <w:jc w:val="right"/>
        <w:rPr>
          <w:sz w:val="26"/>
          <w:szCs w:val="26"/>
        </w:rPr>
      </w:pPr>
      <w:r w:rsidRPr="00FE1966">
        <w:rPr>
          <w:sz w:val="26"/>
          <w:szCs w:val="26"/>
        </w:rPr>
        <w:t>муниципального района «Кыринский район»</w:t>
      </w:r>
    </w:p>
    <w:p w:rsidR="00FE1966" w:rsidRDefault="00FE1966" w:rsidP="00FE1966"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от ___ октября 2025 года № ___</w:t>
      </w:r>
    </w:p>
    <w:p w:rsidR="00FE1966" w:rsidRPr="002B7621" w:rsidRDefault="00FE1966" w:rsidP="00FE1966">
      <w:pPr>
        <w:ind w:left="5812"/>
        <w:jc w:val="center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42"/>
        <w:gridCol w:w="5337"/>
      </w:tblGrid>
      <w:tr w:rsidR="00FE1966" w:rsidRPr="002B7621" w:rsidTr="002F5475">
        <w:trPr>
          <w:trHeight w:val="285"/>
        </w:trPr>
        <w:tc>
          <w:tcPr>
            <w:tcW w:w="2404" w:type="pct"/>
          </w:tcPr>
          <w:p w:rsidR="00FE1966" w:rsidRPr="002B7621" w:rsidRDefault="00FE1966" w:rsidP="002F5475">
            <w:pPr>
              <w:rPr>
                <w:b/>
                <w:sz w:val="20"/>
                <w:szCs w:val="20"/>
              </w:rPr>
            </w:pPr>
          </w:p>
        </w:tc>
        <w:tc>
          <w:tcPr>
            <w:tcW w:w="2596" w:type="pct"/>
          </w:tcPr>
          <w:p w:rsidR="00FE1966" w:rsidRPr="002B7621" w:rsidRDefault="00FE1966" w:rsidP="002F5475">
            <w:pPr>
              <w:jc w:val="right"/>
              <w:rPr>
                <w:b/>
                <w:bCs/>
                <w:sz w:val="20"/>
                <w:szCs w:val="20"/>
              </w:rPr>
            </w:pPr>
            <w:r w:rsidRPr="002B7621">
              <w:rPr>
                <w:b/>
                <w:bCs/>
                <w:sz w:val="20"/>
                <w:szCs w:val="20"/>
              </w:rPr>
              <w:t>Форма № 3/ЗАП ГО</w:t>
            </w:r>
          </w:p>
        </w:tc>
      </w:tr>
    </w:tbl>
    <w:p w:rsidR="00FE1966" w:rsidRPr="002B7621" w:rsidRDefault="00FE1966" w:rsidP="00FE1966">
      <w:pPr>
        <w:pStyle w:val="1"/>
        <w:rPr>
          <w:b w:val="0"/>
          <w:bCs w:val="0"/>
          <w:color w:val="auto"/>
          <w:sz w:val="20"/>
          <w:szCs w:val="20"/>
        </w:rPr>
      </w:pPr>
      <w:r w:rsidRPr="002B7621">
        <w:rPr>
          <w:color w:val="auto"/>
          <w:sz w:val="20"/>
          <w:szCs w:val="20"/>
        </w:rPr>
        <w:t>СВЕДЕНИЯ</w:t>
      </w:r>
    </w:p>
    <w:p w:rsidR="00FE1966" w:rsidRPr="002B7621" w:rsidRDefault="00FE1966" w:rsidP="00FE1966">
      <w:pPr>
        <w:pStyle w:val="a8"/>
        <w:spacing w:after="0"/>
        <w:jc w:val="center"/>
        <w:rPr>
          <w:rFonts w:eastAsia="Calibri"/>
          <w:b/>
          <w:sz w:val="20"/>
          <w:szCs w:val="20"/>
        </w:rPr>
      </w:pPr>
      <w:r w:rsidRPr="002B7621">
        <w:rPr>
          <w:b/>
          <w:bCs/>
          <w:sz w:val="20"/>
          <w:szCs w:val="20"/>
        </w:rPr>
        <w:t xml:space="preserve"> о </w:t>
      </w:r>
      <w:r w:rsidRPr="002B7621">
        <w:rPr>
          <w:rFonts w:eastAsia="Calibri"/>
          <w:b/>
          <w:sz w:val="20"/>
          <w:szCs w:val="20"/>
        </w:rPr>
        <w:t xml:space="preserve">запасах материально-технических, продовольственных, медицинских и иных средств, созданных </w:t>
      </w:r>
    </w:p>
    <w:p w:rsidR="00FE1966" w:rsidRPr="002B7621" w:rsidRDefault="00FE1966" w:rsidP="00FE1966">
      <w:pPr>
        <w:jc w:val="center"/>
        <w:rPr>
          <w:b/>
          <w:bCs/>
          <w:sz w:val="20"/>
          <w:szCs w:val="20"/>
        </w:rPr>
      </w:pPr>
      <w:r w:rsidRPr="002B7621">
        <w:rPr>
          <w:b/>
          <w:sz w:val="20"/>
          <w:szCs w:val="20"/>
        </w:rPr>
        <w:t>в целях гражданской обороны</w:t>
      </w:r>
      <w:r w:rsidRPr="002B7621">
        <w:rPr>
          <w:b/>
          <w:bCs/>
          <w:sz w:val="20"/>
          <w:szCs w:val="20"/>
        </w:rPr>
        <w:t xml:space="preserve"> за _ полугодие 20__ года</w:t>
      </w:r>
    </w:p>
    <w:p w:rsidR="00FE1966" w:rsidRPr="002B7621" w:rsidRDefault="00FE1966" w:rsidP="00FE1966">
      <w:pPr>
        <w:jc w:val="center"/>
        <w:rPr>
          <w:sz w:val="20"/>
          <w:szCs w:val="20"/>
        </w:rPr>
      </w:pPr>
      <w:r w:rsidRPr="002B7621">
        <w:rPr>
          <w:sz w:val="20"/>
          <w:szCs w:val="20"/>
        </w:rPr>
        <w:t>________________________________________________________________________</w:t>
      </w:r>
    </w:p>
    <w:p w:rsidR="00FE1966" w:rsidRPr="002B7621" w:rsidRDefault="00FE1966" w:rsidP="00FE1966">
      <w:pPr>
        <w:jc w:val="center"/>
        <w:rPr>
          <w:i/>
          <w:sz w:val="20"/>
          <w:szCs w:val="20"/>
        </w:rPr>
      </w:pPr>
      <w:r w:rsidRPr="002B7621">
        <w:rPr>
          <w:i/>
          <w:sz w:val="20"/>
          <w:szCs w:val="20"/>
        </w:rPr>
        <w:t>(орган местного самоуправления)</w:t>
      </w:r>
    </w:p>
    <w:p w:rsidR="00FE1966" w:rsidRPr="002B7621" w:rsidRDefault="00FE1966" w:rsidP="00FE1966">
      <w:pPr>
        <w:jc w:val="center"/>
        <w:rPr>
          <w:sz w:val="20"/>
          <w:szCs w:val="20"/>
        </w:rPr>
      </w:pPr>
      <w:r w:rsidRPr="002B7621">
        <w:rPr>
          <w:sz w:val="20"/>
          <w:szCs w:val="20"/>
        </w:rPr>
        <w:t>______________________________________________________________________________________________</w:t>
      </w:r>
    </w:p>
    <w:p w:rsidR="00FE1966" w:rsidRPr="002B7621" w:rsidRDefault="00FE1966" w:rsidP="00FE1966">
      <w:pPr>
        <w:jc w:val="center"/>
        <w:rPr>
          <w:i/>
          <w:sz w:val="20"/>
          <w:szCs w:val="20"/>
        </w:rPr>
      </w:pPr>
      <w:r w:rsidRPr="002B7621">
        <w:rPr>
          <w:i/>
          <w:sz w:val="20"/>
          <w:szCs w:val="20"/>
        </w:rPr>
        <w:t>(наименование и реквизиты документа, указанного органа, в соответствии с которым создаются резервы)</w:t>
      </w:r>
    </w:p>
    <w:p w:rsidR="00FE1966" w:rsidRPr="002B7621" w:rsidRDefault="00FE1966" w:rsidP="00FE1966">
      <w:pPr>
        <w:jc w:val="center"/>
        <w:rPr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"/>
        <w:gridCol w:w="2281"/>
        <w:gridCol w:w="1113"/>
        <w:gridCol w:w="562"/>
        <w:gridCol w:w="575"/>
        <w:gridCol w:w="500"/>
        <w:gridCol w:w="460"/>
        <w:gridCol w:w="524"/>
        <w:gridCol w:w="12"/>
        <w:gridCol w:w="547"/>
        <w:gridCol w:w="524"/>
        <w:gridCol w:w="561"/>
        <w:gridCol w:w="528"/>
        <w:gridCol w:w="559"/>
        <w:gridCol w:w="508"/>
        <w:gridCol w:w="578"/>
      </w:tblGrid>
      <w:tr w:rsidR="00FE1966" w:rsidRPr="002B7621" w:rsidTr="002F5475">
        <w:trPr>
          <w:cantSplit/>
          <w:trHeight w:val="605"/>
          <w:tblHeader/>
        </w:trPr>
        <w:tc>
          <w:tcPr>
            <w:tcW w:w="217" w:type="pct"/>
            <w:vMerge w:val="restart"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№</w:t>
            </w:r>
          </w:p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109" w:type="pct"/>
            <w:vMerge w:val="restart"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Наименование материальных ресурсов</w:t>
            </w:r>
          </w:p>
        </w:tc>
        <w:tc>
          <w:tcPr>
            <w:tcW w:w="541" w:type="pct"/>
            <w:vMerge w:val="restart"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Единицы</w:t>
            </w:r>
          </w:p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измерения</w:t>
            </w:r>
          </w:p>
        </w:tc>
        <w:tc>
          <w:tcPr>
            <w:tcW w:w="552" w:type="pct"/>
            <w:gridSpan w:val="2"/>
            <w:vMerge w:val="restart"/>
            <w:tcBorders>
              <w:bottom w:val="nil"/>
            </w:tcBorders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Планируемые объемы</w:t>
            </w:r>
          </w:p>
        </w:tc>
        <w:tc>
          <w:tcPr>
            <w:tcW w:w="994" w:type="pct"/>
            <w:gridSpan w:val="5"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 xml:space="preserve">Наличие по состоянию </w:t>
            </w:r>
            <w:r w:rsidRPr="002B7621">
              <w:rPr>
                <w:b/>
                <w:sz w:val="16"/>
                <w:szCs w:val="16"/>
              </w:rPr>
              <w:br/>
              <w:t>на 1 января 20__г</w:t>
            </w:r>
          </w:p>
        </w:tc>
        <w:tc>
          <w:tcPr>
            <w:tcW w:w="528" w:type="pct"/>
            <w:gridSpan w:val="2"/>
            <w:vMerge w:val="restart"/>
            <w:tcBorders>
              <w:bottom w:val="nil"/>
            </w:tcBorders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Восполнено за отчетный период (заложено)</w:t>
            </w:r>
          </w:p>
        </w:tc>
        <w:tc>
          <w:tcPr>
            <w:tcW w:w="1057" w:type="pct"/>
            <w:gridSpan w:val="4"/>
            <w:tcBorders>
              <w:bottom w:val="single" w:sz="4" w:space="0" w:color="auto"/>
            </w:tcBorders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 xml:space="preserve">Наличие по состоянию </w:t>
            </w:r>
            <w:r w:rsidRPr="002B7621">
              <w:rPr>
                <w:b/>
                <w:sz w:val="16"/>
                <w:szCs w:val="16"/>
              </w:rPr>
              <w:br/>
              <w:t>на 1 июня 20__г</w:t>
            </w:r>
          </w:p>
        </w:tc>
      </w:tr>
      <w:tr w:rsidR="00FE1966" w:rsidRPr="002B7621" w:rsidTr="002F5475">
        <w:trPr>
          <w:cantSplit/>
          <w:trHeight w:val="854"/>
          <w:tblHeader/>
        </w:trPr>
        <w:tc>
          <w:tcPr>
            <w:tcW w:w="217" w:type="pct"/>
            <w:vMerge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9" w:type="pct"/>
            <w:vMerge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vMerge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" w:type="pct"/>
            <w:gridSpan w:val="2"/>
            <w:vMerge/>
            <w:tcBorders>
              <w:bottom w:val="nil"/>
            </w:tcBorders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tcBorders>
              <w:bottom w:val="single" w:sz="4" w:space="0" w:color="auto"/>
            </w:tcBorders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кол-во</w:t>
            </w:r>
          </w:p>
        </w:tc>
        <w:tc>
          <w:tcPr>
            <w:tcW w:w="527" w:type="pct"/>
            <w:gridSpan w:val="3"/>
            <w:tcBorders>
              <w:bottom w:val="nil"/>
            </w:tcBorders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pacing w:val="-4"/>
                <w:sz w:val="16"/>
                <w:szCs w:val="16"/>
              </w:rPr>
            </w:pPr>
            <w:r w:rsidRPr="002B7621">
              <w:rPr>
                <w:b/>
                <w:spacing w:val="-4"/>
                <w:sz w:val="16"/>
                <w:szCs w:val="16"/>
              </w:rPr>
              <w:t>% от планируемого объема</w:t>
            </w:r>
          </w:p>
        </w:tc>
        <w:tc>
          <w:tcPr>
            <w:tcW w:w="528" w:type="pct"/>
            <w:gridSpan w:val="2"/>
            <w:vMerge/>
            <w:tcBorders>
              <w:bottom w:val="nil"/>
            </w:tcBorders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tcBorders>
              <w:bottom w:val="nil"/>
            </w:tcBorders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кол-во</w:t>
            </w:r>
          </w:p>
        </w:tc>
        <w:tc>
          <w:tcPr>
            <w:tcW w:w="528" w:type="pct"/>
            <w:gridSpan w:val="2"/>
            <w:tcBorders>
              <w:bottom w:val="nil"/>
            </w:tcBorders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pacing w:val="-4"/>
                <w:sz w:val="16"/>
                <w:szCs w:val="16"/>
              </w:rPr>
            </w:pPr>
            <w:r w:rsidRPr="002B7621">
              <w:rPr>
                <w:b/>
                <w:spacing w:val="-4"/>
                <w:sz w:val="16"/>
                <w:szCs w:val="16"/>
              </w:rPr>
              <w:t>% от планируемого объема</w:t>
            </w:r>
          </w:p>
        </w:tc>
      </w:tr>
      <w:tr w:rsidR="00FE1966" w:rsidRPr="002B7621" w:rsidTr="002F5475">
        <w:trPr>
          <w:cantSplit/>
          <w:trHeight w:val="1536"/>
          <w:tblHeader/>
        </w:trPr>
        <w:tc>
          <w:tcPr>
            <w:tcW w:w="217" w:type="pct"/>
            <w:vMerge/>
            <w:tcBorders>
              <w:bottom w:val="single" w:sz="4" w:space="0" w:color="auto"/>
            </w:tcBorders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9" w:type="pct"/>
            <w:vMerge/>
            <w:tcBorders>
              <w:bottom w:val="single" w:sz="4" w:space="0" w:color="auto"/>
            </w:tcBorders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1" w:type="pct"/>
            <w:vMerge/>
            <w:tcBorders>
              <w:bottom w:val="nil"/>
            </w:tcBorders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tcBorders>
              <w:bottom w:val="nil"/>
            </w:tcBorders>
            <w:textDirection w:val="btLr"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279" w:type="pct"/>
            <w:tcBorders>
              <w:bottom w:val="nil"/>
            </w:tcBorders>
            <w:textDirection w:val="btLr"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в т.ч.</w:t>
            </w:r>
            <w:proofErr w:type="gramStart"/>
            <w:r w:rsidRPr="002B7621">
              <w:rPr>
                <w:b/>
                <w:sz w:val="16"/>
                <w:szCs w:val="16"/>
              </w:rPr>
              <w:t xml:space="preserve"> ,</w:t>
            </w:r>
            <w:proofErr w:type="gramEnd"/>
            <w:r w:rsidRPr="002B7621">
              <w:rPr>
                <w:b/>
                <w:sz w:val="16"/>
                <w:szCs w:val="16"/>
              </w:rPr>
              <w:t>создаваемые организациями*</w:t>
            </w:r>
          </w:p>
        </w:tc>
        <w:tc>
          <w:tcPr>
            <w:tcW w:w="243" w:type="pct"/>
            <w:tcBorders>
              <w:bottom w:val="nil"/>
            </w:tcBorders>
            <w:textDirection w:val="btLr"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224" w:type="pct"/>
            <w:tcBorders>
              <w:bottom w:val="nil"/>
            </w:tcBorders>
            <w:textDirection w:val="btLr"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в т.ч.</w:t>
            </w:r>
            <w:proofErr w:type="gramStart"/>
            <w:r w:rsidRPr="002B7621">
              <w:rPr>
                <w:b/>
                <w:sz w:val="16"/>
                <w:szCs w:val="16"/>
              </w:rPr>
              <w:t xml:space="preserve"> ,</w:t>
            </w:r>
            <w:proofErr w:type="gramEnd"/>
            <w:r w:rsidRPr="002B7621">
              <w:rPr>
                <w:b/>
                <w:sz w:val="16"/>
                <w:szCs w:val="16"/>
              </w:rPr>
              <w:t>создаваемые организациями*</w:t>
            </w:r>
          </w:p>
        </w:tc>
        <w:tc>
          <w:tcPr>
            <w:tcW w:w="261" w:type="pct"/>
            <w:gridSpan w:val="2"/>
            <w:tcBorders>
              <w:bottom w:val="nil"/>
            </w:tcBorders>
            <w:textDirection w:val="btLr"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266" w:type="pct"/>
            <w:tcBorders>
              <w:bottom w:val="nil"/>
            </w:tcBorders>
            <w:textDirection w:val="btLr"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в т.ч.</w:t>
            </w:r>
            <w:proofErr w:type="gramStart"/>
            <w:r w:rsidRPr="002B7621">
              <w:rPr>
                <w:b/>
                <w:sz w:val="16"/>
                <w:szCs w:val="16"/>
              </w:rPr>
              <w:t xml:space="preserve"> ,</w:t>
            </w:r>
            <w:proofErr w:type="gramEnd"/>
            <w:r w:rsidRPr="002B7621">
              <w:rPr>
                <w:b/>
                <w:sz w:val="16"/>
                <w:szCs w:val="16"/>
              </w:rPr>
              <w:t>создаваемые организациями*</w:t>
            </w:r>
          </w:p>
        </w:tc>
        <w:tc>
          <w:tcPr>
            <w:tcW w:w="255" w:type="pct"/>
            <w:tcBorders>
              <w:bottom w:val="nil"/>
            </w:tcBorders>
            <w:textDirection w:val="btLr"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273" w:type="pct"/>
            <w:tcBorders>
              <w:bottom w:val="nil"/>
            </w:tcBorders>
            <w:textDirection w:val="btLr"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в т.ч.</w:t>
            </w:r>
            <w:proofErr w:type="gramStart"/>
            <w:r w:rsidRPr="002B7621">
              <w:rPr>
                <w:b/>
                <w:sz w:val="16"/>
                <w:szCs w:val="16"/>
              </w:rPr>
              <w:t xml:space="preserve"> ,</w:t>
            </w:r>
            <w:proofErr w:type="gramEnd"/>
            <w:r w:rsidRPr="002B7621">
              <w:rPr>
                <w:b/>
                <w:sz w:val="16"/>
                <w:szCs w:val="16"/>
              </w:rPr>
              <w:t>создаваемые организациями*</w:t>
            </w:r>
          </w:p>
        </w:tc>
        <w:tc>
          <w:tcPr>
            <w:tcW w:w="257" w:type="pct"/>
            <w:tcBorders>
              <w:bottom w:val="nil"/>
            </w:tcBorders>
            <w:textDirection w:val="btLr"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272" w:type="pct"/>
            <w:tcBorders>
              <w:bottom w:val="nil"/>
            </w:tcBorders>
            <w:textDirection w:val="btLr"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в т.ч.</w:t>
            </w:r>
            <w:proofErr w:type="gramStart"/>
            <w:r w:rsidRPr="002B7621">
              <w:rPr>
                <w:b/>
                <w:sz w:val="16"/>
                <w:szCs w:val="16"/>
              </w:rPr>
              <w:t xml:space="preserve"> ,</w:t>
            </w:r>
            <w:proofErr w:type="gramEnd"/>
            <w:r w:rsidRPr="002B7621">
              <w:rPr>
                <w:b/>
                <w:sz w:val="16"/>
                <w:szCs w:val="16"/>
              </w:rPr>
              <w:t>создаваемые организациями*</w:t>
            </w:r>
          </w:p>
        </w:tc>
        <w:tc>
          <w:tcPr>
            <w:tcW w:w="247" w:type="pct"/>
            <w:tcBorders>
              <w:bottom w:val="nil"/>
            </w:tcBorders>
            <w:textDirection w:val="btLr"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281" w:type="pct"/>
            <w:tcBorders>
              <w:bottom w:val="nil"/>
            </w:tcBorders>
            <w:textDirection w:val="btLr"/>
            <w:vAlign w:val="center"/>
          </w:tcPr>
          <w:p w:rsidR="00FE1966" w:rsidRPr="002B7621" w:rsidRDefault="00FE1966" w:rsidP="002F547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в т.ч.</w:t>
            </w:r>
            <w:proofErr w:type="gramStart"/>
            <w:r w:rsidRPr="002B7621">
              <w:rPr>
                <w:b/>
                <w:sz w:val="16"/>
                <w:szCs w:val="16"/>
              </w:rPr>
              <w:t xml:space="preserve"> ,</w:t>
            </w:r>
            <w:proofErr w:type="gramEnd"/>
            <w:r w:rsidRPr="002B7621">
              <w:rPr>
                <w:b/>
                <w:sz w:val="16"/>
                <w:szCs w:val="16"/>
              </w:rPr>
              <w:t>создаваемые организациями*</w:t>
            </w:r>
          </w:p>
        </w:tc>
      </w:tr>
      <w:tr w:rsidR="00FE1966" w:rsidRPr="002B7621" w:rsidTr="002F5475">
        <w:trPr>
          <w:cantSplit/>
          <w:trHeight w:val="224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  <w:r w:rsidRPr="002B7621">
              <w:rPr>
                <w:sz w:val="16"/>
                <w:szCs w:val="16"/>
              </w:rPr>
              <w:t>1.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Запасы материально-технических средств</w:t>
            </w:r>
            <w:r w:rsidRPr="002B7621">
              <w:rPr>
                <w:sz w:val="16"/>
                <w:szCs w:val="16"/>
              </w:rPr>
              <w:t>: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</w:tr>
      <w:tr w:rsidR="00FE1966" w:rsidRPr="002B7621" w:rsidTr="002F5475">
        <w:trPr>
          <w:cantSplit/>
          <w:trHeight w:val="224"/>
        </w:trPr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</w:tr>
      <w:tr w:rsidR="00FE1966" w:rsidRPr="002B7621" w:rsidTr="002F5475">
        <w:trPr>
          <w:cantSplit/>
          <w:trHeight w:val="269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  <w:r w:rsidRPr="002B7621">
              <w:rPr>
                <w:sz w:val="16"/>
                <w:szCs w:val="16"/>
              </w:rPr>
              <w:t>2.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rPr>
                <w:b/>
                <w:bCs/>
                <w:sz w:val="16"/>
                <w:szCs w:val="16"/>
              </w:rPr>
            </w:pPr>
            <w:r w:rsidRPr="002B7621">
              <w:rPr>
                <w:b/>
                <w:bCs/>
                <w:sz w:val="16"/>
                <w:szCs w:val="16"/>
              </w:rPr>
              <w:t>Запасы продовольствия: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1966" w:rsidRPr="002B7621" w:rsidTr="002F5475">
        <w:trPr>
          <w:cantSplit/>
          <w:trHeight w:val="269"/>
        </w:trPr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1966" w:rsidRPr="002B7621" w:rsidTr="002F5475">
        <w:trPr>
          <w:cantSplit/>
          <w:trHeight w:val="269"/>
        </w:trPr>
        <w:tc>
          <w:tcPr>
            <w:tcW w:w="2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  <w:r w:rsidRPr="002B7621">
              <w:rPr>
                <w:sz w:val="16"/>
                <w:szCs w:val="16"/>
              </w:rPr>
              <w:t>3.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rPr>
                <w:b/>
                <w:sz w:val="16"/>
                <w:szCs w:val="16"/>
              </w:rPr>
            </w:pPr>
            <w:r w:rsidRPr="002B7621">
              <w:rPr>
                <w:b/>
                <w:sz w:val="16"/>
                <w:szCs w:val="16"/>
              </w:rPr>
              <w:t>Запасы медицинских средств: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1966" w:rsidRPr="002B7621" w:rsidTr="002F5475">
        <w:trPr>
          <w:cantSplit/>
          <w:trHeight w:val="269"/>
        </w:trPr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1966" w:rsidRPr="002B7621" w:rsidTr="002F5475">
        <w:trPr>
          <w:cantSplit/>
          <w:trHeight w:val="269"/>
        </w:trPr>
        <w:tc>
          <w:tcPr>
            <w:tcW w:w="2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  <w:r w:rsidRPr="002B7621">
              <w:rPr>
                <w:sz w:val="16"/>
                <w:szCs w:val="16"/>
              </w:rPr>
              <w:t>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rPr>
                <w:b/>
                <w:bCs/>
                <w:sz w:val="16"/>
                <w:szCs w:val="16"/>
              </w:rPr>
            </w:pPr>
            <w:r w:rsidRPr="002B7621">
              <w:rPr>
                <w:b/>
                <w:bCs/>
                <w:sz w:val="16"/>
                <w:szCs w:val="16"/>
              </w:rPr>
              <w:t>Запасы иных средств</w:t>
            </w:r>
          </w:p>
          <w:p w:rsidR="00FE1966" w:rsidRPr="002B7621" w:rsidRDefault="00FE1966" w:rsidP="002F5475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2B7621">
              <w:rPr>
                <w:bCs/>
                <w:sz w:val="16"/>
                <w:szCs w:val="16"/>
              </w:rPr>
              <w:t>(вещевое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топлива, спички, табачные изделия, свечи и другие средства)</w:t>
            </w:r>
            <w:r w:rsidRPr="002B7621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1966" w:rsidRPr="002B7621" w:rsidTr="002F5475">
        <w:trPr>
          <w:cantSplit/>
          <w:trHeight w:val="269"/>
        </w:trPr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966" w:rsidRPr="002B7621" w:rsidRDefault="00FE1966" w:rsidP="002F547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E1966" w:rsidRPr="002B7621" w:rsidRDefault="00FE1966" w:rsidP="00FE1966">
      <w:pPr>
        <w:jc w:val="right"/>
        <w:rPr>
          <w:b/>
          <w:bCs/>
          <w:sz w:val="20"/>
          <w:szCs w:val="20"/>
        </w:rPr>
      </w:pPr>
    </w:p>
    <w:p w:rsidR="00FE1966" w:rsidRPr="002B7621" w:rsidRDefault="00FE1966" w:rsidP="00FE1966">
      <w:pPr>
        <w:jc w:val="right"/>
        <w:rPr>
          <w:b/>
          <w:bCs/>
          <w:sz w:val="20"/>
          <w:szCs w:val="20"/>
        </w:rPr>
      </w:pPr>
    </w:p>
    <w:p w:rsidR="00FE1966" w:rsidRPr="002B7621" w:rsidRDefault="00FE1966" w:rsidP="00FE1966">
      <w:pPr>
        <w:jc w:val="right"/>
        <w:rPr>
          <w:b/>
          <w:bCs/>
          <w:sz w:val="20"/>
          <w:szCs w:val="20"/>
        </w:rPr>
      </w:pPr>
    </w:p>
    <w:p w:rsidR="00FE1966" w:rsidRPr="002B7621" w:rsidRDefault="00FE1966" w:rsidP="00FE1966">
      <w:pPr>
        <w:rPr>
          <w:b/>
          <w:bCs/>
          <w:sz w:val="20"/>
          <w:szCs w:val="20"/>
        </w:rPr>
      </w:pPr>
    </w:p>
    <w:p w:rsidR="00FE1966" w:rsidRPr="002B7621" w:rsidRDefault="00FE1966" w:rsidP="00FE1966">
      <w:pPr>
        <w:rPr>
          <w:b/>
          <w:bCs/>
          <w:sz w:val="20"/>
          <w:szCs w:val="20"/>
        </w:rPr>
      </w:pPr>
    </w:p>
    <w:p w:rsidR="00FE1966" w:rsidRDefault="00FE1966" w:rsidP="00FE1966">
      <w:pPr>
        <w:jc w:val="right"/>
        <w:rPr>
          <w:b/>
          <w:bCs/>
          <w:sz w:val="20"/>
          <w:szCs w:val="20"/>
        </w:rPr>
      </w:pPr>
    </w:p>
    <w:p w:rsidR="00FE1966" w:rsidRDefault="00FE1966" w:rsidP="00FE1966">
      <w:pPr>
        <w:jc w:val="right"/>
        <w:rPr>
          <w:b/>
          <w:bCs/>
          <w:sz w:val="20"/>
          <w:szCs w:val="20"/>
        </w:rPr>
      </w:pPr>
    </w:p>
    <w:p w:rsidR="00FE1966" w:rsidRDefault="00FE1966" w:rsidP="00FE1966">
      <w:pPr>
        <w:jc w:val="right"/>
        <w:rPr>
          <w:b/>
          <w:bCs/>
          <w:sz w:val="20"/>
          <w:szCs w:val="20"/>
        </w:rPr>
      </w:pPr>
    </w:p>
    <w:p w:rsidR="00FE1966" w:rsidRDefault="00FE1966" w:rsidP="00FE1966">
      <w:pPr>
        <w:jc w:val="right"/>
        <w:rPr>
          <w:b/>
          <w:bCs/>
          <w:sz w:val="20"/>
          <w:szCs w:val="20"/>
        </w:rPr>
      </w:pPr>
    </w:p>
    <w:p w:rsidR="00FE1966" w:rsidRPr="002B7621" w:rsidRDefault="00FE1966" w:rsidP="00FE1966">
      <w:pPr>
        <w:jc w:val="right"/>
        <w:rPr>
          <w:b/>
          <w:bCs/>
          <w:sz w:val="20"/>
          <w:szCs w:val="20"/>
        </w:rPr>
      </w:pPr>
    </w:p>
    <w:p w:rsidR="00FE1966" w:rsidRPr="002B7621" w:rsidRDefault="00FE1966" w:rsidP="00FE1966">
      <w:pPr>
        <w:jc w:val="right"/>
        <w:rPr>
          <w:b/>
          <w:bCs/>
          <w:sz w:val="20"/>
          <w:szCs w:val="20"/>
        </w:rPr>
      </w:pPr>
    </w:p>
    <w:p w:rsidR="00FE1966" w:rsidRPr="002B7621" w:rsidRDefault="00FE1966" w:rsidP="00FE1966">
      <w:pPr>
        <w:jc w:val="right"/>
        <w:rPr>
          <w:b/>
          <w:bCs/>
          <w:sz w:val="20"/>
          <w:szCs w:val="20"/>
        </w:rPr>
      </w:pPr>
    </w:p>
    <w:p w:rsidR="00FE1966" w:rsidRPr="002B7621" w:rsidRDefault="00FE1966" w:rsidP="00FE1966">
      <w:pPr>
        <w:rPr>
          <w:b/>
          <w:bCs/>
          <w:sz w:val="20"/>
          <w:szCs w:val="20"/>
        </w:rPr>
      </w:pPr>
    </w:p>
    <w:p w:rsidR="00FE1966" w:rsidRPr="002B7621" w:rsidRDefault="00FE1966" w:rsidP="00FE1966">
      <w:pPr>
        <w:jc w:val="right"/>
        <w:rPr>
          <w:b/>
          <w:bCs/>
          <w:sz w:val="20"/>
          <w:szCs w:val="20"/>
        </w:rPr>
      </w:pPr>
      <w:r w:rsidRPr="002B7621">
        <w:rPr>
          <w:b/>
          <w:bCs/>
          <w:sz w:val="20"/>
          <w:szCs w:val="20"/>
        </w:rPr>
        <w:t>Приложение к форме 3/ЗАП ГО</w:t>
      </w:r>
    </w:p>
    <w:p w:rsidR="00FE1966" w:rsidRPr="002B7621" w:rsidRDefault="00FE1966" w:rsidP="00FE1966">
      <w:pPr>
        <w:rPr>
          <w:sz w:val="20"/>
          <w:szCs w:val="20"/>
        </w:rPr>
      </w:pPr>
    </w:p>
    <w:p w:rsidR="00FE1966" w:rsidRPr="002B7621" w:rsidRDefault="00FE1966" w:rsidP="00FE1966">
      <w:pPr>
        <w:jc w:val="center"/>
        <w:rPr>
          <w:b/>
          <w:sz w:val="20"/>
          <w:szCs w:val="20"/>
        </w:rPr>
      </w:pPr>
      <w:r w:rsidRPr="002B7621">
        <w:rPr>
          <w:b/>
          <w:sz w:val="20"/>
          <w:szCs w:val="20"/>
        </w:rPr>
        <w:t>ПОЯСНЕНИЯ</w:t>
      </w:r>
    </w:p>
    <w:p w:rsidR="00FE1966" w:rsidRPr="002B7621" w:rsidRDefault="00FE1966" w:rsidP="00FE1966">
      <w:pPr>
        <w:jc w:val="center"/>
        <w:rPr>
          <w:b/>
          <w:sz w:val="20"/>
          <w:szCs w:val="20"/>
        </w:rPr>
      </w:pPr>
      <w:r w:rsidRPr="002B7621">
        <w:rPr>
          <w:b/>
          <w:sz w:val="20"/>
          <w:szCs w:val="20"/>
        </w:rPr>
        <w:t>по заполнению донесения по форме № 3/ЗАП ГО</w:t>
      </w:r>
    </w:p>
    <w:p w:rsidR="00FE1966" w:rsidRPr="002B7621" w:rsidRDefault="00FE1966" w:rsidP="00FE1966">
      <w:pPr>
        <w:jc w:val="center"/>
        <w:rPr>
          <w:b/>
          <w:sz w:val="20"/>
          <w:szCs w:val="20"/>
        </w:rPr>
      </w:pPr>
    </w:p>
    <w:p w:rsidR="00FE1966" w:rsidRPr="002B7621" w:rsidRDefault="00FE1966" w:rsidP="00FE1966">
      <w:pPr>
        <w:pStyle w:val="3"/>
        <w:spacing w:after="0"/>
        <w:ind w:left="0" w:right="-1" w:firstLine="709"/>
        <w:jc w:val="both"/>
        <w:rPr>
          <w:color w:val="auto"/>
          <w:sz w:val="20"/>
          <w:szCs w:val="20"/>
        </w:rPr>
      </w:pPr>
      <w:r w:rsidRPr="002B7621">
        <w:rPr>
          <w:bCs/>
          <w:color w:val="auto"/>
          <w:sz w:val="20"/>
          <w:szCs w:val="20"/>
        </w:rPr>
        <w:t xml:space="preserve">1. Донесение по форме № 3/ЗАП ГО составляется </w:t>
      </w:r>
      <w:r w:rsidRPr="002B7621">
        <w:rPr>
          <w:color w:val="auto"/>
          <w:sz w:val="20"/>
          <w:szCs w:val="20"/>
        </w:rPr>
        <w:t xml:space="preserve">органами местного самоуправления </w:t>
      </w:r>
      <w:r w:rsidRPr="002B7621">
        <w:rPr>
          <w:bCs/>
          <w:color w:val="auto"/>
          <w:sz w:val="20"/>
          <w:szCs w:val="20"/>
        </w:rPr>
        <w:t xml:space="preserve">2 раза в год </w:t>
      </w:r>
      <w:r w:rsidRPr="002B7621">
        <w:rPr>
          <w:color w:val="auto"/>
          <w:sz w:val="20"/>
          <w:szCs w:val="20"/>
        </w:rPr>
        <w:t>по состоянию на 1 января и 1 июня текущего года.</w:t>
      </w:r>
    </w:p>
    <w:p w:rsidR="00FE1966" w:rsidRPr="002B7621" w:rsidRDefault="00FE1966" w:rsidP="00FE1966">
      <w:pPr>
        <w:pStyle w:val="3"/>
        <w:spacing w:after="0"/>
        <w:ind w:left="0" w:firstLine="709"/>
        <w:jc w:val="both"/>
        <w:rPr>
          <w:bCs/>
          <w:color w:val="auto"/>
          <w:sz w:val="20"/>
          <w:szCs w:val="20"/>
        </w:rPr>
      </w:pPr>
      <w:r w:rsidRPr="002B7621">
        <w:rPr>
          <w:bCs/>
          <w:color w:val="auto"/>
          <w:sz w:val="20"/>
          <w:szCs w:val="20"/>
        </w:rPr>
        <w:t>2. Порядок заполнения формы № 3/ЗАП ГО:</w:t>
      </w:r>
    </w:p>
    <w:p w:rsidR="00FE1966" w:rsidRPr="002B7621" w:rsidRDefault="00FE1966" w:rsidP="00FE1966">
      <w:pPr>
        <w:ind w:right="-1"/>
        <w:rPr>
          <w:sz w:val="20"/>
          <w:szCs w:val="20"/>
        </w:rPr>
      </w:pPr>
      <w:r w:rsidRPr="002B7621">
        <w:rPr>
          <w:sz w:val="20"/>
          <w:szCs w:val="20"/>
        </w:rPr>
        <w:t xml:space="preserve">в форму 3/ЗАП ГО включаются </w:t>
      </w:r>
      <w:r w:rsidRPr="002B7621">
        <w:rPr>
          <w:b/>
          <w:sz w:val="20"/>
          <w:szCs w:val="20"/>
        </w:rPr>
        <w:t>исключительно</w:t>
      </w:r>
      <w:r w:rsidRPr="002B7621">
        <w:rPr>
          <w:sz w:val="20"/>
          <w:szCs w:val="20"/>
        </w:rPr>
        <w:t xml:space="preserve"> сведения </w:t>
      </w:r>
      <w:r w:rsidRPr="002B7621">
        <w:rPr>
          <w:bCs/>
          <w:sz w:val="20"/>
          <w:szCs w:val="20"/>
        </w:rPr>
        <w:t xml:space="preserve">о </w:t>
      </w:r>
      <w:r w:rsidRPr="002B7621">
        <w:rPr>
          <w:sz w:val="20"/>
          <w:szCs w:val="20"/>
        </w:rPr>
        <w:t xml:space="preserve">запасах материально-технических, продовольственных, медицинских и иных средств, </w:t>
      </w:r>
      <w:r w:rsidRPr="002B7621">
        <w:rPr>
          <w:b/>
          <w:sz w:val="20"/>
          <w:szCs w:val="20"/>
        </w:rPr>
        <w:t>созданных в целях гражданской обороны</w:t>
      </w:r>
      <w:r w:rsidRPr="002B7621">
        <w:rPr>
          <w:sz w:val="20"/>
          <w:szCs w:val="20"/>
        </w:rPr>
        <w:t xml:space="preserve">, утвержденные органами местного самоуправления, </w:t>
      </w:r>
      <w:r w:rsidRPr="002B7621">
        <w:rPr>
          <w:b/>
          <w:sz w:val="20"/>
          <w:szCs w:val="20"/>
        </w:rPr>
        <w:t>без учета</w:t>
      </w:r>
      <w:r w:rsidRPr="002B7621">
        <w:rPr>
          <w:sz w:val="20"/>
          <w:szCs w:val="20"/>
        </w:rPr>
        <w:t xml:space="preserve"> </w:t>
      </w:r>
      <w:r w:rsidRPr="002B7621">
        <w:rPr>
          <w:b/>
          <w:sz w:val="20"/>
          <w:szCs w:val="20"/>
        </w:rPr>
        <w:t xml:space="preserve">материальных ресурсов, накапливаемых в составе резервов для чрезвычайных ситуаций. </w:t>
      </w:r>
    </w:p>
    <w:p w:rsidR="00FE1966" w:rsidRPr="002B7621" w:rsidRDefault="00FE1966" w:rsidP="00FE1966">
      <w:pPr>
        <w:rPr>
          <w:sz w:val="20"/>
          <w:szCs w:val="20"/>
        </w:rPr>
      </w:pPr>
      <w:r w:rsidRPr="002B7621">
        <w:rPr>
          <w:b/>
          <w:i/>
          <w:sz w:val="20"/>
          <w:szCs w:val="20"/>
        </w:rPr>
        <w:t>в графу 2</w:t>
      </w:r>
      <w:r w:rsidRPr="002B7621">
        <w:rPr>
          <w:sz w:val="20"/>
          <w:szCs w:val="20"/>
        </w:rPr>
        <w:t xml:space="preserve"> включается номенклатура запасов материально-технических, продовольственных, медицинских и иных средств, созданных в целях гражданской обороны, утвержденная органами местного самоуправления;</w:t>
      </w:r>
    </w:p>
    <w:p w:rsidR="00FE1966" w:rsidRPr="002B7621" w:rsidRDefault="00FE1966" w:rsidP="00FE1966">
      <w:pPr>
        <w:rPr>
          <w:sz w:val="20"/>
          <w:szCs w:val="20"/>
        </w:rPr>
      </w:pPr>
      <w:r w:rsidRPr="002B7621">
        <w:rPr>
          <w:b/>
          <w:i/>
          <w:sz w:val="20"/>
          <w:szCs w:val="20"/>
        </w:rPr>
        <w:t>в графе</w:t>
      </w:r>
      <w:r w:rsidRPr="002B7621">
        <w:rPr>
          <w:sz w:val="20"/>
          <w:szCs w:val="20"/>
        </w:rPr>
        <w:t> </w:t>
      </w:r>
      <w:r w:rsidRPr="002B7621">
        <w:rPr>
          <w:b/>
          <w:i/>
          <w:sz w:val="20"/>
          <w:szCs w:val="20"/>
        </w:rPr>
        <w:t>3</w:t>
      </w:r>
      <w:r w:rsidRPr="002B7621">
        <w:rPr>
          <w:sz w:val="20"/>
          <w:szCs w:val="20"/>
        </w:rPr>
        <w:t xml:space="preserve"> указываются единицы измерения материальных ресурсов в натуральном выражении (тонн, </w:t>
      </w:r>
      <w:proofErr w:type="gramStart"/>
      <w:r w:rsidRPr="002B7621">
        <w:rPr>
          <w:sz w:val="20"/>
          <w:szCs w:val="20"/>
        </w:rPr>
        <w:t>кг</w:t>
      </w:r>
      <w:proofErr w:type="gramEnd"/>
      <w:r w:rsidRPr="002B7621">
        <w:rPr>
          <w:sz w:val="20"/>
          <w:szCs w:val="20"/>
        </w:rPr>
        <w:t xml:space="preserve">, </w:t>
      </w:r>
      <w:proofErr w:type="spellStart"/>
      <w:r w:rsidRPr="002B7621">
        <w:rPr>
          <w:sz w:val="20"/>
          <w:szCs w:val="20"/>
        </w:rPr>
        <w:t>компл</w:t>
      </w:r>
      <w:proofErr w:type="spellEnd"/>
      <w:r w:rsidRPr="002B7621">
        <w:rPr>
          <w:sz w:val="20"/>
          <w:szCs w:val="20"/>
        </w:rPr>
        <w:t xml:space="preserve">. и др.). </w:t>
      </w:r>
    </w:p>
    <w:p w:rsidR="00FE1966" w:rsidRPr="002B7621" w:rsidRDefault="00FE1966" w:rsidP="00FE1966">
      <w:pPr>
        <w:rPr>
          <w:sz w:val="20"/>
          <w:szCs w:val="20"/>
        </w:rPr>
      </w:pPr>
      <w:r w:rsidRPr="002B7621">
        <w:rPr>
          <w:b/>
          <w:i/>
          <w:sz w:val="20"/>
          <w:szCs w:val="20"/>
        </w:rPr>
        <w:t>в графах 4 и 5</w:t>
      </w:r>
      <w:r w:rsidRPr="002B7621">
        <w:rPr>
          <w:sz w:val="20"/>
          <w:szCs w:val="20"/>
        </w:rPr>
        <w:t xml:space="preserve"> указываются объемы запасов материально-технических, продовольственных, медицинских и иных средств, созданных в целях гражданской обороны, определенные и утвержденные нормативным актом органами местного самоуправления, с учетом разбивки общих запасов и запасов, созданных организациями, уполномоченными на решение задач в области гражданской обороны;</w:t>
      </w:r>
    </w:p>
    <w:p w:rsidR="00FE1966" w:rsidRPr="002B7621" w:rsidRDefault="00FE1966" w:rsidP="00FE1966">
      <w:pPr>
        <w:rPr>
          <w:sz w:val="20"/>
          <w:szCs w:val="20"/>
        </w:rPr>
      </w:pPr>
      <w:r w:rsidRPr="002B7621">
        <w:rPr>
          <w:b/>
          <w:i/>
          <w:sz w:val="20"/>
          <w:szCs w:val="20"/>
        </w:rPr>
        <w:t xml:space="preserve">графы 6 и 7 </w:t>
      </w:r>
      <w:r w:rsidRPr="002B7621">
        <w:rPr>
          <w:sz w:val="20"/>
          <w:szCs w:val="20"/>
        </w:rPr>
        <w:t>заполняется на основании учетных данных инвентаризации на начало отчетного полугодия, с учетом разбивки общих запасов и запасов, созданных организациями, уполномоченными на решение задач в области гражданской обороны. Данные этих граф должны соответствовать данным граф 12 и 13 донесения предыдущего периода соответственно;</w:t>
      </w:r>
    </w:p>
    <w:p w:rsidR="00FE1966" w:rsidRPr="002B7621" w:rsidRDefault="00FE1966" w:rsidP="00FE1966">
      <w:pPr>
        <w:rPr>
          <w:sz w:val="20"/>
          <w:szCs w:val="20"/>
        </w:rPr>
      </w:pPr>
      <w:r w:rsidRPr="002B7621">
        <w:rPr>
          <w:b/>
          <w:i/>
          <w:sz w:val="20"/>
          <w:szCs w:val="20"/>
        </w:rPr>
        <w:t>в графах 8 и 9</w:t>
      </w:r>
      <w:r w:rsidRPr="002B7621">
        <w:rPr>
          <w:sz w:val="20"/>
          <w:szCs w:val="20"/>
        </w:rPr>
        <w:t xml:space="preserve"> записываются значения в процентном выражении, характеризующее отношение данных граф 6 и 7 к графам 4 и 5 соответственно;</w:t>
      </w:r>
    </w:p>
    <w:p w:rsidR="00FE1966" w:rsidRPr="002B7621" w:rsidRDefault="00FE1966" w:rsidP="00FE1966">
      <w:pPr>
        <w:rPr>
          <w:sz w:val="20"/>
          <w:szCs w:val="20"/>
        </w:rPr>
      </w:pPr>
      <w:r w:rsidRPr="002B7621">
        <w:rPr>
          <w:b/>
          <w:i/>
          <w:sz w:val="20"/>
          <w:szCs w:val="20"/>
        </w:rPr>
        <w:t>в графах 10 и 11</w:t>
      </w:r>
      <w:r w:rsidRPr="002B7621">
        <w:rPr>
          <w:sz w:val="20"/>
          <w:szCs w:val="20"/>
        </w:rPr>
        <w:t xml:space="preserve"> указываются количество запасов материально-технических, продовольственных, медицинских и иных средств, созданных в целях гражданской обороны, восполненных или заложенных в резерв в отчетном периоде, с учетом разбивки общих запасов и запасов, созданных организациями, уполномоченными на решение задач в области гражданской обороны. </w:t>
      </w:r>
    </w:p>
    <w:p w:rsidR="00FE1966" w:rsidRPr="002B7621" w:rsidRDefault="00FE1966" w:rsidP="00FE1966">
      <w:pPr>
        <w:rPr>
          <w:sz w:val="20"/>
          <w:szCs w:val="20"/>
        </w:rPr>
      </w:pPr>
      <w:r w:rsidRPr="002B7621">
        <w:rPr>
          <w:b/>
          <w:i/>
          <w:sz w:val="20"/>
          <w:szCs w:val="20"/>
        </w:rPr>
        <w:t>в графах 12 и 13</w:t>
      </w:r>
      <w:r w:rsidRPr="002B7621">
        <w:rPr>
          <w:sz w:val="20"/>
          <w:szCs w:val="20"/>
        </w:rPr>
        <w:t xml:space="preserve"> записываются количество запасов материально-технических, продовольственных, медицинских и иных средств, созданных в целях гражданской обороны, на основании инвентаризации за отчетный период. Оно должно соответствовать следующему: наличие материальных ресурсов на начало полугодия плюс количество материальных ресурсов, восполненных за отчетный период, с учетом разбивки общих запасов и запасов, созданных организациями, уполномоченными на решение задач в области гражданской обороны;</w:t>
      </w:r>
    </w:p>
    <w:p w:rsidR="00582032" w:rsidRPr="00DF5577" w:rsidRDefault="00FE1966" w:rsidP="00FE1966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  <w:r w:rsidRPr="002B7621">
        <w:rPr>
          <w:b/>
          <w:i/>
          <w:sz w:val="20"/>
          <w:szCs w:val="20"/>
        </w:rPr>
        <w:t>в графах 14 и 15</w:t>
      </w:r>
      <w:r w:rsidRPr="002B7621">
        <w:rPr>
          <w:sz w:val="20"/>
          <w:szCs w:val="20"/>
        </w:rPr>
        <w:t xml:space="preserve"> записываются значения в процентном выражении, характеризующее отношение данных граф 12 и 13 к графам 10 и 11 соответственно.</w:t>
      </w: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FE124D">
      <w:pPr>
        <w:jc w:val="center"/>
      </w:pPr>
    </w:p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sectPr w:rsidR="006669F9" w:rsidSect="00FE1966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58D658BC"/>
    <w:multiLevelType w:val="hybridMultilevel"/>
    <w:tmpl w:val="01D241D4"/>
    <w:lvl w:ilvl="0" w:tplc="46ACA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66EEB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07CA1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1AA2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837C8"/>
    <w:rsid w:val="00FB5690"/>
    <w:rsid w:val="00FD522B"/>
    <w:rsid w:val="00FE124D"/>
    <w:rsid w:val="00FE1966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1A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10">
    <w:name w:val="Заголовок 1 Знак"/>
    <w:basedOn w:val="a0"/>
    <w:link w:val="1"/>
    <w:uiPriority w:val="99"/>
    <w:rsid w:val="00971AA2"/>
    <w:rPr>
      <w:rFonts w:ascii="Times New Roman CYR" w:eastAsia="Times New Roman" w:hAnsi="Times New Roman CYR" w:cs="Times New Roman"/>
      <w:b/>
      <w:bCs/>
      <w:color w:val="26282F"/>
      <w:sz w:val="24"/>
      <w:szCs w:val="24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71AA2"/>
    <w:rPr>
      <w:color w:val="605E5C"/>
      <w:shd w:val="clear" w:color="auto" w:fill="E1DFDD"/>
    </w:rPr>
  </w:style>
  <w:style w:type="character" w:customStyle="1" w:styleId="ab">
    <w:name w:val="Гипертекстовая ссылка"/>
    <w:uiPriority w:val="99"/>
    <w:rsid w:val="00FE1966"/>
    <w:rPr>
      <w:rFonts w:cs="Times New Roman"/>
      <w:color w:val="106BBE"/>
    </w:rPr>
  </w:style>
  <w:style w:type="character" w:customStyle="1" w:styleId="FontStyle44">
    <w:name w:val="Font Style44"/>
    <w:uiPriority w:val="99"/>
    <w:rsid w:val="00FE1966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FE1966"/>
    <w:pPr>
      <w:widowControl w:val="0"/>
      <w:autoSpaceDE w:val="0"/>
      <w:autoSpaceDN w:val="0"/>
      <w:adjustRightInd w:val="0"/>
      <w:spacing w:line="324" w:lineRule="exact"/>
      <w:ind w:firstLine="528"/>
      <w:jc w:val="both"/>
    </w:pPr>
  </w:style>
  <w:style w:type="paragraph" w:customStyle="1" w:styleId="Style20">
    <w:name w:val="Style20"/>
    <w:basedOn w:val="a"/>
    <w:uiPriority w:val="99"/>
    <w:rsid w:val="00FE1966"/>
    <w:pPr>
      <w:widowControl w:val="0"/>
      <w:autoSpaceDE w:val="0"/>
      <w:autoSpaceDN w:val="0"/>
      <w:adjustRightInd w:val="0"/>
      <w:spacing w:line="323" w:lineRule="exact"/>
      <w:ind w:firstLine="542"/>
      <w:jc w:val="both"/>
    </w:pPr>
  </w:style>
  <w:style w:type="paragraph" w:styleId="3">
    <w:name w:val="Body Text Indent 3"/>
    <w:basedOn w:val="a"/>
    <w:link w:val="30"/>
    <w:semiHidden/>
    <w:unhideWhenUsed/>
    <w:rsid w:val="00FE1966"/>
    <w:pPr>
      <w:widowControl w:val="0"/>
      <w:suppressAutoHyphens/>
      <w:spacing w:after="120"/>
      <w:ind w:left="283"/>
    </w:pPr>
    <w:rPr>
      <w:rFonts w:eastAsia="DejaVu Sans"/>
      <w:color w:val="000000"/>
      <w:kern w:val="2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FE1966"/>
    <w:rPr>
      <w:rFonts w:ascii="Times New Roman" w:eastAsia="DejaVu Sans" w:hAnsi="Times New Roman" w:cs="Times New Roman"/>
      <w:color w:val="000000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1A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10">
    <w:name w:val="Заголовок 1 Знак"/>
    <w:basedOn w:val="a0"/>
    <w:link w:val="1"/>
    <w:uiPriority w:val="99"/>
    <w:rsid w:val="00971AA2"/>
    <w:rPr>
      <w:rFonts w:ascii="Times New Roman CYR" w:eastAsia="Times New Roman" w:hAnsi="Times New Roman CYR" w:cs="Times New Roman"/>
      <w:b/>
      <w:bCs/>
      <w:color w:val="26282F"/>
      <w:sz w:val="24"/>
      <w:szCs w:val="24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71AA2"/>
    <w:rPr>
      <w:color w:val="605E5C"/>
      <w:shd w:val="clear" w:color="auto" w:fill="E1DFDD"/>
    </w:rPr>
  </w:style>
  <w:style w:type="character" w:customStyle="1" w:styleId="ab">
    <w:name w:val="Гипертекстовая ссылка"/>
    <w:uiPriority w:val="99"/>
    <w:rsid w:val="00FE1966"/>
    <w:rPr>
      <w:rFonts w:cs="Times New Roman"/>
      <w:color w:val="106BBE"/>
    </w:rPr>
  </w:style>
  <w:style w:type="character" w:customStyle="1" w:styleId="FontStyle44">
    <w:name w:val="Font Style44"/>
    <w:uiPriority w:val="99"/>
    <w:rsid w:val="00FE1966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FE1966"/>
    <w:pPr>
      <w:widowControl w:val="0"/>
      <w:autoSpaceDE w:val="0"/>
      <w:autoSpaceDN w:val="0"/>
      <w:adjustRightInd w:val="0"/>
      <w:spacing w:line="324" w:lineRule="exact"/>
      <w:ind w:firstLine="528"/>
      <w:jc w:val="both"/>
    </w:pPr>
  </w:style>
  <w:style w:type="paragraph" w:customStyle="1" w:styleId="Style20">
    <w:name w:val="Style20"/>
    <w:basedOn w:val="a"/>
    <w:uiPriority w:val="99"/>
    <w:rsid w:val="00FE1966"/>
    <w:pPr>
      <w:widowControl w:val="0"/>
      <w:autoSpaceDE w:val="0"/>
      <w:autoSpaceDN w:val="0"/>
      <w:adjustRightInd w:val="0"/>
      <w:spacing w:line="323" w:lineRule="exact"/>
      <w:ind w:firstLine="542"/>
      <w:jc w:val="both"/>
    </w:pPr>
  </w:style>
  <w:style w:type="paragraph" w:styleId="3">
    <w:name w:val="Body Text Indent 3"/>
    <w:basedOn w:val="a"/>
    <w:link w:val="30"/>
    <w:semiHidden/>
    <w:unhideWhenUsed/>
    <w:rsid w:val="00FE1966"/>
    <w:pPr>
      <w:widowControl w:val="0"/>
      <w:suppressAutoHyphens/>
      <w:spacing w:after="120"/>
      <w:ind w:left="283"/>
    </w:pPr>
    <w:rPr>
      <w:rFonts w:eastAsia="DejaVu Sans"/>
      <w:color w:val="000000"/>
      <w:kern w:val="2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FE1966"/>
    <w:rPr>
      <w:rFonts w:ascii="Times New Roman" w:eastAsia="DejaVu Sans" w:hAnsi="Times New Roman" w:cs="Times New Roman"/>
      <w:color w:val="000000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353464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document/redirect/178160/30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7sbbajm1bxaibqnj6s.xn--p1a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2891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2025-10-08T05:40:00Z</cp:lastPrinted>
  <dcterms:created xsi:type="dcterms:W3CDTF">2025-10-09T00:50:00Z</dcterms:created>
  <dcterms:modified xsi:type="dcterms:W3CDTF">2025-10-20T01:22:00Z</dcterms:modified>
</cp:coreProperties>
</file>