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75" w:rsidRPr="00B064EB" w:rsidRDefault="00B06A75" w:rsidP="00B06A7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64EB">
        <w:rPr>
          <w:bCs/>
          <w:sz w:val="28"/>
          <w:szCs w:val="28"/>
        </w:rPr>
        <w:t xml:space="preserve">СОВЕТ </w:t>
      </w:r>
    </w:p>
    <w:p w:rsidR="00B06A75" w:rsidRPr="00B064EB" w:rsidRDefault="00B06A75" w:rsidP="00B06A7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64EB">
        <w:rPr>
          <w:bCs/>
          <w:sz w:val="28"/>
          <w:szCs w:val="28"/>
        </w:rPr>
        <w:t xml:space="preserve">КЫРИНСКОГО МУНИЦИПАЛЬНОГО ОКРУГА </w:t>
      </w:r>
    </w:p>
    <w:p w:rsidR="00B06A75" w:rsidRPr="00B064EB" w:rsidRDefault="00B06A75" w:rsidP="00B06A7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64EB">
        <w:rPr>
          <w:bCs/>
          <w:sz w:val="28"/>
          <w:szCs w:val="28"/>
        </w:rPr>
        <w:t>ЗАБАЙКАЛЬСКОГО КРАЯ</w:t>
      </w:r>
    </w:p>
    <w:p w:rsidR="00B06A75" w:rsidRPr="00B064EB" w:rsidRDefault="00B06A75" w:rsidP="00B06A7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64EB">
        <w:rPr>
          <w:bCs/>
          <w:sz w:val="28"/>
          <w:szCs w:val="28"/>
        </w:rPr>
        <w:t>РЕШЕНИЕ</w:t>
      </w:r>
    </w:p>
    <w:p w:rsidR="00B06A75" w:rsidRPr="00B064EB" w:rsidRDefault="00B06A75" w:rsidP="00B06A75">
      <w:pPr>
        <w:widowControl w:val="0"/>
        <w:tabs>
          <w:tab w:val="left" w:pos="5205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B06A75" w:rsidRPr="00E5178A" w:rsidRDefault="00B06A75" w:rsidP="00B06A75">
      <w:pPr>
        <w:tabs>
          <w:tab w:val="left" w:pos="6930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>о</w:t>
      </w:r>
      <w:r w:rsidRPr="00B064E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5178A">
        <w:rPr>
          <w:sz w:val="28"/>
          <w:szCs w:val="28"/>
          <w:lang w:val="en-US"/>
        </w:rPr>
        <w:t>17</w:t>
      </w:r>
      <w:r w:rsidRPr="00B064EB">
        <w:rPr>
          <w:sz w:val="28"/>
          <w:szCs w:val="28"/>
        </w:rPr>
        <w:t>октября  2025 года                                                                 №</w:t>
      </w:r>
      <w:r>
        <w:rPr>
          <w:sz w:val="28"/>
          <w:szCs w:val="28"/>
        </w:rPr>
        <w:t xml:space="preserve"> </w:t>
      </w:r>
      <w:r w:rsidR="00E5178A">
        <w:rPr>
          <w:sz w:val="28"/>
          <w:szCs w:val="28"/>
          <w:lang w:val="en-US"/>
        </w:rPr>
        <w:t>15</w:t>
      </w:r>
    </w:p>
    <w:p w:rsidR="00B06A75" w:rsidRPr="00B064EB" w:rsidRDefault="00B06A75" w:rsidP="00B06A75">
      <w:pPr>
        <w:jc w:val="center"/>
        <w:rPr>
          <w:sz w:val="28"/>
          <w:szCs w:val="28"/>
        </w:rPr>
      </w:pPr>
    </w:p>
    <w:p w:rsidR="00B06A75" w:rsidRPr="00B064EB" w:rsidRDefault="00B06A75" w:rsidP="00B06A75">
      <w:pPr>
        <w:jc w:val="center"/>
        <w:rPr>
          <w:sz w:val="28"/>
          <w:szCs w:val="28"/>
        </w:rPr>
      </w:pPr>
      <w:proofErr w:type="gramStart"/>
      <w:r w:rsidRPr="00B064EB">
        <w:rPr>
          <w:sz w:val="28"/>
          <w:szCs w:val="28"/>
        </w:rPr>
        <w:t>с</w:t>
      </w:r>
      <w:proofErr w:type="gramEnd"/>
      <w:r w:rsidRPr="00B064EB">
        <w:rPr>
          <w:sz w:val="28"/>
          <w:szCs w:val="28"/>
        </w:rPr>
        <w:t>. Кыра</w:t>
      </w:r>
    </w:p>
    <w:p w:rsidR="00736604" w:rsidRPr="001A7812" w:rsidRDefault="00736604" w:rsidP="00736604">
      <w:pPr>
        <w:jc w:val="center"/>
        <w:rPr>
          <w:sz w:val="28"/>
          <w:szCs w:val="28"/>
        </w:rPr>
      </w:pPr>
    </w:p>
    <w:p w:rsidR="00736604" w:rsidRDefault="00736604" w:rsidP="0073660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 установлении общего числа членов конкурсной комиссии и назначении половины членов конкурсной комиссии по проведению</w:t>
      </w:r>
      <w:r w:rsidRPr="001A7812">
        <w:rPr>
          <w:b/>
          <w:sz w:val="28"/>
          <w:szCs w:val="28"/>
        </w:rPr>
        <w:t xml:space="preserve"> конкурса по отбору кандидатур на должность главы</w:t>
      </w:r>
      <w:r w:rsidR="001975DF">
        <w:rPr>
          <w:b/>
          <w:sz w:val="28"/>
          <w:szCs w:val="28"/>
        </w:rPr>
        <w:t xml:space="preserve"> Кыринского муниципального округа</w:t>
      </w:r>
    </w:p>
    <w:p w:rsidR="001975DF" w:rsidRPr="001A7812" w:rsidRDefault="001975DF" w:rsidP="00736604">
      <w:pPr>
        <w:jc w:val="center"/>
        <w:rPr>
          <w:sz w:val="28"/>
          <w:szCs w:val="28"/>
        </w:rPr>
      </w:pPr>
    </w:p>
    <w:p w:rsidR="00AF382F" w:rsidRPr="00C87A44" w:rsidRDefault="00736604" w:rsidP="00C87A44">
      <w:pPr>
        <w:jc w:val="both"/>
        <w:rPr>
          <w:rFonts w:eastAsia="SimSun"/>
          <w:bCs/>
          <w:sz w:val="28"/>
          <w:szCs w:val="28"/>
          <w:lang w:eastAsia="zh-CN"/>
        </w:rPr>
      </w:pPr>
      <w:r w:rsidRPr="001A7812">
        <w:rPr>
          <w:sz w:val="28"/>
          <w:szCs w:val="28"/>
        </w:rPr>
        <w:t> </w:t>
      </w:r>
      <w:r w:rsidR="002061B5">
        <w:rPr>
          <w:rFonts w:eastAsia="SimSun"/>
          <w:bCs/>
          <w:sz w:val="28"/>
          <w:szCs w:val="28"/>
          <w:lang w:eastAsia="zh-CN"/>
        </w:rPr>
        <w:tab/>
      </w:r>
      <w:proofErr w:type="gramStart"/>
      <w:r w:rsidR="002061B5">
        <w:rPr>
          <w:rFonts w:eastAsia="SimSun"/>
          <w:sz w:val="28"/>
          <w:szCs w:val="28"/>
          <w:lang w:eastAsia="zh-CN"/>
        </w:rPr>
        <w:t>Руководствуясь</w:t>
      </w:r>
      <w:r w:rsidR="006C15B8">
        <w:rPr>
          <w:rFonts w:eastAsia="SimSun"/>
          <w:sz w:val="28"/>
          <w:szCs w:val="28"/>
          <w:lang w:eastAsia="zh-CN"/>
        </w:rPr>
        <w:t xml:space="preserve"> ч. 10. ст. 19 </w:t>
      </w:r>
      <w:r w:rsidR="00503FDD">
        <w:rPr>
          <w:rFonts w:eastAsia="SimSun"/>
          <w:sz w:val="28"/>
          <w:szCs w:val="28"/>
          <w:lang w:eastAsia="zh-CN"/>
        </w:rPr>
        <w:t xml:space="preserve"> Федерального закона</w:t>
      </w:r>
      <w:r w:rsidR="002061B5">
        <w:rPr>
          <w:rFonts w:eastAsia="SimSun"/>
          <w:sz w:val="28"/>
          <w:szCs w:val="28"/>
          <w:lang w:eastAsia="zh-CN"/>
        </w:rPr>
        <w:t xml:space="preserve"> от 20.03.2025 года № 33-ФЗ «Об общих принципах организации местного самоуправления в единой системе публичной власти»,</w:t>
      </w:r>
      <w:r w:rsidR="009223CC">
        <w:rPr>
          <w:rFonts w:eastAsia="SimSun"/>
          <w:sz w:val="28"/>
          <w:szCs w:val="28"/>
          <w:lang w:eastAsia="zh-CN"/>
        </w:rPr>
        <w:t xml:space="preserve"> </w:t>
      </w:r>
      <w:r w:rsidR="009223CC" w:rsidRPr="009223CC">
        <w:rPr>
          <w:rFonts w:eastAsia="SimSun"/>
          <w:bCs/>
          <w:sz w:val="28"/>
          <w:szCs w:val="28"/>
          <w:lang w:eastAsia="zh-CN"/>
        </w:rPr>
        <w:t xml:space="preserve">Порядком проведения конкурса по отбору кандидатур на должность главы </w:t>
      </w:r>
      <w:r w:rsidR="009223CC" w:rsidRPr="009223CC">
        <w:rPr>
          <w:rFonts w:eastAsia="SimSun"/>
          <w:sz w:val="28"/>
          <w:szCs w:val="28"/>
          <w:lang w:eastAsia="zh-CN"/>
        </w:rPr>
        <w:t xml:space="preserve"> Кыринского муниципального округа Забайкальского края</w:t>
      </w:r>
      <w:r w:rsidR="00652DD2">
        <w:rPr>
          <w:rFonts w:eastAsia="SimSun"/>
          <w:sz w:val="28"/>
          <w:szCs w:val="28"/>
          <w:lang w:eastAsia="zh-CN"/>
        </w:rPr>
        <w:t>, утвержденным решением Совета Кыринского муниципал</w:t>
      </w:r>
      <w:r w:rsidR="00C87A44">
        <w:rPr>
          <w:rFonts w:eastAsia="SimSun"/>
          <w:sz w:val="28"/>
          <w:szCs w:val="28"/>
          <w:lang w:eastAsia="zh-CN"/>
        </w:rPr>
        <w:t xml:space="preserve">ьного округа от 03.10.2025 № 13, </w:t>
      </w:r>
      <w:r w:rsidR="00AF382F">
        <w:rPr>
          <w:sz w:val="28"/>
          <w:szCs w:val="28"/>
        </w:rPr>
        <w:t xml:space="preserve">Совет </w:t>
      </w:r>
      <w:r w:rsidR="00AF382F">
        <w:rPr>
          <w:rFonts w:eastAsia="SimSun"/>
          <w:sz w:val="28"/>
          <w:szCs w:val="28"/>
          <w:lang w:eastAsia="zh-CN"/>
        </w:rPr>
        <w:t xml:space="preserve">Кыринского муниципального округа </w:t>
      </w:r>
      <w:r w:rsidR="00C34CF1" w:rsidRPr="00C34CF1">
        <w:rPr>
          <w:color w:val="000000"/>
          <w:sz w:val="28"/>
          <w:szCs w:val="28"/>
        </w:rPr>
        <w:t>Забайкальского края</w:t>
      </w:r>
      <w:r w:rsidR="00C34CF1" w:rsidRPr="009A1FA5">
        <w:rPr>
          <w:sz w:val="28"/>
          <w:szCs w:val="28"/>
        </w:rPr>
        <w:t xml:space="preserve"> </w:t>
      </w:r>
      <w:r w:rsidR="00AF382F" w:rsidRPr="009A1FA5">
        <w:rPr>
          <w:sz w:val="28"/>
          <w:szCs w:val="28"/>
        </w:rPr>
        <w:t>решил:</w:t>
      </w:r>
      <w:proofErr w:type="gramEnd"/>
    </w:p>
    <w:p w:rsidR="00621556" w:rsidRPr="00736604" w:rsidRDefault="00FB4589" w:rsidP="00AF38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261A" w:rsidRPr="00736604">
        <w:rPr>
          <w:sz w:val="28"/>
          <w:szCs w:val="28"/>
        </w:rPr>
        <w:t xml:space="preserve">Установить </w:t>
      </w:r>
      <w:r w:rsidR="00621556" w:rsidRPr="00736604">
        <w:rPr>
          <w:sz w:val="28"/>
          <w:szCs w:val="28"/>
        </w:rPr>
        <w:t xml:space="preserve">общее число членов конкурсной комиссии по проведению конкурса </w:t>
      </w:r>
      <w:r w:rsidR="006651E8" w:rsidRPr="00736604">
        <w:rPr>
          <w:sz w:val="28"/>
          <w:szCs w:val="28"/>
        </w:rPr>
        <w:t>по отбору кандидатур на должность главы</w:t>
      </w:r>
      <w:r w:rsidR="00736604">
        <w:rPr>
          <w:sz w:val="28"/>
          <w:szCs w:val="28"/>
        </w:rPr>
        <w:t xml:space="preserve"> </w:t>
      </w:r>
      <w:r w:rsidR="00C34CF1">
        <w:rPr>
          <w:rFonts w:eastAsia="SimSun"/>
          <w:sz w:val="28"/>
          <w:szCs w:val="28"/>
          <w:lang w:eastAsia="zh-CN"/>
        </w:rPr>
        <w:t>Кыринского муниципального округа</w:t>
      </w:r>
      <w:r w:rsidR="00736604">
        <w:rPr>
          <w:sz w:val="28"/>
          <w:szCs w:val="28"/>
        </w:rPr>
        <w:t xml:space="preserve"> (далее – конкурсная комиссия) – </w:t>
      </w:r>
      <w:r w:rsidR="009F3EA7" w:rsidRPr="00F92700">
        <w:rPr>
          <w:sz w:val="28"/>
          <w:szCs w:val="28"/>
        </w:rPr>
        <w:t>6</w:t>
      </w:r>
      <w:r w:rsidR="00621556" w:rsidRPr="00736604">
        <w:rPr>
          <w:sz w:val="28"/>
          <w:szCs w:val="28"/>
        </w:rPr>
        <w:t xml:space="preserve"> человек.</w:t>
      </w:r>
    </w:p>
    <w:p w:rsidR="0097636D" w:rsidRPr="00736604" w:rsidRDefault="008D3E58" w:rsidP="00736604">
      <w:pPr>
        <w:numPr>
          <w:ilvl w:val="0"/>
          <w:numId w:val="2"/>
        </w:numPr>
        <w:tabs>
          <w:tab w:val="clear" w:pos="1065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736604">
        <w:rPr>
          <w:sz w:val="28"/>
          <w:szCs w:val="28"/>
        </w:rPr>
        <w:t xml:space="preserve">Назначить </w:t>
      </w:r>
      <w:r w:rsidR="00BE63A2" w:rsidRPr="00736604">
        <w:rPr>
          <w:sz w:val="28"/>
          <w:szCs w:val="28"/>
        </w:rPr>
        <w:t>половину</w:t>
      </w:r>
      <w:r w:rsidR="000641EC" w:rsidRPr="00736604">
        <w:rPr>
          <w:sz w:val="28"/>
          <w:szCs w:val="28"/>
        </w:rPr>
        <w:t xml:space="preserve"> членов</w:t>
      </w:r>
      <w:r w:rsidRPr="00736604">
        <w:rPr>
          <w:sz w:val="28"/>
          <w:szCs w:val="28"/>
        </w:rPr>
        <w:t xml:space="preserve"> конкурсной комиссии</w:t>
      </w:r>
      <w:r w:rsidR="00736604" w:rsidRPr="00736604">
        <w:rPr>
          <w:sz w:val="28"/>
          <w:szCs w:val="28"/>
        </w:rPr>
        <w:t>:</w:t>
      </w:r>
    </w:p>
    <w:p w:rsidR="00C34534" w:rsidRPr="00A113E2" w:rsidRDefault="00A20927" w:rsidP="0073660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113E2">
        <w:rPr>
          <w:sz w:val="28"/>
          <w:szCs w:val="28"/>
        </w:rPr>
        <w:t>Куприянов Максим Григорьевич</w:t>
      </w:r>
      <w:r w:rsidR="00800E5F">
        <w:rPr>
          <w:sz w:val="28"/>
          <w:szCs w:val="28"/>
        </w:rPr>
        <w:t xml:space="preserve"> – начальник Кыринского участка КГСАУ «</w:t>
      </w:r>
      <w:proofErr w:type="spellStart"/>
      <w:r w:rsidR="00800E5F">
        <w:rPr>
          <w:sz w:val="28"/>
          <w:szCs w:val="28"/>
        </w:rPr>
        <w:t>Забайкаллесхоз</w:t>
      </w:r>
      <w:proofErr w:type="spellEnd"/>
      <w:r w:rsidR="00800E5F">
        <w:rPr>
          <w:sz w:val="28"/>
          <w:szCs w:val="28"/>
        </w:rPr>
        <w:t>»</w:t>
      </w:r>
      <w:r w:rsidR="00C34534" w:rsidRPr="00A113E2">
        <w:rPr>
          <w:sz w:val="28"/>
          <w:szCs w:val="28"/>
        </w:rPr>
        <w:t>;</w:t>
      </w:r>
    </w:p>
    <w:p w:rsidR="00C34534" w:rsidRDefault="00A20927" w:rsidP="0073660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A113E2">
        <w:rPr>
          <w:sz w:val="28"/>
          <w:szCs w:val="28"/>
        </w:rPr>
        <w:t>Плютинская</w:t>
      </w:r>
      <w:proofErr w:type="spellEnd"/>
      <w:r w:rsidRPr="00A113E2">
        <w:rPr>
          <w:sz w:val="28"/>
          <w:szCs w:val="28"/>
        </w:rPr>
        <w:t xml:space="preserve"> Людмила Александровна</w:t>
      </w:r>
      <w:r w:rsidR="00747F0C">
        <w:rPr>
          <w:sz w:val="28"/>
          <w:szCs w:val="28"/>
        </w:rPr>
        <w:t xml:space="preserve"> – главный специ</w:t>
      </w:r>
      <w:r w:rsidR="00CD6439">
        <w:rPr>
          <w:sz w:val="28"/>
          <w:szCs w:val="28"/>
        </w:rPr>
        <w:t>алист по бюджету по расход</w:t>
      </w:r>
      <w:r w:rsidR="00747F0C">
        <w:rPr>
          <w:sz w:val="28"/>
          <w:szCs w:val="28"/>
        </w:rPr>
        <w:t>ам Ко</w:t>
      </w:r>
      <w:r w:rsidR="00CD6439">
        <w:rPr>
          <w:sz w:val="28"/>
          <w:szCs w:val="28"/>
        </w:rPr>
        <w:t>митета по финансам администрации муниципального района «Кыринский район»</w:t>
      </w:r>
      <w:r w:rsidR="00D21D04" w:rsidRPr="00F24F6F">
        <w:rPr>
          <w:sz w:val="28"/>
          <w:szCs w:val="28"/>
        </w:rPr>
        <w:t>;</w:t>
      </w:r>
    </w:p>
    <w:p w:rsidR="00746B79" w:rsidRPr="00800E5F" w:rsidRDefault="00746B79" w:rsidP="0073660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Долгова Наталья Ивановна</w:t>
      </w:r>
      <w:r w:rsidR="00CD6439">
        <w:rPr>
          <w:sz w:val="28"/>
          <w:szCs w:val="28"/>
        </w:rPr>
        <w:t xml:space="preserve"> </w:t>
      </w:r>
      <w:r w:rsidR="00863680">
        <w:rPr>
          <w:sz w:val="28"/>
          <w:szCs w:val="28"/>
        </w:rPr>
        <w:t xml:space="preserve">– ведущий специалист по работе с </w:t>
      </w:r>
      <w:r w:rsidR="004A3A4B">
        <w:rPr>
          <w:sz w:val="28"/>
          <w:szCs w:val="28"/>
        </w:rPr>
        <w:t>представительным</w:t>
      </w:r>
      <w:r w:rsidR="00863680">
        <w:rPr>
          <w:sz w:val="28"/>
          <w:szCs w:val="28"/>
        </w:rPr>
        <w:t xml:space="preserve"> органом и кадрами</w:t>
      </w:r>
      <w:r w:rsidR="008F5FA8">
        <w:rPr>
          <w:sz w:val="28"/>
          <w:szCs w:val="28"/>
        </w:rPr>
        <w:t xml:space="preserve"> администрации сельского поселения «</w:t>
      </w:r>
      <w:proofErr w:type="spellStart"/>
      <w:r w:rsidR="008F5FA8">
        <w:rPr>
          <w:sz w:val="28"/>
          <w:szCs w:val="28"/>
        </w:rPr>
        <w:t>Кыринское</w:t>
      </w:r>
      <w:proofErr w:type="spellEnd"/>
      <w:r w:rsidR="008F5FA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51E8" w:rsidRPr="00736604" w:rsidRDefault="005C261A" w:rsidP="00736604">
      <w:pPr>
        <w:numPr>
          <w:ilvl w:val="0"/>
          <w:numId w:val="2"/>
        </w:numPr>
        <w:tabs>
          <w:tab w:val="clear" w:pos="1065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736604">
        <w:rPr>
          <w:sz w:val="28"/>
          <w:szCs w:val="28"/>
        </w:rPr>
        <w:t>Копию настоящего решения направить Губернатору Забайкальского края</w:t>
      </w:r>
      <w:r w:rsidR="00C40CA8" w:rsidRPr="00736604">
        <w:rPr>
          <w:sz w:val="28"/>
          <w:szCs w:val="28"/>
        </w:rPr>
        <w:t xml:space="preserve"> </w:t>
      </w:r>
      <w:r w:rsidRPr="00736604">
        <w:rPr>
          <w:sz w:val="28"/>
          <w:szCs w:val="28"/>
        </w:rPr>
        <w:t xml:space="preserve">для </w:t>
      </w:r>
      <w:r w:rsidR="00BE63A2" w:rsidRPr="00736604">
        <w:rPr>
          <w:sz w:val="28"/>
          <w:szCs w:val="28"/>
        </w:rPr>
        <w:t xml:space="preserve">назначения другой половины членов </w:t>
      </w:r>
      <w:r w:rsidRPr="00736604">
        <w:rPr>
          <w:sz w:val="28"/>
          <w:szCs w:val="28"/>
        </w:rPr>
        <w:t>конкурсной комиссии</w:t>
      </w:r>
      <w:r w:rsidR="00C40CA8" w:rsidRPr="00736604">
        <w:rPr>
          <w:sz w:val="28"/>
          <w:szCs w:val="28"/>
        </w:rPr>
        <w:t>.</w:t>
      </w:r>
    </w:p>
    <w:p w:rsidR="00B84C54" w:rsidRPr="00B84C54" w:rsidRDefault="00B84C54" w:rsidP="00B84C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4A3A4B">
        <w:rPr>
          <w:sz w:val="28"/>
          <w:szCs w:val="28"/>
        </w:rPr>
        <w:t>4</w:t>
      </w:r>
      <w:r w:rsidRPr="00B84C54">
        <w:rPr>
          <w:sz w:val="28"/>
          <w:szCs w:val="28"/>
        </w:rPr>
        <w:t>. Настоящее решение вступает в силу на следующий день после дня его официального обнародования</w:t>
      </w:r>
      <w:r w:rsidRPr="00B84C54">
        <w:rPr>
          <w:i/>
          <w:sz w:val="28"/>
          <w:szCs w:val="28"/>
        </w:rPr>
        <w:t>.</w:t>
      </w:r>
    </w:p>
    <w:p w:rsidR="00B84C54" w:rsidRPr="00B84C54" w:rsidRDefault="00B84C54" w:rsidP="00B84C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3A4B">
        <w:rPr>
          <w:sz w:val="28"/>
          <w:szCs w:val="28"/>
        </w:rPr>
        <w:t>5</w:t>
      </w:r>
      <w:r w:rsidRPr="00B84C54">
        <w:rPr>
          <w:sz w:val="28"/>
          <w:szCs w:val="28"/>
        </w:rPr>
        <w:t>. Настоящее решение опубликовать в сетевом издании «</w:t>
      </w:r>
      <w:proofErr w:type="spellStart"/>
      <w:proofErr w:type="gramStart"/>
      <w:r w:rsidRPr="00B84C54">
        <w:rPr>
          <w:sz w:val="28"/>
          <w:szCs w:val="28"/>
        </w:rPr>
        <w:t>Ононская</w:t>
      </w:r>
      <w:proofErr w:type="spellEnd"/>
      <w:proofErr w:type="gramEnd"/>
      <w:r w:rsidRPr="00B84C54">
        <w:rPr>
          <w:sz w:val="28"/>
          <w:szCs w:val="28"/>
        </w:rPr>
        <w:t xml:space="preserve"> правда» </w:t>
      </w:r>
      <w:hyperlink r:id="rId5" w:history="1">
        <w:r w:rsidRPr="00B84C54">
          <w:rPr>
            <w:rStyle w:val="a4"/>
            <w:sz w:val="28"/>
            <w:szCs w:val="28"/>
          </w:rPr>
          <w:t>https://ононская-правда.рф/,</w:t>
        </w:r>
      </w:hyperlink>
      <w:r w:rsidRPr="00B84C54">
        <w:rPr>
          <w:sz w:val="28"/>
          <w:szCs w:val="28"/>
        </w:rPr>
        <w:t xml:space="preserve"> обнародовать на стенде администрации муниципального района «Кыринский район»,</w:t>
      </w:r>
      <w:r>
        <w:rPr>
          <w:sz w:val="28"/>
          <w:szCs w:val="28"/>
        </w:rPr>
        <w:t xml:space="preserve"> и разместит</w:t>
      </w:r>
      <w:r w:rsidRPr="00B84C54">
        <w:rPr>
          <w:sz w:val="28"/>
          <w:szCs w:val="28"/>
        </w:rPr>
        <w:t xml:space="preserve">ь на официальном сайте муниципального района «Кыринский район»  в порядке, предусмотренном Уставом муниципального района «Кыринский район». </w:t>
      </w:r>
    </w:p>
    <w:p w:rsidR="00A333D1" w:rsidRPr="00A333D1" w:rsidRDefault="00A333D1" w:rsidP="00A333D1">
      <w:pPr>
        <w:jc w:val="both"/>
        <w:rPr>
          <w:color w:val="000000"/>
          <w:sz w:val="28"/>
          <w:szCs w:val="28"/>
        </w:rPr>
      </w:pPr>
    </w:p>
    <w:p w:rsidR="00C71AD8" w:rsidRPr="00736604" w:rsidRDefault="00C71AD8" w:rsidP="0073660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333D1" w:rsidRPr="00DF3760" w:rsidRDefault="00A333D1" w:rsidP="00A333D1">
      <w:pPr>
        <w:jc w:val="both"/>
        <w:rPr>
          <w:sz w:val="28"/>
          <w:szCs w:val="28"/>
        </w:rPr>
      </w:pPr>
      <w:r w:rsidRPr="00DF3760">
        <w:rPr>
          <w:sz w:val="28"/>
          <w:szCs w:val="28"/>
        </w:rPr>
        <w:t xml:space="preserve">Председатель Совета </w:t>
      </w:r>
    </w:p>
    <w:p w:rsidR="00A333D1" w:rsidRPr="00DF3760" w:rsidRDefault="00A333D1" w:rsidP="00A333D1">
      <w:pPr>
        <w:jc w:val="both"/>
        <w:rPr>
          <w:rFonts w:eastAsia="SimSun"/>
          <w:sz w:val="28"/>
          <w:szCs w:val="28"/>
          <w:lang w:eastAsia="zh-CN"/>
        </w:rPr>
      </w:pPr>
      <w:r w:rsidRPr="00DF3760">
        <w:rPr>
          <w:rFonts w:eastAsia="SimSun"/>
          <w:sz w:val="28"/>
          <w:szCs w:val="28"/>
          <w:lang w:eastAsia="zh-CN"/>
        </w:rPr>
        <w:t>Кыринского муниципального округа</w:t>
      </w:r>
    </w:p>
    <w:p w:rsidR="00DB3B32" w:rsidRPr="00B84C54" w:rsidRDefault="00A333D1" w:rsidP="00A333D1">
      <w:pPr>
        <w:jc w:val="both"/>
        <w:rPr>
          <w:sz w:val="28"/>
          <w:szCs w:val="28"/>
        </w:rPr>
      </w:pPr>
      <w:r w:rsidRPr="00DF3760">
        <w:rPr>
          <w:rFonts w:eastAsia="SimSun"/>
          <w:sz w:val="28"/>
          <w:szCs w:val="28"/>
          <w:lang w:eastAsia="zh-CN"/>
        </w:rPr>
        <w:t xml:space="preserve"> Забайкальского края</w:t>
      </w:r>
      <w:r w:rsidRPr="00DF3760">
        <w:rPr>
          <w:sz w:val="28"/>
          <w:szCs w:val="28"/>
        </w:rPr>
        <w:tab/>
      </w:r>
      <w:r w:rsidRPr="00DF3760">
        <w:rPr>
          <w:sz w:val="28"/>
          <w:szCs w:val="28"/>
        </w:rPr>
        <w:tab/>
      </w:r>
      <w:r w:rsidRPr="00DF3760">
        <w:rPr>
          <w:sz w:val="28"/>
          <w:szCs w:val="28"/>
        </w:rPr>
        <w:tab/>
      </w:r>
      <w:r w:rsidRPr="00DF3760">
        <w:rPr>
          <w:sz w:val="28"/>
          <w:szCs w:val="28"/>
        </w:rPr>
        <w:tab/>
      </w:r>
      <w:r w:rsidRPr="00DF3760">
        <w:rPr>
          <w:sz w:val="28"/>
          <w:szCs w:val="28"/>
        </w:rPr>
        <w:tab/>
      </w:r>
      <w:r w:rsidRPr="00DF3760">
        <w:rPr>
          <w:sz w:val="28"/>
          <w:szCs w:val="28"/>
        </w:rPr>
        <w:tab/>
      </w:r>
      <w:r w:rsidRPr="00DF3760">
        <w:rPr>
          <w:sz w:val="28"/>
          <w:szCs w:val="28"/>
        </w:rPr>
        <w:tab/>
      </w:r>
      <w:proofErr w:type="spellStart"/>
      <w:r w:rsidRPr="00DF3760">
        <w:rPr>
          <w:rFonts w:eastAsia="SimSun"/>
          <w:sz w:val="28"/>
          <w:szCs w:val="28"/>
          <w:lang w:eastAsia="zh-CN"/>
        </w:rPr>
        <w:t>М.А.Юдаков</w:t>
      </w:r>
      <w:bookmarkStart w:id="0" w:name="_GoBack"/>
      <w:bookmarkEnd w:id="0"/>
      <w:proofErr w:type="spellEnd"/>
    </w:p>
    <w:sectPr w:rsidR="00DB3B32" w:rsidRPr="00B84C54" w:rsidSect="00652DD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B6E52"/>
    <w:multiLevelType w:val="hybridMultilevel"/>
    <w:tmpl w:val="000E5DDA"/>
    <w:lvl w:ilvl="0" w:tplc="484E6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C837EB2"/>
    <w:multiLevelType w:val="hybridMultilevel"/>
    <w:tmpl w:val="473073D6"/>
    <w:lvl w:ilvl="0" w:tplc="14E2A38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A3DA4"/>
    <w:rsid w:val="0001484C"/>
    <w:rsid w:val="000641EC"/>
    <w:rsid w:val="0008021A"/>
    <w:rsid w:val="000C3858"/>
    <w:rsid w:val="00180149"/>
    <w:rsid w:val="0018428D"/>
    <w:rsid w:val="00184369"/>
    <w:rsid w:val="001964C3"/>
    <w:rsid w:val="001975DF"/>
    <w:rsid w:val="001B1AC2"/>
    <w:rsid w:val="001C3876"/>
    <w:rsid w:val="001D3922"/>
    <w:rsid w:val="002061B5"/>
    <w:rsid w:val="00222B08"/>
    <w:rsid w:val="00261602"/>
    <w:rsid w:val="002F38D7"/>
    <w:rsid w:val="00447ADC"/>
    <w:rsid w:val="00450E0C"/>
    <w:rsid w:val="004861ED"/>
    <w:rsid w:val="004A3A4B"/>
    <w:rsid w:val="004B470C"/>
    <w:rsid w:val="00503FDD"/>
    <w:rsid w:val="0058690E"/>
    <w:rsid w:val="005A3DA4"/>
    <w:rsid w:val="005C261A"/>
    <w:rsid w:val="005D6FA6"/>
    <w:rsid w:val="005F126B"/>
    <w:rsid w:val="006112ED"/>
    <w:rsid w:val="00621556"/>
    <w:rsid w:val="0064605A"/>
    <w:rsid w:val="00651788"/>
    <w:rsid w:val="00652DD2"/>
    <w:rsid w:val="006651E8"/>
    <w:rsid w:val="006B55FC"/>
    <w:rsid w:val="006C15B8"/>
    <w:rsid w:val="00736604"/>
    <w:rsid w:val="00746B79"/>
    <w:rsid w:val="00747F0C"/>
    <w:rsid w:val="007C0EB3"/>
    <w:rsid w:val="007E0ADB"/>
    <w:rsid w:val="00800E5F"/>
    <w:rsid w:val="00837E5F"/>
    <w:rsid w:val="00863680"/>
    <w:rsid w:val="008A3F76"/>
    <w:rsid w:val="008D00D6"/>
    <w:rsid w:val="008D3AF2"/>
    <w:rsid w:val="008D3E58"/>
    <w:rsid w:val="008F5FA8"/>
    <w:rsid w:val="00900177"/>
    <w:rsid w:val="009223CC"/>
    <w:rsid w:val="0097636D"/>
    <w:rsid w:val="009A55F2"/>
    <w:rsid w:val="009D69FA"/>
    <w:rsid w:val="009F3EA7"/>
    <w:rsid w:val="00A113E2"/>
    <w:rsid w:val="00A20927"/>
    <w:rsid w:val="00A333D1"/>
    <w:rsid w:val="00A3781D"/>
    <w:rsid w:val="00A40733"/>
    <w:rsid w:val="00A51919"/>
    <w:rsid w:val="00AF382F"/>
    <w:rsid w:val="00B06A75"/>
    <w:rsid w:val="00B35E52"/>
    <w:rsid w:val="00B64F0F"/>
    <w:rsid w:val="00B84C54"/>
    <w:rsid w:val="00BE63A2"/>
    <w:rsid w:val="00C34534"/>
    <w:rsid w:val="00C34CF1"/>
    <w:rsid w:val="00C40CA8"/>
    <w:rsid w:val="00C71AD8"/>
    <w:rsid w:val="00C87A44"/>
    <w:rsid w:val="00CA0217"/>
    <w:rsid w:val="00CD59E0"/>
    <w:rsid w:val="00CD6439"/>
    <w:rsid w:val="00CF02D6"/>
    <w:rsid w:val="00D21D04"/>
    <w:rsid w:val="00DB3B32"/>
    <w:rsid w:val="00E5178A"/>
    <w:rsid w:val="00F24F6F"/>
    <w:rsid w:val="00F92700"/>
    <w:rsid w:val="00FB2653"/>
    <w:rsid w:val="00FB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3AF2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366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4">
    <w:name w:val="Hyperlink"/>
    <w:uiPriority w:val="99"/>
    <w:qFormat/>
    <w:rsid w:val="00A333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B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3AF2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366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4">
    <w:name w:val="Hyperlink"/>
    <w:uiPriority w:val="99"/>
    <w:qFormat/>
    <w:rsid w:val="00A333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onews.info/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station48</dc:creator>
  <cp:lastModifiedBy>station</cp:lastModifiedBy>
  <cp:revision>16</cp:revision>
  <cp:lastPrinted>2025-10-13T01:01:00Z</cp:lastPrinted>
  <dcterms:created xsi:type="dcterms:W3CDTF">2025-10-16T01:40:00Z</dcterms:created>
  <dcterms:modified xsi:type="dcterms:W3CDTF">2025-10-18T05:33:00Z</dcterms:modified>
</cp:coreProperties>
</file>