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18" w:rsidRPr="00DC0FEC" w:rsidRDefault="002379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 КЫРИНСКОГО МУНИЦИПАЛЬНОГО ОКРУГА</w:t>
      </w:r>
    </w:p>
    <w:p w:rsidR="00643D6F" w:rsidRPr="00643D6F" w:rsidRDefault="00643D6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0A1B18" w:rsidRDefault="002379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РЕШЕНИЕ</w:t>
      </w:r>
    </w:p>
    <w:p w:rsidR="000A1B18" w:rsidRDefault="000A1B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B18" w:rsidRPr="00DC0FEC" w:rsidRDefault="00237906">
      <w:pPr>
        <w:tabs>
          <w:tab w:val="left" w:pos="693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C0FEC">
        <w:rPr>
          <w:rFonts w:ascii="Times New Roman" w:hAnsi="Times New Roman" w:cs="Times New Roman"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октября  2025 года                                         </w:t>
      </w:r>
      <w:r w:rsidR="00DC0FEC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DC0FEC" w:rsidRPr="00DC0FEC">
        <w:rPr>
          <w:rFonts w:ascii="Times New Roman" w:hAnsi="Times New Roman" w:cs="Times New Roman"/>
          <w:sz w:val="28"/>
          <w:szCs w:val="28"/>
        </w:rPr>
        <w:t>1</w:t>
      </w:r>
      <w:r w:rsidR="00DC0FEC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0A1B18" w:rsidRDefault="002379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Кыра</w:t>
      </w:r>
    </w:p>
    <w:p w:rsidR="000A1B18" w:rsidRDefault="00237906">
      <w:pPr>
        <w:shd w:val="clear" w:color="auto" w:fill="FFFFFF"/>
        <w:spacing w:after="0" w:line="331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 о ликвидационной комиссии Советов сельских поселений муниципального района «Кыринский район» Забайкальского края</w:t>
      </w:r>
    </w:p>
    <w:p w:rsidR="000A1B18" w:rsidRDefault="000A1B1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0A1B18" w:rsidRDefault="000A1B18">
      <w:pPr>
        <w:spacing w:after="0" w:line="240" w:lineRule="auto"/>
        <w:ind w:firstLineChars="372" w:firstLine="1042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A1B18" w:rsidRDefault="00237906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Руководствуясь Федеральным законом от  20.03.2025 № 33-ФЗ «Об общих принципах организации местного самоуправления в единой системе публичной власти», статьями 61 - 64 Гражданского кодекса Российской Федерации, в целях реализации Закона Забайкальского края от 28.12.2024 N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решением Совета муниципального района «Кыринский район» Забайкальского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края от 26.03.2025 № 4 «О мероприятиях по реализации Закона Забайкальского края от 28.12.2024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Совет Кыринского муниципального округа Забайкальского края, </w:t>
      </w:r>
      <w:r w:rsidRPr="0098511C">
        <w:rPr>
          <w:rFonts w:ascii="Times New Roman" w:eastAsia="SimSun" w:hAnsi="Times New Roman"/>
          <w:bCs/>
          <w:sz w:val="28"/>
          <w:szCs w:val="28"/>
          <w:lang w:eastAsia="zh-CN"/>
        </w:rPr>
        <w:t>решил</w:t>
      </w:r>
      <w:r w:rsidRPr="0098511C">
        <w:rPr>
          <w:rFonts w:ascii="Times New Roman" w:eastAsia="SimSun" w:hAnsi="Times New Roman"/>
          <w:sz w:val="28"/>
          <w:szCs w:val="28"/>
          <w:lang w:eastAsia="zh-CN"/>
        </w:rPr>
        <w:t>:</w:t>
      </w:r>
    </w:p>
    <w:p w:rsidR="000A1B18" w:rsidRDefault="00237906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1. Утвердить Положение о ликвидационной комиссии Советов сельских поселений муниципального района «Кыринский район» Забайкальского края согласно приложению к настоящему решению.</w:t>
      </w:r>
    </w:p>
    <w:p w:rsidR="0098511C" w:rsidRPr="0098511C" w:rsidRDefault="00237906" w:rsidP="0098511C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2. Настоящее решение вступает в силу на следующий день после подписания.</w:t>
      </w:r>
    </w:p>
    <w:p w:rsidR="000A1B18" w:rsidRDefault="0098511C" w:rsidP="0098511C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3.</w:t>
      </w:r>
      <w:r w:rsidR="00237906">
        <w:rPr>
          <w:rFonts w:ascii="Times New Roman" w:eastAsia="SimSun" w:hAnsi="Times New Roman"/>
          <w:sz w:val="28"/>
          <w:szCs w:val="28"/>
          <w:lang w:eastAsia="zh-CN"/>
        </w:rPr>
        <w:t>Настоящее решение подлежит официальному обнародованию на стенде администрации муниципального района «Кыринский район», размещению в сетевом издании «Ононская правда» https://ононская-правда</w:t>
      </w:r>
      <w:proofErr w:type="gramStart"/>
      <w:r w:rsidR="00237906">
        <w:rPr>
          <w:rFonts w:ascii="Times New Roman" w:eastAsia="SimSun" w:hAnsi="Times New Roman"/>
          <w:sz w:val="28"/>
          <w:szCs w:val="28"/>
          <w:lang w:eastAsia="zh-CN"/>
        </w:rPr>
        <w:t>.р</w:t>
      </w:r>
      <w:proofErr w:type="gramEnd"/>
      <w:r w:rsidR="00237906">
        <w:rPr>
          <w:rFonts w:ascii="Times New Roman" w:eastAsia="SimSun" w:hAnsi="Times New Roman"/>
          <w:sz w:val="28"/>
          <w:szCs w:val="28"/>
          <w:lang w:eastAsia="zh-CN"/>
        </w:rPr>
        <w:t xml:space="preserve">ф/, на официальном сайте муниципального района «Кыринский район» в информационно-телекоммуникационной сети «Интернет». </w:t>
      </w:r>
    </w:p>
    <w:p w:rsidR="000A1B18" w:rsidRDefault="000A1B18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0A1B18" w:rsidRDefault="000A1B18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0A1B18" w:rsidRDefault="000A1B1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0A1B18" w:rsidRDefault="00237906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Председатель Кыринского муниципального</w:t>
      </w:r>
    </w:p>
    <w:p w:rsidR="000A1B18" w:rsidRDefault="0023790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округа Забайкальского края                                                    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М.А.Юдаков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</w:t>
      </w:r>
    </w:p>
    <w:p w:rsidR="000A1B18" w:rsidRDefault="000A1B18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A1B18" w:rsidRDefault="000A1B18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A1B18" w:rsidRDefault="00237906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A1B18" w:rsidRDefault="00237906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Кыринского</w:t>
      </w:r>
    </w:p>
    <w:p w:rsidR="000A1B18" w:rsidRDefault="00237906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0A1B18" w:rsidRDefault="00237906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0A1B18" w:rsidRPr="00DC0FEC" w:rsidRDefault="002D4A8D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0F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</w:t>
      </w:r>
      <w:r w:rsidR="00237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</w:t>
      </w:r>
      <w:r w:rsidR="00237906" w:rsidRPr="00BC32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DC0F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</w:t>
      </w:r>
    </w:p>
    <w:p w:rsidR="000A1B18" w:rsidRDefault="000A1B18" w:rsidP="00BC322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B18" w:rsidRDefault="00237906" w:rsidP="002D4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2D4A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оложение</w:t>
      </w:r>
    </w:p>
    <w:p w:rsidR="000A1B18" w:rsidRDefault="00237906" w:rsidP="002D4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ликвидационной комиссии Советов сельских поселений муниципального района «Кыринский район» Забайкальского края</w:t>
      </w:r>
    </w:p>
    <w:p w:rsidR="000A1B18" w:rsidRDefault="000A1B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18" w:rsidRDefault="0023790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0A1B18" w:rsidRDefault="000A1B1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</w:t>
      </w:r>
      <w:hyperlink r:id="rId7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</w:t>
        </w:r>
        <w:r w:rsidRPr="00BC32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C32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03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.20</w:t>
        </w:r>
        <w:r w:rsidRPr="00BC32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</w:t>
        </w:r>
        <w:r w:rsidRPr="00BC32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33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единой</w:t>
      </w:r>
      <w:r w:rsidRPr="00B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8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Ликвидационная комиссия – уполномоченный Советом Кыринского</w:t>
      </w:r>
      <w:r w:rsidRPr="00B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обеспечивающий реализацию полномочий по управлению делами ликвидируемых Советов</w:t>
      </w:r>
      <w:r w:rsidRPr="00B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 </w:t>
      </w:r>
      <w:r w:rsidRPr="00B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Советы поселений)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периода их ликвидации (далее - ликвидационная комиссия).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Ликвидация Совета</w:t>
      </w:r>
      <w:r w:rsidRPr="00B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считается завершенной, а учреждение прекратившим существование после внесения об этом записи в Единый государственный реестр юридических лиц в порядке, установленным Федеральным законом от 08.08.2001 № 129-ФЗ «О государственной регистрации юридических лиц и индивидуальных предпринимателей».</w:t>
      </w:r>
    </w:p>
    <w:p w:rsidR="000A1B18" w:rsidRDefault="000A1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18" w:rsidRDefault="0023790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Формирование и полномочия ликвидационной комиссии</w:t>
      </w:r>
    </w:p>
    <w:p w:rsidR="000A1B18" w:rsidRDefault="000A1B1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Состав ликвидационной комиссии назначается Решением Совета</w:t>
      </w:r>
      <w:r w:rsidRPr="00B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r w:rsidRPr="00B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ее состав.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С момента назначения ликвидационной комиссии к ней переходят полномочия по управлению делами Совета поселения.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 С целью управления делами ликвидируемого Совета</w:t>
      </w:r>
      <w:r w:rsidRPr="00B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 в течение всего периода его ликвидации на ликвидационную комиссию возлагаются следующие полномочия: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2.3.1. В сфере правового обеспечения: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в суде от имени Совета поселения.</w:t>
      </w:r>
    </w:p>
    <w:p w:rsidR="000A1B18" w:rsidRDefault="00237906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2.3.2. В сфере документационного обеспечения: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документационного обеспечения и формирование архивных фондов.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Ликвидационная комиссия осуществляет и иные полномочия, установленные действующим законодательством.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 При исполнении полномочий, ликвидационная комиссия обязана действовать добросовестно и разумно в интересах ликвидируемого Совета поселения, а также его кредиторов и руководствоваться действующим законодательством, планом ликвидационных мероприятий и настоящим Положением.</w:t>
      </w:r>
    </w:p>
    <w:p w:rsidR="000A1B18" w:rsidRDefault="000A1B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18" w:rsidRDefault="0023790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Порядок работы ликвидационной комиссии</w:t>
      </w:r>
    </w:p>
    <w:p w:rsidR="000A1B18" w:rsidRDefault="000A1B1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Ликвидационная комиссия обеспечивает реализацию полномочий по управлению делами ликвидируемого Совета поселения в течение всего периода его ликвидации согласно действующему законодательству, плану ликвидационных мероприятий и настоящему Положению.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Ликвидационная комиссия решает все вопросы на своих заседаниях, собираемых по мере необходимости.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  Заседание ликвидационной комиссии является правомочным, если на заседании имеется кворум.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Кворумом для проведения заседания ликвидационной комиссии является присутствие более половины от числа членов ликвидационной комиссии.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Все заседания ликвидационной комиссии проводятся в очной форме. На заседаниях ликвидационной комиссии ведется протокол.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ликвидационной комиссии составляется не позднее 3 дней со дня проведения заседания.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протоколе указываются: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и время проведения заседания;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лица, присутствующие на заседании;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повестка дня заседания;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вопросы, поставленные на голосование, и итоги голосования по ним;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принятые решения.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ликвидационной комиссии подписывается председателем ликвидационной комиссии.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Председатель ликвидационной комиссии: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созывает и проводит ее заседания;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 текущую работу ликвидационной комиссии;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-действует без доверенности от имени Совета поселения;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распоряжается имуществом Совета поселения в порядке и пределах, установленных законодательством Российской Федерации, муниципальными правовыми актами;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поручения члена ликвидационной комиссии;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решает иные вопросы, связанные с ликвидацией Совета поселения в соответствии с действующим законодательством Российской Федерации, планом ликвидационных мероприятий и настоящим Положением;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 Член ликвидационной комиссии: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добросовестно и разумно исполняет свои обязанности, обеспечивает выполнение установленных для ликвидации Совета поселения 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представляет председателю ликвидационной комиссии отчеты о своей деятельности;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решает иные вопросы, отнесенные законодательством Российской Федерации к компетенции члена ликвидационной комиссии.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 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председателя.</w:t>
      </w:r>
    </w:p>
    <w:p w:rsidR="000A1B18" w:rsidRPr="00BC3220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 Документы, исходящие от имени ликвидационной комиссии, подписываются ее председателем</w:t>
      </w:r>
      <w:r w:rsidRPr="00B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лицом, уполномоченным председателем ликвидационной комиссии.</w:t>
      </w:r>
    </w:p>
    <w:p w:rsidR="000A1B18" w:rsidRDefault="002379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:rsidR="000A1B18" w:rsidRDefault="000A1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18" w:rsidRDefault="00237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4.Финансовое обеспечение ликвидационных мероприятий</w:t>
      </w:r>
    </w:p>
    <w:p w:rsidR="000A1B18" w:rsidRDefault="000A1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B18" w:rsidRDefault="00237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Финансовое обеспечение ликвидационных мероприятий осуществляется за счет средств бюджета Кыринского муниципального округа Забайкальского края.</w:t>
      </w:r>
      <w:bookmarkEnd w:id="0"/>
    </w:p>
    <w:p w:rsidR="000A1B18" w:rsidRDefault="000A1B18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0A1B18" w:rsidSect="00BC322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851" w:right="1418" w:bottom="127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984" w:rsidRDefault="00361984">
      <w:pPr>
        <w:spacing w:line="240" w:lineRule="auto"/>
      </w:pPr>
      <w:r>
        <w:separator/>
      </w:r>
    </w:p>
  </w:endnote>
  <w:endnote w:type="continuationSeparator" w:id="0">
    <w:p w:rsidR="00361984" w:rsidRDefault="00361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18" w:rsidRDefault="00B972EA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3790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1B18" w:rsidRDefault="000A1B1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18" w:rsidRDefault="000A1B1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984" w:rsidRDefault="00361984">
      <w:pPr>
        <w:spacing w:after="0"/>
      </w:pPr>
      <w:r>
        <w:separator/>
      </w:r>
    </w:p>
  </w:footnote>
  <w:footnote w:type="continuationSeparator" w:id="0">
    <w:p w:rsidR="00361984" w:rsidRDefault="0036198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55506"/>
    </w:sdtPr>
    <w:sdtContent>
      <w:p w:rsidR="000A1B18" w:rsidRDefault="00B972EA">
        <w:pPr>
          <w:pStyle w:val="a7"/>
          <w:jc w:val="center"/>
        </w:pPr>
        <w:r>
          <w:fldChar w:fldCharType="begin"/>
        </w:r>
        <w:r w:rsidR="00237906">
          <w:instrText>PAGE   \* MERGEFORMAT</w:instrText>
        </w:r>
        <w:r>
          <w:fldChar w:fldCharType="separate"/>
        </w:r>
        <w:r w:rsidR="00DC0FEC">
          <w:rPr>
            <w:noProof/>
          </w:rPr>
          <w:t>2</w:t>
        </w:r>
        <w:r>
          <w:fldChar w:fldCharType="end"/>
        </w:r>
      </w:p>
    </w:sdtContent>
  </w:sdt>
  <w:p w:rsidR="000A1B18" w:rsidRDefault="000A1B1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18" w:rsidRDefault="00237906">
    <w:pPr>
      <w:pStyle w:val="a7"/>
      <w:tabs>
        <w:tab w:val="clear" w:pos="4677"/>
        <w:tab w:val="clear" w:pos="9355"/>
        <w:tab w:val="left" w:pos="813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473DE"/>
    <w:rsid w:val="00061078"/>
    <w:rsid w:val="0007270C"/>
    <w:rsid w:val="000A1B18"/>
    <w:rsid w:val="000E2E9D"/>
    <w:rsid w:val="000E4AF4"/>
    <w:rsid w:val="00107C1F"/>
    <w:rsid w:val="00115D54"/>
    <w:rsid w:val="001A586C"/>
    <w:rsid w:val="001B12CD"/>
    <w:rsid w:val="001B13A7"/>
    <w:rsid w:val="001B4B21"/>
    <w:rsid w:val="001B6795"/>
    <w:rsid w:val="001E4789"/>
    <w:rsid w:val="001F23C6"/>
    <w:rsid w:val="0020170E"/>
    <w:rsid w:val="00221E99"/>
    <w:rsid w:val="0023003E"/>
    <w:rsid w:val="00236630"/>
    <w:rsid w:val="00237906"/>
    <w:rsid w:val="00261A9B"/>
    <w:rsid w:val="0026549A"/>
    <w:rsid w:val="0027059A"/>
    <w:rsid w:val="00273586"/>
    <w:rsid w:val="00280DF0"/>
    <w:rsid w:val="002866A0"/>
    <w:rsid w:val="00287764"/>
    <w:rsid w:val="00291B2F"/>
    <w:rsid w:val="002A225E"/>
    <w:rsid w:val="002A4642"/>
    <w:rsid w:val="002B0FB9"/>
    <w:rsid w:val="002B5F95"/>
    <w:rsid w:val="002D4A8D"/>
    <w:rsid w:val="002D5D56"/>
    <w:rsid w:val="002E630F"/>
    <w:rsid w:val="00327BC5"/>
    <w:rsid w:val="00332631"/>
    <w:rsid w:val="003609E8"/>
    <w:rsid w:val="00361984"/>
    <w:rsid w:val="003714D8"/>
    <w:rsid w:val="00371870"/>
    <w:rsid w:val="003A740F"/>
    <w:rsid w:val="003B36C8"/>
    <w:rsid w:val="003C142F"/>
    <w:rsid w:val="003E2B2A"/>
    <w:rsid w:val="003E370C"/>
    <w:rsid w:val="003E732C"/>
    <w:rsid w:val="003F2CCD"/>
    <w:rsid w:val="004027F9"/>
    <w:rsid w:val="00410899"/>
    <w:rsid w:val="00463CA1"/>
    <w:rsid w:val="00466199"/>
    <w:rsid w:val="00487877"/>
    <w:rsid w:val="00487BE8"/>
    <w:rsid w:val="004A309F"/>
    <w:rsid w:val="004B2EE4"/>
    <w:rsid w:val="004E5B8A"/>
    <w:rsid w:val="004F0D55"/>
    <w:rsid w:val="00520937"/>
    <w:rsid w:val="00523765"/>
    <w:rsid w:val="005372EC"/>
    <w:rsid w:val="00572908"/>
    <w:rsid w:val="00572AC8"/>
    <w:rsid w:val="005B53B1"/>
    <w:rsid w:val="005C062D"/>
    <w:rsid w:val="005E2028"/>
    <w:rsid w:val="006128C3"/>
    <w:rsid w:val="00643D6F"/>
    <w:rsid w:val="00650050"/>
    <w:rsid w:val="00653CD7"/>
    <w:rsid w:val="00695046"/>
    <w:rsid w:val="006A67B9"/>
    <w:rsid w:val="006E6549"/>
    <w:rsid w:val="006F59FE"/>
    <w:rsid w:val="007404CA"/>
    <w:rsid w:val="007456CE"/>
    <w:rsid w:val="00751DBE"/>
    <w:rsid w:val="00777ADC"/>
    <w:rsid w:val="007C3063"/>
    <w:rsid w:val="007F4F91"/>
    <w:rsid w:val="00821C59"/>
    <w:rsid w:val="00827D84"/>
    <w:rsid w:val="00830A8D"/>
    <w:rsid w:val="00880D6A"/>
    <w:rsid w:val="00885E7E"/>
    <w:rsid w:val="00892A69"/>
    <w:rsid w:val="008B6D85"/>
    <w:rsid w:val="00927B03"/>
    <w:rsid w:val="00974771"/>
    <w:rsid w:val="0098511C"/>
    <w:rsid w:val="00992C62"/>
    <w:rsid w:val="009A7CF6"/>
    <w:rsid w:val="009B72EE"/>
    <w:rsid w:val="009B79C8"/>
    <w:rsid w:val="009C30F7"/>
    <w:rsid w:val="009D57ED"/>
    <w:rsid w:val="009E3B34"/>
    <w:rsid w:val="009F3A51"/>
    <w:rsid w:val="00A20BC8"/>
    <w:rsid w:val="00A6656E"/>
    <w:rsid w:val="00A71927"/>
    <w:rsid w:val="00A943F3"/>
    <w:rsid w:val="00AA60FC"/>
    <w:rsid w:val="00AD1306"/>
    <w:rsid w:val="00AD59D4"/>
    <w:rsid w:val="00AD68CE"/>
    <w:rsid w:val="00AF422A"/>
    <w:rsid w:val="00B048DB"/>
    <w:rsid w:val="00B17CC0"/>
    <w:rsid w:val="00B31099"/>
    <w:rsid w:val="00B44EF1"/>
    <w:rsid w:val="00B66E1D"/>
    <w:rsid w:val="00B72FA1"/>
    <w:rsid w:val="00B972EA"/>
    <w:rsid w:val="00BC109C"/>
    <w:rsid w:val="00BC3220"/>
    <w:rsid w:val="00BC4590"/>
    <w:rsid w:val="00BC6793"/>
    <w:rsid w:val="00BD3B7A"/>
    <w:rsid w:val="00BF7346"/>
    <w:rsid w:val="00C11A1B"/>
    <w:rsid w:val="00C22534"/>
    <w:rsid w:val="00C42E1E"/>
    <w:rsid w:val="00C56CF8"/>
    <w:rsid w:val="00C579BB"/>
    <w:rsid w:val="00C62456"/>
    <w:rsid w:val="00C94798"/>
    <w:rsid w:val="00CC3D72"/>
    <w:rsid w:val="00D1712B"/>
    <w:rsid w:val="00D26F3B"/>
    <w:rsid w:val="00D37647"/>
    <w:rsid w:val="00D42296"/>
    <w:rsid w:val="00D42A55"/>
    <w:rsid w:val="00D443AE"/>
    <w:rsid w:val="00D57670"/>
    <w:rsid w:val="00D62FCC"/>
    <w:rsid w:val="00D73F1F"/>
    <w:rsid w:val="00D804BA"/>
    <w:rsid w:val="00D975EF"/>
    <w:rsid w:val="00DC0FEC"/>
    <w:rsid w:val="00DD4211"/>
    <w:rsid w:val="00DD6D1C"/>
    <w:rsid w:val="00DE7D7B"/>
    <w:rsid w:val="00E13599"/>
    <w:rsid w:val="00E31D0A"/>
    <w:rsid w:val="00E348D3"/>
    <w:rsid w:val="00E36DD8"/>
    <w:rsid w:val="00E3753A"/>
    <w:rsid w:val="00E55A51"/>
    <w:rsid w:val="00E57E0A"/>
    <w:rsid w:val="00E65C73"/>
    <w:rsid w:val="00E70AB0"/>
    <w:rsid w:val="00E74A54"/>
    <w:rsid w:val="00E75F51"/>
    <w:rsid w:val="00E971A2"/>
    <w:rsid w:val="00EA039E"/>
    <w:rsid w:val="00EA0570"/>
    <w:rsid w:val="00EB2539"/>
    <w:rsid w:val="00EB6779"/>
    <w:rsid w:val="00EF69C2"/>
    <w:rsid w:val="00F0317D"/>
    <w:rsid w:val="00F04D5C"/>
    <w:rsid w:val="00F513D5"/>
    <w:rsid w:val="00F92ACC"/>
    <w:rsid w:val="00FA5AE3"/>
    <w:rsid w:val="04216FAA"/>
    <w:rsid w:val="087F0897"/>
    <w:rsid w:val="1659170D"/>
    <w:rsid w:val="336C4CE0"/>
    <w:rsid w:val="5D7D571A"/>
    <w:rsid w:val="604400E4"/>
    <w:rsid w:val="7F5F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70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5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A0570"/>
    <w:rPr>
      <w:color w:val="0000FF"/>
      <w:u w:val="single"/>
    </w:rPr>
  </w:style>
  <w:style w:type="character" w:styleId="a4">
    <w:name w:val="page number"/>
    <w:qFormat/>
    <w:rsid w:val="00EA0570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EA05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EA0570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EA0570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EA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EA0570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EA057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EA057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EA05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EA057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A0570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qFormat/>
    <w:rsid w:val="00EA0570"/>
  </w:style>
  <w:style w:type="paragraph" w:customStyle="1" w:styleId="s1">
    <w:name w:val="s_1"/>
    <w:basedOn w:val="a"/>
    <w:qFormat/>
    <w:rsid w:val="00EA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3D77A7C-196B-40AD-BFE9-C9EDF20A9C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B234-7326-4BCA-BDCB-E9C966C4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12</cp:revision>
  <cp:lastPrinted>2025-10-17T05:25:00Z</cp:lastPrinted>
  <dcterms:created xsi:type="dcterms:W3CDTF">2024-10-14T05:55:00Z</dcterms:created>
  <dcterms:modified xsi:type="dcterms:W3CDTF">2025-10-19T23:46:00Z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9ED18C29E7C645FE891EE360154C570E_13</vt:lpwstr>
  </property>
</Properties>
</file>