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5D6917">
        <w:rPr>
          <w:sz w:val="28"/>
          <w:szCs w:val="28"/>
        </w:rPr>
        <w:t>26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F6B67">
        <w:rPr>
          <w:sz w:val="28"/>
          <w:szCs w:val="28"/>
        </w:rPr>
        <w:t>ноября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 xml:space="preserve">года                         </w:t>
      </w:r>
      <w:r w:rsidR="005D6917">
        <w:rPr>
          <w:sz w:val="28"/>
          <w:szCs w:val="28"/>
        </w:rPr>
        <w:t xml:space="preserve">                           №685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2230D" w:rsidRPr="00C2230D" w:rsidRDefault="00C2230D" w:rsidP="00C2230D">
      <w:pPr>
        <w:jc w:val="center"/>
        <w:rPr>
          <w:b/>
          <w:sz w:val="28"/>
          <w:szCs w:val="28"/>
        </w:rPr>
      </w:pPr>
      <w:r w:rsidRPr="00C2230D">
        <w:rPr>
          <w:b/>
          <w:sz w:val="28"/>
          <w:szCs w:val="28"/>
        </w:rPr>
        <w:t>Об утверждении Порядка формирования перечня налоговых расходов Кыринского муниципального округа Забайкальского края и Порядка оценки налоговых расходов Кыринского муниципального округа Забайкальского края</w:t>
      </w:r>
    </w:p>
    <w:p w:rsidR="00C2230D" w:rsidRPr="00C2230D" w:rsidRDefault="00C2230D" w:rsidP="00C2230D">
      <w:pPr>
        <w:pStyle w:val="Default"/>
        <w:rPr>
          <w:color w:val="auto"/>
          <w:sz w:val="28"/>
          <w:szCs w:val="28"/>
        </w:rPr>
      </w:pPr>
      <w:r w:rsidRPr="00C2230D">
        <w:rPr>
          <w:color w:val="auto"/>
          <w:sz w:val="28"/>
          <w:szCs w:val="28"/>
        </w:rPr>
        <w:t xml:space="preserve"> </w:t>
      </w:r>
    </w:p>
    <w:p w:rsidR="00C2230D" w:rsidRPr="00C2230D" w:rsidRDefault="00C2230D" w:rsidP="00C2230D">
      <w:pPr>
        <w:ind w:firstLine="567"/>
        <w:jc w:val="both"/>
        <w:outlineLvl w:val="3"/>
        <w:rPr>
          <w:sz w:val="28"/>
          <w:szCs w:val="28"/>
        </w:rPr>
      </w:pPr>
      <w:r w:rsidRPr="00C2230D">
        <w:rPr>
          <w:sz w:val="28"/>
          <w:szCs w:val="28"/>
        </w:rPr>
        <w:t xml:space="preserve">В соответствии со статьей 1743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ст.26 Устава администрации Кыринского муниципального округа, администрация Кыринского муниципального округа </w:t>
      </w:r>
      <w:r>
        <w:rPr>
          <w:sz w:val="28"/>
          <w:szCs w:val="28"/>
        </w:rPr>
        <w:t>постановляет:</w:t>
      </w:r>
      <w:r w:rsidRPr="00C2230D">
        <w:rPr>
          <w:sz w:val="28"/>
          <w:szCs w:val="28"/>
        </w:rPr>
        <w:t xml:space="preserve"> </w:t>
      </w:r>
    </w:p>
    <w:p w:rsidR="00C2230D" w:rsidRPr="00C2230D" w:rsidRDefault="00C2230D" w:rsidP="00C2230D">
      <w:pPr>
        <w:pStyle w:val="Default"/>
        <w:ind w:firstLine="709"/>
        <w:rPr>
          <w:color w:val="auto"/>
          <w:sz w:val="28"/>
          <w:szCs w:val="28"/>
        </w:rPr>
      </w:pPr>
      <w:r w:rsidRPr="00C2230D">
        <w:rPr>
          <w:color w:val="auto"/>
          <w:sz w:val="28"/>
          <w:szCs w:val="28"/>
        </w:rPr>
        <w:t xml:space="preserve">1. Утвердить прилагаемый Порядок формирования перечня налоговых расходов </w:t>
      </w:r>
      <w:r w:rsidRPr="00C2230D">
        <w:rPr>
          <w:sz w:val="28"/>
          <w:szCs w:val="28"/>
        </w:rPr>
        <w:t>Кыринского муниципального округа</w:t>
      </w:r>
      <w:r w:rsidRPr="00C2230D">
        <w:rPr>
          <w:b/>
          <w:sz w:val="28"/>
          <w:szCs w:val="28"/>
        </w:rPr>
        <w:t xml:space="preserve"> </w:t>
      </w:r>
      <w:r w:rsidRPr="00C2230D">
        <w:rPr>
          <w:sz w:val="28"/>
          <w:szCs w:val="28"/>
        </w:rPr>
        <w:t>Забайкальского края</w:t>
      </w:r>
      <w:r w:rsidRPr="00C2230D">
        <w:rPr>
          <w:color w:val="auto"/>
          <w:sz w:val="28"/>
          <w:szCs w:val="28"/>
        </w:rPr>
        <w:t>.</w:t>
      </w:r>
    </w:p>
    <w:p w:rsidR="00C2230D" w:rsidRPr="00C2230D" w:rsidRDefault="00C2230D" w:rsidP="00C2230D">
      <w:pPr>
        <w:ind w:firstLine="709"/>
        <w:jc w:val="both"/>
        <w:rPr>
          <w:sz w:val="28"/>
          <w:szCs w:val="28"/>
        </w:rPr>
      </w:pPr>
      <w:r w:rsidRPr="00C2230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2230D">
        <w:rPr>
          <w:sz w:val="28"/>
          <w:szCs w:val="28"/>
        </w:rPr>
        <w:t>Утвердить прилагаемый Порядок оценки налоговых расходов Кыринского муниципального округа</w:t>
      </w:r>
      <w:r w:rsidRPr="00C2230D">
        <w:rPr>
          <w:b/>
          <w:sz w:val="28"/>
          <w:szCs w:val="28"/>
        </w:rPr>
        <w:t xml:space="preserve"> </w:t>
      </w:r>
      <w:r w:rsidRPr="00C2230D">
        <w:rPr>
          <w:sz w:val="28"/>
          <w:szCs w:val="28"/>
        </w:rPr>
        <w:t>Забайкальского края.</w:t>
      </w:r>
    </w:p>
    <w:p w:rsidR="00C2230D" w:rsidRPr="00C2230D" w:rsidRDefault="00C2230D" w:rsidP="00C2230D">
      <w:pPr>
        <w:ind w:firstLine="709"/>
        <w:jc w:val="both"/>
        <w:rPr>
          <w:sz w:val="28"/>
          <w:szCs w:val="28"/>
        </w:rPr>
      </w:pPr>
      <w:r w:rsidRPr="00C2230D">
        <w:rPr>
          <w:sz w:val="28"/>
          <w:szCs w:val="28"/>
        </w:rPr>
        <w:t xml:space="preserve">3. Настоящее постановление подлежит опубликованию в сетевом издании </w:t>
      </w:r>
      <w:r>
        <w:rPr>
          <w:sz w:val="28"/>
          <w:szCs w:val="28"/>
        </w:rPr>
        <w:t>«</w:t>
      </w:r>
      <w:r w:rsidRPr="00C2230D">
        <w:rPr>
          <w:sz w:val="28"/>
          <w:szCs w:val="28"/>
        </w:rPr>
        <w:t>Ононская правда</w:t>
      </w:r>
      <w:r>
        <w:rPr>
          <w:sz w:val="28"/>
          <w:szCs w:val="28"/>
        </w:rPr>
        <w:t xml:space="preserve">» </w:t>
      </w:r>
      <w:hyperlink r:id="rId6" w:tgtFrame="_blank" w:history="1">
        <w:r w:rsidRPr="00C07ACC">
          <w:rPr>
            <w:rStyle w:val="aa"/>
            <w:sz w:val="28"/>
            <w:szCs w:val="28"/>
          </w:rPr>
          <w:t>https://ононская-правда.рф/</w:t>
        </w:r>
      </w:hyperlink>
      <w:r w:rsidRPr="00C2230D">
        <w:rPr>
          <w:sz w:val="28"/>
          <w:szCs w:val="28"/>
        </w:rPr>
        <w:t>, размещению на сайте администрации Кыринского муниципального округа и вступает в силу с 01 января 2026 года.</w:t>
      </w:r>
    </w:p>
    <w:p w:rsidR="00C2230D" w:rsidRPr="00C2230D" w:rsidRDefault="00C2230D" w:rsidP="00C2230D">
      <w:pPr>
        <w:pStyle w:val="Default"/>
        <w:jc w:val="both"/>
        <w:rPr>
          <w:sz w:val="28"/>
          <w:szCs w:val="28"/>
        </w:rPr>
      </w:pPr>
      <w:r w:rsidRPr="00C2230D">
        <w:rPr>
          <w:rFonts w:eastAsia="Times New Roman"/>
          <w:sz w:val="28"/>
          <w:szCs w:val="28"/>
        </w:rPr>
        <w:t xml:space="preserve">         4.</w:t>
      </w:r>
      <w:r>
        <w:rPr>
          <w:rFonts w:eastAsia="Times New Roman"/>
          <w:sz w:val="28"/>
          <w:szCs w:val="28"/>
        </w:rPr>
        <w:t xml:space="preserve"> </w:t>
      </w:r>
      <w:r w:rsidRPr="00C2230D">
        <w:rPr>
          <w:rFonts w:eastAsia="Times New Roman"/>
          <w:sz w:val="28"/>
          <w:szCs w:val="28"/>
        </w:rPr>
        <w:t xml:space="preserve">Признать утратившим силу постановление администрации муниципального района </w:t>
      </w:r>
      <w:r>
        <w:rPr>
          <w:rFonts w:eastAsia="Times New Roman"/>
          <w:sz w:val="28"/>
          <w:szCs w:val="28"/>
        </w:rPr>
        <w:t>«</w:t>
      </w:r>
      <w:r w:rsidRPr="00C2230D">
        <w:rPr>
          <w:rFonts w:eastAsia="Times New Roman"/>
          <w:sz w:val="28"/>
          <w:szCs w:val="28"/>
        </w:rPr>
        <w:t>Кыринский район</w:t>
      </w:r>
      <w:r>
        <w:rPr>
          <w:rFonts w:eastAsia="Times New Roman"/>
          <w:sz w:val="28"/>
          <w:szCs w:val="28"/>
        </w:rPr>
        <w:t>»</w:t>
      </w:r>
      <w:r w:rsidRPr="00C2230D">
        <w:rPr>
          <w:rFonts w:eastAsia="Times New Roman"/>
          <w:sz w:val="28"/>
          <w:szCs w:val="28"/>
        </w:rPr>
        <w:t xml:space="preserve"> от 31.12.2019 года № 784 </w:t>
      </w:r>
      <w:r>
        <w:rPr>
          <w:rFonts w:eastAsia="Times New Roman"/>
          <w:sz w:val="28"/>
          <w:szCs w:val="28"/>
        </w:rPr>
        <w:t>«</w:t>
      </w:r>
      <w:r w:rsidRPr="00C2230D">
        <w:rPr>
          <w:bCs/>
          <w:color w:val="auto"/>
          <w:sz w:val="28"/>
          <w:szCs w:val="28"/>
        </w:rPr>
        <w:t>Об утверждении Порядка формирования перечня налоговых расходов муниципального района «Кыринский район» и Порядка оценки налоговых расходов муниципального района «Кыринский район»</w:t>
      </w:r>
    </w:p>
    <w:p w:rsidR="00FE124D" w:rsidRDefault="00C2230D" w:rsidP="00C2230D">
      <w:pPr>
        <w:ind w:firstLine="709"/>
        <w:jc w:val="both"/>
        <w:rPr>
          <w:sz w:val="28"/>
          <w:szCs w:val="28"/>
        </w:rPr>
      </w:pPr>
      <w:r w:rsidRPr="00C2230D">
        <w:rPr>
          <w:sz w:val="28"/>
          <w:szCs w:val="28"/>
        </w:rPr>
        <w:t>5. Контроль за исполнением данного постановления возложить на председателя Комитета по финансам администрации Кыринского муниципального округа Казанцеву Т.В.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C2230D" w:rsidRDefault="00C2230D" w:rsidP="00BF2A60">
      <w:pPr>
        <w:ind w:firstLine="709"/>
        <w:jc w:val="both"/>
        <w:rPr>
          <w:sz w:val="28"/>
          <w:szCs w:val="28"/>
        </w:rPr>
      </w:pPr>
    </w:p>
    <w:p w:rsidR="00C2230D" w:rsidRPr="00DF5577" w:rsidRDefault="00C2230D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C2230D" w:rsidRDefault="00C2230D" w:rsidP="00C2230D">
      <w:pPr>
        <w:shd w:val="clear" w:color="auto" w:fill="FFFFFF"/>
        <w:jc w:val="right"/>
      </w:pPr>
      <w:bookmarkStart w:id="1" w:name="_Hlk215473284"/>
      <w:r>
        <w:rPr>
          <w:color w:val="000000"/>
          <w:sz w:val="28"/>
          <w:szCs w:val="28"/>
        </w:rPr>
        <w:lastRenderedPageBreak/>
        <w:t>УТВЕРЖДЕН</w:t>
      </w:r>
    </w:p>
    <w:p w:rsidR="00C2230D" w:rsidRDefault="00C2230D" w:rsidP="00C2230D">
      <w:pPr>
        <w:shd w:val="clear" w:color="auto" w:fill="FFFFFF"/>
        <w:ind w:left="425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C2230D" w:rsidRDefault="00C2230D" w:rsidP="00C2230D">
      <w:pPr>
        <w:shd w:val="clear" w:color="auto" w:fill="FFFFFF"/>
        <w:ind w:left="577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Кыринского муниципального округа</w:t>
      </w:r>
    </w:p>
    <w:p w:rsidR="00C2230D" w:rsidRDefault="00C2230D" w:rsidP="00C2230D">
      <w:pPr>
        <w:shd w:val="clear" w:color="auto" w:fill="FFFFFF"/>
        <w:ind w:left="55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 ноября 2025 года №___</w:t>
      </w:r>
    </w:p>
    <w:bookmarkEnd w:id="1"/>
    <w:p w:rsidR="00C2230D" w:rsidRDefault="00C2230D" w:rsidP="00C2230D">
      <w:pPr>
        <w:shd w:val="clear" w:color="auto" w:fill="FFFFFF"/>
        <w:spacing w:before="158" w:line="322" w:lineRule="exact"/>
        <w:ind w:left="5774"/>
        <w:jc w:val="center"/>
      </w:pPr>
    </w:p>
    <w:p w:rsidR="00C2230D" w:rsidRDefault="00C2230D" w:rsidP="00C2230D">
      <w:pPr>
        <w:shd w:val="clear" w:color="auto" w:fill="FFFFFF"/>
        <w:spacing w:before="5" w:line="322" w:lineRule="exact"/>
        <w:ind w:left="744" w:firstLine="352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</w:p>
    <w:p w:rsidR="00C2230D" w:rsidRDefault="00C2230D" w:rsidP="00C2230D">
      <w:pPr>
        <w:shd w:val="clear" w:color="auto" w:fill="FFFFFF"/>
        <w:spacing w:before="5" w:line="322" w:lineRule="exact"/>
        <w:jc w:val="center"/>
      </w:pPr>
      <w:r>
        <w:rPr>
          <w:b/>
          <w:bCs/>
          <w:color w:val="000000"/>
          <w:spacing w:val="-1"/>
          <w:sz w:val="28"/>
          <w:szCs w:val="28"/>
        </w:rPr>
        <w:t>формирования перечня налоговых расходов Кыринского муниципального округа Забайкальского края</w:t>
      </w:r>
    </w:p>
    <w:p w:rsidR="00C2230D" w:rsidRDefault="00C2230D" w:rsidP="00C2230D">
      <w:pPr>
        <w:shd w:val="clear" w:color="auto" w:fill="FFFFFF"/>
        <w:spacing w:before="221"/>
        <w:ind w:left="3696"/>
      </w:pPr>
      <w:r>
        <w:rPr>
          <w:b/>
          <w:bCs/>
          <w:color w:val="000000"/>
          <w:spacing w:val="-1"/>
          <w:sz w:val="28"/>
          <w:szCs w:val="28"/>
        </w:rPr>
        <w:t>1. Общие положения</w:t>
      </w:r>
    </w:p>
    <w:p w:rsidR="00C2230D" w:rsidRDefault="00C2230D" w:rsidP="00C2230D">
      <w:pPr>
        <w:shd w:val="clear" w:color="auto" w:fill="FFFFFF"/>
        <w:tabs>
          <w:tab w:val="left" w:pos="1094"/>
        </w:tabs>
        <w:spacing w:before="216" w:line="322" w:lineRule="exact"/>
        <w:ind w:left="5" w:firstLine="562"/>
        <w:jc w:val="both"/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Настоящий Порядок формирования перечня налоговых расходов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Кыринского муниципального округа (далее - Порядок) определяет процедуру формирования </w:t>
      </w:r>
      <w:r>
        <w:rPr>
          <w:color w:val="000000"/>
          <w:spacing w:val="3"/>
          <w:sz w:val="28"/>
          <w:szCs w:val="28"/>
        </w:rPr>
        <w:t>перечня налоговых расходов Кыринского муниципального округа</w:t>
      </w:r>
      <w:r>
        <w:rPr>
          <w:color w:val="000000"/>
          <w:spacing w:val="-2"/>
          <w:sz w:val="28"/>
          <w:szCs w:val="28"/>
        </w:rPr>
        <w:t>.</w:t>
      </w:r>
    </w:p>
    <w:p w:rsidR="00C2230D" w:rsidRPr="00C2230D" w:rsidRDefault="00C2230D" w:rsidP="00C2230D">
      <w:pPr>
        <w:shd w:val="clear" w:color="auto" w:fill="FFFFFF"/>
        <w:tabs>
          <w:tab w:val="left" w:pos="994"/>
        </w:tabs>
        <w:spacing w:line="322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Понятия, используемые в настоящем Порядке, означают следующее: </w:t>
      </w:r>
      <w:r>
        <w:rPr>
          <w:color w:val="000000"/>
          <w:spacing w:val="1"/>
          <w:sz w:val="28"/>
          <w:szCs w:val="28"/>
        </w:rPr>
        <w:t xml:space="preserve">«куратор      налогового      расхода»      -      исполнительный      орган </w:t>
      </w:r>
      <w:r>
        <w:rPr>
          <w:color w:val="000000"/>
          <w:spacing w:val="2"/>
          <w:sz w:val="28"/>
          <w:szCs w:val="28"/>
        </w:rPr>
        <w:t xml:space="preserve">местного самоуправления, ответственный в соответствии с полномочиями, установленными нормативными правовыми актами Кыринского </w:t>
      </w:r>
      <w:r>
        <w:rPr>
          <w:color w:val="000000"/>
          <w:spacing w:val="1"/>
          <w:sz w:val="28"/>
          <w:szCs w:val="28"/>
        </w:rPr>
        <w:t xml:space="preserve">муниципального округа, за достижение соответствующих налоговому расходу </w:t>
      </w:r>
      <w:r>
        <w:rPr>
          <w:color w:val="000000"/>
          <w:sz w:val="28"/>
          <w:szCs w:val="28"/>
        </w:rPr>
        <w:t xml:space="preserve">целей муниципальной  программы (ее структурных </w:t>
      </w:r>
      <w:r>
        <w:rPr>
          <w:color w:val="000000"/>
          <w:spacing w:val="17"/>
          <w:sz w:val="28"/>
          <w:szCs w:val="28"/>
        </w:rPr>
        <w:t xml:space="preserve">элементов) и (или) целей социально-экономического развития Кыринского </w:t>
      </w:r>
      <w:r>
        <w:rPr>
          <w:color w:val="000000"/>
          <w:spacing w:val="1"/>
          <w:sz w:val="28"/>
          <w:szCs w:val="28"/>
        </w:rPr>
        <w:t xml:space="preserve">муниципального округа, не относящихся к муниципальным программам Кыринского </w:t>
      </w:r>
      <w:r>
        <w:rPr>
          <w:color w:val="000000"/>
          <w:sz w:val="28"/>
          <w:szCs w:val="28"/>
        </w:rPr>
        <w:t>муниципального округа;</w:t>
      </w:r>
    </w:p>
    <w:p w:rsidR="00C2230D" w:rsidRDefault="00C2230D" w:rsidP="00C2230D">
      <w:pPr>
        <w:shd w:val="clear" w:color="auto" w:fill="FFFFFF"/>
        <w:spacing w:line="322" w:lineRule="exact"/>
        <w:ind w:left="5" w:right="5" w:firstLine="562"/>
        <w:jc w:val="both"/>
      </w:pPr>
      <w:proofErr w:type="gramStart"/>
      <w:r>
        <w:rPr>
          <w:color w:val="000000"/>
          <w:spacing w:val="4"/>
          <w:sz w:val="28"/>
          <w:szCs w:val="28"/>
        </w:rPr>
        <w:t xml:space="preserve">«налоговые расходы Кыринского муниципального округа - выпадающие доходы </w:t>
      </w:r>
      <w:r>
        <w:rPr>
          <w:color w:val="000000"/>
          <w:spacing w:val="1"/>
          <w:sz w:val="28"/>
          <w:szCs w:val="28"/>
        </w:rPr>
        <w:t xml:space="preserve">бюджета Кыринского муниципального округа, обусловленные налоговыми льготами, </w:t>
      </w:r>
      <w:r>
        <w:rPr>
          <w:color w:val="000000"/>
          <w:spacing w:val="12"/>
          <w:sz w:val="28"/>
          <w:szCs w:val="28"/>
        </w:rPr>
        <w:t xml:space="preserve">освобождениями и иными преференциями по налогам, сборам, </w:t>
      </w:r>
      <w:r>
        <w:rPr>
          <w:color w:val="000000"/>
          <w:spacing w:val="13"/>
          <w:sz w:val="28"/>
          <w:szCs w:val="28"/>
        </w:rPr>
        <w:t xml:space="preserve">предусмотренными в качестве мер муниципальной поддержки в </w:t>
      </w:r>
      <w:r>
        <w:rPr>
          <w:color w:val="000000"/>
          <w:sz w:val="28"/>
          <w:szCs w:val="28"/>
        </w:rPr>
        <w:t>соответствии с целями муниципальных программ и (или) целями социально-</w:t>
      </w:r>
      <w:r>
        <w:rPr>
          <w:color w:val="000000"/>
          <w:spacing w:val="5"/>
          <w:sz w:val="28"/>
          <w:szCs w:val="28"/>
        </w:rPr>
        <w:t xml:space="preserve">экономического развития Кыринского муниципального округа, не относящимися к </w:t>
      </w:r>
      <w:r>
        <w:rPr>
          <w:color w:val="000000"/>
          <w:sz w:val="28"/>
          <w:szCs w:val="28"/>
        </w:rPr>
        <w:t>муниципальным  программам;</w:t>
      </w:r>
      <w:proofErr w:type="gramEnd"/>
    </w:p>
    <w:p w:rsidR="00C2230D" w:rsidRDefault="00C2230D" w:rsidP="00C2230D">
      <w:pPr>
        <w:shd w:val="clear" w:color="auto" w:fill="FFFFFF"/>
        <w:spacing w:line="322" w:lineRule="exact"/>
        <w:ind w:right="14" w:firstLine="562"/>
        <w:jc w:val="both"/>
      </w:pPr>
      <w:r>
        <w:rPr>
          <w:color w:val="000000"/>
          <w:spacing w:val="2"/>
          <w:sz w:val="28"/>
          <w:szCs w:val="28"/>
        </w:rPr>
        <w:t xml:space="preserve">«перечень налоговых расходов 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2"/>
          <w:sz w:val="28"/>
          <w:szCs w:val="28"/>
        </w:rPr>
        <w:t xml:space="preserve">- документ, </w:t>
      </w:r>
      <w:r>
        <w:rPr>
          <w:color w:val="000000"/>
          <w:spacing w:val="1"/>
          <w:sz w:val="28"/>
          <w:szCs w:val="28"/>
        </w:rPr>
        <w:t xml:space="preserve">содержащий сведения о распределении налоговых расходов </w:t>
      </w:r>
      <w:r>
        <w:rPr>
          <w:color w:val="000000"/>
          <w:spacing w:val="4"/>
          <w:sz w:val="28"/>
          <w:szCs w:val="28"/>
        </w:rPr>
        <w:t>Кыринского муниципального округа в соответствии с целями муниципальных программ Кыринского муниципального округа</w:t>
      </w:r>
      <w:r>
        <w:rPr>
          <w:color w:val="000000"/>
          <w:spacing w:val="1"/>
          <w:sz w:val="28"/>
          <w:szCs w:val="28"/>
        </w:rPr>
        <w:t xml:space="preserve"> и (или) целями социально-экономического </w:t>
      </w:r>
      <w:r>
        <w:rPr>
          <w:color w:val="000000"/>
          <w:spacing w:val="7"/>
          <w:sz w:val="28"/>
          <w:szCs w:val="28"/>
        </w:rPr>
        <w:t xml:space="preserve">развития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7"/>
          <w:sz w:val="28"/>
          <w:szCs w:val="28"/>
        </w:rPr>
        <w:t xml:space="preserve">, не относящимися к муниципальным </w:t>
      </w:r>
      <w:r>
        <w:rPr>
          <w:color w:val="000000"/>
          <w:sz w:val="28"/>
          <w:szCs w:val="28"/>
        </w:rPr>
        <w:t xml:space="preserve">программам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>, а также о кураторах налоговых расходов.</w:t>
      </w:r>
    </w:p>
    <w:p w:rsidR="00C2230D" w:rsidRDefault="00C2230D" w:rsidP="00C2230D">
      <w:pPr>
        <w:widowControl w:val="0"/>
        <w:numPr>
          <w:ilvl w:val="0"/>
          <w:numId w:val="14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line="322" w:lineRule="exact"/>
        <w:ind w:firstLine="562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Перечень налоговых расходов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1"/>
          <w:sz w:val="28"/>
          <w:szCs w:val="28"/>
        </w:rPr>
        <w:t xml:space="preserve"> формируется в </w:t>
      </w:r>
      <w:r>
        <w:rPr>
          <w:color w:val="000000"/>
          <w:spacing w:val="5"/>
          <w:sz w:val="28"/>
          <w:szCs w:val="28"/>
        </w:rPr>
        <w:t xml:space="preserve">разрезе муниципальных программ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1"/>
          <w:sz w:val="28"/>
          <w:szCs w:val="28"/>
        </w:rPr>
        <w:t xml:space="preserve">, а также направлений   деятельности, не относящихся    к </w:t>
      </w:r>
      <w:r>
        <w:rPr>
          <w:color w:val="000000"/>
          <w:sz w:val="28"/>
          <w:szCs w:val="28"/>
        </w:rPr>
        <w:t xml:space="preserve">муниципальным программам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округа.</w:t>
      </w:r>
    </w:p>
    <w:p w:rsidR="00C2230D" w:rsidRDefault="00C2230D" w:rsidP="00C2230D">
      <w:pPr>
        <w:widowControl w:val="0"/>
        <w:numPr>
          <w:ilvl w:val="0"/>
          <w:numId w:val="14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line="322" w:lineRule="exact"/>
        <w:ind w:firstLine="56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Уполномоченным органом по формированию перечня налоговых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расходов 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2"/>
          <w:sz w:val="28"/>
          <w:szCs w:val="28"/>
        </w:rPr>
        <w:t xml:space="preserve"> является Комитет по финансам администрации 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>
        <w:rPr>
          <w:color w:val="000000"/>
          <w:spacing w:val="-3"/>
          <w:sz w:val="28"/>
          <w:szCs w:val="28"/>
        </w:rPr>
        <w:t xml:space="preserve"> (далее-Комитет).</w:t>
      </w:r>
    </w:p>
    <w:p w:rsidR="00C2230D" w:rsidRDefault="00C2230D" w:rsidP="00C2230D">
      <w:pPr>
        <w:shd w:val="clear" w:color="auto" w:fill="FFFFFF"/>
        <w:tabs>
          <w:tab w:val="left" w:pos="1171"/>
        </w:tabs>
        <w:spacing w:line="322" w:lineRule="exact"/>
        <w:rPr>
          <w:color w:val="000000"/>
          <w:spacing w:val="-10"/>
          <w:sz w:val="28"/>
          <w:szCs w:val="28"/>
        </w:rPr>
      </w:pPr>
    </w:p>
    <w:p w:rsidR="00C2230D" w:rsidRPr="00345742" w:rsidRDefault="00C2230D" w:rsidP="00C2230D">
      <w:pPr>
        <w:shd w:val="clear" w:color="auto" w:fill="FFFFFF"/>
        <w:ind w:left="307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1F0FFE">
        <w:rPr>
          <w:b/>
          <w:bCs/>
          <w:color w:val="000000"/>
          <w:sz w:val="28"/>
          <w:szCs w:val="28"/>
        </w:rPr>
        <w:t xml:space="preserve">Формирование перечня налоговых расходов </w:t>
      </w:r>
      <w:r w:rsidRPr="00345742">
        <w:rPr>
          <w:b/>
          <w:color w:val="000000"/>
          <w:spacing w:val="2"/>
          <w:sz w:val="28"/>
          <w:szCs w:val="28"/>
        </w:rPr>
        <w:t xml:space="preserve">Кыринского </w:t>
      </w:r>
      <w:r w:rsidRPr="00345742">
        <w:rPr>
          <w:b/>
          <w:color w:val="000000"/>
          <w:spacing w:val="4"/>
          <w:sz w:val="28"/>
          <w:szCs w:val="28"/>
        </w:rPr>
        <w:t>муниципального округа</w:t>
      </w:r>
      <w:r>
        <w:rPr>
          <w:b/>
          <w:color w:val="000000"/>
          <w:spacing w:val="4"/>
          <w:sz w:val="28"/>
          <w:szCs w:val="28"/>
        </w:rPr>
        <w:t xml:space="preserve"> Забайкальского края</w:t>
      </w:r>
    </w:p>
    <w:p w:rsidR="00C2230D" w:rsidRPr="001F0FFE" w:rsidRDefault="00C2230D" w:rsidP="00C2230D">
      <w:pPr>
        <w:shd w:val="clear" w:color="auto" w:fill="FFFFFF"/>
        <w:ind w:left="307"/>
        <w:jc w:val="center"/>
        <w:rPr>
          <w:b/>
          <w:color w:val="000000"/>
          <w:spacing w:val="4"/>
          <w:sz w:val="28"/>
          <w:szCs w:val="28"/>
        </w:rPr>
      </w:pPr>
    </w:p>
    <w:p w:rsidR="00C2230D" w:rsidRPr="00550B98" w:rsidRDefault="00C2230D" w:rsidP="00C223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Pr="00517AFB">
        <w:rPr>
          <w:color w:val="000000"/>
          <w:sz w:val="28"/>
          <w:szCs w:val="28"/>
        </w:rPr>
        <w:t xml:space="preserve">Проект   перечня   налоговых  расходов  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17AFB">
        <w:rPr>
          <w:color w:val="000000"/>
          <w:spacing w:val="4"/>
          <w:sz w:val="28"/>
          <w:szCs w:val="28"/>
        </w:rPr>
        <w:t xml:space="preserve">  </w:t>
      </w:r>
      <w:r w:rsidRPr="00517AF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17AFB">
        <w:rPr>
          <w:color w:val="000000"/>
          <w:spacing w:val="10"/>
          <w:sz w:val="28"/>
          <w:szCs w:val="28"/>
        </w:rPr>
        <w:t>очередной финансовый год и плановый период (далее - проект перечня</w:t>
      </w:r>
      <w:r>
        <w:rPr>
          <w:color w:val="000000"/>
          <w:spacing w:val="10"/>
          <w:sz w:val="28"/>
          <w:szCs w:val="28"/>
        </w:rPr>
        <w:t xml:space="preserve"> </w:t>
      </w:r>
      <w:r w:rsidRPr="00517AFB">
        <w:rPr>
          <w:color w:val="000000"/>
          <w:sz w:val="28"/>
          <w:szCs w:val="28"/>
        </w:rPr>
        <w:t>налоговых   расходов)   формируется   Комитетом    по   форме   согласно</w:t>
      </w:r>
      <w:r>
        <w:rPr>
          <w:color w:val="000000"/>
          <w:sz w:val="28"/>
          <w:szCs w:val="28"/>
        </w:rPr>
        <w:t xml:space="preserve"> </w:t>
      </w:r>
      <w:r w:rsidRPr="00517AFB">
        <w:rPr>
          <w:color w:val="000000"/>
          <w:spacing w:val="8"/>
          <w:sz w:val="28"/>
          <w:szCs w:val="28"/>
        </w:rPr>
        <w:t xml:space="preserve">приложению  к  настоящему Порядку  </w:t>
      </w:r>
      <w:r w:rsidRPr="00517AFB">
        <w:rPr>
          <w:color w:val="000000"/>
          <w:spacing w:val="2"/>
          <w:sz w:val="28"/>
          <w:szCs w:val="28"/>
        </w:rPr>
        <w:t xml:space="preserve">до   25   марта  и  направляется  </w:t>
      </w:r>
      <w:r>
        <w:rPr>
          <w:color w:val="000000"/>
          <w:spacing w:val="2"/>
          <w:sz w:val="28"/>
          <w:szCs w:val="28"/>
        </w:rPr>
        <w:t>в</w:t>
      </w:r>
      <w:r w:rsidRPr="00517AFB">
        <w:rPr>
          <w:color w:val="000000"/>
          <w:spacing w:val="2"/>
          <w:sz w:val="28"/>
          <w:szCs w:val="28"/>
        </w:rPr>
        <w:t xml:space="preserve">  </w:t>
      </w:r>
      <w:r w:rsidRPr="00550B98">
        <w:rPr>
          <w:sz w:val="28"/>
          <w:szCs w:val="28"/>
        </w:rPr>
        <w:t xml:space="preserve">исполнительные органы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 xml:space="preserve">, ответственные в соответствии с полномочиями, установленными нормативными правовыми актами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 xml:space="preserve">, за достижение соответствующих налоговому расходу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 xml:space="preserve"> целей </w:t>
      </w:r>
      <w:r>
        <w:rPr>
          <w:sz w:val="28"/>
          <w:szCs w:val="28"/>
        </w:rPr>
        <w:t>муниципальной</w:t>
      </w:r>
      <w:r w:rsidRPr="00550B98">
        <w:rPr>
          <w:sz w:val="28"/>
          <w:szCs w:val="28"/>
        </w:rPr>
        <w:t xml:space="preserve"> программы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муниципальной</w:t>
      </w:r>
      <w:r w:rsidRPr="00550B98">
        <w:rPr>
          <w:sz w:val="28"/>
          <w:szCs w:val="28"/>
        </w:rPr>
        <w:t xml:space="preserve"> программам </w:t>
      </w:r>
      <w:r>
        <w:rPr>
          <w:color w:val="000000"/>
          <w:spacing w:val="2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550B98">
        <w:rPr>
          <w:sz w:val="28"/>
          <w:szCs w:val="28"/>
        </w:rPr>
        <w:t>, которые проектом перечня налоговых расходов предлагается закрепить в качестве кураторов налоговых расходов</w:t>
      </w:r>
      <w:r w:rsidRPr="00550B98">
        <w:rPr>
          <w:color w:val="000000"/>
          <w:sz w:val="28"/>
          <w:szCs w:val="28"/>
        </w:rPr>
        <w:t>.</w:t>
      </w:r>
    </w:p>
    <w:p w:rsidR="00C2230D" w:rsidRPr="00517AFB" w:rsidRDefault="00C2230D" w:rsidP="00C2230D">
      <w:pPr>
        <w:shd w:val="clear" w:color="auto" w:fill="FFFFFF"/>
        <w:tabs>
          <w:tab w:val="left" w:pos="1176"/>
        </w:tabs>
        <w:spacing w:line="317" w:lineRule="exact"/>
        <w:ind w:firstLine="567"/>
        <w:jc w:val="both"/>
      </w:pPr>
      <w:r w:rsidRPr="00517AFB">
        <w:rPr>
          <w:color w:val="000000"/>
          <w:spacing w:val="-15"/>
          <w:sz w:val="28"/>
          <w:szCs w:val="28"/>
        </w:rPr>
        <w:t>6.</w:t>
      </w:r>
      <w:r w:rsidRPr="00517AFB">
        <w:rPr>
          <w:color w:val="000000"/>
          <w:sz w:val="28"/>
          <w:szCs w:val="28"/>
        </w:rPr>
        <w:tab/>
      </w:r>
      <w:r w:rsidRPr="00517AFB">
        <w:rPr>
          <w:color w:val="000000"/>
          <w:spacing w:val="1"/>
          <w:sz w:val="28"/>
          <w:szCs w:val="28"/>
        </w:rPr>
        <w:t xml:space="preserve">Органы, указанные в пункте 5 настоящего Порядка, </w:t>
      </w:r>
      <w:r w:rsidRPr="00517AFB">
        <w:rPr>
          <w:color w:val="000000"/>
          <w:spacing w:val="9"/>
          <w:sz w:val="28"/>
          <w:szCs w:val="28"/>
        </w:rPr>
        <w:t>до 10 апреля рассматривают проект</w:t>
      </w:r>
      <w:r>
        <w:rPr>
          <w:color w:val="000000"/>
          <w:spacing w:val="9"/>
          <w:sz w:val="28"/>
          <w:szCs w:val="28"/>
        </w:rPr>
        <w:t xml:space="preserve"> п</w:t>
      </w:r>
      <w:r w:rsidRPr="00517AFB">
        <w:rPr>
          <w:color w:val="000000"/>
          <w:spacing w:val="3"/>
          <w:sz w:val="28"/>
          <w:szCs w:val="28"/>
        </w:rPr>
        <w:t>еречня   налоговых  расходов   на  предмет  предлагаемого  распределения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517AFB">
        <w:rPr>
          <w:color w:val="000000"/>
          <w:spacing w:val="-1"/>
          <w:sz w:val="28"/>
          <w:szCs w:val="28"/>
        </w:rPr>
        <w:t xml:space="preserve">налоговых   расходов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517AFB">
        <w:rPr>
          <w:color w:val="000000"/>
          <w:spacing w:val="4"/>
          <w:sz w:val="28"/>
          <w:szCs w:val="28"/>
        </w:rPr>
        <w:t xml:space="preserve"> </w:t>
      </w:r>
      <w:r w:rsidRPr="00517AFB">
        <w:rPr>
          <w:color w:val="000000"/>
          <w:spacing w:val="-1"/>
          <w:sz w:val="28"/>
          <w:szCs w:val="28"/>
        </w:rPr>
        <w:t>в    соответствии    с    целями</w:t>
      </w:r>
      <w:r>
        <w:rPr>
          <w:color w:val="000000"/>
          <w:spacing w:val="-1"/>
          <w:sz w:val="28"/>
          <w:szCs w:val="28"/>
        </w:rPr>
        <w:t xml:space="preserve"> </w:t>
      </w:r>
      <w:r w:rsidRPr="00517AFB">
        <w:rPr>
          <w:color w:val="000000"/>
          <w:spacing w:val="4"/>
          <w:sz w:val="28"/>
          <w:szCs w:val="28"/>
        </w:rPr>
        <w:t xml:space="preserve">муниципальных  программ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517AFB">
        <w:rPr>
          <w:color w:val="000000"/>
          <w:spacing w:val="3"/>
          <w:sz w:val="28"/>
          <w:szCs w:val="28"/>
        </w:rPr>
        <w:t>и (или) целями социально-</w:t>
      </w:r>
      <w:r w:rsidRPr="00517AFB">
        <w:rPr>
          <w:color w:val="000000"/>
          <w:sz w:val="28"/>
          <w:szCs w:val="28"/>
        </w:rPr>
        <w:t xml:space="preserve">экономического    развития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517AFB">
        <w:rPr>
          <w:color w:val="000000"/>
          <w:sz w:val="28"/>
          <w:szCs w:val="28"/>
        </w:rPr>
        <w:t xml:space="preserve">,    не    относящимися    к  муниципальным 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517AF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также на предмет</w:t>
      </w:r>
      <w:r w:rsidRPr="00517AFB">
        <w:rPr>
          <w:color w:val="000000"/>
          <w:sz w:val="28"/>
          <w:szCs w:val="28"/>
        </w:rPr>
        <w:t xml:space="preserve"> определения кураторов</w:t>
      </w:r>
      <w:r>
        <w:rPr>
          <w:color w:val="000000"/>
          <w:sz w:val="28"/>
          <w:szCs w:val="28"/>
        </w:rPr>
        <w:t xml:space="preserve"> </w:t>
      </w:r>
      <w:r w:rsidRPr="00517AFB">
        <w:rPr>
          <w:color w:val="000000"/>
          <w:sz w:val="28"/>
          <w:szCs w:val="28"/>
        </w:rPr>
        <w:t>налоговых расходов</w:t>
      </w:r>
      <w:r>
        <w:rPr>
          <w:color w:val="000000"/>
          <w:sz w:val="28"/>
          <w:szCs w:val="28"/>
        </w:rPr>
        <w:t xml:space="preserve"> и при наличии замечаний и (или) предложений направляют их в Комитет</w:t>
      </w:r>
      <w:r w:rsidRPr="00517AFB">
        <w:rPr>
          <w:color w:val="000000"/>
          <w:sz w:val="28"/>
          <w:szCs w:val="28"/>
        </w:rPr>
        <w:t>.</w:t>
      </w:r>
    </w:p>
    <w:p w:rsidR="00C2230D" w:rsidRPr="00CF7C08" w:rsidRDefault="00C2230D" w:rsidP="00C2230D">
      <w:pPr>
        <w:shd w:val="clear" w:color="auto" w:fill="FFFFFF"/>
        <w:spacing w:before="14" w:line="317" w:lineRule="exact"/>
        <w:ind w:firstLine="567"/>
        <w:jc w:val="both"/>
      </w:pPr>
      <w:r w:rsidRPr="00CF7C08">
        <w:rPr>
          <w:color w:val="000000"/>
          <w:spacing w:val="12"/>
          <w:sz w:val="28"/>
          <w:szCs w:val="28"/>
        </w:rPr>
        <w:t xml:space="preserve">В случае если указанными замечаниями и предложениями </w:t>
      </w:r>
      <w:r w:rsidRPr="00CF7C08">
        <w:rPr>
          <w:color w:val="000000"/>
          <w:spacing w:val="4"/>
          <w:sz w:val="28"/>
          <w:szCs w:val="28"/>
        </w:rPr>
        <w:t xml:space="preserve">предполагается изменение куратора налогового расхода, замечания и </w:t>
      </w:r>
      <w:r w:rsidRPr="00CF7C08">
        <w:rPr>
          <w:color w:val="000000"/>
          <w:sz w:val="28"/>
          <w:szCs w:val="28"/>
        </w:rPr>
        <w:t>предложения подлежат согласованию с предлагаемым куратором налогового расхода и направлению в Комитет в течение срока, указанного в абзаце первом настоящего пункта.</w:t>
      </w:r>
    </w:p>
    <w:p w:rsidR="00C2230D" w:rsidRPr="00CF7C08" w:rsidRDefault="00C2230D" w:rsidP="00C2230D">
      <w:pPr>
        <w:shd w:val="clear" w:color="auto" w:fill="FFFFFF"/>
        <w:spacing w:before="5" w:line="317" w:lineRule="exact"/>
        <w:ind w:firstLine="567"/>
        <w:jc w:val="both"/>
      </w:pPr>
      <w:r w:rsidRPr="00CF7C08">
        <w:rPr>
          <w:color w:val="000000"/>
          <w:spacing w:val="6"/>
          <w:sz w:val="28"/>
          <w:szCs w:val="28"/>
        </w:rPr>
        <w:t xml:space="preserve">В случае если </w:t>
      </w:r>
      <w:r>
        <w:rPr>
          <w:color w:val="000000"/>
          <w:spacing w:val="6"/>
          <w:sz w:val="28"/>
          <w:szCs w:val="28"/>
        </w:rPr>
        <w:t xml:space="preserve">эти </w:t>
      </w:r>
      <w:r w:rsidRPr="00CF7C08">
        <w:rPr>
          <w:color w:val="000000"/>
          <w:spacing w:val="6"/>
          <w:sz w:val="28"/>
          <w:szCs w:val="28"/>
        </w:rPr>
        <w:t xml:space="preserve">замечания и предложения не направлены в Комитет в течение срока, указанного в абзаце первом настоящего </w:t>
      </w:r>
      <w:r w:rsidRPr="00CF7C08">
        <w:rPr>
          <w:color w:val="000000"/>
          <w:spacing w:val="1"/>
          <w:sz w:val="28"/>
          <w:szCs w:val="28"/>
        </w:rPr>
        <w:t xml:space="preserve">пункта, проект перечня налоговых расходов считается согласованным в </w:t>
      </w:r>
      <w:r w:rsidRPr="00CF7C08">
        <w:rPr>
          <w:color w:val="000000"/>
          <w:sz w:val="28"/>
          <w:szCs w:val="28"/>
        </w:rPr>
        <w:t>соответствующей части.</w:t>
      </w:r>
    </w:p>
    <w:p w:rsidR="00C2230D" w:rsidRPr="00CF7C08" w:rsidRDefault="00C2230D" w:rsidP="00C2230D">
      <w:pPr>
        <w:shd w:val="clear" w:color="auto" w:fill="FFFFFF"/>
        <w:spacing w:before="5" w:line="317" w:lineRule="exact"/>
        <w:ind w:firstLine="567"/>
        <w:jc w:val="both"/>
      </w:pPr>
      <w:r w:rsidRPr="00CF7C08">
        <w:rPr>
          <w:color w:val="000000"/>
          <w:spacing w:val="-3"/>
          <w:sz w:val="28"/>
          <w:szCs w:val="28"/>
        </w:rPr>
        <w:t xml:space="preserve">В случае если замечания и предложения по уточнению проекта перечня </w:t>
      </w:r>
      <w:r w:rsidRPr="00CF7C08">
        <w:rPr>
          <w:color w:val="000000"/>
          <w:spacing w:val="-1"/>
          <w:sz w:val="28"/>
          <w:szCs w:val="28"/>
        </w:rPr>
        <w:t xml:space="preserve">налоговых расходов не содержат предложений по уточнению предлагаемого </w:t>
      </w:r>
      <w:r w:rsidRPr="00CF7C08">
        <w:rPr>
          <w:color w:val="000000"/>
          <w:spacing w:val="2"/>
          <w:sz w:val="28"/>
          <w:szCs w:val="28"/>
        </w:rPr>
        <w:t xml:space="preserve">распределения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CF7C08">
        <w:rPr>
          <w:color w:val="000000"/>
          <w:spacing w:val="4"/>
          <w:sz w:val="28"/>
          <w:szCs w:val="28"/>
        </w:rPr>
        <w:t xml:space="preserve"> </w:t>
      </w:r>
      <w:r w:rsidRPr="00CF7C08">
        <w:rPr>
          <w:color w:val="000000"/>
          <w:spacing w:val="2"/>
          <w:sz w:val="28"/>
          <w:szCs w:val="28"/>
        </w:rPr>
        <w:t xml:space="preserve">в соответствии с </w:t>
      </w:r>
      <w:r w:rsidRPr="00CF7C08">
        <w:rPr>
          <w:color w:val="000000"/>
          <w:spacing w:val="5"/>
          <w:sz w:val="28"/>
          <w:szCs w:val="28"/>
        </w:rPr>
        <w:t xml:space="preserve">целями муниципальных программ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CF7C08">
        <w:rPr>
          <w:color w:val="000000"/>
          <w:spacing w:val="4"/>
          <w:sz w:val="28"/>
          <w:szCs w:val="28"/>
        </w:rPr>
        <w:t xml:space="preserve"> </w:t>
      </w:r>
      <w:r w:rsidRPr="00CF7C08">
        <w:rPr>
          <w:color w:val="000000"/>
          <w:spacing w:val="-1"/>
          <w:sz w:val="28"/>
          <w:szCs w:val="28"/>
        </w:rPr>
        <w:t xml:space="preserve">и (или) целями </w:t>
      </w:r>
      <w:r w:rsidRPr="00CF7C08">
        <w:rPr>
          <w:color w:val="000000"/>
          <w:spacing w:val="-2"/>
          <w:sz w:val="28"/>
          <w:szCs w:val="28"/>
        </w:rPr>
        <w:t xml:space="preserve">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CF7C08">
        <w:rPr>
          <w:color w:val="000000"/>
          <w:spacing w:val="-2"/>
          <w:sz w:val="28"/>
          <w:szCs w:val="28"/>
        </w:rPr>
        <w:t xml:space="preserve">, не относящимися к муниципальным 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CF7C08">
        <w:rPr>
          <w:color w:val="000000"/>
          <w:spacing w:val="-2"/>
          <w:sz w:val="28"/>
          <w:szCs w:val="28"/>
        </w:rPr>
        <w:t xml:space="preserve">, проект перечня налоговых </w:t>
      </w:r>
      <w:r w:rsidRPr="00CF7C08">
        <w:rPr>
          <w:color w:val="000000"/>
          <w:spacing w:val="-1"/>
          <w:sz w:val="28"/>
          <w:szCs w:val="28"/>
        </w:rPr>
        <w:t>расходов считается согласованным в соответствующей части.</w:t>
      </w:r>
    </w:p>
    <w:p w:rsidR="00C2230D" w:rsidRPr="00CF7C08" w:rsidRDefault="00C2230D" w:rsidP="00C2230D">
      <w:pPr>
        <w:shd w:val="clear" w:color="auto" w:fill="FFFFFF"/>
        <w:spacing w:line="317" w:lineRule="exact"/>
        <w:ind w:firstLine="567"/>
        <w:jc w:val="both"/>
      </w:pPr>
      <w:r w:rsidRPr="00CF7C08">
        <w:rPr>
          <w:color w:val="000000"/>
          <w:spacing w:val="1"/>
          <w:sz w:val="28"/>
          <w:szCs w:val="28"/>
        </w:rPr>
        <w:t>Согласование проекта перечня налоговых расходов в части позиций, изложенных      идентично      позициям      перечня      налоговых     расходов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CF7C08">
        <w:rPr>
          <w:color w:val="000000"/>
          <w:spacing w:val="4"/>
          <w:sz w:val="28"/>
          <w:szCs w:val="28"/>
        </w:rPr>
        <w:t xml:space="preserve"> </w:t>
      </w:r>
      <w:r w:rsidRPr="00CF7C08">
        <w:rPr>
          <w:color w:val="000000"/>
          <w:sz w:val="28"/>
          <w:szCs w:val="28"/>
        </w:rPr>
        <w:t xml:space="preserve">на текущий финансовый год и плановый период, не </w:t>
      </w:r>
      <w:r w:rsidRPr="00CF7C08">
        <w:rPr>
          <w:color w:val="000000"/>
          <w:spacing w:val="4"/>
          <w:sz w:val="28"/>
          <w:szCs w:val="28"/>
        </w:rPr>
        <w:t xml:space="preserve">требуется, за исключением случаев внесения изменений в перечень </w:t>
      </w:r>
      <w:r w:rsidRPr="00CF7C08">
        <w:rPr>
          <w:color w:val="000000"/>
          <w:sz w:val="28"/>
          <w:szCs w:val="28"/>
        </w:rPr>
        <w:t xml:space="preserve">муниципальных программ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CF7C08">
        <w:rPr>
          <w:color w:val="000000"/>
          <w:sz w:val="28"/>
          <w:szCs w:val="28"/>
        </w:rPr>
        <w:t xml:space="preserve">и (или) случаев изменения </w:t>
      </w:r>
      <w:r w:rsidRPr="00CF7C08">
        <w:rPr>
          <w:color w:val="000000"/>
          <w:spacing w:val="1"/>
          <w:sz w:val="28"/>
          <w:szCs w:val="28"/>
        </w:rPr>
        <w:t>полномочий органов, указанных в пункте 5 настоящего Порядка.</w:t>
      </w:r>
    </w:p>
    <w:p w:rsidR="00C2230D" w:rsidRPr="00DD193C" w:rsidRDefault="00C2230D" w:rsidP="00C2230D">
      <w:pPr>
        <w:shd w:val="clear" w:color="auto" w:fill="FFFFFF"/>
        <w:spacing w:line="322" w:lineRule="exact"/>
        <w:ind w:firstLine="567"/>
        <w:jc w:val="both"/>
      </w:pPr>
      <w:r w:rsidRPr="00DD193C">
        <w:rPr>
          <w:color w:val="000000"/>
          <w:sz w:val="28"/>
          <w:szCs w:val="28"/>
        </w:rPr>
        <w:t xml:space="preserve">При наличии разногласий по проекту перечня налоговых расходов </w:t>
      </w:r>
      <w:r w:rsidRPr="00DD193C">
        <w:rPr>
          <w:color w:val="000000"/>
          <w:spacing w:val="1"/>
          <w:sz w:val="28"/>
          <w:szCs w:val="28"/>
        </w:rPr>
        <w:t xml:space="preserve">Комитет обеспечивает проведение заседания согласительной комиссии </w:t>
      </w:r>
      <w:r w:rsidRPr="00DD193C">
        <w:rPr>
          <w:color w:val="000000"/>
          <w:spacing w:val="6"/>
          <w:sz w:val="28"/>
          <w:szCs w:val="28"/>
        </w:rPr>
        <w:t xml:space="preserve">с соответствующими органами под председательством </w:t>
      </w:r>
      <w:r>
        <w:rPr>
          <w:color w:val="000000"/>
          <w:spacing w:val="6"/>
          <w:sz w:val="28"/>
          <w:szCs w:val="28"/>
        </w:rPr>
        <w:t>п</w:t>
      </w:r>
      <w:r w:rsidRPr="00DD193C">
        <w:rPr>
          <w:color w:val="000000"/>
          <w:spacing w:val="1"/>
          <w:sz w:val="28"/>
          <w:szCs w:val="28"/>
        </w:rPr>
        <w:t xml:space="preserve">ервого заместителя </w:t>
      </w:r>
      <w:r>
        <w:rPr>
          <w:color w:val="000000"/>
          <w:spacing w:val="1"/>
          <w:sz w:val="28"/>
          <w:szCs w:val="28"/>
        </w:rPr>
        <w:t>главы К</w:t>
      </w:r>
      <w:r>
        <w:rPr>
          <w:color w:val="000000"/>
          <w:spacing w:val="-1"/>
          <w:sz w:val="28"/>
          <w:szCs w:val="28"/>
        </w:rPr>
        <w:t xml:space="preserve">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1"/>
          <w:sz w:val="28"/>
          <w:szCs w:val="28"/>
        </w:rPr>
        <w:t>.</w:t>
      </w:r>
    </w:p>
    <w:p w:rsidR="00C2230D" w:rsidRPr="00DD193C" w:rsidRDefault="00C2230D" w:rsidP="00C2230D">
      <w:pPr>
        <w:shd w:val="clear" w:color="auto" w:fill="FFFFFF"/>
        <w:spacing w:line="322" w:lineRule="exact"/>
        <w:ind w:firstLine="567"/>
        <w:jc w:val="both"/>
      </w:pPr>
      <w:r w:rsidRPr="00DD193C">
        <w:rPr>
          <w:color w:val="000000"/>
          <w:spacing w:val="3"/>
          <w:sz w:val="28"/>
          <w:szCs w:val="28"/>
        </w:rPr>
        <w:t xml:space="preserve">По итогам завершения процедур, указанных в настоящем пункте, в </w:t>
      </w:r>
      <w:r w:rsidRPr="00DD193C">
        <w:rPr>
          <w:color w:val="000000"/>
          <w:spacing w:val="4"/>
          <w:sz w:val="28"/>
          <w:szCs w:val="28"/>
        </w:rPr>
        <w:t xml:space="preserve">2019 году в срок не позднее 31 декабря, а в последующие годы - не позднее </w:t>
      </w:r>
      <w:r w:rsidRPr="00DD193C">
        <w:rPr>
          <w:color w:val="000000"/>
          <w:sz w:val="28"/>
          <w:szCs w:val="28"/>
        </w:rPr>
        <w:t xml:space="preserve">1 июня перечень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4"/>
          <w:sz w:val="28"/>
          <w:szCs w:val="28"/>
        </w:rPr>
        <w:t xml:space="preserve"> </w:t>
      </w:r>
      <w:r w:rsidRPr="00DD193C">
        <w:rPr>
          <w:color w:val="000000"/>
          <w:sz w:val="28"/>
          <w:szCs w:val="28"/>
        </w:rPr>
        <w:t xml:space="preserve">на очередной финансовый год и плановый период (далее - перечень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1"/>
          <w:sz w:val="28"/>
          <w:szCs w:val="28"/>
        </w:rPr>
        <w:t>) считается сформированным, утверждается правовым актом Комитета и размещается на официальном сайте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>муниципального</w:t>
      </w:r>
      <w:r>
        <w:rPr>
          <w:color w:val="000000"/>
          <w:spacing w:val="4"/>
          <w:sz w:val="28"/>
          <w:szCs w:val="28"/>
        </w:rPr>
        <w:t xml:space="preserve"> округа в </w:t>
      </w:r>
      <w:r w:rsidRPr="00DD193C">
        <w:rPr>
          <w:color w:val="000000"/>
          <w:spacing w:val="19"/>
          <w:sz w:val="28"/>
          <w:szCs w:val="28"/>
        </w:rPr>
        <w:t xml:space="preserve">информационно-телекоммуникационной сети «Интернет» в течение </w:t>
      </w:r>
      <w:r w:rsidRPr="00DD193C">
        <w:rPr>
          <w:color w:val="000000"/>
          <w:sz w:val="28"/>
          <w:szCs w:val="28"/>
        </w:rPr>
        <w:t>3 рабочих дней со дня утверждения.</w:t>
      </w:r>
    </w:p>
    <w:p w:rsidR="00C2230D" w:rsidRPr="00DD193C" w:rsidRDefault="00C2230D" w:rsidP="00C2230D">
      <w:pPr>
        <w:widowControl w:val="0"/>
        <w:numPr>
          <w:ilvl w:val="0"/>
          <w:numId w:val="1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pacing w:val="-15"/>
          <w:sz w:val="28"/>
          <w:szCs w:val="28"/>
        </w:rPr>
      </w:pPr>
      <w:r w:rsidRPr="00DD193C">
        <w:rPr>
          <w:color w:val="000000"/>
          <w:spacing w:val="7"/>
          <w:sz w:val="28"/>
          <w:szCs w:val="28"/>
        </w:rPr>
        <w:t>В  случае  внесения  в текущем  финансовом  году изменений в</w:t>
      </w:r>
      <w:r>
        <w:rPr>
          <w:color w:val="000000"/>
          <w:spacing w:val="7"/>
          <w:sz w:val="28"/>
          <w:szCs w:val="28"/>
        </w:rPr>
        <w:t xml:space="preserve"> </w:t>
      </w:r>
      <w:r w:rsidRPr="00DD193C">
        <w:rPr>
          <w:color w:val="000000"/>
          <w:spacing w:val="-1"/>
          <w:sz w:val="28"/>
          <w:szCs w:val="28"/>
        </w:rPr>
        <w:t xml:space="preserve">перечень   </w:t>
      </w:r>
      <w:r>
        <w:rPr>
          <w:color w:val="000000"/>
          <w:spacing w:val="-1"/>
          <w:sz w:val="28"/>
          <w:szCs w:val="28"/>
        </w:rPr>
        <w:t>муниципальных</w:t>
      </w:r>
      <w:r w:rsidRPr="00DD193C">
        <w:rPr>
          <w:color w:val="000000"/>
          <w:spacing w:val="-1"/>
          <w:sz w:val="28"/>
          <w:szCs w:val="28"/>
        </w:rPr>
        <w:t xml:space="preserve">   программ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>
        <w:rPr>
          <w:color w:val="000000"/>
          <w:spacing w:val="-1"/>
          <w:sz w:val="28"/>
          <w:szCs w:val="28"/>
        </w:rPr>
        <w:t xml:space="preserve">, </w:t>
      </w:r>
      <w:r w:rsidRPr="00DD193C">
        <w:rPr>
          <w:color w:val="000000"/>
          <w:spacing w:val="2"/>
          <w:sz w:val="28"/>
          <w:szCs w:val="28"/>
        </w:rPr>
        <w:t>изменения</w:t>
      </w:r>
      <w:r>
        <w:rPr>
          <w:color w:val="000000"/>
          <w:spacing w:val="2"/>
          <w:sz w:val="28"/>
          <w:szCs w:val="28"/>
        </w:rPr>
        <w:t xml:space="preserve"> </w:t>
      </w:r>
      <w:r w:rsidRPr="00DD193C">
        <w:rPr>
          <w:color w:val="000000"/>
          <w:spacing w:val="5"/>
          <w:sz w:val="28"/>
          <w:szCs w:val="28"/>
        </w:rPr>
        <w:t>полномочий органов, указанных в пункте 5 настоящего Порядка, принятия</w:t>
      </w:r>
      <w:r>
        <w:rPr>
          <w:color w:val="000000"/>
          <w:spacing w:val="5"/>
          <w:sz w:val="28"/>
          <w:szCs w:val="28"/>
        </w:rPr>
        <w:t xml:space="preserve"> </w:t>
      </w:r>
      <w:r w:rsidRPr="00DD193C">
        <w:rPr>
          <w:color w:val="000000"/>
          <w:spacing w:val="3"/>
          <w:sz w:val="28"/>
          <w:szCs w:val="28"/>
        </w:rPr>
        <w:t xml:space="preserve">нормативного  правового  акта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3"/>
          <w:sz w:val="28"/>
          <w:szCs w:val="28"/>
        </w:rPr>
        <w:t>,  предусматривающего</w:t>
      </w:r>
      <w:r>
        <w:rPr>
          <w:color w:val="000000"/>
          <w:spacing w:val="3"/>
          <w:sz w:val="28"/>
          <w:szCs w:val="28"/>
        </w:rPr>
        <w:t xml:space="preserve"> </w:t>
      </w:r>
      <w:r w:rsidRPr="00DD193C">
        <w:rPr>
          <w:color w:val="000000"/>
          <w:spacing w:val="6"/>
          <w:sz w:val="28"/>
          <w:szCs w:val="28"/>
        </w:rPr>
        <w:t>введение  и  (или)  отмену  налоговой  льготы,  изменение  срока действия</w:t>
      </w:r>
      <w:r>
        <w:rPr>
          <w:color w:val="000000"/>
          <w:spacing w:val="6"/>
          <w:sz w:val="28"/>
          <w:szCs w:val="28"/>
        </w:rPr>
        <w:t xml:space="preserve"> </w:t>
      </w:r>
      <w:r w:rsidRPr="00DD193C">
        <w:rPr>
          <w:color w:val="000000"/>
          <w:sz w:val="28"/>
          <w:szCs w:val="28"/>
        </w:rPr>
        <w:t>налоговой   льготы,   изменение   налоговых   ставок,   в   связи   с   которыми</w:t>
      </w:r>
      <w:r>
        <w:rPr>
          <w:color w:val="000000"/>
          <w:sz w:val="28"/>
          <w:szCs w:val="28"/>
        </w:rPr>
        <w:t xml:space="preserve"> </w:t>
      </w:r>
      <w:r w:rsidRPr="00DD193C">
        <w:rPr>
          <w:color w:val="000000"/>
          <w:spacing w:val="3"/>
          <w:sz w:val="28"/>
          <w:szCs w:val="28"/>
        </w:rPr>
        <w:t>возникает   необходимость   внесения   изменений   в   перечень   налоговых</w:t>
      </w:r>
      <w:r>
        <w:rPr>
          <w:color w:val="000000"/>
          <w:spacing w:val="3"/>
          <w:sz w:val="28"/>
          <w:szCs w:val="28"/>
        </w:rPr>
        <w:t xml:space="preserve"> </w:t>
      </w:r>
      <w:r w:rsidRPr="00DD193C">
        <w:rPr>
          <w:color w:val="000000"/>
          <w:spacing w:val="3"/>
          <w:sz w:val="28"/>
          <w:szCs w:val="28"/>
        </w:rPr>
        <w:t xml:space="preserve">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3"/>
          <w:sz w:val="28"/>
          <w:szCs w:val="28"/>
        </w:rPr>
        <w:t>, кураторы налоговых расходов не позднее 10</w:t>
      </w:r>
      <w:r>
        <w:rPr>
          <w:color w:val="000000"/>
          <w:spacing w:val="3"/>
          <w:sz w:val="28"/>
          <w:szCs w:val="28"/>
        </w:rPr>
        <w:t xml:space="preserve"> </w:t>
      </w:r>
      <w:r w:rsidRPr="00DD193C">
        <w:rPr>
          <w:color w:val="000000"/>
          <w:spacing w:val="3"/>
          <w:sz w:val="28"/>
          <w:szCs w:val="28"/>
        </w:rPr>
        <w:t>рабочих   дней   со   дня   внесения   указанных   изменений   направляют   в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Комитет</w:t>
      </w:r>
      <w:r w:rsidRPr="00DD193C">
        <w:rPr>
          <w:color w:val="000000"/>
          <w:spacing w:val="1"/>
          <w:sz w:val="28"/>
          <w:szCs w:val="28"/>
        </w:rPr>
        <w:t xml:space="preserve">        соответствующую        информацию       для       уточнения</w:t>
      </w:r>
      <w:r>
        <w:rPr>
          <w:color w:val="000000"/>
          <w:spacing w:val="1"/>
          <w:sz w:val="28"/>
          <w:szCs w:val="28"/>
        </w:rPr>
        <w:t xml:space="preserve"> Комитетом</w:t>
      </w:r>
      <w:r w:rsidRPr="00DD193C">
        <w:rPr>
          <w:color w:val="000000"/>
          <w:spacing w:val="1"/>
          <w:sz w:val="28"/>
          <w:szCs w:val="28"/>
        </w:rPr>
        <w:t xml:space="preserve"> перечня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1"/>
          <w:sz w:val="28"/>
          <w:szCs w:val="28"/>
        </w:rPr>
        <w:t>.</w:t>
      </w:r>
    </w:p>
    <w:p w:rsidR="00C2230D" w:rsidRPr="00DD193C" w:rsidRDefault="00C2230D" w:rsidP="00C2230D">
      <w:pPr>
        <w:widowControl w:val="0"/>
        <w:numPr>
          <w:ilvl w:val="0"/>
          <w:numId w:val="1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Комитет</w:t>
      </w:r>
      <w:r w:rsidRPr="00DD193C">
        <w:rPr>
          <w:color w:val="000000"/>
          <w:spacing w:val="3"/>
          <w:sz w:val="28"/>
          <w:szCs w:val="28"/>
        </w:rPr>
        <w:t xml:space="preserve"> в  течение   15  рабочих  дней  с  даты  получения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DD193C">
        <w:rPr>
          <w:color w:val="000000"/>
          <w:spacing w:val="2"/>
          <w:sz w:val="28"/>
          <w:szCs w:val="28"/>
        </w:rPr>
        <w:t>информации,    указанной    в    пункте    7    настоящего    Порядка,    вносит</w:t>
      </w:r>
      <w:r>
        <w:rPr>
          <w:color w:val="000000"/>
          <w:spacing w:val="1"/>
          <w:sz w:val="28"/>
          <w:szCs w:val="28"/>
        </w:rPr>
        <w:t xml:space="preserve"> со</w:t>
      </w:r>
      <w:r w:rsidRPr="00DD193C">
        <w:rPr>
          <w:color w:val="000000"/>
          <w:spacing w:val="1"/>
          <w:sz w:val="28"/>
          <w:szCs w:val="28"/>
        </w:rPr>
        <w:t xml:space="preserve">ответствующие изменения в перечень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4"/>
          <w:sz w:val="28"/>
          <w:szCs w:val="28"/>
        </w:rPr>
        <w:t xml:space="preserve"> и    размещает    его    на    официальном    сайте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193C">
        <w:rPr>
          <w:color w:val="000000"/>
          <w:spacing w:val="4"/>
          <w:sz w:val="28"/>
          <w:szCs w:val="28"/>
        </w:rPr>
        <w:t xml:space="preserve">    в  и</w:t>
      </w:r>
      <w:r w:rsidRPr="00DD193C">
        <w:rPr>
          <w:color w:val="000000"/>
          <w:sz w:val="28"/>
          <w:szCs w:val="28"/>
        </w:rPr>
        <w:t>нформационно</w:t>
      </w:r>
      <w:r w:rsidRPr="00DD193C">
        <w:rPr>
          <w:color w:val="000000"/>
          <w:spacing w:val="4"/>
          <w:sz w:val="28"/>
          <w:szCs w:val="28"/>
        </w:rPr>
        <w:t xml:space="preserve"> -</w:t>
      </w:r>
      <w:r w:rsidRPr="00DD193C">
        <w:rPr>
          <w:color w:val="000000"/>
          <w:sz w:val="28"/>
          <w:szCs w:val="28"/>
        </w:rPr>
        <w:t>телекоммуникационной     сети     «Интернет»     в     течение</w:t>
      </w:r>
      <w:r>
        <w:rPr>
          <w:color w:val="000000"/>
          <w:sz w:val="28"/>
          <w:szCs w:val="28"/>
        </w:rPr>
        <w:t xml:space="preserve"> </w:t>
      </w:r>
      <w:r w:rsidRPr="00DD193C">
        <w:rPr>
          <w:color w:val="000000"/>
          <w:spacing w:val="1"/>
          <w:sz w:val="28"/>
          <w:szCs w:val="28"/>
        </w:rPr>
        <w:t>3 рабочих дней со дня внесения соответствующих изменений.</w:t>
      </w:r>
    </w:p>
    <w:p w:rsidR="006669F9" w:rsidRDefault="00C2230D" w:rsidP="00C2230D">
      <w:pPr>
        <w:ind w:firstLine="567"/>
        <w:jc w:val="both"/>
        <w:rPr>
          <w:color w:val="000000"/>
          <w:sz w:val="28"/>
          <w:szCs w:val="28"/>
        </w:rPr>
      </w:pPr>
      <w:r w:rsidRPr="00062CC7">
        <w:rPr>
          <w:color w:val="000000"/>
          <w:spacing w:val="-12"/>
          <w:sz w:val="28"/>
          <w:szCs w:val="28"/>
        </w:rPr>
        <w:t>9.</w:t>
      </w:r>
      <w:r w:rsidRPr="00062CC7">
        <w:rPr>
          <w:color w:val="000000"/>
          <w:sz w:val="28"/>
          <w:szCs w:val="28"/>
        </w:rPr>
        <w:tab/>
      </w:r>
      <w:r w:rsidRPr="00062CC7">
        <w:rPr>
          <w:color w:val="000000"/>
          <w:spacing w:val="2"/>
          <w:sz w:val="28"/>
          <w:szCs w:val="28"/>
        </w:rPr>
        <w:t>Ответственность   за   полноту   и   достоверность   информации,</w:t>
      </w:r>
      <w:r>
        <w:rPr>
          <w:color w:val="000000"/>
          <w:spacing w:val="2"/>
          <w:sz w:val="28"/>
          <w:szCs w:val="28"/>
        </w:rPr>
        <w:t xml:space="preserve"> </w:t>
      </w:r>
      <w:r w:rsidRPr="00062CC7">
        <w:rPr>
          <w:color w:val="000000"/>
          <w:sz w:val="28"/>
          <w:szCs w:val="28"/>
        </w:rPr>
        <w:t xml:space="preserve">содержащейся в перечне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062CC7">
        <w:rPr>
          <w:color w:val="000000"/>
          <w:sz w:val="28"/>
          <w:szCs w:val="28"/>
        </w:rPr>
        <w:t>, а также за</w:t>
      </w:r>
      <w:r>
        <w:rPr>
          <w:color w:val="000000"/>
          <w:sz w:val="28"/>
          <w:szCs w:val="28"/>
        </w:rPr>
        <w:t xml:space="preserve"> </w:t>
      </w:r>
      <w:r w:rsidRPr="00062CC7">
        <w:rPr>
          <w:color w:val="000000"/>
          <w:spacing w:val="2"/>
          <w:sz w:val="28"/>
          <w:szCs w:val="28"/>
        </w:rPr>
        <w:t>соблюдение процедуры и сроков ее представления возлагается на кураторов</w:t>
      </w:r>
      <w:r>
        <w:rPr>
          <w:color w:val="000000"/>
          <w:spacing w:val="2"/>
          <w:sz w:val="28"/>
          <w:szCs w:val="28"/>
        </w:rPr>
        <w:t xml:space="preserve"> </w:t>
      </w:r>
      <w:r w:rsidRPr="00062CC7">
        <w:rPr>
          <w:color w:val="000000"/>
          <w:sz w:val="28"/>
          <w:szCs w:val="28"/>
        </w:rPr>
        <w:t>налоговых расходов.</w:t>
      </w:r>
    </w:p>
    <w:p w:rsidR="00C2230D" w:rsidRDefault="00C2230D" w:rsidP="00C2230D">
      <w:pPr>
        <w:ind w:firstLine="567"/>
        <w:jc w:val="both"/>
        <w:sectPr w:rsidR="00C22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230D" w:rsidRPr="00E714FD" w:rsidRDefault="00C2230D" w:rsidP="00C2230D">
      <w:pPr>
        <w:shd w:val="clear" w:color="auto" w:fill="FFFFFF"/>
        <w:ind w:left="9923"/>
        <w:jc w:val="right"/>
      </w:pPr>
      <w:r w:rsidRPr="00E714FD">
        <w:rPr>
          <w:color w:val="000000"/>
          <w:spacing w:val="-2"/>
          <w:sz w:val="28"/>
          <w:szCs w:val="28"/>
        </w:rPr>
        <w:t>ПРИЛОЖЕНИЕ</w:t>
      </w:r>
    </w:p>
    <w:p w:rsidR="00C2230D" w:rsidRDefault="00C2230D" w:rsidP="00C2230D">
      <w:pPr>
        <w:shd w:val="clear" w:color="auto" w:fill="FFFFFF"/>
        <w:spacing w:before="154" w:line="322" w:lineRule="exact"/>
        <w:ind w:left="10348"/>
        <w:jc w:val="right"/>
        <w:rPr>
          <w:color w:val="000000"/>
          <w:spacing w:val="4"/>
          <w:sz w:val="28"/>
          <w:szCs w:val="28"/>
        </w:rPr>
      </w:pPr>
      <w:r w:rsidRPr="00E714FD">
        <w:rPr>
          <w:color w:val="000000"/>
          <w:spacing w:val="-1"/>
          <w:sz w:val="28"/>
          <w:szCs w:val="28"/>
        </w:rPr>
        <w:t xml:space="preserve">к Порядку формирования </w:t>
      </w:r>
      <w:r w:rsidRPr="00E714FD">
        <w:rPr>
          <w:color w:val="000000"/>
          <w:spacing w:val="-3"/>
          <w:sz w:val="28"/>
          <w:szCs w:val="28"/>
        </w:rPr>
        <w:t xml:space="preserve">перечня налоговых расходов </w:t>
      </w:r>
      <w:r>
        <w:rPr>
          <w:color w:val="000000"/>
          <w:spacing w:val="4"/>
          <w:sz w:val="28"/>
          <w:szCs w:val="28"/>
        </w:rPr>
        <w:t>Кыринского муниципального округа</w:t>
      </w:r>
    </w:p>
    <w:p w:rsidR="00C2230D" w:rsidRPr="00062CC7" w:rsidRDefault="00C2230D" w:rsidP="00C2230D">
      <w:pPr>
        <w:shd w:val="clear" w:color="auto" w:fill="FFFFFF"/>
        <w:spacing w:before="154" w:line="322" w:lineRule="exact"/>
        <w:ind w:right="-31"/>
        <w:jc w:val="center"/>
      </w:pPr>
      <w:r w:rsidRPr="00062CC7">
        <w:rPr>
          <w:b/>
          <w:bCs/>
          <w:color w:val="000000"/>
          <w:spacing w:val="-3"/>
          <w:sz w:val="28"/>
          <w:szCs w:val="28"/>
        </w:rPr>
        <w:t xml:space="preserve">Перечень налоговых расходов </w:t>
      </w:r>
      <w:r w:rsidRPr="003D4A3B">
        <w:rPr>
          <w:b/>
          <w:color w:val="000000"/>
          <w:spacing w:val="4"/>
          <w:sz w:val="28"/>
          <w:szCs w:val="28"/>
        </w:rPr>
        <w:t>Кыринского муниципального округа</w:t>
      </w:r>
    </w:p>
    <w:p w:rsidR="00C2230D" w:rsidRPr="00062CC7" w:rsidRDefault="00C2230D" w:rsidP="00C2230D">
      <w:pPr>
        <w:shd w:val="clear" w:color="auto" w:fill="FFFFFF"/>
        <w:spacing w:before="322"/>
        <w:ind w:left="559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186054</wp:posOffset>
                </wp:positionV>
                <wp:extent cx="356616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C7B58D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55pt,14.65pt" to="519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" o:allowincell="f" strokeweight=".5pt"/>
            </w:pict>
          </mc:Fallback>
        </mc:AlternateContent>
      </w:r>
      <w:r w:rsidRPr="00062CC7">
        <w:rPr>
          <w:color w:val="000000"/>
          <w:spacing w:val="-1"/>
          <w:sz w:val="18"/>
          <w:szCs w:val="18"/>
        </w:rPr>
        <w:t>(на очередной финансовый год и плановый период)</w:t>
      </w:r>
    </w:p>
    <w:p w:rsidR="00C2230D" w:rsidRPr="00062CC7" w:rsidRDefault="00C2230D" w:rsidP="00C2230D">
      <w:pPr>
        <w:spacing w:after="307" w:line="1" w:lineRule="exact"/>
        <w:rPr>
          <w:b/>
          <w:sz w:val="2"/>
          <w:szCs w:val="2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835"/>
        <w:gridCol w:w="989"/>
        <w:gridCol w:w="970"/>
        <w:gridCol w:w="864"/>
        <w:gridCol w:w="835"/>
        <w:gridCol w:w="998"/>
        <w:gridCol w:w="864"/>
        <w:gridCol w:w="845"/>
        <w:gridCol w:w="998"/>
        <w:gridCol w:w="998"/>
        <w:gridCol w:w="1133"/>
        <w:gridCol w:w="845"/>
        <w:gridCol w:w="1277"/>
        <w:gridCol w:w="1133"/>
        <w:gridCol w:w="998"/>
        <w:gridCol w:w="1046"/>
      </w:tblGrid>
      <w:tr w:rsidR="00C2230D" w:rsidRPr="00256B17" w:rsidTr="00F04EFD">
        <w:trPr>
          <w:trHeight w:hRule="exact" w:val="25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72"/>
            </w:pPr>
            <w:r w:rsidRPr="00062CC7">
              <w:rPr>
                <w:color w:val="000000"/>
              </w:rPr>
              <w:t>№</w:t>
            </w:r>
          </w:p>
        </w:tc>
        <w:tc>
          <w:tcPr>
            <w:tcW w:w="549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1152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Нормативные характеристики налогового расхода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397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350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Целевые характеристики налогового расхода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Фискальные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Куратор</w:t>
            </w: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43"/>
            </w:pPr>
            <w:r w:rsidRPr="00062CC7">
              <w:rPr>
                <w:color w:val="000000"/>
              </w:rPr>
              <w:t>п/п</w:t>
            </w:r>
          </w:p>
        </w:tc>
        <w:tc>
          <w:tcPr>
            <w:tcW w:w="18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21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характеристики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налогового</w:t>
            </w:r>
          </w:p>
        </w:tc>
      </w:tr>
      <w:tr w:rsidR="00C2230D" w:rsidRPr="00256B17" w:rsidTr="00F04EFD">
        <w:trPr>
          <w:trHeight w:hRule="exact" w:val="19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202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налоговогс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  <w:r w:rsidRPr="00062CC7">
              <w:rPr>
                <w:color w:val="000000"/>
                <w:spacing w:val="-8"/>
                <w:sz w:val="18"/>
                <w:szCs w:val="18"/>
              </w:rPr>
              <w:t>&gt;расхода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1"/>
                <w:sz w:val="18"/>
                <w:szCs w:val="18"/>
              </w:rPr>
              <w:t>расхода</w:t>
            </w:r>
          </w:p>
        </w:tc>
      </w:tr>
      <w:tr w:rsidR="00C2230D" w:rsidRPr="00256B17" w:rsidTr="00F04EFD">
        <w:trPr>
          <w:trHeight w:hRule="exact" w:val="23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наимено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наимено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норматив-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катего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условия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целевая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цели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наимено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наименова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принадлеж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фактическая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объем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рии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(основа-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начала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прекра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катего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предос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ние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 xml:space="preserve"> целевого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измере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численность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налогового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налога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налогового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правовой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получа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6"/>
                <w:sz w:val="18"/>
                <w:szCs w:val="18"/>
              </w:rPr>
              <w:t>ния</w:t>
            </w:r>
            <w:proofErr w:type="spellEnd"/>
            <w:r w:rsidRPr="00062CC7">
              <w:rPr>
                <w:color w:val="000000"/>
                <w:spacing w:val="-6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действия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щения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рия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тавления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муниципальноьной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показателя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налогового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получателей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расхода за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расхода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акт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телей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предос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действия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(индикатора)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целевого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расхода к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налогового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отчетный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(содержа-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Default="00C2230D" w:rsidP="00F04EFD">
            <w:pPr>
              <w:shd w:val="clear" w:color="auto" w:fill="FFFFFF"/>
              <w:jc w:val="center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округа</w:t>
            </w:r>
          </w:p>
          <w:p w:rsidR="00C2230D" w:rsidRPr="00062CC7" w:rsidRDefault="00C2230D" w:rsidP="00F04EFD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тавления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программы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достижения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показа-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группе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расхода за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финансо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налого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расхода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расхода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расхода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6"/>
                <w:sz w:val="18"/>
                <w:szCs w:val="18"/>
              </w:rPr>
              <w:t>целей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теля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полномочий в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отчетный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вый год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льготы,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его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расхода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вого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расхода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предостав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</w:t>
            </w: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индика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соответствии с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финансовый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(тыс.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2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освобож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структур-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расхода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ее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тора)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Методикой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год (ед.)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рублей)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дения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 xml:space="preserve"> или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ные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структур-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налогового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распределения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6"/>
                <w:sz w:val="18"/>
                <w:szCs w:val="18"/>
              </w:rPr>
              <w:t>иной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единицы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расхода в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дотаций,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преферен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(статья,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элементов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соответствии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утвержденной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2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ции</w:t>
            </w:r>
            <w:proofErr w:type="spellEnd"/>
            <w:r w:rsidRPr="00062CC7">
              <w:rPr>
                <w:color w:val="000000"/>
                <w:spacing w:val="-5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часть,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(</w:t>
            </w:r>
            <w:proofErr w:type="spellStart"/>
            <w:r w:rsidRPr="00062CC7">
              <w:rPr>
                <w:color w:val="000000"/>
                <w:spacing w:val="-1"/>
                <w:sz w:val="18"/>
                <w:szCs w:val="18"/>
              </w:rPr>
              <w:t>непрог</w:t>
            </w:r>
            <w:proofErr w:type="spellEnd"/>
            <w:r w:rsidRPr="00062CC7">
              <w:rPr>
                <w:color w:val="000000"/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 xml:space="preserve">с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муниципа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постановле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19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пункт,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раммного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>
              <w:t>льной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нием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абзац),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1"/>
                <w:sz w:val="18"/>
                <w:szCs w:val="18"/>
              </w:rPr>
              <w:t>направле</w:t>
            </w:r>
            <w:proofErr w:type="spellEnd"/>
            <w:r w:rsidRPr="00062CC7">
              <w:rPr>
                <w:color w:val="000000"/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программой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Правительства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устанавли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>
              <w:t>округа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Российской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6"/>
                <w:sz w:val="18"/>
                <w:szCs w:val="18"/>
              </w:rPr>
              <w:t>вающие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деятель-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,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Федерации от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налоговые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1"/>
                <w:sz w:val="18"/>
                <w:szCs w:val="18"/>
              </w:rPr>
              <w:t>ности</w:t>
            </w:r>
            <w:proofErr w:type="spellEnd"/>
            <w:r w:rsidRPr="00062CC7">
              <w:rPr>
                <w:color w:val="000000"/>
                <w:spacing w:val="-1"/>
                <w:sz w:val="18"/>
                <w:szCs w:val="18"/>
              </w:rPr>
              <w:t>), в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ее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22 ноября 2004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5"/>
                <w:sz w:val="18"/>
                <w:szCs w:val="18"/>
              </w:rPr>
              <w:t>расходы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рамках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структурных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года № 670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(налоговые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1"/>
                <w:sz w:val="18"/>
                <w:szCs w:val="18"/>
              </w:rPr>
              <w:t>которой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элементов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льготы,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реализу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(</w:t>
            </w: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непрограм</w:t>
            </w:r>
            <w:proofErr w:type="spellEnd"/>
            <w:r w:rsidRPr="00062CC7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освобож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1"/>
                <w:sz w:val="18"/>
                <w:szCs w:val="18"/>
              </w:rPr>
              <w:t>ются</w:t>
            </w:r>
            <w:proofErr w:type="spellEnd"/>
            <w:r w:rsidRPr="00062CC7">
              <w:rPr>
                <w:color w:val="000000"/>
                <w:spacing w:val="-1"/>
                <w:sz w:val="18"/>
                <w:szCs w:val="18"/>
              </w:rPr>
              <w:t xml:space="preserve"> цели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4"/>
                <w:sz w:val="18"/>
                <w:szCs w:val="18"/>
              </w:rPr>
              <w:t>много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3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3"/>
                <w:sz w:val="18"/>
                <w:szCs w:val="18"/>
              </w:rPr>
              <w:t>дения</w:t>
            </w:r>
            <w:proofErr w:type="spellEnd"/>
            <w:r w:rsidRPr="00062CC7">
              <w:rPr>
                <w:color w:val="000000"/>
                <w:spacing w:val="-3"/>
                <w:sz w:val="18"/>
                <w:szCs w:val="18"/>
              </w:rPr>
              <w:t xml:space="preserve"> и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1"/>
                <w:sz w:val="18"/>
                <w:szCs w:val="18"/>
              </w:rPr>
              <w:t>предостав</w:t>
            </w:r>
            <w:proofErr w:type="spellEnd"/>
            <w:r w:rsidRPr="00062CC7">
              <w:rPr>
                <w:color w:val="000000"/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3"/>
                <w:sz w:val="18"/>
                <w:szCs w:val="18"/>
              </w:rPr>
              <w:t>направления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173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6"/>
                <w:sz w:val="18"/>
                <w:szCs w:val="18"/>
              </w:rPr>
              <w:t>иные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2"/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pacing w:val="-2"/>
                <w:sz w:val="18"/>
                <w:szCs w:val="18"/>
              </w:rPr>
              <w:t>деятельно-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1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преферен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налогового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4"/>
                <w:sz w:val="18"/>
                <w:szCs w:val="18"/>
              </w:rPr>
              <w:t>сти</w:t>
            </w:r>
            <w:proofErr w:type="spellEnd"/>
            <w:r w:rsidRPr="00062CC7">
              <w:rPr>
                <w:color w:val="000000"/>
                <w:spacing w:val="-4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192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proofErr w:type="spellStart"/>
            <w:r w:rsidRPr="00062CC7">
              <w:rPr>
                <w:color w:val="000000"/>
                <w:spacing w:val="-5"/>
                <w:sz w:val="18"/>
                <w:szCs w:val="18"/>
              </w:rPr>
              <w:t>ции</w:t>
            </w:r>
            <w:proofErr w:type="spellEnd"/>
            <w:r w:rsidRPr="00062CC7">
              <w:rPr>
                <w:color w:val="000000"/>
                <w:spacing w:val="-5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расхода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  <w:tr w:rsidR="00C2230D" w:rsidRPr="00256B17" w:rsidTr="00F04EFD">
        <w:trPr>
          <w:trHeight w:hRule="exact" w:val="2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ind w:left="82"/>
            </w:pPr>
            <w:r w:rsidRPr="00062C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  <w:jc w:val="center"/>
            </w:pPr>
            <w:r w:rsidRPr="00062CC7">
              <w:rPr>
                <w:color w:val="000000"/>
                <w:sz w:val="18"/>
                <w:szCs w:val="18"/>
              </w:rPr>
              <w:t>17</w:t>
            </w:r>
          </w:p>
        </w:tc>
      </w:tr>
      <w:tr w:rsidR="00C2230D" w:rsidRPr="00256B17" w:rsidTr="00F04EFD">
        <w:trPr>
          <w:trHeight w:hRule="exact" w:val="24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30D" w:rsidRPr="00062CC7" w:rsidRDefault="00C2230D" w:rsidP="00F04EFD">
            <w:pPr>
              <w:shd w:val="clear" w:color="auto" w:fill="FFFFFF"/>
            </w:pPr>
          </w:p>
        </w:tc>
      </w:tr>
    </w:tbl>
    <w:p w:rsidR="00C2230D" w:rsidRDefault="00C2230D" w:rsidP="00C2230D">
      <w:pPr>
        <w:ind w:firstLine="567"/>
        <w:jc w:val="both"/>
      </w:pPr>
    </w:p>
    <w:p w:rsidR="00C2230D" w:rsidRDefault="00C2230D" w:rsidP="00C2230D">
      <w:pPr>
        <w:ind w:firstLine="567"/>
        <w:jc w:val="both"/>
        <w:sectPr w:rsidR="00C2230D" w:rsidSect="00C2230D">
          <w:pgSz w:w="16838" w:h="11906" w:orient="landscape"/>
          <w:pgMar w:top="1418" w:right="1134" w:bottom="851" w:left="426" w:header="709" w:footer="709" w:gutter="0"/>
          <w:cols w:space="708"/>
          <w:docGrid w:linePitch="360"/>
        </w:sectPr>
      </w:pPr>
    </w:p>
    <w:p w:rsidR="00F04EFD" w:rsidRPr="00256B17" w:rsidRDefault="00F04EFD" w:rsidP="00F04EFD">
      <w:pPr>
        <w:spacing w:line="1" w:lineRule="exact"/>
        <w:rPr>
          <w:sz w:val="2"/>
          <w:szCs w:val="2"/>
          <w:highlight w:val="yellow"/>
        </w:rPr>
      </w:pPr>
    </w:p>
    <w:p w:rsidR="00F04EFD" w:rsidRDefault="00F04EFD" w:rsidP="00F04EFD">
      <w:pPr>
        <w:framePr w:w="1157" w:h="557" w:hRule="exact" w:hSpace="10080" w:wrap="notBeside" w:vAnchor="text" w:hAnchor="page" w:x="601" w:y="-558"/>
        <w:shd w:val="clear" w:color="auto" w:fill="FFFFFF"/>
        <w:ind w:left="288"/>
        <w:rPr>
          <w:highlight w:val="yellow"/>
        </w:rPr>
      </w:pPr>
    </w:p>
    <w:p w:rsidR="00F04EFD" w:rsidRPr="00F04EFD" w:rsidRDefault="00F04EFD" w:rsidP="00F04EFD">
      <w:pPr>
        <w:ind w:right="336"/>
        <w:jc w:val="right"/>
        <w:rPr>
          <w:sz w:val="28"/>
        </w:rPr>
      </w:pPr>
      <w:r w:rsidRPr="00F04EFD">
        <w:rPr>
          <w:sz w:val="28"/>
        </w:rPr>
        <w:t>УТВЕРЖДЕН</w:t>
      </w:r>
    </w:p>
    <w:p w:rsidR="00F04EFD" w:rsidRPr="00F04EFD" w:rsidRDefault="00F04EFD" w:rsidP="00F04EFD">
      <w:pPr>
        <w:ind w:right="336"/>
        <w:jc w:val="right"/>
        <w:rPr>
          <w:sz w:val="28"/>
        </w:rPr>
      </w:pPr>
      <w:r w:rsidRPr="00F04EFD">
        <w:rPr>
          <w:sz w:val="28"/>
        </w:rPr>
        <w:t xml:space="preserve">Постановлением администрации </w:t>
      </w:r>
    </w:p>
    <w:p w:rsidR="00F04EFD" w:rsidRPr="00F04EFD" w:rsidRDefault="00F04EFD" w:rsidP="00F04EFD">
      <w:pPr>
        <w:ind w:right="336"/>
        <w:jc w:val="right"/>
        <w:rPr>
          <w:sz w:val="28"/>
        </w:rPr>
      </w:pPr>
      <w:r w:rsidRPr="00F04EFD">
        <w:rPr>
          <w:sz w:val="28"/>
        </w:rPr>
        <w:t>Кыринского муниципального округа</w:t>
      </w:r>
    </w:p>
    <w:p w:rsidR="00F04EFD" w:rsidRPr="00F04EFD" w:rsidRDefault="00F04EFD" w:rsidP="00F04EFD">
      <w:pPr>
        <w:ind w:right="336"/>
        <w:jc w:val="right"/>
      </w:pPr>
      <w:r w:rsidRPr="00F04EFD">
        <w:rPr>
          <w:sz w:val="28"/>
        </w:rPr>
        <w:t>от ___ ноября 2025 года №___</w:t>
      </w:r>
    </w:p>
    <w:p w:rsidR="00F04EFD" w:rsidRPr="00E714FD" w:rsidRDefault="00F04EFD" w:rsidP="00F04EFD">
      <w:pPr>
        <w:tabs>
          <w:tab w:val="left" w:pos="4095"/>
        </w:tabs>
        <w:ind w:right="336"/>
        <w:rPr>
          <w:highlight w:val="yellow"/>
        </w:rPr>
      </w:pPr>
    </w:p>
    <w:p w:rsidR="00F04EFD" w:rsidRDefault="00F04EFD" w:rsidP="00F04EFD">
      <w:pPr>
        <w:shd w:val="clear" w:color="auto" w:fill="FFFFFF"/>
        <w:spacing w:before="384" w:line="240" w:lineRule="atLeast"/>
        <w:ind w:right="335"/>
        <w:jc w:val="center"/>
        <w:rPr>
          <w:b/>
          <w:bCs/>
          <w:color w:val="000000"/>
          <w:sz w:val="28"/>
          <w:szCs w:val="28"/>
        </w:rPr>
      </w:pPr>
      <w:r w:rsidRPr="00E91450">
        <w:rPr>
          <w:b/>
          <w:bCs/>
          <w:color w:val="000000"/>
          <w:sz w:val="28"/>
          <w:szCs w:val="28"/>
        </w:rPr>
        <w:t xml:space="preserve">ПОРЯДОК </w:t>
      </w:r>
    </w:p>
    <w:p w:rsidR="00F04EFD" w:rsidRPr="00F04EFD" w:rsidRDefault="00F04EFD" w:rsidP="00F04EFD">
      <w:pPr>
        <w:pStyle w:val="ab"/>
        <w:jc w:val="center"/>
        <w:rPr>
          <w:b/>
          <w:sz w:val="28"/>
          <w:szCs w:val="28"/>
        </w:rPr>
      </w:pPr>
      <w:r w:rsidRPr="00F04EFD">
        <w:rPr>
          <w:b/>
          <w:bCs/>
          <w:spacing w:val="-2"/>
          <w:sz w:val="28"/>
          <w:szCs w:val="28"/>
        </w:rPr>
        <w:t xml:space="preserve">оценки налоговых расходов </w:t>
      </w:r>
      <w:r w:rsidRPr="00F04EFD">
        <w:rPr>
          <w:b/>
          <w:sz w:val="28"/>
          <w:szCs w:val="28"/>
        </w:rPr>
        <w:t>Кыринского муниципального округа Забайкальского края</w:t>
      </w:r>
    </w:p>
    <w:p w:rsidR="00F04EFD" w:rsidRPr="00E91450" w:rsidRDefault="00F04EFD" w:rsidP="00F04EFD">
      <w:pPr>
        <w:shd w:val="clear" w:color="auto" w:fill="FFFFFF"/>
        <w:spacing w:before="317"/>
        <w:ind w:right="336"/>
        <w:jc w:val="center"/>
      </w:pPr>
      <w:r w:rsidRPr="00E91450">
        <w:rPr>
          <w:b/>
          <w:bCs/>
          <w:color w:val="000000"/>
          <w:spacing w:val="-1"/>
          <w:sz w:val="28"/>
          <w:szCs w:val="28"/>
        </w:rPr>
        <w:t>1. Общие положения</w:t>
      </w:r>
    </w:p>
    <w:p w:rsidR="00F04EFD" w:rsidRPr="00E91450" w:rsidRDefault="00F04EFD" w:rsidP="00F04EFD">
      <w:pPr>
        <w:shd w:val="clear" w:color="auto" w:fill="FFFFFF"/>
        <w:tabs>
          <w:tab w:val="left" w:pos="567"/>
        </w:tabs>
        <w:spacing w:before="312" w:line="322" w:lineRule="exact"/>
        <w:ind w:right="336" w:firstLine="567"/>
        <w:jc w:val="both"/>
      </w:pPr>
      <w:r w:rsidRPr="00E91450">
        <w:rPr>
          <w:color w:val="000000"/>
          <w:spacing w:val="-27"/>
          <w:sz w:val="28"/>
          <w:szCs w:val="28"/>
        </w:rPr>
        <w:t>1.</w:t>
      </w:r>
      <w:r w:rsidRPr="00E91450">
        <w:rPr>
          <w:color w:val="000000"/>
          <w:sz w:val="28"/>
          <w:szCs w:val="28"/>
        </w:rPr>
        <w:tab/>
      </w:r>
      <w:r w:rsidRPr="00E91450">
        <w:rPr>
          <w:color w:val="000000"/>
          <w:spacing w:val="4"/>
          <w:sz w:val="28"/>
          <w:szCs w:val="28"/>
        </w:rPr>
        <w:t xml:space="preserve">Порядок оценки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E91450">
        <w:rPr>
          <w:color w:val="000000"/>
          <w:spacing w:val="4"/>
          <w:sz w:val="28"/>
          <w:szCs w:val="28"/>
        </w:rPr>
        <w:t>(далее -</w:t>
      </w:r>
      <w:r w:rsidRPr="00E91450">
        <w:rPr>
          <w:color w:val="000000"/>
          <w:spacing w:val="1"/>
          <w:sz w:val="28"/>
          <w:szCs w:val="28"/>
        </w:rPr>
        <w:t>оценка   налоговых   расходов)   определяет   механизм   проведения   оценки</w:t>
      </w:r>
      <w:r>
        <w:rPr>
          <w:color w:val="000000"/>
          <w:spacing w:val="1"/>
          <w:sz w:val="28"/>
          <w:szCs w:val="28"/>
        </w:rPr>
        <w:t xml:space="preserve"> </w:t>
      </w:r>
      <w:r w:rsidRPr="00E91450">
        <w:rPr>
          <w:color w:val="000000"/>
          <w:spacing w:val="4"/>
          <w:sz w:val="28"/>
          <w:szCs w:val="28"/>
        </w:rPr>
        <w:t>предоставленных   (планируемых   к   предоставлению)   налоговых   льгот,</w:t>
      </w:r>
      <w:r>
        <w:rPr>
          <w:color w:val="000000"/>
          <w:spacing w:val="4"/>
          <w:sz w:val="28"/>
          <w:szCs w:val="28"/>
        </w:rPr>
        <w:t xml:space="preserve"> </w:t>
      </w:r>
      <w:r w:rsidRPr="00E91450">
        <w:rPr>
          <w:color w:val="000000"/>
          <w:spacing w:val="6"/>
          <w:sz w:val="28"/>
          <w:szCs w:val="28"/>
        </w:rPr>
        <w:t>освобождений   и   иных   преференций   по   налогам   (далее   -   льготы),</w:t>
      </w:r>
      <w:r w:rsidRPr="00E91450">
        <w:rPr>
          <w:color w:val="000000"/>
          <w:sz w:val="28"/>
          <w:szCs w:val="28"/>
        </w:rPr>
        <w:t xml:space="preserve">предусмотренных в качестве мер </w:t>
      </w:r>
      <w:r>
        <w:rPr>
          <w:color w:val="000000"/>
          <w:sz w:val="28"/>
          <w:szCs w:val="28"/>
        </w:rPr>
        <w:t xml:space="preserve">муниципальной </w:t>
      </w:r>
      <w:r w:rsidRPr="00E91450">
        <w:rPr>
          <w:color w:val="000000"/>
          <w:sz w:val="28"/>
          <w:szCs w:val="28"/>
        </w:rPr>
        <w:t>поддержки в соответствии</w:t>
      </w:r>
      <w:r>
        <w:rPr>
          <w:color w:val="000000"/>
          <w:sz w:val="28"/>
          <w:szCs w:val="28"/>
        </w:rPr>
        <w:t xml:space="preserve"> </w:t>
      </w:r>
      <w:r w:rsidRPr="00E91450">
        <w:rPr>
          <w:color w:val="000000"/>
          <w:spacing w:val="5"/>
          <w:sz w:val="28"/>
          <w:szCs w:val="28"/>
        </w:rPr>
        <w:t xml:space="preserve">с   целями   </w:t>
      </w:r>
      <w:r>
        <w:rPr>
          <w:color w:val="000000"/>
          <w:spacing w:val="5"/>
          <w:sz w:val="28"/>
          <w:szCs w:val="28"/>
        </w:rPr>
        <w:t xml:space="preserve">муниципальных </w:t>
      </w:r>
      <w:r w:rsidRPr="00E91450">
        <w:rPr>
          <w:color w:val="000000"/>
          <w:spacing w:val="5"/>
          <w:sz w:val="28"/>
          <w:szCs w:val="28"/>
        </w:rPr>
        <w:t xml:space="preserve">   программ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91450">
        <w:rPr>
          <w:color w:val="000000"/>
          <w:spacing w:val="5"/>
          <w:sz w:val="28"/>
          <w:szCs w:val="28"/>
        </w:rPr>
        <w:t xml:space="preserve"> (далее   -</w:t>
      </w:r>
      <w:r>
        <w:rPr>
          <w:color w:val="000000"/>
          <w:spacing w:val="3"/>
          <w:sz w:val="28"/>
          <w:szCs w:val="28"/>
        </w:rPr>
        <w:t>муниципальные</w:t>
      </w:r>
      <w:r w:rsidRPr="00E91450">
        <w:rPr>
          <w:color w:val="000000"/>
          <w:spacing w:val="3"/>
          <w:sz w:val="28"/>
          <w:szCs w:val="28"/>
        </w:rPr>
        <w:t xml:space="preserve">  программы)  и  (или)  целями  социально-экономического</w:t>
      </w:r>
      <w:r>
        <w:rPr>
          <w:color w:val="000000"/>
          <w:spacing w:val="3"/>
          <w:sz w:val="28"/>
          <w:szCs w:val="28"/>
        </w:rPr>
        <w:t xml:space="preserve"> </w:t>
      </w:r>
      <w:r w:rsidRPr="00E91450">
        <w:rPr>
          <w:color w:val="000000"/>
          <w:spacing w:val="1"/>
          <w:sz w:val="28"/>
          <w:szCs w:val="28"/>
        </w:rPr>
        <w:t xml:space="preserve">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91450">
        <w:rPr>
          <w:color w:val="000000"/>
          <w:spacing w:val="1"/>
          <w:sz w:val="28"/>
          <w:szCs w:val="28"/>
        </w:rPr>
        <w:t xml:space="preserve">, не входящими в </w:t>
      </w:r>
      <w:r>
        <w:rPr>
          <w:color w:val="000000"/>
          <w:spacing w:val="1"/>
          <w:sz w:val="28"/>
          <w:szCs w:val="28"/>
        </w:rPr>
        <w:t xml:space="preserve">муниципальные </w:t>
      </w:r>
      <w:r w:rsidRPr="00E91450">
        <w:rPr>
          <w:color w:val="000000"/>
          <w:spacing w:val="1"/>
          <w:sz w:val="28"/>
          <w:szCs w:val="28"/>
        </w:rPr>
        <w:t>программы,</w:t>
      </w:r>
      <w:r>
        <w:rPr>
          <w:color w:val="000000"/>
          <w:spacing w:val="1"/>
          <w:sz w:val="28"/>
          <w:szCs w:val="28"/>
        </w:rPr>
        <w:t xml:space="preserve"> </w:t>
      </w:r>
      <w:r w:rsidRPr="00E91450">
        <w:rPr>
          <w:color w:val="000000"/>
          <w:sz w:val="28"/>
          <w:szCs w:val="28"/>
        </w:rPr>
        <w:t xml:space="preserve">а также критерии оценки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91450">
        <w:rPr>
          <w:color w:val="000000"/>
          <w:sz w:val="28"/>
          <w:szCs w:val="28"/>
        </w:rPr>
        <w:t>.</w:t>
      </w:r>
    </w:p>
    <w:p w:rsidR="00F04EFD" w:rsidRPr="00A10690" w:rsidRDefault="00F04EFD" w:rsidP="00F04EFD">
      <w:pPr>
        <w:shd w:val="clear" w:color="auto" w:fill="FFFFFF"/>
        <w:tabs>
          <w:tab w:val="left" w:pos="567"/>
          <w:tab w:val="left" w:pos="1238"/>
        </w:tabs>
        <w:spacing w:line="322" w:lineRule="exact"/>
        <w:ind w:left="10" w:right="336" w:firstLine="567"/>
      </w:pPr>
      <w:r w:rsidRPr="00A10690">
        <w:rPr>
          <w:color w:val="000000"/>
          <w:spacing w:val="-12"/>
          <w:sz w:val="28"/>
          <w:szCs w:val="28"/>
        </w:rPr>
        <w:t>2.</w:t>
      </w:r>
      <w:r w:rsidRPr="00A10690">
        <w:rPr>
          <w:color w:val="000000"/>
          <w:sz w:val="28"/>
          <w:szCs w:val="28"/>
        </w:rPr>
        <w:tab/>
        <w:t>Оценка    налоговых    расходов    осуществляется    в    отношении</w:t>
      </w:r>
      <w:r>
        <w:rPr>
          <w:color w:val="000000"/>
          <w:sz w:val="28"/>
          <w:szCs w:val="28"/>
        </w:rPr>
        <w:t xml:space="preserve"> </w:t>
      </w:r>
      <w:r w:rsidRPr="00A10690">
        <w:rPr>
          <w:color w:val="000000"/>
          <w:spacing w:val="-1"/>
          <w:sz w:val="28"/>
          <w:szCs w:val="28"/>
        </w:rPr>
        <w:t>следующих налогов:</w:t>
      </w:r>
    </w:p>
    <w:p w:rsidR="00F04EFD" w:rsidRPr="0002006C" w:rsidRDefault="00F04EFD" w:rsidP="00F04EFD">
      <w:pPr>
        <w:pStyle w:val="ab"/>
        <w:tabs>
          <w:tab w:val="left" w:pos="567"/>
        </w:tabs>
        <w:ind w:right="336" w:firstLine="567"/>
        <w:jc w:val="both"/>
        <w:rPr>
          <w:sz w:val="28"/>
          <w:szCs w:val="28"/>
        </w:rPr>
      </w:pPr>
      <w:r w:rsidRPr="0002006C">
        <w:rPr>
          <w:sz w:val="28"/>
          <w:szCs w:val="28"/>
        </w:rPr>
        <w:t xml:space="preserve">1) </w:t>
      </w:r>
      <w:r>
        <w:rPr>
          <w:sz w:val="28"/>
          <w:szCs w:val="28"/>
        </w:rPr>
        <w:t>налог на имущество физических лиц</w:t>
      </w:r>
      <w:r w:rsidRPr="0002006C">
        <w:rPr>
          <w:sz w:val="28"/>
          <w:szCs w:val="28"/>
        </w:rPr>
        <w:t>;</w:t>
      </w:r>
    </w:p>
    <w:p w:rsidR="00F04EFD" w:rsidRDefault="00F04EFD" w:rsidP="00F04EFD">
      <w:pPr>
        <w:pStyle w:val="ab"/>
        <w:tabs>
          <w:tab w:val="left" w:pos="567"/>
        </w:tabs>
        <w:ind w:right="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006C">
        <w:rPr>
          <w:sz w:val="28"/>
          <w:szCs w:val="28"/>
        </w:rPr>
        <w:t xml:space="preserve">2) </w:t>
      </w:r>
      <w:r>
        <w:rPr>
          <w:sz w:val="28"/>
          <w:szCs w:val="28"/>
        </w:rPr>
        <w:t>земельный налог.</w:t>
      </w:r>
    </w:p>
    <w:p w:rsidR="00F04EFD" w:rsidRPr="00BF0B82" w:rsidRDefault="00F04EFD" w:rsidP="00F04EFD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22" w:lineRule="exact"/>
        <w:ind w:right="336" w:firstLine="567"/>
        <w:jc w:val="both"/>
        <w:rPr>
          <w:color w:val="000000"/>
          <w:spacing w:val="2"/>
          <w:sz w:val="28"/>
          <w:szCs w:val="28"/>
        </w:rPr>
      </w:pPr>
      <w:r w:rsidRPr="001A151A">
        <w:rPr>
          <w:color w:val="000000"/>
          <w:spacing w:val="2"/>
          <w:sz w:val="28"/>
          <w:szCs w:val="28"/>
        </w:rPr>
        <w:t>Оценка налоговых расходов осуществляется кураторами налоговых</w:t>
      </w:r>
      <w:r w:rsidRPr="001A151A">
        <w:rPr>
          <w:color w:val="000000"/>
          <w:spacing w:val="2"/>
          <w:sz w:val="28"/>
          <w:szCs w:val="28"/>
        </w:rPr>
        <w:br/>
      </w:r>
      <w:r w:rsidRPr="001A151A">
        <w:rPr>
          <w:color w:val="000000"/>
          <w:spacing w:val="9"/>
          <w:sz w:val="28"/>
          <w:szCs w:val="28"/>
        </w:rPr>
        <w:t>расходов за год, предшествующий году ее проведения (далее - отчетный</w:t>
      </w:r>
      <w:r w:rsidRPr="001A151A">
        <w:rPr>
          <w:color w:val="000000"/>
          <w:spacing w:val="9"/>
          <w:sz w:val="28"/>
          <w:szCs w:val="28"/>
        </w:rPr>
        <w:br/>
      </w:r>
      <w:r w:rsidRPr="001A151A">
        <w:rPr>
          <w:color w:val="000000"/>
          <w:spacing w:val="15"/>
          <w:sz w:val="28"/>
          <w:szCs w:val="28"/>
        </w:rPr>
        <w:t>год</w:t>
      </w:r>
      <w:r>
        <w:rPr>
          <w:color w:val="000000"/>
          <w:spacing w:val="15"/>
          <w:sz w:val="28"/>
          <w:szCs w:val="28"/>
        </w:rPr>
        <w:t>).</w:t>
      </w:r>
    </w:p>
    <w:p w:rsidR="00F04EFD" w:rsidRDefault="00F04EFD" w:rsidP="00F04EFD">
      <w:pPr>
        <w:pStyle w:val="ConsPlusNormal"/>
        <w:tabs>
          <w:tab w:val="left" w:pos="567"/>
        </w:tabs>
        <w:spacing w:before="240"/>
        <w:ind w:right="33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 и иные </w:t>
      </w:r>
      <w:r>
        <w:rPr>
          <w:sz w:val="28"/>
          <w:szCs w:val="28"/>
        </w:rPr>
        <w:t>муниципальные</w:t>
      </w:r>
      <w:r w:rsidRPr="00BF0B82">
        <w:rPr>
          <w:sz w:val="28"/>
          <w:szCs w:val="28"/>
        </w:rPr>
        <w:t xml:space="preserve"> органы, организации, которые в соответствии с </w:t>
      </w:r>
      <w:hyperlink r:id="rId7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 w:rsidRPr="00BF0B82">
          <w:rPr>
            <w:color w:val="0000FF"/>
            <w:sz w:val="28"/>
            <w:szCs w:val="28"/>
          </w:rPr>
          <w:t>частями 1</w:t>
        </w:r>
      </w:hyperlink>
      <w:r w:rsidRPr="00BF0B82">
        <w:rPr>
          <w:sz w:val="28"/>
          <w:szCs w:val="28"/>
        </w:rPr>
        <w:t xml:space="preserve"> и </w:t>
      </w:r>
      <w:hyperlink r:id="rId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 w:rsidRPr="00BF0B82">
          <w:rPr>
            <w:color w:val="0000FF"/>
            <w:sz w:val="28"/>
            <w:szCs w:val="28"/>
          </w:rPr>
          <w:t>2 статьи 10</w:t>
        </w:r>
      </w:hyperlink>
      <w:r w:rsidRPr="00BF0B82">
        <w:rPr>
          <w:sz w:val="28"/>
          <w:szCs w:val="28"/>
        </w:rPr>
        <w:t xml:space="preserve"> Федерального закона от 21 декабря 2021 года N 414-ФЗ </w:t>
      </w:r>
      <w:r>
        <w:rPr>
          <w:sz w:val="28"/>
          <w:szCs w:val="28"/>
        </w:rPr>
        <w:t>«</w:t>
      </w:r>
      <w:r w:rsidRPr="00BF0B82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BF0B82">
        <w:rPr>
          <w:sz w:val="28"/>
          <w:szCs w:val="28"/>
        </w:rPr>
        <w:t xml:space="preserve"> вправе вносить в </w:t>
      </w:r>
      <w:r>
        <w:rPr>
          <w:sz w:val="28"/>
          <w:szCs w:val="28"/>
        </w:rPr>
        <w:t xml:space="preserve">Совет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 проекты </w:t>
      </w:r>
      <w:r>
        <w:rPr>
          <w:sz w:val="28"/>
          <w:szCs w:val="28"/>
        </w:rPr>
        <w:t>решений</w:t>
      </w:r>
      <w:r w:rsidRPr="00BF0B82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 об установлении (изменении) налоговых льгот, освобождений и иных преференций по налогам, предусматриваемых в качестве мер государственной поддержки в соответствии с целями </w:t>
      </w:r>
      <w:r>
        <w:rPr>
          <w:sz w:val="28"/>
          <w:szCs w:val="28"/>
        </w:rPr>
        <w:t>муниципальных</w:t>
      </w:r>
      <w:r w:rsidRPr="00BF0B82">
        <w:rPr>
          <w:sz w:val="28"/>
          <w:szCs w:val="28"/>
        </w:rPr>
        <w:t xml:space="preserve"> программ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 и (или) целями социально-экономической политики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муниципальным</w:t>
      </w:r>
      <w:r w:rsidRPr="00BF0B82">
        <w:rPr>
          <w:sz w:val="28"/>
          <w:szCs w:val="28"/>
        </w:rPr>
        <w:t xml:space="preserve"> программам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 xml:space="preserve"> (далее соответственно - инициатор налогового расхода, проектируемые льготы), обеспечивают включение в состав документов и материалов, прилагаемых к таким проектам </w:t>
      </w:r>
      <w:r>
        <w:rPr>
          <w:sz w:val="28"/>
          <w:szCs w:val="28"/>
        </w:rPr>
        <w:t>решений</w:t>
      </w:r>
      <w:r w:rsidRPr="00BF0B82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BF0B82">
        <w:rPr>
          <w:sz w:val="28"/>
          <w:szCs w:val="28"/>
        </w:rPr>
        <w:t>, следующей информации:</w:t>
      </w:r>
    </w:p>
    <w:p w:rsidR="00F04EFD" w:rsidRPr="00F04EFD" w:rsidRDefault="00F04EFD" w:rsidP="00F04EFD">
      <w:pPr>
        <w:pStyle w:val="ab"/>
        <w:ind w:right="336" w:firstLine="567"/>
        <w:jc w:val="both"/>
        <w:rPr>
          <w:sz w:val="28"/>
        </w:rPr>
      </w:pPr>
      <w:r w:rsidRPr="00F04EFD">
        <w:rPr>
          <w:sz w:val="28"/>
        </w:rPr>
        <w:t xml:space="preserve">1) о соответствии проектируемых льгот целям муниципальных программ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sz w:val="28"/>
        </w:rPr>
        <w:t xml:space="preserve"> и (или) целям социально-экономической политики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sz w:val="28"/>
        </w:rPr>
        <w:t>, не относящимся к муниципальным программам (инициатором налогового расхода определяется одна или несколько целей, достижению которых способствует проектируемая льгота);</w:t>
      </w:r>
    </w:p>
    <w:p w:rsidR="00F04EFD" w:rsidRPr="00F04EFD" w:rsidRDefault="00F04EFD" w:rsidP="00F04EFD">
      <w:pPr>
        <w:pStyle w:val="ab"/>
        <w:ind w:right="336" w:firstLine="567"/>
        <w:jc w:val="both"/>
        <w:rPr>
          <w:sz w:val="28"/>
        </w:rPr>
      </w:pPr>
      <w:r w:rsidRPr="00F04EFD">
        <w:rPr>
          <w:sz w:val="28"/>
        </w:rPr>
        <w:t>2) о потенциальном уровне востребованности плательщиками налогов (далее - плательщики) проектируемых льгот, рассчитанном исходя из отношения ожидаемого (прогнозного) количества плательщиков, которые воспользуются проектируемой льготой, к общему количеству плательщиков или иного отношения, определенного инициатором налогового расхода;</w:t>
      </w:r>
    </w:p>
    <w:p w:rsidR="00F04EFD" w:rsidRPr="00F04EFD" w:rsidRDefault="00F04EFD" w:rsidP="00F04EFD">
      <w:pPr>
        <w:pStyle w:val="ab"/>
        <w:ind w:right="336" w:firstLine="567"/>
        <w:jc w:val="both"/>
        <w:rPr>
          <w:sz w:val="28"/>
        </w:rPr>
      </w:pPr>
      <w:r w:rsidRPr="00F04EFD">
        <w:rPr>
          <w:sz w:val="28"/>
        </w:rPr>
        <w:t xml:space="preserve">3) о показателе (индикаторе) достижения целей муниципальных программ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sz w:val="28"/>
        </w:rPr>
        <w:t xml:space="preserve"> и (или) целей социально-экономической политики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sz w:val="28"/>
        </w:rPr>
        <w:t xml:space="preserve">, не относящихся к муниципальным программам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sz w:val="28"/>
        </w:rPr>
        <w:t>, влияние на значение которого оказывают проектируемые льготы (как минимум один показатель (индикатор)),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показателя (индикатора) с учетом проектируемых льгот и значением указанного показателя без учета проектируемых льгот;</w:t>
      </w:r>
    </w:p>
    <w:p w:rsidR="00F04EFD" w:rsidRPr="00F04EFD" w:rsidRDefault="00F04EFD" w:rsidP="00F04EFD">
      <w:pPr>
        <w:pStyle w:val="ab"/>
        <w:ind w:right="336" w:firstLine="567"/>
        <w:jc w:val="both"/>
        <w:rPr>
          <w:sz w:val="28"/>
        </w:rPr>
      </w:pPr>
      <w:r w:rsidRPr="00F04EFD">
        <w:rPr>
          <w:sz w:val="28"/>
        </w:rPr>
        <w:t xml:space="preserve">4) об оценке совокупного бюджетного эффекта (самоокупаемости) проектируемых льгот (для проектируемых льгот, предполагающих стимулирование экономической активности субъектов предпринимательской деятельности и последующее увеличение доходов бюджета субъекта Российской Федерации), определенной в порядке, аналогичном порядку, предусмотренному </w:t>
      </w:r>
      <w:hyperlink r:id="rId9" w:tooltip="Постановление Правительства РФ от 22.06.2019 N 796 (ред. от 31.05.2025) &quot;Об общих требованиях к оценке налоговых расходов субъектов Российской Федерации и муниципальных образований&quot; {КонсультантПлюс}">
        <w:r w:rsidRPr="00F04EFD">
          <w:rPr>
            <w:color w:val="0000FF"/>
            <w:sz w:val="28"/>
          </w:rPr>
          <w:t>пунктами 17</w:t>
        </w:r>
      </w:hyperlink>
      <w:r w:rsidRPr="00F04EFD">
        <w:rPr>
          <w:sz w:val="28"/>
        </w:rPr>
        <w:t xml:space="preserve"> и </w:t>
      </w:r>
      <w:hyperlink r:id="rId10" w:tooltip="Постановление Правительства РФ от 22.06.2019 N 796 (ред. от 31.05.2025) &quot;Об общих требованиях к оценке налоговых расходов субъектов Российской Федерации и муниципальных образований&quot; {КонсультантПлюс}">
        <w:r w:rsidRPr="00F04EFD">
          <w:rPr>
            <w:color w:val="0000FF"/>
            <w:sz w:val="28"/>
          </w:rPr>
          <w:t>18</w:t>
        </w:r>
      </w:hyperlink>
      <w:r w:rsidRPr="00F04EFD">
        <w:rPr>
          <w:sz w:val="28"/>
        </w:rPr>
        <w:t xml:space="preserve"> общих требований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 июня 2019 года N 796 </w:t>
      </w:r>
      <w:r>
        <w:rPr>
          <w:sz w:val="28"/>
        </w:rPr>
        <w:t>«</w:t>
      </w:r>
      <w:r w:rsidRPr="00F04EFD">
        <w:rPr>
          <w:sz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</w:rPr>
        <w:t>»</w:t>
      </w:r>
      <w:r w:rsidRPr="00F04EFD">
        <w:rPr>
          <w:sz w:val="28"/>
        </w:rPr>
        <w:t xml:space="preserve"> (далее - Общие требования) (при наличии необходимой информации).</w:t>
      </w:r>
    </w:p>
    <w:p w:rsidR="00F04EFD" w:rsidRPr="00F04EFD" w:rsidRDefault="00F04EFD" w:rsidP="00F04EFD">
      <w:pPr>
        <w:pStyle w:val="ab"/>
        <w:ind w:right="336" w:firstLine="567"/>
        <w:jc w:val="both"/>
        <w:rPr>
          <w:color w:val="000000"/>
          <w:spacing w:val="-10"/>
          <w:sz w:val="28"/>
        </w:rPr>
      </w:pPr>
      <w:r w:rsidRPr="00F04EFD">
        <w:rPr>
          <w:color w:val="000000"/>
          <w:spacing w:val="2"/>
          <w:sz w:val="28"/>
        </w:rPr>
        <w:t>Для целей настоящего Порядка используются следующие основные</w:t>
      </w:r>
      <w:r w:rsidRPr="00F04EFD">
        <w:rPr>
          <w:color w:val="000000"/>
          <w:spacing w:val="-2"/>
          <w:sz w:val="28"/>
        </w:rPr>
        <w:br/>
        <w:t>понятия</w:t>
      </w:r>
      <w:r w:rsidRPr="00F04EFD">
        <w:rPr>
          <w:color w:val="000000"/>
          <w:spacing w:val="-10"/>
          <w:sz w:val="28"/>
        </w:rPr>
        <w:t>:</w:t>
      </w:r>
    </w:p>
    <w:p w:rsidR="00F04EFD" w:rsidRPr="007326F9" w:rsidRDefault="00F04EFD" w:rsidP="00F04EFD">
      <w:pPr>
        <w:pStyle w:val="ab"/>
        <w:ind w:right="336" w:firstLine="567"/>
        <w:jc w:val="both"/>
      </w:pPr>
      <w:r>
        <w:rPr>
          <w:color w:val="000000"/>
          <w:spacing w:val="4"/>
          <w:sz w:val="28"/>
        </w:rPr>
        <w:t>«</w:t>
      </w:r>
      <w:r w:rsidRPr="00F04EFD">
        <w:rPr>
          <w:color w:val="000000"/>
          <w:spacing w:val="4"/>
          <w:sz w:val="28"/>
        </w:rPr>
        <w:t xml:space="preserve">нормативные характеристики налоговых расходов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>
        <w:rPr>
          <w:color w:val="000000"/>
          <w:spacing w:val="4"/>
          <w:sz w:val="28"/>
        </w:rPr>
        <w:t>»</w:t>
      </w:r>
      <w:r w:rsidRPr="00F04EFD">
        <w:rPr>
          <w:color w:val="000000"/>
          <w:sz w:val="28"/>
        </w:rPr>
        <w:t xml:space="preserve"> - сведения о положениях нормативных правовых актов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color w:val="000000"/>
          <w:sz w:val="28"/>
        </w:rPr>
        <w:t xml:space="preserve">, которыми предусматриваются налоговые льготы, освобождения и иные </w:t>
      </w:r>
      <w:r w:rsidRPr="00F04EFD">
        <w:rPr>
          <w:color w:val="000000"/>
          <w:spacing w:val="7"/>
          <w:sz w:val="28"/>
        </w:rPr>
        <w:t xml:space="preserve">преференции по налогам (далее - льготы), наименованиях налогов, по </w:t>
      </w:r>
      <w:r w:rsidRPr="00F04EFD">
        <w:rPr>
          <w:color w:val="000000"/>
          <w:spacing w:val="1"/>
          <w:sz w:val="28"/>
        </w:rPr>
        <w:t xml:space="preserve">которым установлены льготы, категориях плательщиков, для которых </w:t>
      </w:r>
      <w:r w:rsidRPr="00F04EFD">
        <w:rPr>
          <w:color w:val="000000"/>
          <w:sz w:val="28"/>
        </w:rPr>
        <w:t xml:space="preserve">предусмотрены льготы, а также иные характеристики, предусмотренные нормативными правовыми актами </w:t>
      </w:r>
      <w:r w:rsidRPr="00F04EFD">
        <w:rPr>
          <w:color w:val="000000"/>
          <w:spacing w:val="-1"/>
          <w:sz w:val="28"/>
        </w:rPr>
        <w:t xml:space="preserve">Кыринского </w:t>
      </w:r>
      <w:r w:rsidRPr="00F04EFD">
        <w:rPr>
          <w:color w:val="000000"/>
          <w:spacing w:val="4"/>
          <w:sz w:val="28"/>
        </w:rPr>
        <w:t>муниципального округа</w:t>
      </w:r>
      <w:r w:rsidRPr="00F04EFD">
        <w:rPr>
          <w:color w:val="000000"/>
          <w:sz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right="336" w:firstLine="710"/>
        <w:jc w:val="both"/>
      </w:pPr>
      <w:r>
        <w:rPr>
          <w:color w:val="000000"/>
          <w:spacing w:val="6"/>
          <w:sz w:val="28"/>
          <w:szCs w:val="28"/>
        </w:rPr>
        <w:t>«</w:t>
      </w:r>
      <w:r w:rsidRPr="006D45CE">
        <w:rPr>
          <w:color w:val="000000"/>
          <w:spacing w:val="6"/>
          <w:sz w:val="28"/>
          <w:szCs w:val="28"/>
        </w:rPr>
        <w:t xml:space="preserve">оценка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округа»</w:t>
      </w:r>
      <w:r w:rsidRPr="006D45CE">
        <w:rPr>
          <w:color w:val="000000"/>
          <w:spacing w:val="6"/>
          <w:sz w:val="28"/>
          <w:szCs w:val="28"/>
        </w:rPr>
        <w:t xml:space="preserve"> - комплекс </w:t>
      </w:r>
      <w:r w:rsidRPr="006D45CE">
        <w:rPr>
          <w:color w:val="000000"/>
          <w:spacing w:val="1"/>
          <w:sz w:val="28"/>
          <w:szCs w:val="28"/>
        </w:rPr>
        <w:t xml:space="preserve">мероприятий по оценке объемов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1"/>
          <w:sz w:val="28"/>
          <w:szCs w:val="28"/>
        </w:rPr>
        <w:t xml:space="preserve">, </w:t>
      </w:r>
      <w:r w:rsidRPr="006D45CE">
        <w:rPr>
          <w:color w:val="000000"/>
          <w:spacing w:val="5"/>
          <w:sz w:val="28"/>
          <w:szCs w:val="28"/>
        </w:rPr>
        <w:t xml:space="preserve">обусловленных льготами, предоставленными плательщикам, а также по </w:t>
      </w:r>
      <w:r w:rsidRPr="006D45CE">
        <w:rPr>
          <w:color w:val="000000"/>
          <w:sz w:val="28"/>
          <w:szCs w:val="28"/>
        </w:rPr>
        <w:t xml:space="preserve">оценке 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left="5" w:right="336" w:firstLine="710"/>
        <w:jc w:val="both"/>
      </w:pPr>
      <w:r>
        <w:rPr>
          <w:color w:val="000000"/>
          <w:spacing w:val="10"/>
          <w:sz w:val="28"/>
          <w:szCs w:val="28"/>
        </w:rPr>
        <w:t>«</w:t>
      </w:r>
      <w:r w:rsidRPr="006D45CE">
        <w:rPr>
          <w:color w:val="000000"/>
          <w:spacing w:val="10"/>
          <w:sz w:val="28"/>
          <w:szCs w:val="28"/>
        </w:rPr>
        <w:t xml:space="preserve">оценка объемов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округа» </w:t>
      </w:r>
      <w:r w:rsidRPr="006D45CE">
        <w:rPr>
          <w:color w:val="000000"/>
          <w:spacing w:val="10"/>
          <w:sz w:val="28"/>
          <w:szCs w:val="28"/>
        </w:rPr>
        <w:t>-</w:t>
      </w:r>
      <w:r>
        <w:rPr>
          <w:color w:val="000000"/>
          <w:spacing w:val="10"/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 xml:space="preserve">определение объемов выпадающих доходов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pacing w:val="1"/>
          <w:sz w:val="28"/>
          <w:szCs w:val="28"/>
        </w:rPr>
        <w:t>обусловленных льготами, предоставленными плательщикам;</w:t>
      </w:r>
    </w:p>
    <w:p w:rsidR="00F04EFD" w:rsidRPr="006D45CE" w:rsidRDefault="00F04EFD" w:rsidP="00F04EFD">
      <w:pPr>
        <w:shd w:val="clear" w:color="auto" w:fill="FFFFFF"/>
        <w:spacing w:line="322" w:lineRule="exact"/>
        <w:ind w:right="336" w:firstLine="701"/>
        <w:jc w:val="both"/>
      </w:pPr>
      <w:r>
        <w:rPr>
          <w:color w:val="000000"/>
          <w:spacing w:val="1"/>
          <w:sz w:val="28"/>
          <w:szCs w:val="28"/>
        </w:rPr>
        <w:t>«</w:t>
      </w:r>
      <w:r w:rsidRPr="006D45CE">
        <w:rPr>
          <w:color w:val="000000"/>
          <w:spacing w:val="1"/>
          <w:sz w:val="28"/>
          <w:szCs w:val="28"/>
        </w:rPr>
        <w:t xml:space="preserve">оценка 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округа» </w:t>
      </w:r>
      <w:r w:rsidRPr="006D45CE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 xml:space="preserve">комплекс мероприятий, позволяющих сделать вывод о целесообразности и </w:t>
      </w:r>
      <w:r w:rsidRPr="006D45CE">
        <w:rPr>
          <w:color w:val="000000"/>
          <w:sz w:val="28"/>
          <w:szCs w:val="28"/>
        </w:rPr>
        <w:t xml:space="preserve">результативности предоставления плательщикам льгот исходя из целевых характеристик налогового расхода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left="19" w:right="336" w:firstLine="706"/>
        <w:jc w:val="both"/>
      </w:pPr>
      <w:r w:rsidRPr="006D45C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«</w:t>
      </w:r>
      <w:r w:rsidRPr="006D45CE">
        <w:rPr>
          <w:color w:val="000000"/>
          <w:spacing w:val="5"/>
          <w:sz w:val="28"/>
          <w:szCs w:val="28"/>
        </w:rPr>
        <w:t xml:space="preserve">социальные налоговые расходы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округа»</w:t>
      </w:r>
      <w:r w:rsidRPr="00BF0B82">
        <w:rPr>
          <w:sz w:val="28"/>
          <w:szCs w:val="28"/>
        </w:rPr>
        <w:t xml:space="preserve"> </w:t>
      </w:r>
      <w:r w:rsidRPr="006D45CE">
        <w:rPr>
          <w:color w:val="000000"/>
          <w:spacing w:val="5"/>
          <w:sz w:val="28"/>
          <w:szCs w:val="28"/>
        </w:rPr>
        <w:t xml:space="preserve">- целевая </w:t>
      </w:r>
      <w:r w:rsidRPr="006D45CE">
        <w:rPr>
          <w:color w:val="000000"/>
          <w:spacing w:val="3"/>
          <w:sz w:val="28"/>
          <w:szCs w:val="28"/>
        </w:rPr>
        <w:t xml:space="preserve">категория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3"/>
          <w:sz w:val="28"/>
          <w:szCs w:val="28"/>
        </w:rPr>
        <w:t xml:space="preserve"> обусловленных </w:t>
      </w:r>
      <w:r w:rsidRPr="006D45CE">
        <w:rPr>
          <w:color w:val="000000"/>
          <w:sz w:val="28"/>
          <w:szCs w:val="28"/>
        </w:rPr>
        <w:t>необходимостью обеспечения социальной защиты (поддержки) населения</w:t>
      </w:r>
      <w:r>
        <w:rPr>
          <w:color w:val="000000"/>
          <w:sz w:val="28"/>
          <w:szCs w:val="28"/>
        </w:rPr>
        <w:t>, укрепления здоровья человека, развитие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r w:rsidRPr="006D45CE">
        <w:rPr>
          <w:color w:val="000000"/>
          <w:sz w:val="28"/>
          <w:szCs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left="14" w:right="336" w:firstLine="715"/>
        <w:jc w:val="both"/>
      </w:pPr>
      <w:r>
        <w:rPr>
          <w:color w:val="000000"/>
          <w:spacing w:val="1"/>
          <w:sz w:val="28"/>
          <w:szCs w:val="28"/>
        </w:rPr>
        <w:t>«</w:t>
      </w:r>
      <w:r w:rsidRPr="006D45CE">
        <w:rPr>
          <w:color w:val="000000"/>
          <w:spacing w:val="1"/>
          <w:sz w:val="28"/>
          <w:szCs w:val="28"/>
        </w:rPr>
        <w:t xml:space="preserve">стимулирующие налоговые расходы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округа»</w:t>
      </w:r>
      <w:r w:rsidRPr="00BF0B82">
        <w:rPr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 xml:space="preserve">- целевая </w:t>
      </w:r>
      <w:r w:rsidRPr="006D45CE">
        <w:rPr>
          <w:color w:val="000000"/>
          <w:sz w:val="28"/>
          <w:szCs w:val="28"/>
        </w:rPr>
        <w:t xml:space="preserve">категория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 xml:space="preserve">, предполагающих стимулирование экономической активности субъектов предпринимательской </w:t>
      </w:r>
      <w:r w:rsidRPr="006D45CE">
        <w:rPr>
          <w:color w:val="000000"/>
          <w:spacing w:val="1"/>
          <w:sz w:val="28"/>
          <w:szCs w:val="28"/>
        </w:rPr>
        <w:t>деятельности и последующее увеличение</w:t>
      </w:r>
      <w:r>
        <w:rPr>
          <w:color w:val="000000"/>
          <w:spacing w:val="1"/>
          <w:sz w:val="28"/>
          <w:szCs w:val="28"/>
        </w:rPr>
        <w:t xml:space="preserve"> (предотвращение снижения)</w:t>
      </w:r>
      <w:r w:rsidRPr="006D45CE">
        <w:rPr>
          <w:color w:val="000000"/>
          <w:spacing w:val="1"/>
          <w:sz w:val="28"/>
          <w:szCs w:val="28"/>
        </w:rPr>
        <w:t xml:space="preserve"> доходов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-5"/>
          <w:sz w:val="28"/>
          <w:szCs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left="10" w:right="336" w:firstLine="710"/>
        <w:jc w:val="both"/>
      </w:pPr>
      <w:r>
        <w:rPr>
          <w:color w:val="000000"/>
          <w:spacing w:val="6"/>
          <w:sz w:val="28"/>
          <w:szCs w:val="28"/>
        </w:rPr>
        <w:t>«</w:t>
      </w:r>
      <w:r w:rsidRPr="006D45CE">
        <w:rPr>
          <w:color w:val="000000"/>
          <w:spacing w:val="6"/>
          <w:sz w:val="28"/>
          <w:szCs w:val="28"/>
        </w:rPr>
        <w:t xml:space="preserve">фискальные характеристики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округа»</w:t>
      </w:r>
      <w:r w:rsidRPr="00BF0B82">
        <w:rPr>
          <w:sz w:val="28"/>
          <w:szCs w:val="28"/>
        </w:rPr>
        <w:t xml:space="preserve"> </w:t>
      </w:r>
      <w:r w:rsidRPr="006D45CE">
        <w:rPr>
          <w:color w:val="000000"/>
          <w:spacing w:val="5"/>
          <w:sz w:val="28"/>
          <w:szCs w:val="28"/>
        </w:rPr>
        <w:t xml:space="preserve">- сведения об объеме льгот, предоставленных плательщикам, о </w:t>
      </w:r>
      <w:r w:rsidRPr="006D45CE">
        <w:rPr>
          <w:color w:val="000000"/>
          <w:sz w:val="28"/>
          <w:szCs w:val="28"/>
        </w:rPr>
        <w:t xml:space="preserve">численности получателей льгот и об объеме налогов, задекларированных ими для уплаты в бюджет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;</w:t>
      </w:r>
    </w:p>
    <w:p w:rsidR="00F04EFD" w:rsidRDefault="00F04EFD" w:rsidP="00F04EFD">
      <w:pPr>
        <w:shd w:val="clear" w:color="auto" w:fill="FFFFFF"/>
        <w:spacing w:line="322" w:lineRule="exact"/>
        <w:ind w:left="19" w:right="336" w:firstLine="71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</w:t>
      </w:r>
      <w:r w:rsidRPr="006D45CE">
        <w:rPr>
          <w:color w:val="000000"/>
          <w:spacing w:val="1"/>
          <w:sz w:val="28"/>
          <w:szCs w:val="28"/>
        </w:rPr>
        <w:t xml:space="preserve">целевые характеристики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округа» </w:t>
      </w:r>
      <w:r w:rsidRPr="006D45CE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3"/>
          <w:sz w:val="28"/>
          <w:szCs w:val="28"/>
        </w:rPr>
        <w:t xml:space="preserve">сведения о целях предоставления, показателях (индикаторах) достижения </w:t>
      </w:r>
      <w:r w:rsidRPr="006D45CE">
        <w:rPr>
          <w:color w:val="000000"/>
          <w:spacing w:val="18"/>
          <w:sz w:val="28"/>
          <w:szCs w:val="28"/>
        </w:rPr>
        <w:t xml:space="preserve">целей предоставления льготы, а также иные характеристики, </w:t>
      </w:r>
      <w:r w:rsidRPr="006D45CE">
        <w:rPr>
          <w:color w:val="000000"/>
          <w:sz w:val="28"/>
          <w:szCs w:val="28"/>
        </w:rPr>
        <w:t xml:space="preserve">предусмотренные нормативными правовыми актами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округа;</w:t>
      </w:r>
    </w:p>
    <w:p w:rsidR="00F04EFD" w:rsidRPr="00F05ECB" w:rsidRDefault="00F04EFD" w:rsidP="00F04EFD">
      <w:pPr>
        <w:shd w:val="clear" w:color="auto" w:fill="FFFFFF"/>
        <w:spacing w:line="322" w:lineRule="exact"/>
        <w:ind w:left="19" w:right="336"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5ECB">
        <w:rPr>
          <w:sz w:val="28"/>
          <w:szCs w:val="28"/>
        </w:rPr>
        <w:t>соисполнитель куратора налогового расхода</w:t>
      </w:r>
      <w:r>
        <w:rPr>
          <w:sz w:val="28"/>
          <w:szCs w:val="28"/>
        </w:rPr>
        <w:t>»</w:t>
      </w:r>
      <w:r w:rsidRPr="00F05ECB">
        <w:rPr>
          <w:sz w:val="28"/>
          <w:szCs w:val="28"/>
        </w:rPr>
        <w:t xml:space="preserve"> - исполнительный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иной государственный орган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организация, ответственные в соответствии с полномочиями, установленными нормативными правовыми актами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за реализацию мероприятий, связанных с применением льгот, обусловливающих налоговые расходы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в рамках </w:t>
      </w:r>
      <w:r>
        <w:rPr>
          <w:sz w:val="28"/>
          <w:szCs w:val="28"/>
        </w:rPr>
        <w:t>муниципальной</w:t>
      </w:r>
      <w:r w:rsidRPr="00F05ECB">
        <w:rPr>
          <w:sz w:val="28"/>
          <w:szCs w:val="28"/>
        </w:rPr>
        <w:t xml:space="preserve">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 и (или) целей социально-экономической политики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не относящихся к государственным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 xml:space="preserve">, и участвующие совместно с куратором налоговых расходов в проведении оценки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05ECB">
        <w:rPr>
          <w:sz w:val="28"/>
          <w:szCs w:val="28"/>
        </w:rPr>
        <w:t>.</w:t>
      </w:r>
    </w:p>
    <w:p w:rsidR="00F04EFD" w:rsidRPr="006D45CE" w:rsidRDefault="00F04EFD" w:rsidP="00F04EFD">
      <w:pPr>
        <w:shd w:val="clear" w:color="auto" w:fill="FFFFFF"/>
        <w:spacing w:line="322" w:lineRule="exact"/>
        <w:ind w:left="24" w:right="336" w:firstLine="710"/>
        <w:jc w:val="both"/>
      </w:pPr>
      <w:r w:rsidRPr="006D45CE">
        <w:rPr>
          <w:color w:val="000000"/>
          <w:spacing w:val="5"/>
          <w:sz w:val="28"/>
          <w:szCs w:val="28"/>
        </w:rPr>
        <w:t xml:space="preserve">5. Для количественной оценки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z w:val="28"/>
          <w:szCs w:val="28"/>
        </w:rPr>
        <w:t>используются следующие методы:</w:t>
      </w:r>
    </w:p>
    <w:p w:rsidR="00F04EFD" w:rsidRPr="006D45CE" w:rsidRDefault="00F04EFD" w:rsidP="00F04EFD">
      <w:pPr>
        <w:widowControl w:val="0"/>
        <w:numPr>
          <w:ilvl w:val="0"/>
          <w:numId w:val="18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10" w:right="336" w:firstLine="715"/>
        <w:jc w:val="both"/>
        <w:rPr>
          <w:color w:val="000000"/>
          <w:spacing w:val="-21"/>
          <w:sz w:val="28"/>
          <w:szCs w:val="28"/>
        </w:rPr>
      </w:pPr>
      <w:r w:rsidRPr="006D45CE">
        <w:rPr>
          <w:color w:val="000000"/>
          <w:spacing w:val="1"/>
          <w:sz w:val="28"/>
          <w:szCs w:val="28"/>
        </w:rPr>
        <w:t>метод   упущенных   доходов   оценивает   сумму   потерь   доходов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 xml:space="preserve">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z w:val="28"/>
          <w:szCs w:val="28"/>
        </w:rPr>
        <w:t>от предоставления льготы;</w:t>
      </w:r>
    </w:p>
    <w:p w:rsidR="00F04EFD" w:rsidRPr="006D45CE" w:rsidRDefault="00F04EFD" w:rsidP="00F04EFD">
      <w:pPr>
        <w:widowControl w:val="0"/>
        <w:numPr>
          <w:ilvl w:val="0"/>
          <w:numId w:val="18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10" w:right="336" w:firstLine="715"/>
        <w:jc w:val="both"/>
        <w:rPr>
          <w:color w:val="000000"/>
          <w:spacing w:val="-8"/>
          <w:sz w:val="28"/>
          <w:szCs w:val="28"/>
        </w:rPr>
      </w:pPr>
      <w:r w:rsidRPr="006D45CE">
        <w:rPr>
          <w:color w:val="000000"/>
          <w:spacing w:val="-1"/>
          <w:sz w:val="28"/>
          <w:szCs w:val="28"/>
        </w:rPr>
        <w:t>метод   восстановленных   доходов   оценивает   сумму   вероятного</w:t>
      </w:r>
      <w:r>
        <w:rPr>
          <w:color w:val="000000"/>
          <w:spacing w:val="-1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 xml:space="preserve">увеличения доходов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4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>в случае отмены льготы;</w:t>
      </w:r>
    </w:p>
    <w:p w:rsidR="00F04EFD" w:rsidRPr="006D45CE" w:rsidRDefault="00F04EFD" w:rsidP="00F04EFD">
      <w:pPr>
        <w:shd w:val="clear" w:color="auto" w:fill="FFFFFF"/>
        <w:tabs>
          <w:tab w:val="left" w:pos="1080"/>
        </w:tabs>
        <w:spacing w:line="322" w:lineRule="exact"/>
        <w:ind w:left="14" w:right="336" w:firstLine="715"/>
        <w:jc w:val="both"/>
      </w:pPr>
      <w:r w:rsidRPr="006D45CE">
        <w:rPr>
          <w:color w:val="000000"/>
          <w:spacing w:val="-8"/>
          <w:sz w:val="28"/>
          <w:szCs w:val="28"/>
        </w:rPr>
        <w:t>3)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3"/>
          <w:sz w:val="28"/>
          <w:szCs w:val="28"/>
        </w:rPr>
        <w:t>метод эквивалентных расходов оценивает сумму прямых расходов</w:t>
      </w:r>
      <w:r w:rsidRPr="006D45CE">
        <w:rPr>
          <w:color w:val="000000"/>
          <w:spacing w:val="3"/>
          <w:sz w:val="28"/>
          <w:szCs w:val="28"/>
        </w:rPr>
        <w:br/>
      </w:r>
      <w:r w:rsidRPr="006D45CE">
        <w:rPr>
          <w:color w:val="000000"/>
          <w:spacing w:val="7"/>
          <w:sz w:val="28"/>
          <w:szCs w:val="28"/>
        </w:rPr>
        <w:t xml:space="preserve">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pacing w:val="7"/>
          <w:sz w:val="28"/>
          <w:szCs w:val="28"/>
        </w:rPr>
        <w:t>в случае замены льготы на альтернативные</w:t>
      </w:r>
      <w:r>
        <w:rPr>
          <w:color w:val="000000"/>
          <w:spacing w:val="7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>механизмы   достижения   поставленных   целей   и   задач   соответствующей</w:t>
      </w:r>
      <w:r>
        <w:rPr>
          <w:color w:val="000000"/>
          <w:sz w:val="28"/>
          <w:szCs w:val="28"/>
        </w:rPr>
        <w:t xml:space="preserve"> </w:t>
      </w:r>
      <w:r w:rsidRPr="006D45CE">
        <w:rPr>
          <w:color w:val="000000"/>
          <w:spacing w:val="-1"/>
          <w:sz w:val="28"/>
          <w:szCs w:val="28"/>
        </w:rPr>
        <w:t xml:space="preserve">муниципальной     программы 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>муниципального</w:t>
      </w:r>
      <w:r>
        <w:rPr>
          <w:color w:val="000000"/>
          <w:spacing w:val="4"/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>либо  достижения   целей   социально-экономического  развития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 xml:space="preserve">,   не   отнесенных   к   действующим   муниципальным  </w:t>
      </w:r>
      <w:r w:rsidRPr="006D45CE">
        <w:rPr>
          <w:color w:val="000000"/>
          <w:spacing w:val="1"/>
          <w:sz w:val="28"/>
          <w:szCs w:val="28"/>
        </w:rPr>
        <w:t>программам (для непрограммных налоговых расходов).</w:t>
      </w:r>
    </w:p>
    <w:p w:rsidR="00F04EFD" w:rsidRPr="006D45CE" w:rsidRDefault="00F04EFD" w:rsidP="00F04EFD">
      <w:pPr>
        <w:shd w:val="clear" w:color="auto" w:fill="FFFFFF"/>
        <w:spacing w:before="19" w:line="302" w:lineRule="exact"/>
        <w:ind w:left="14" w:right="336" w:firstLine="706"/>
        <w:jc w:val="both"/>
      </w:pPr>
      <w:r w:rsidRPr="006D45CE">
        <w:rPr>
          <w:color w:val="000000"/>
          <w:spacing w:val="4"/>
          <w:sz w:val="28"/>
          <w:szCs w:val="28"/>
        </w:rPr>
        <w:t xml:space="preserve">Источниками информации для количественной оценки налоговых </w:t>
      </w:r>
      <w:r w:rsidRPr="006D45CE">
        <w:rPr>
          <w:color w:val="000000"/>
          <w:sz w:val="28"/>
          <w:szCs w:val="28"/>
        </w:rPr>
        <w:t xml:space="preserve">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 xml:space="preserve"> являются:</w:t>
      </w:r>
    </w:p>
    <w:p w:rsidR="00F04EFD" w:rsidRPr="006D45CE" w:rsidRDefault="00F04EFD" w:rsidP="00062A95">
      <w:pPr>
        <w:shd w:val="clear" w:color="auto" w:fill="FFFFFF"/>
        <w:tabs>
          <w:tab w:val="left" w:pos="2765"/>
          <w:tab w:val="left" w:pos="5208"/>
          <w:tab w:val="left" w:pos="8006"/>
        </w:tabs>
        <w:spacing w:line="322" w:lineRule="exact"/>
        <w:ind w:left="5" w:right="336" w:firstLine="701"/>
        <w:jc w:val="both"/>
      </w:pPr>
      <w:r w:rsidRPr="006D45CE">
        <w:rPr>
          <w:color w:val="000000"/>
          <w:spacing w:val="1"/>
          <w:sz w:val="28"/>
          <w:szCs w:val="28"/>
        </w:rPr>
        <w:t>данные, содержащиеся в формах статистической налоговой отчетности</w:t>
      </w:r>
      <w:r w:rsidRPr="006D45CE">
        <w:rPr>
          <w:color w:val="000000"/>
          <w:spacing w:val="1"/>
          <w:sz w:val="28"/>
          <w:szCs w:val="28"/>
        </w:rPr>
        <w:br/>
      </w:r>
      <w:r w:rsidRPr="006D45CE">
        <w:rPr>
          <w:color w:val="000000"/>
          <w:sz w:val="28"/>
          <w:szCs w:val="28"/>
        </w:rPr>
        <w:t>о налоговой базе и структуре начислений по конкретным налогам (формы №</w:t>
      </w:r>
      <w:r w:rsidRPr="006D45CE">
        <w:rPr>
          <w:color w:val="000000"/>
          <w:sz w:val="28"/>
          <w:szCs w:val="28"/>
        </w:rPr>
        <w:br/>
      </w:r>
      <w:r w:rsidRPr="006D45CE">
        <w:rPr>
          <w:color w:val="000000"/>
          <w:spacing w:val="1"/>
          <w:sz w:val="28"/>
          <w:szCs w:val="28"/>
        </w:rPr>
        <w:t>5-ПМ, № 5-НДПИ, № 5-НИО, № 5-ТН; № 5-НДФЛ, № 5-УСН), бюджетной,</w:t>
      </w:r>
      <w:r w:rsidRPr="006D45CE">
        <w:rPr>
          <w:color w:val="000000"/>
          <w:spacing w:val="1"/>
          <w:sz w:val="28"/>
          <w:szCs w:val="28"/>
        </w:rPr>
        <w:br/>
      </w:r>
      <w:r w:rsidRPr="006D45CE">
        <w:rPr>
          <w:color w:val="000000"/>
          <w:spacing w:val="-3"/>
          <w:sz w:val="28"/>
          <w:szCs w:val="28"/>
        </w:rPr>
        <w:t>бухгалтерской,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-4"/>
          <w:sz w:val="28"/>
          <w:szCs w:val="28"/>
        </w:rPr>
        <w:t>финансовой,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-2"/>
          <w:sz w:val="28"/>
          <w:szCs w:val="28"/>
        </w:rPr>
        <w:t>статистической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-6"/>
          <w:sz w:val="28"/>
          <w:szCs w:val="28"/>
        </w:rPr>
        <w:t>отчетности,</w:t>
      </w:r>
      <w:r w:rsidR="00062A95">
        <w:t xml:space="preserve"> </w:t>
      </w:r>
      <w:r w:rsidRPr="006D45CE">
        <w:rPr>
          <w:color w:val="000000"/>
          <w:sz w:val="28"/>
          <w:szCs w:val="28"/>
        </w:rPr>
        <w:t xml:space="preserve">макроэкономические показатели и показатели 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;</w:t>
      </w:r>
    </w:p>
    <w:p w:rsidR="00F04EFD" w:rsidRPr="006D45CE" w:rsidRDefault="00F04EFD" w:rsidP="00F04EFD">
      <w:pPr>
        <w:shd w:val="clear" w:color="auto" w:fill="FFFFFF"/>
        <w:spacing w:line="322" w:lineRule="exact"/>
        <w:ind w:left="720" w:right="336"/>
      </w:pPr>
      <w:r w:rsidRPr="006D45CE">
        <w:rPr>
          <w:color w:val="000000"/>
          <w:spacing w:val="1"/>
          <w:sz w:val="28"/>
          <w:szCs w:val="28"/>
        </w:rPr>
        <w:t>информация, представленная налоговыми органами;</w:t>
      </w:r>
    </w:p>
    <w:p w:rsidR="00F04EFD" w:rsidRPr="006D45CE" w:rsidRDefault="00F04EFD" w:rsidP="00F04EFD">
      <w:pPr>
        <w:shd w:val="clear" w:color="auto" w:fill="FFFFFF"/>
        <w:tabs>
          <w:tab w:val="left" w:pos="9498"/>
        </w:tabs>
        <w:spacing w:line="322" w:lineRule="exact"/>
        <w:ind w:left="10" w:right="336" w:firstLine="706"/>
        <w:jc w:val="both"/>
      </w:pPr>
      <w:r w:rsidRPr="006D45CE">
        <w:rPr>
          <w:color w:val="000000"/>
          <w:spacing w:val="10"/>
          <w:sz w:val="28"/>
          <w:szCs w:val="28"/>
        </w:rPr>
        <w:t>данные, представленные плательщиками, воспользовавшимися</w:t>
      </w:r>
      <w:r>
        <w:rPr>
          <w:color w:val="000000"/>
          <w:spacing w:val="10"/>
          <w:sz w:val="28"/>
          <w:szCs w:val="28"/>
        </w:rPr>
        <w:t xml:space="preserve"> </w:t>
      </w:r>
      <w:r w:rsidRPr="006D45CE">
        <w:rPr>
          <w:color w:val="000000"/>
          <w:spacing w:val="-2"/>
          <w:sz w:val="28"/>
          <w:szCs w:val="28"/>
        </w:rPr>
        <w:t>льготой;</w:t>
      </w:r>
    </w:p>
    <w:p w:rsidR="00F04EFD" w:rsidRPr="006D45CE" w:rsidRDefault="00F04EFD" w:rsidP="00F04EFD">
      <w:pPr>
        <w:shd w:val="clear" w:color="auto" w:fill="FFFFFF"/>
        <w:spacing w:line="322" w:lineRule="exact"/>
        <w:ind w:left="720" w:right="336"/>
      </w:pPr>
      <w:r w:rsidRPr="006D45CE">
        <w:rPr>
          <w:color w:val="000000"/>
          <w:sz w:val="28"/>
          <w:szCs w:val="28"/>
        </w:rPr>
        <w:t>иная информация.</w:t>
      </w:r>
    </w:p>
    <w:p w:rsidR="00F04EFD" w:rsidRPr="006D45CE" w:rsidRDefault="00F04EFD" w:rsidP="00F04EFD">
      <w:pPr>
        <w:shd w:val="clear" w:color="auto" w:fill="FFFFFF"/>
        <w:spacing w:before="317" w:line="317" w:lineRule="exact"/>
        <w:ind w:right="336"/>
        <w:jc w:val="center"/>
        <w:rPr>
          <w:b/>
        </w:rPr>
      </w:pPr>
      <w:r w:rsidRPr="006D45CE">
        <w:rPr>
          <w:b/>
          <w:bCs/>
          <w:color w:val="000000"/>
          <w:sz w:val="28"/>
          <w:szCs w:val="28"/>
        </w:rPr>
        <w:t xml:space="preserve">2. Порядок проведения оценки </w:t>
      </w:r>
      <w:r w:rsidRPr="006D45CE">
        <w:rPr>
          <w:b/>
          <w:bCs/>
          <w:color w:val="000000"/>
          <w:spacing w:val="-2"/>
          <w:sz w:val="28"/>
          <w:szCs w:val="28"/>
        </w:rPr>
        <w:t xml:space="preserve">налоговых расходов </w:t>
      </w:r>
      <w:r>
        <w:rPr>
          <w:b/>
          <w:color w:val="000000"/>
          <w:spacing w:val="4"/>
          <w:sz w:val="28"/>
          <w:szCs w:val="28"/>
        </w:rPr>
        <w:t>Кыринского муниципального округа</w:t>
      </w:r>
      <w:r w:rsidRPr="0029793D">
        <w:rPr>
          <w:b/>
        </w:rPr>
        <w:t xml:space="preserve"> </w:t>
      </w:r>
      <w:r w:rsidRPr="0029793D">
        <w:rPr>
          <w:b/>
          <w:sz w:val="28"/>
          <w:szCs w:val="28"/>
        </w:rPr>
        <w:t>Забайкальского края</w:t>
      </w:r>
    </w:p>
    <w:p w:rsidR="00F04EFD" w:rsidRPr="006D45CE" w:rsidRDefault="00F04EFD" w:rsidP="00F04EFD">
      <w:pPr>
        <w:shd w:val="clear" w:color="auto" w:fill="FFFFFF"/>
        <w:tabs>
          <w:tab w:val="left" w:pos="1094"/>
        </w:tabs>
        <w:spacing w:before="312" w:line="322" w:lineRule="exact"/>
        <w:ind w:left="14" w:right="336" w:firstLine="710"/>
        <w:jc w:val="both"/>
      </w:pPr>
      <w:r w:rsidRPr="006D45CE">
        <w:rPr>
          <w:color w:val="000000"/>
          <w:spacing w:val="-12"/>
          <w:sz w:val="28"/>
          <w:szCs w:val="28"/>
        </w:rPr>
        <w:t>6.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6"/>
          <w:sz w:val="28"/>
          <w:szCs w:val="28"/>
        </w:rPr>
        <w:t xml:space="preserve">Порядок проведения оценки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1"/>
          <w:sz w:val="28"/>
          <w:szCs w:val="28"/>
        </w:rPr>
        <w:t xml:space="preserve"> (далее - Порядок) предусматривает правила формирования информации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>о нормативных, фискальных и целевых характеристиках налоговых расходов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,   а  также   порядок   обобщения   результатов   оценки</w:t>
      </w:r>
      <w:r>
        <w:rPr>
          <w:color w:val="000000"/>
          <w:sz w:val="28"/>
          <w:szCs w:val="28"/>
        </w:rPr>
        <w:t xml:space="preserve"> </w:t>
      </w:r>
      <w:r w:rsidRPr="006D45CE">
        <w:rPr>
          <w:color w:val="000000"/>
          <w:spacing w:val="5"/>
          <w:sz w:val="28"/>
          <w:szCs w:val="28"/>
        </w:rPr>
        <w:t xml:space="preserve">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5"/>
          <w:sz w:val="28"/>
          <w:szCs w:val="28"/>
        </w:rPr>
        <w:t>, осуществляемой</w:t>
      </w:r>
      <w:r>
        <w:rPr>
          <w:color w:val="000000"/>
          <w:spacing w:val="5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>кураторами налоговых расходов.</w:t>
      </w:r>
    </w:p>
    <w:p w:rsidR="00F04EFD" w:rsidRPr="006D45CE" w:rsidRDefault="00F04EFD" w:rsidP="00F04EFD">
      <w:pPr>
        <w:shd w:val="clear" w:color="auto" w:fill="FFFFFF"/>
        <w:tabs>
          <w:tab w:val="left" w:pos="1330"/>
        </w:tabs>
        <w:spacing w:before="5" w:line="317" w:lineRule="exact"/>
        <w:ind w:left="19" w:right="336" w:firstLine="710"/>
        <w:jc w:val="both"/>
      </w:pPr>
      <w:r w:rsidRPr="006D45CE">
        <w:rPr>
          <w:color w:val="000000"/>
          <w:spacing w:val="-12"/>
          <w:sz w:val="28"/>
          <w:szCs w:val="28"/>
        </w:rPr>
        <w:t>7.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1"/>
          <w:sz w:val="28"/>
          <w:szCs w:val="28"/>
        </w:rPr>
        <w:t xml:space="preserve">Отнесение     налоговых     расходов 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1"/>
          <w:sz w:val="28"/>
          <w:szCs w:val="28"/>
        </w:rPr>
        <w:t xml:space="preserve">    к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-1"/>
          <w:sz w:val="28"/>
          <w:szCs w:val="28"/>
        </w:rPr>
        <w:t xml:space="preserve">муниципальным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pacing w:val="-1"/>
          <w:sz w:val="28"/>
          <w:szCs w:val="28"/>
        </w:rPr>
        <w:t>осуществляется исходя из</w:t>
      </w:r>
      <w:r>
        <w:rPr>
          <w:color w:val="000000"/>
          <w:spacing w:val="-1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 xml:space="preserve">целей    муниципальных    программ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, структурных</w:t>
      </w:r>
      <w:r>
        <w:rPr>
          <w:color w:val="000000"/>
          <w:sz w:val="28"/>
          <w:szCs w:val="28"/>
        </w:rPr>
        <w:t xml:space="preserve"> </w:t>
      </w:r>
      <w:r w:rsidRPr="006D45CE">
        <w:rPr>
          <w:color w:val="000000"/>
          <w:spacing w:val="8"/>
          <w:sz w:val="28"/>
          <w:szCs w:val="28"/>
        </w:rPr>
        <w:t xml:space="preserve">элементов муниципальных программ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pacing w:val="8"/>
          <w:sz w:val="28"/>
          <w:szCs w:val="28"/>
        </w:rPr>
        <w:t>и (или) целей</w:t>
      </w:r>
      <w:r>
        <w:rPr>
          <w:color w:val="000000"/>
          <w:spacing w:val="8"/>
          <w:sz w:val="28"/>
          <w:szCs w:val="28"/>
        </w:rPr>
        <w:t xml:space="preserve"> </w:t>
      </w:r>
      <w:r w:rsidRPr="006D45CE">
        <w:rPr>
          <w:color w:val="000000"/>
          <w:spacing w:val="2"/>
          <w:sz w:val="28"/>
          <w:szCs w:val="28"/>
        </w:rPr>
        <w:t xml:space="preserve">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2"/>
          <w:sz w:val="28"/>
          <w:szCs w:val="28"/>
        </w:rPr>
        <w:t>, не относящихся к</w:t>
      </w:r>
      <w:r>
        <w:rPr>
          <w:color w:val="000000"/>
          <w:spacing w:val="2"/>
          <w:sz w:val="28"/>
          <w:szCs w:val="28"/>
        </w:rPr>
        <w:t xml:space="preserve"> </w:t>
      </w:r>
      <w:r w:rsidRPr="006D45CE">
        <w:rPr>
          <w:color w:val="000000"/>
          <w:sz w:val="28"/>
          <w:szCs w:val="28"/>
        </w:rPr>
        <w:t>муниципальным программам.</w:t>
      </w:r>
    </w:p>
    <w:p w:rsidR="00F04EFD" w:rsidRPr="006D45CE" w:rsidRDefault="00F04EFD" w:rsidP="00F04EFD">
      <w:pPr>
        <w:shd w:val="clear" w:color="auto" w:fill="FFFFFF"/>
        <w:tabs>
          <w:tab w:val="left" w:pos="1104"/>
        </w:tabs>
        <w:spacing w:before="5" w:line="317" w:lineRule="exact"/>
        <w:ind w:left="24" w:right="336" w:firstLine="720"/>
      </w:pPr>
      <w:r w:rsidRPr="006D45CE">
        <w:rPr>
          <w:color w:val="000000"/>
          <w:spacing w:val="-2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6D45CE">
        <w:rPr>
          <w:color w:val="000000"/>
          <w:spacing w:val="8"/>
          <w:sz w:val="28"/>
          <w:szCs w:val="28"/>
        </w:rPr>
        <w:t>В целях проведения оценки эффективности налоговых расходов</w:t>
      </w:r>
      <w:r w:rsidRPr="006D45CE"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z w:val="28"/>
          <w:szCs w:val="28"/>
        </w:rPr>
        <w:t>:</w:t>
      </w:r>
    </w:p>
    <w:p w:rsidR="00F04EFD" w:rsidRDefault="00F04EFD" w:rsidP="00F04EFD">
      <w:pPr>
        <w:shd w:val="clear" w:color="auto" w:fill="FFFFFF"/>
        <w:tabs>
          <w:tab w:val="left" w:pos="1344"/>
        </w:tabs>
        <w:spacing w:line="317" w:lineRule="exact"/>
        <w:ind w:left="24" w:right="336" w:firstLine="739"/>
        <w:jc w:val="both"/>
        <w:rPr>
          <w:color w:val="000000"/>
          <w:spacing w:val="1"/>
          <w:sz w:val="28"/>
          <w:szCs w:val="28"/>
        </w:rPr>
      </w:pPr>
      <w:r w:rsidRPr="006D45CE">
        <w:rPr>
          <w:color w:val="000000"/>
          <w:spacing w:val="-22"/>
          <w:sz w:val="28"/>
          <w:szCs w:val="28"/>
        </w:rPr>
        <w:t>1)</w:t>
      </w:r>
      <w:r w:rsidRPr="006D45CE">
        <w:rPr>
          <w:color w:val="000000"/>
          <w:sz w:val="28"/>
          <w:szCs w:val="28"/>
        </w:rPr>
        <w:tab/>
      </w:r>
      <w:r w:rsidRPr="006D45CE">
        <w:rPr>
          <w:color w:val="000000"/>
          <w:spacing w:val="2"/>
          <w:sz w:val="28"/>
          <w:szCs w:val="28"/>
        </w:rPr>
        <w:t xml:space="preserve">Комитет по финансам администрации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6D45CE">
        <w:rPr>
          <w:color w:val="000000"/>
          <w:spacing w:val="2"/>
          <w:sz w:val="28"/>
          <w:szCs w:val="28"/>
        </w:rPr>
        <w:t>(далее     -</w:t>
      </w:r>
      <w:r>
        <w:rPr>
          <w:color w:val="000000"/>
          <w:spacing w:val="2"/>
          <w:sz w:val="28"/>
          <w:szCs w:val="28"/>
        </w:rPr>
        <w:t xml:space="preserve"> </w:t>
      </w:r>
      <w:r w:rsidRPr="006D45CE">
        <w:rPr>
          <w:color w:val="000000"/>
          <w:spacing w:val="9"/>
          <w:sz w:val="28"/>
          <w:szCs w:val="28"/>
        </w:rPr>
        <w:t>Комитет) - до 1</w:t>
      </w:r>
      <w:r w:rsidRPr="006D45CE">
        <w:rPr>
          <w:color w:val="000000"/>
          <w:spacing w:val="1"/>
          <w:sz w:val="28"/>
          <w:szCs w:val="28"/>
        </w:rPr>
        <w:t>февраля</w:t>
      </w:r>
      <w:r>
        <w:rPr>
          <w:color w:val="000000"/>
          <w:spacing w:val="1"/>
          <w:sz w:val="28"/>
          <w:szCs w:val="28"/>
        </w:rPr>
        <w:t>:</w:t>
      </w:r>
    </w:p>
    <w:p w:rsidR="00F04EFD" w:rsidRDefault="00F04EFD" w:rsidP="00F04EFD">
      <w:pPr>
        <w:shd w:val="clear" w:color="auto" w:fill="FFFFFF"/>
        <w:tabs>
          <w:tab w:val="left" w:pos="1344"/>
        </w:tabs>
        <w:spacing w:line="317" w:lineRule="exact"/>
        <w:ind w:left="24" w:right="336" w:firstLine="73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а)</w:t>
      </w:r>
      <w:r w:rsidRPr="006D45CE">
        <w:rPr>
          <w:color w:val="000000"/>
          <w:spacing w:val="1"/>
          <w:sz w:val="28"/>
          <w:szCs w:val="28"/>
        </w:rPr>
        <w:t xml:space="preserve">   направляет  в   Управление   Федеральной   налоговой   службы  по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5"/>
          <w:sz w:val="28"/>
          <w:szCs w:val="28"/>
        </w:rPr>
        <w:t>Забайкальскому краю (далее - УФНС по Забайкальскому краю) сведения о</w:t>
      </w:r>
      <w:r>
        <w:rPr>
          <w:color w:val="000000"/>
          <w:spacing w:val="5"/>
          <w:sz w:val="28"/>
          <w:szCs w:val="28"/>
        </w:rPr>
        <w:t xml:space="preserve"> </w:t>
      </w:r>
      <w:r w:rsidRPr="006D45CE">
        <w:rPr>
          <w:color w:val="000000"/>
          <w:spacing w:val="2"/>
          <w:sz w:val="28"/>
          <w:szCs w:val="28"/>
        </w:rPr>
        <w:t>категориях плательщиков с указанием обусловливающих соответствующие</w:t>
      </w:r>
      <w:r>
        <w:rPr>
          <w:color w:val="000000"/>
          <w:spacing w:val="2"/>
          <w:sz w:val="28"/>
          <w:szCs w:val="28"/>
        </w:rPr>
        <w:t xml:space="preserve"> </w:t>
      </w:r>
      <w:r w:rsidRPr="006D45CE">
        <w:rPr>
          <w:color w:val="000000"/>
          <w:spacing w:val="1"/>
          <w:sz w:val="28"/>
          <w:szCs w:val="28"/>
        </w:rPr>
        <w:t xml:space="preserve">налоговые расходы нормативных правовых актов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6D45CE">
        <w:rPr>
          <w:color w:val="000000"/>
          <w:spacing w:val="1"/>
          <w:sz w:val="28"/>
          <w:szCs w:val="28"/>
        </w:rPr>
        <w:t>, в том</w:t>
      </w:r>
      <w:r>
        <w:rPr>
          <w:color w:val="000000"/>
          <w:spacing w:val="1"/>
          <w:sz w:val="28"/>
          <w:szCs w:val="28"/>
        </w:rPr>
        <w:t xml:space="preserve"> </w:t>
      </w:r>
      <w:r w:rsidRPr="006D45CE">
        <w:rPr>
          <w:color w:val="000000"/>
          <w:spacing w:val="2"/>
          <w:sz w:val="28"/>
          <w:szCs w:val="28"/>
        </w:rPr>
        <w:t>числе действовавших в отчетном году и в году, предшествующем отчетному</w:t>
      </w:r>
      <w:r>
        <w:rPr>
          <w:color w:val="000000"/>
          <w:spacing w:val="2"/>
          <w:sz w:val="28"/>
          <w:szCs w:val="28"/>
        </w:rPr>
        <w:t xml:space="preserve"> </w:t>
      </w:r>
      <w:r w:rsidRPr="006D45CE">
        <w:rPr>
          <w:color w:val="000000"/>
          <w:spacing w:val="3"/>
          <w:sz w:val="28"/>
          <w:szCs w:val="28"/>
        </w:rPr>
        <w:t>году,   и   иной   информации</w:t>
      </w:r>
      <w:r>
        <w:rPr>
          <w:color w:val="000000"/>
          <w:spacing w:val="3"/>
          <w:sz w:val="28"/>
          <w:szCs w:val="28"/>
        </w:rPr>
        <w:t xml:space="preserve"> по приложению к Общим требованиям;</w:t>
      </w:r>
    </w:p>
    <w:p w:rsidR="00F04EFD" w:rsidRPr="001178BA" w:rsidRDefault="00F04EFD" w:rsidP="00F04EFD">
      <w:pPr>
        <w:shd w:val="clear" w:color="auto" w:fill="FFFFFF"/>
        <w:tabs>
          <w:tab w:val="left" w:pos="1344"/>
        </w:tabs>
        <w:spacing w:line="317" w:lineRule="exact"/>
        <w:ind w:left="24" w:right="336" w:firstLine="739"/>
        <w:jc w:val="both"/>
        <w:rPr>
          <w:color w:val="000000"/>
          <w:spacing w:val="3"/>
          <w:sz w:val="28"/>
          <w:szCs w:val="28"/>
        </w:rPr>
      </w:pPr>
      <w:r w:rsidRPr="006D45C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б) направляет в Министерство финансов Забайкальского края информацию о налоговых расходах Кыринского муниципального округа, предусмотренную пунктами 1-13 приложения к Общим требованиями;</w:t>
      </w:r>
    </w:p>
    <w:p w:rsidR="00F04EFD" w:rsidRDefault="00F04EFD" w:rsidP="00F04EFD">
      <w:pPr>
        <w:shd w:val="clear" w:color="auto" w:fill="FFFFFF"/>
        <w:tabs>
          <w:tab w:val="left" w:pos="1070"/>
        </w:tabs>
        <w:spacing w:line="317" w:lineRule="exact"/>
        <w:ind w:left="29" w:right="336" w:firstLine="710"/>
        <w:jc w:val="both"/>
        <w:rPr>
          <w:color w:val="000000"/>
          <w:sz w:val="28"/>
          <w:szCs w:val="28"/>
        </w:rPr>
      </w:pPr>
      <w:r w:rsidRPr="006D45CE">
        <w:rPr>
          <w:color w:val="000000"/>
          <w:spacing w:val="-8"/>
          <w:sz w:val="28"/>
          <w:szCs w:val="28"/>
        </w:rPr>
        <w:t>2)</w:t>
      </w:r>
      <w:r w:rsidRPr="006D45CE">
        <w:rPr>
          <w:color w:val="000000"/>
          <w:sz w:val="28"/>
          <w:szCs w:val="28"/>
        </w:rPr>
        <w:tab/>
      </w:r>
      <w:r w:rsidRPr="00F51491">
        <w:rPr>
          <w:sz w:val="28"/>
          <w:szCs w:val="28"/>
        </w:rPr>
        <w:t xml:space="preserve">Министерство финансов </w:t>
      </w:r>
      <w:r>
        <w:rPr>
          <w:sz w:val="28"/>
          <w:szCs w:val="28"/>
        </w:rPr>
        <w:t>Забайкальского края</w:t>
      </w:r>
      <w:r w:rsidRPr="00F51491">
        <w:rPr>
          <w:sz w:val="28"/>
          <w:szCs w:val="28"/>
        </w:rPr>
        <w:t xml:space="preserve"> осуществляет сверку информации, представляемой </w:t>
      </w:r>
      <w:r>
        <w:rPr>
          <w:sz w:val="28"/>
          <w:szCs w:val="28"/>
        </w:rPr>
        <w:t>Комитетом</w:t>
      </w:r>
      <w:r w:rsidRPr="00F51491">
        <w:rPr>
          <w:sz w:val="28"/>
          <w:szCs w:val="28"/>
        </w:rPr>
        <w:t xml:space="preserve"> в соответствии с </w:t>
      </w:r>
      <w:hyperlink w:anchor="P217" w:tooltip="б) направляет в Министерство финансов Российской Федерации информацию о налоговых расходах Забайкальского края, предусмотренную пунктами 1 - 13 приложения к Общим требованиям;">
        <w:r w:rsidRPr="000F58F5">
          <w:rPr>
            <w:sz w:val="28"/>
            <w:szCs w:val="28"/>
          </w:rPr>
          <w:t xml:space="preserve">подпунктом </w:t>
        </w:r>
        <w:r w:rsidR="00062A95">
          <w:rPr>
            <w:sz w:val="28"/>
            <w:szCs w:val="28"/>
          </w:rPr>
          <w:t>«</w:t>
        </w:r>
        <w:r w:rsidRPr="000F58F5">
          <w:rPr>
            <w:sz w:val="28"/>
            <w:szCs w:val="28"/>
          </w:rPr>
          <w:t>б</w:t>
        </w:r>
        <w:r w:rsidR="00062A95">
          <w:rPr>
            <w:sz w:val="28"/>
            <w:szCs w:val="28"/>
          </w:rPr>
          <w:t>»</w:t>
        </w:r>
        <w:r w:rsidRPr="000F58F5">
          <w:rPr>
            <w:sz w:val="28"/>
            <w:szCs w:val="28"/>
          </w:rPr>
          <w:t xml:space="preserve"> подпункта 1</w:t>
        </w:r>
      </w:hyperlink>
      <w:r w:rsidRPr="000F58F5">
        <w:rPr>
          <w:sz w:val="28"/>
          <w:szCs w:val="28"/>
        </w:rPr>
        <w:t xml:space="preserve"> настоящего пункта, на предмет соответствия налоговых расходов </w:t>
      </w:r>
      <w:r w:rsidRPr="000F58F5">
        <w:rPr>
          <w:spacing w:val="-1"/>
          <w:sz w:val="28"/>
          <w:szCs w:val="28"/>
        </w:rPr>
        <w:t>Кыринского</w:t>
      </w:r>
      <w:r>
        <w:rPr>
          <w:color w:val="000000"/>
          <w:spacing w:val="-1"/>
          <w:sz w:val="28"/>
          <w:szCs w:val="28"/>
        </w:rPr>
        <w:t xml:space="preserve">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51491">
        <w:rPr>
          <w:sz w:val="28"/>
          <w:szCs w:val="28"/>
        </w:rPr>
        <w:t xml:space="preserve"> их целевой категории и направляет до 1 марта в Федеральную налоговую службу информацию о составе стимулирующих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F51491">
        <w:rPr>
          <w:sz w:val="28"/>
          <w:szCs w:val="28"/>
        </w:rPr>
        <w:t xml:space="preserve">, обусловленных льготами по налогу на </w:t>
      </w:r>
      <w:r>
        <w:rPr>
          <w:sz w:val="28"/>
          <w:szCs w:val="28"/>
        </w:rPr>
        <w:t>имущество физических лиц</w:t>
      </w:r>
      <w:r w:rsidRPr="00F51491">
        <w:rPr>
          <w:sz w:val="28"/>
          <w:szCs w:val="28"/>
        </w:rPr>
        <w:t xml:space="preserve"> и </w:t>
      </w:r>
      <w:r>
        <w:rPr>
          <w:sz w:val="28"/>
          <w:szCs w:val="28"/>
        </w:rPr>
        <w:t>земельному налогу с физических лиц;</w:t>
      </w:r>
    </w:p>
    <w:p w:rsidR="00F04EFD" w:rsidRPr="006D45CE" w:rsidRDefault="00F04EFD" w:rsidP="00F04EFD">
      <w:pPr>
        <w:shd w:val="clear" w:color="auto" w:fill="FFFFFF"/>
        <w:tabs>
          <w:tab w:val="left" w:pos="1070"/>
        </w:tabs>
        <w:spacing w:line="317" w:lineRule="exact"/>
        <w:ind w:left="29" w:right="336" w:firstLine="710"/>
        <w:jc w:val="both"/>
      </w:pPr>
      <w:r>
        <w:rPr>
          <w:color w:val="000000"/>
          <w:sz w:val="28"/>
          <w:szCs w:val="28"/>
        </w:rPr>
        <w:t xml:space="preserve">3) </w:t>
      </w:r>
      <w:r w:rsidRPr="006D45CE">
        <w:rPr>
          <w:color w:val="000000"/>
          <w:spacing w:val="2"/>
          <w:sz w:val="28"/>
          <w:szCs w:val="28"/>
        </w:rPr>
        <w:t xml:space="preserve">УФНС по Забайкальскому краю </w:t>
      </w:r>
      <w:r w:rsidRPr="006D45CE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30</w:t>
      </w:r>
      <w:r w:rsidRPr="006D45CE">
        <w:rPr>
          <w:color w:val="000000"/>
          <w:sz w:val="28"/>
          <w:szCs w:val="28"/>
        </w:rPr>
        <w:t xml:space="preserve"> апреля направляет в Комитет сведения за</w:t>
      </w:r>
      <w:r>
        <w:rPr>
          <w:color w:val="000000"/>
          <w:sz w:val="28"/>
          <w:szCs w:val="28"/>
        </w:rPr>
        <w:t xml:space="preserve"> отчетный финансовый </w:t>
      </w:r>
      <w:r w:rsidRPr="006D45CE">
        <w:rPr>
          <w:color w:val="000000"/>
          <w:sz w:val="28"/>
          <w:szCs w:val="28"/>
        </w:rPr>
        <w:t>год,</w:t>
      </w:r>
      <w:r>
        <w:rPr>
          <w:color w:val="000000"/>
          <w:sz w:val="28"/>
          <w:szCs w:val="28"/>
        </w:rPr>
        <w:t xml:space="preserve"> за год,</w:t>
      </w:r>
      <w:r w:rsidRPr="006D45CE">
        <w:rPr>
          <w:color w:val="000000"/>
          <w:sz w:val="28"/>
          <w:szCs w:val="28"/>
        </w:rPr>
        <w:t xml:space="preserve"> предшествующий </w:t>
      </w:r>
      <w:r w:rsidRPr="006D45CE">
        <w:rPr>
          <w:color w:val="000000"/>
          <w:spacing w:val="-1"/>
          <w:sz w:val="28"/>
          <w:szCs w:val="28"/>
        </w:rPr>
        <w:t xml:space="preserve">отчетному году, а также в случае необходимости уточненные данные за иные </w:t>
      </w:r>
      <w:r w:rsidRPr="006D45CE">
        <w:rPr>
          <w:color w:val="000000"/>
          <w:spacing w:val="2"/>
          <w:sz w:val="28"/>
          <w:szCs w:val="28"/>
        </w:rPr>
        <w:t xml:space="preserve">отчетные периоды с учетом информации по налоговым декларациям по </w:t>
      </w:r>
      <w:r w:rsidRPr="006D45CE">
        <w:rPr>
          <w:color w:val="000000"/>
          <w:sz w:val="28"/>
          <w:szCs w:val="28"/>
        </w:rPr>
        <w:t>состоянию на 1 марта текущего финансового года, содержащие:</w:t>
      </w:r>
    </w:p>
    <w:p w:rsidR="00F04EFD" w:rsidRPr="003D3456" w:rsidRDefault="00F04EFD" w:rsidP="00062A95">
      <w:pPr>
        <w:shd w:val="clear" w:color="auto" w:fill="FFFFFF"/>
        <w:spacing w:line="322" w:lineRule="exact"/>
        <w:ind w:right="336"/>
        <w:jc w:val="both"/>
      </w:pPr>
      <w:r>
        <w:rPr>
          <w:color w:val="000000"/>
          <w:sz w:val="28"/>
          <w:szCs w:val="28"/>
        </w:rPr>
        <w:t xml:space="preserve">а) </w:t>
      </w:r>
      <w:r w:rsidRPr="003D3456">
        <w:rPr>
          <w:color w:val="000000"/>
          <w:sz w:val="28"/>
          <w:szCs w:val="28"/>
        </w:rPr>
        <w:t>сведения о количестве плательщиков, воспользовавшихся льготами</w:t>
      </w:r>
      <w:r>
        <w:rPr>
          <w:color w:val="000000"/>
          <w:sz w:val="28"/>
          <w:szCs w:val="28"/>
        </w:rPr>
        <w:t xml:space="preserve"> по</w:t>
      </w:r>
      <w:r w:rsidR="00062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налогу на имущество с физических лиц и земельному налогу с физических лиц</w:t>
      </w:r>
      <w:r w:rsidRPr="003D3456">
        <w:rPr>
          <w:color w:val="000000"/>
          <w:sz w:val="28"/>
          <w:szCs w:val="28"/>
        </w:rPr>
        <w:t>;</w:t>
      </w:r>
    </w:p>
    <w:p w:rsidR="00F04EFD" w:rsidRPr="003D3456" w:rsidRDefault="00F04EFD" w:rsidP="00F04EFD">
      <w:pPr>
        <w:shd w:val="clear" w:color="auto" w:fill="FFFFFF"/>
        <w:spacing w:line="322" w:lineRule="exact"/>
        <w:ind w:left="14" w:right="336" w:firstLine="706"/>
        <w:jc w:val="both"/>
      </w:pPr>
      <w:r>
        <w:rPr>
          <w:color w:val="000000"/>
          <w:spacing w:val="-1"/>
          <w:sz w:val="28"/>
          <w:szCs w:val="28"/>
        </w:rPr>
        <w:t xml:space="preserve">б) </w:t>
      </w:r>
      <w:r w:rsidRPr="003D3456">
        <w:rPr>
          <w:color w:val="000000"/>
          <w:spacing w:val="-1"/>
          <w:sz w:val="28"/>
          <w:szCs w:val="28"/>
        </w:rPr>
        <w:t xml:space="preserve">сведения о суммах выпадающих доходов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3D3456">
        <w:rPr>
          <w:color w:val="000000"/>
          <w:sz w:val="28"/>
          <w:szCs w:val="28"/>
        </w:rPr>
        <w:t xml:space="preserve">по каждому налоговому расходу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округа, обусловленному льготами по налогу </w:t>
      </w:r>
      <w:r>
        <w:rPr>
          <w:color w:val="000000"/>
          <w:sz w:val="28"/>
          <w:szCs w:val="28"/>
        </w:rPr>
        <w:t>на имущество с физических лиц и земельному налогу с физических лиц</w:t>
      </w:r>
      <w:r w:rsidRPr="003D3456">
        <w:rPr>
          <w:color w:val="000000"/>
          <w:sz w:val="28"/>
          <w:szCs w:val="28"/>
        </w:rPr>
        <w:t>;</w:t>
      </w:r>
    </w:p>
    <w:p w:rsidR="00F04EFD" w:rsidRPr="003D3456" w:rsidRDefault="00F04EFD" w:rsidP="00F04EFD">
      <w:pPr>
        <w:shd w:val="clear" w:color="auto" w:fill="FFFFFF"/>
        <w:spacing w:line="322" w:lineRule="exact"/>
        <w:ind w:left="14" w:right="336" w:firstLine="710"/>
        <w:jc w:val="both"/>
      </w:pPr>
      <w:r>
        <w:rPr>
          <w:color w:val="000000"/>
          <w:spacing w:val="5"/>
          <w:sz w:val="28"/>
          <w:szCs w:val="28"/>
        </w:rPr>
        <w:t xml:space="preserve">в) </w:t>
      </w:r>
      <w:r w:rsidRPr="003D3456">
        <w:rPr>
          <w:color w:val="000000"/>
          <w:spacing w:val="5"/>
          <w:sz w:val="28"/>
          <w:szCs w:val="28"/>
        </w:rPr>
        <w:t xml:space="preserve">сведения об объемах налогов, задекларированных для уплаты </w:t>
      </w:r>
      <w:r w:rsidRPr="003D3456">
        <w:rPr>
          <w:color w:val="000000"/>
          <w:spacing w:val="6"/>
          <w:sz w:val="28"/>
          <w:szCs w:val="28"/>
        </w:rPr>
        <w:t xml:space="preserve">плательщиками в бюджет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по </w:t>
      </w:r>
      <w:r w:rsidRPr="003D3456">
        <w:rPr>
          <w:color w:val="000000"/>
          <w:spacing w:val="3"/>
          <w:sz w:val="28"/>
          <w:szCs w:val="28"/>
        </w:rPr>
        <w:t xml:space="preserve">каждому налоговому расходу, в отношении стимулирующих налоговых </w:t>
      </w:r>
      <w:r w:rsidRPr="003D3456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>
        <w:rPr>
          <w:color w:val="000000"/>
          <w:sz w:val="28"/>
          <w:szCs w:val="28"/>
        </w:rPr>
        <w:t>, указанных в подпункте 2 настоящего пункта</w:t>
      </w:r>
      <w:r w:rsidRPr="003D3456">
        <w:rPr>
          <w:color w:val="000000"/>
          <w:sz w:val="28"/>
          <w:szCs w:val="28"/>
        </w:rPr>
        <w:t>;</w:t>
      </w:r>
    </w:p>
    <w:p w:rsidR="00F04EFD" w:rsidRDefault="00F04EFD" w:rsidP="00F04EFD">
      <w:pPr>
        <w:shd w:val="clear" w:color="auto" w:fill="FFFFFF"/>
        <w:tabs>
          <w:tab w:val="left" w:pos="1080"/>
        </w:tabs>
        <w:spacing w:line="322" w:lineRule="exact"/>
        <w:ind w:left="14" w:right="336" w:firstLine="71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4</w:t>
      </w:r>
      <w:r w:rsidRPr="003D3456">
        <w:rPr>
          <w:color w:val="000000"/>
          <w:spacing w:val="-11"/>
          <w:sz w:val="28"/>
          <w:szCs w:val="28"/>
        </w:rPr>
        <w:t>)</w:t>
      </w:r>
      <w:r w:rsidRPr="003D3456">
        <w:rPr>
          <w:color w:val="000000"/>
          <w:sz w:val="28"/>
          <w:szCs w:val="28"/>
        </w:rPr>
        <w:tab/>
      </w:r>
      <w:r w:rsidRPr="003D3456">
        <w:rPr>
          <w:color w:val="000000"/>
          <w:spacing w:val="7"/>
          <w:sz w:val="28"/>
          <w:szCs w:val="28"/>
        </w:rPr>
        <w:t xml:space="preserve">Комитет </w:t>
      </w:r>
      <w:r w:rsidRPr="003D3456">
        <w:rPr>
          <w:color w:val="000000"/>
          <w:spacing w:val="9"/>
          <w:sz w:val="28"/>
          <w:szCs w:val="28"/>
        </w:rPr>
        <w:t xml:space="preserve">до   1   июня представляет в Министерство финансов Забайкальского края </w:t>
      </w:r>
      <w:r w:rsidRPr="003D3456">
        <w:rPr>
          <w:color w:val="000000"/>
          <w:sz w:val="28"/>
          <w:szCs w:val="28"/>
        </w:rPr>
        <w:t xml:space="preserve">    данные    для    оценки    эффективности    налоговых    расходов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4"/>
          <w:sz w:val="28"/>
          <w:szCs w:val="28"/>
        </w:rPr>
        <w:t xml:space="preserve"> </w:t>
      </w:r>
      <w:r w:rsidRPr="003D3456">
        <w:rPr>
          <w:color w:val="000000"/>
          <w:spacing w:val="1"/>
          <w:sz w:val="28"/>
          <w:szCs w:val="28"/>
        </w:rPr>
        <w:t xml:space="preserve">по    </w:t>
      </w:r>
      <w:r>
        <w:rPr>
          <w:color w:val="000000"/>
          <w:spacing w:val="1"/>
          <w:sz w:val="28"/>
          <w:szCs w:val="28"/>
        </w:rPr>
        <w:t xml:space="preserve">    приложению    к    О</w:t>
      </w:r>
      <w:r w:rsidRPr="003D3456">
        <w:rPr>
          <w:color w:val="000000"/>
          <w:spacing w:val="1"/>
          <w:sz w:val="28"/>
          <w:szCs w:val="28"/>
        </w:rPr>
        <w:t>бщим</w:t>
      </w:r>
      <w:r>
        <w:rPr>
          <w:color w:val="000000"/>
          <w:spacing w:val="1"/>
          <w:sz w:val="28"/>
          <w:szCs w:val="28"/>
        </w:rPr>
        <w:t xml:space="preserve"> </w:t>
      </w:r>
      <w:r w:rsidRPr="003D3456">
        <w:rPr>
          <w:color w:val="000000"/>
          <w:spacing w:val="1"/>
          <w:sz w:val="28"/>
          <w:szCs w:val="28"/>
        </w:rPr>
        <w:t>требованиям</w:t>
      </w:r>
      <w:r>
        <w:rPr>
          <w:color w:val="000000"/>
          <w:spacing w:val="1"/>
          <w:sz w:val="28"/>
          <w:szCs w:val="28"/>
        </w:rPr>
        <w:t>;</w:t>
      </w:r>
      <w:r w:rsidRPr="003D3456">
        <w:rPr>
          <w:color w:val="000000"/>
          <w:spacing w:val="1"/>
          <w:sz w:val="28"/>
          <w:szCs w:val="28"/>
        </w:rPr>
        <w:t xml:space="preserve"> </w:t>
      </w:r>
    </w:p>
    <w:p w:rsidR="00F04EFD" w:rsidRDefault="00F04EFD" w:rsidP="00F04EFD">
      <w:pPr>
        <w:shd w:val="clear" w:color="auto" w:fill="FFFFFF"/>
        <w:tabs>
          <w:tab w:val="left" w:pos="1080"/>
        </w:tabs>
        <w:spacing w:line="322" w:lineRule="exact"/>
        <w:ind w:left="14" w:right="336" w:firstLine="710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5) </w:t>
      </w:r>
      <w:r w:rsidRPr="00A10690">
        <w:rPr>
          <w:color w:val="000000"/>
          <w:spacing w:val="1"/>
          <w:sz w:val="28"/>
          <w:szCs w:val="28"/>
        </w:rPr>
        <w:t>УФНС   по   Забайкальскому   краю   до   15   июля   направляет   в</w:t>
      </w:r>
      <w:r>
        <w:rPr>
          <w:color w:val="000000"/>
          <w:spacing w:val="1"/>
          <w:sz w:val="28"/>
          <w:szCs w:val="28"/>
        </w:rPr>
        <w:t xml:space="preserve"> </w:t>
      </w:r>
      <w:r w:rsidRPr="00A10690">
        <w:rPr>
          <w:color w:val="000000"/>
          <w:spacing w:val="9"/>
          <w:sz w:val="28"/>
          <w:szCs w:val="28"/>
        </w:rPr>
        <w:t>Комитет сведения за отчетный финансовый год,</w:t>
      </w:r>
      <w:r>
        <w:rPr>
          <w:color w:val="000000"/>
          <w:spacing w:val="9"/>
          <w:sz w:val="28"/>
          <w:szCs w:val="28"/>
        </w:rPr>
        <w:t xml:space="preserve"> за год, предшествующий отчетному году,</w:t>
      </w:r>
      <w:r w:rsidRPr="00A10690">
        <w:rPr>
          <w:color w:val="000000"/>
          <w:spacing w:val="9"/>
          <w:sz w:val="28"/>
          <w:szCs w:val="28"/>
        </w:rPr>
        <w:t xml:space="preserve"> а</w:t>
      </w:r>
      <w:r>
        <w:rPr>
          <w:color w:val="000000"/>
          <w:spacing w:val="9"/>
          <w:sz w:val="28"/>
          <w:szCs w:val="28"/>
        </w:rPr>
        <w:t xml:space="preserve">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 содержащие:</w:t>
      </w:r>
    </w:p>
    <w:p w:rsidR="00F04EFD" w:rsidRPr="003D3456" w:rsidRDefault="00F04EFD" w:rsidP="00062A95">
      <w:pPr>
        <w:shd w:val="clear" w:color="auto" w:fill="FFFFFF"/>
        <w:spacing w:line="322" w:lineRule="exact"/>
        <w:ind w:right="336" w:firstLine="709"/>
        <w:jc w:val="both"/>
      </w:pPr>
      <w:r>
        <w:rPr>
          <w:color w:val="000000"/>
          <w:sz w:val="28"/>
          <w:szCs w:val="28"/>
        </w:rPr>
        <w:t xml:space="preserve">а) </w:t>
      </w:r>
      <w:r w:rsidRPr="003D3456">
        <w:rPr>
          <w:color w:val="000000"/>
          <w:sz w:val="28"/>
          <w:szCs w:val="28"/>
        </w:rPr>
        <w:t>сведения о количестве плательщиков, воспользовавшихся льготами</w:t>
      </w:r>
      <w:r>
        <w:rPr>
          <w:color w:val="000000"/>
          <w:sz w:val="28"/>
          <w:szCs w:val="28"/>
        </w:rPr>
        <w:t xml:space="preserve"> по</w:t>
      </w:r>
      <w:r w:rsidR="00062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налогу на имущество с физических лиц и земельному налогу с физических лиц</w:t>
      </w:r>
      <w:r w:rsidRPr="003D3456">
        <w:rPr>
          <w:color w:val="000000"/>
          <w:sz w:val="28"/>
          <w:szCs w:val="28"/>
        </w:rPr>
        <w:t>;</w:t>
      </w:r>
    </w:p>
    <w:p w:rsidR="00F04EFD" w:rsidRPr="001F0B87" w:rsidRDefault="00F04EFD" w:rsidP="00062A95">
      <w:pPr>
        <w:shd w:val="clear" w:color="auto" w:fill="FFFFFF"/>
        <w:spacing w:line="322" w:lineRule="exact"/>
        <w:ind w:left="14" w:right="336" w:firstLine="553"/>
        <w:jc w:val="both"/>
      </w:pPr>
      <w:r>
        <w:rPr>
          <w:color w:val="000000"/>
          <w:spacing w:val="-1"/>
          <w:sz w:val="28"/>
          <w:szCs w:val="28"/>
        </w:rPr>
        <w:t xml:space="preserve">б) </w:t>
      </w:r>
      <w:r w:rsidRPr="003D3456">
        <w:rPr>
          <w:color w:val="000000"/>
          <w:spacing w:val="-1"/>
          <w:sz w:val="28"/>
          <w:szCs w:val="28"/>
        </w:rPr>
        <w:t xml:space="preserve">сведения о суммах выпадающих доходов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3D3456">
        <w:rPr>
          <w:color w:val="000000"/>
          <w:sz w:val="28"/>
          <w:szCs w:val="28"/>
        </w:rPr>
        <w:t xml:space="preserve">по каждому налоговому расходу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округа, обусловленному льготами по налогу </w:t>
      </w:r>
      <w:r>
        <w:rPr>
          <w:color w:val="000000"/>
          <w:sz w:val="28"/>
          <w:szCs w:val="28"/>
        </w:rPr>
        <w:t>на имущество с физических лиц и земельному налогу с физических лиц</w:t>
      </w:r>
      <w:r w:rsidRPr="003D3456">
        <w:rPr>
          <w:color w:val="000000"/>
          <w:sz w:val="28"/>
          <w:szCs w:val="28"/>
        </w:rPr>
        <w:t>;</w:t>
      </w:r>
    </w:p>
    <w:p w:rsidR="00F04EFD" w:rsidRPr="003D3456" w:rsidRDefault="00F04EFD" w:rsidP="00062A95">
      <w:pPr>
        <w:tabs>
          <w:tab w:val="left" w:pos="1166"/>
        </w:tabs>
        <w:spacing w:line="322" w:lineRule="exact"/>
        <w:ind w:right="336" w:firstLine="142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6) Комитет</w:t>
      </w:r>
      <w:r w:rsidRPr="003D3456">
        <w:rPr>
          <w:color w:val="000000"/>
          <w:spacing w:val="3"/>
          <w:sz w:val="28"/>
          <w:szCs w:val="28"/>
        </w:rPr>
        <w:t xml:space="preserve"> до 20   августа </w:t>
      </w:r>
      <w:r>
        <w:rPr>
          <w:color w:val="000000"/>
          <w:spacing w:val="3"/>
          <w:sz w:val="28"/>
          <w:szCs w:val="28"/>
        </w:rPr>
        <w:t>предоставляет уточненную информацию, предусмотренную приложением к Общим требованиям</w:t>
      </w:r>
      <w:r w:rsidRPr="003D3456">
        <w:rPr>
          <w:color w:val="000000"/>
          <w:spacing w:val="1"/>
          <w:sz w:val="28"/>
          <w:szCs w:val="28"/>
        </w:rPr>
        <w:t>.</w:t>
      </w:r>
    </w:p>
    <w:p w:rsidR="00F04EFD" w:rsidRPr="003D3456" w:rsidRDefault="00F04EFD" w:rsidP="00F04EFD">
      <w:pPr>
        <w:shd w:val="clear" w:color="auto" w:fill="FFFFFF"/>
        <w:spacing w:before="240"/>
        <w:ind w:left="1392" w:right="336"/>
      </w:pPr>
      <w:r w:rsidRPr="003D3456">
        <w:rPr>
          <w:b/>
          <w:bCs/>
          <w:color w:val="000000"/>
          <w:spacing w:val="1"/>
          <w:sz w:val="28"/>
          <w:szCs w:val="28"/>
        </w:rPr>
        <w:t>3. Критерии оценки эффективности налоговых расходов</w:t>
      </w:r>
    </w:p>
    <w:p w:rsidR="00F04EFD" w:rsidRPr="00062A95" w:rsidRDefault="00F04EFD" w:rsidP="00F04EFD">
      <w:pPr>
        <w:shd w:val="clear" w:color="auto" w:fill="FFFFFF"/>
        <w:ind w:right="336"/>
        <w:rPr>
          <w:b/>
          <w:bCs/>
          <w:color w:val="000000"/>
          <w:sz w:val="28"/>
          <w:szCs w:val="28"/>
        </w:rPr>
      </w:pPr>
      <w:r w:rsidRPr="003D3456">
        <w:rPr>
          <w:b/>
          <w:bCs/>
          <w:color w:val="000000"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>Кыринского муниципального округа</w:t>
      </w:r>
      <w:r w:rsidRPr="0029793D">
        <w:rPr>
          <w:b/>
          <w:sz w:val="28"/>
          <w:szCs w:val="28"/>
        </w:rPr>
        <w:t xml:space="preserve"> Забайкальского края</w:t>
      </w:r>
    </w:p>
    <w:p w:rsidR="00F04EFD" w:rsidRPr="003D3456" w:rsidRDefault="00F04EFD" w:rsidP="00062A95">
      <w:pPr>
        <w:shd w:val="clear" w:color="auto" w:fill="FFFFFF"/>
        <w:tabs>
          <w:tab w:val="left" w:pos="1118"/>
        </w:tabs>
        <w:spacing w:before="221" w:line="317" w:lineRule="exact"/>
        <w:ind w:left="34" w:right="336" w:firstLine="675"/>
        <w:jc w:val="both"/>
      </w:pPr>
      <w:r w:rsidRPr="003D3456">
        <w:rPr>
          <w:color w:val="000000"/>
          <w:spacing w:val="-15"/>
          <w:sz w:val="28"/>
          <w:szCs w:val="28"/>
        </w:rPr>
        <w:t>9.</w:t>
      </w:r>
      <w:r w:rsidRPr="003D3456">
        <w:rPr>
          <w:color w:val="000000"/>
          <w:sz w:val="28"/>
          <w:szCs w:val="28"/>
        </w:rPr>
        <w:tab/>
      </w:r>
      <w:r w:rsidRPr="003D3456">
        <w:rPr>
          <w:color w:val="000000"/>
          <w:spacing w:val="6"/>
          <w:sz w:val="28"/>
          <w:szCs w:val="28"/>
        </w:rPr>
        <w:t xml:space="preserve">Оценка 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 xml:space="preserve">округа </w:t>
      </w:r>
      <w:r w:rsidRPr="003D3456">
        <w:rPr>
          <w:color w:val="000000"/>
          <w:spacing w:val="4"/>
          <w:sz w:val="28"/>
          <w:szCs w:val="28"/>
        </w:rPr>
        <w:t xml:space="preserve">осуществляется кураторами налоговых расходов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 совместно с соисполнителями кураторов налоговых расходов </w:t>
      </w:r>
      <w:r w:rsidRPr="003D3456"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 w:rsidRPr="003D3456">
        <w:rPr>
          <w:color w:val="000000"/>
          <w:spacing w:val="-2"/>
          <w:sz w:val="28"/>
          <w:szCs w:val="28"/>
        </w:rPr>
        <w:t>включает:</w:t>
      </w:r>
    </w:p>
    <w:p w:rsidR="00F04EFD" w:rsidRPr="003D3456" w:rsidRDefault="00F04EFD" w:rsidP="006F5031">
      <w:pPr>
        <w:widowControl w:val="0"/>
        <w:numPr>
          <w:ilvl w:val="0"/>
          <w:numId w:val="20"/>
        </w:numPr>
        <w:shd w:val="clear" w:color="auto" w:fill="FFFFFF"/>
        <w:tabs>
          <w:tab w:val="left" w:pos="1061"/>
          <w:tab w:val="left" w:pos="1118"/>
        </w:tabs>
        <w:autoSpaceDE w:val="0"/>
        <w:autoSpaceDN w:val="0"/>
        <w:adjustRightInd w:val="0"/>
        <w:spacing w:before="19" w:line="317" w:lineRule="exact"/>
        <w:ind w:right="336" w:firstLine="709"/>
        <w:rPr>
          <w:color w:val="000000"/>
          <w:spacing w:val="-21"/>
          <w:sz w:val="28"/>
          <w:szCs w:val="28"/>
        </w:rPr>
      </w:pPr>
      <w:r w:rsidRPr="003D3456">
        <w:rPr>
          <w:color w:val="000000"/>
          <w:sz w:val="28"/>
          <w:szCs w:val="28"/>
        </w:rPr>
        <w:t xml:space="preserve">оценку целесообразности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z w:val="28"/>
          <w:szCs w:val="28"/>
        </w:rPr>
        <w:t>;</w:t>
      </w:r>
    </w:p>
    <w:p w:rsidR="00F04EFD" w:rsidRPr="003D3456" w:rsidRDefault="00F04EFD" w:rsidP="006F5031">
      <w:pPr>
        <w:widowControl w:val="0"/>
        <w:numPr>
          <w:ilvl w:val="0"/>
          <w:numId w:val="20"/>
        </w:numPr>
        <w:shd w:val="clear" w:color="auto" w:fill="FFFFFF"/>
        <w:tabs>
          <w:tab w:val="left" w:pos="1061"/>
          <w:tab w:val="left" w:pos="1118"/>
        </w:tabs>
        <w:autoSpaceDE w:val="0"/>
        <w:autoSpaceDN w:val="0"/>
        <w:adjustRightInd w:val="0"/>
        <w:spacing w:line="317" w:lineRule="exact"/>
        <w:ind w:right="336" w:firstLine="709"/>
        <w:rPr>
          <w:color w:val="000000"/>
          <w:spacing w:val="-8"/>
          <w:sz w:val="28"/>
          <w:szCs w:val="28"/>
        </w:rPr>
      </w:pPr>
      <w:r w:rsidRPr="003D3456">
        <w:rPr>
          <w:color w:val="000000"/>
          <w:sz w:val="28"/>
          <w:szCs w:val="28"/>
        </w:rPr>
        <w:t xml:space="preserve">оценку результативности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z w:val="28"/>
          <w:szCs w:val="28"/>
        </w:rPr>
        <w:t>.</w:t>
      </w:r>
    </w:p>
    <w:p w:rsidR="00F04EFD" w:rsidRPr="003D3456" w:rsidRDefault="00F04EFD" w:rsidP="00062A95">
      <w:pPr>
        <w:shd w:val="clear" w:color="auto" w:fill="FFFFFF"/>
        <w:tabs>
          <w:tab w:val="left" w:pos="1118"/>
        </w:tabs>
        <w:spacing w:line="317" w:lineRule="exact"/>
        <w:ind w:left="34" w:right="336" w:firstLine="675"/>
        <w:jc w:val="both"/>
      </w:pPr>
      <w:r w:rsidRPr="003D3456">
        <w:rPr>
          <w:color w:val="000000"/>
          <w:spacing w:val="-17"/>
          <w:sz w:val="28"/>
          <w:szCs w:val="28"/>
        </w:rPr>
        <w:t>10.</w:t>
      </w:r>
      <w:r w:rsidRPr="003D345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3D3456">
        <w:rPr>
          <w:color w:val="000000"/>
          <w:sz w:val="28"/>
          <w:szCs w:val="28"/>
        </w:rPr>
        <w:t xml:space="preserve">Критериями целесообразности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4"/>
          <w:sz w:val="28"/>
          <w:szCs w:val="28"/>
        </w:rPr>
        <w:t xml:space="preserve"> </w:t>
      </w:r>
      <w:r w:rsidRPr="003D3456">
        <w:rPr>
          <w:color w:val="000000"/>
          <w:spacing w:val="-1"/>
          <w:sz w:val="28"/>
          <w:szCs w:val="28"/>
        </w:rPr>
        <w:t xml:space="preserve"> являются:</w:t>
      </w:r>
    </w:p>
    <w:p w:rsidR="00F04EFD" w:rsidRPr="003D3456" w:rsidRDefault="00F04EFD" w:rsidP="00062A95">
      <w:pPr>
        <w:shd w:val="clear" w:color="auto" w:fill="FFFFFF"/>
        <w:tabs>
          <w:tab w:val="left" w:pos="1118"/>
          <w:tab w:val="left" w:pos="1219"/>
        </w:tabs>
        <w:spacing w:before="10" w:line="317" w:lineRule="exact"/>
        <w:ind w:left="38" w:right="336" w:firstLine="675"/>
        <w:jc w:val="both"/>
      </w:pPr>
      <w:r w:rsidRPr="003D3456">
        <w:rPr>
          <w:color w:val="000000"/>
          <w:spacing w:val="-22"/>
          <w:sz w:val="28"/>
          <w:szCs w:val="28"/>
        </w:rPr>
        <w:t>1)</w:t>
      </w:r>
      <w:r w:rsidRPr="003D3456">
        <w:rPr>
          <w:color w:val="000000"/>
          <w:sz w:val="28"/>
          <w:szCs w:val="28"/>
        </w:rPr>
        <w:tab/>
        <w:t xml:space="preserve">соответствие   налоговых   расходов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4"/>
          <w:sz w:val="28"/>
          <w:szCs w:val="28"/>
        </w:rPr>
        <w:t xml:space="preserve"> </w:t>
      </w:r>
      <w:r w:rsidRPr="003D3456">
        <w:rPr>
          <w:color w:val="000000"/>
          <w:sz w:val="28"/>
          <w:szCs w:val="28"/>
        </w:rPr>
        <w:t>целям</w:t>
      </w:r>
      <w:r>
        <w:rPr>
          <w:color w:val="000000"/>
          <w:sz w:val="28"/>
          <w:szCs w:val="28"/>
        </w:rPr>
        <w:t xml:space="preserve"> </w:t>
      </w:r>
      <w:r w:rsidRPr="003D3456">
        <w:rPr>
          <w:color w:val="000000"/>
          <w:spacing w:val="1"/>
          <w:sz w:val="28"/>
          <w:szCs w:val="28"/>
        </w:rPr>
        <w:t xml:space="preserve">муниципальных программ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>
        <w:rPr>
          <w:color w:val="000000"/>
          <w:spacing w:val="1"/>
          <w:sz w:val="28"/>
          <w:szCs w:val="28"/>
        </w:rPr>
        <w:t xml:space="preserve"> и</w:t>
      </w:r>
      <w:r w:rsidRPr="003D3456">
        <w:rPr>
          <w:color w:val="000000"/>
          <w:spacing w:val="4"/>
          <w:sz w:val="28"/>
          <w:szCs w:val="28"/>
        </w:rPr>
        <w:t xml:space="preserve"> (или) целям 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4"/>
          <w:sz w:val="28"/>
          <w:szCs w:val="28"/>
        </w:rPr>
        <w:t>, не</w:t>
      </w:r>
      <w:r>
        <w:rPr>
          <w:color w:val="000000"/>
          <w:spacing w:val="4"/>
          <w:sz w:val="28"/>
          <w:szCs w:val="28"/>
        </w:rPr>
        <w:t xml:space="preserve"> </w:t>
      </w:r>
      <w:r w:rsidRPr="003D3456">
        <w:rPr>
          <w:color w:val="000000"/>
          <w:sz w:val="28"/>
          <w:szCs w:val="28"/>
        </w:rPr>
        <w:t>относящимся к</w:t>
      </w:r>
      <w:r>
        <w:rPr>
          <w:color w:val="000000"/>
          <w:sz w:val="28"/>
          <w:szCs w:val="28"/>
        </w:rPr>
        <w:t xml:space="preserve"> муниципальным программам</w:t>
      </w:r>
      <w:r w:rsidRPr="003D3456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z w:val="28"/>
          <w:szCs w:val="28"/>
        </w:rPr>
        <w:t>;</w:t>
      </w:r>
    </w:p>
    <w:p w:rsidR="00F04EFD" w:rsidRDefault="00F04EFD" w:rsidP="006F5031">
      <w:pPr>
        <w:shd w:val="clear" w:color="auto" w:fill="FFFFFF"/>
        <w:tabs>
          <w:tab w:val="left" w:pos="1118"/>
        </w:tabs>
        <w:spacing w:line="317" w:lineRule="exact"/>
        <w:ind w:right="336" w:firstLine="709"/>
        <w:jc w:val="both"/>
        <w:rPr>
          <w:color w:val="000000"/>
          <w:spacing w:val="2"/>
          <w:sz w:val="28"/>
          <w:szCs w:val="28"/>
        </w:rPr>
      </w:pPr>
      <w:r w:rsidRPr="00A57361">
        <w:rPr>
          <w:color w:val="000000"/>
          <w:spacing w:val="-8"/>
          <w:sz w:val="28"/>
          <w:szCs w:val="28"/>
        </w:rPr>
        <w:t>2)</w:t>
      </w:r>
      <w:r w:rsidRPr="00A57361">
        <w:rPr>
          <w:color w:val="000000"/>
          <w:sz w:val="28"/>
          <w:szCs w:val="28"/>
        </w:rPr>
        <w:tab/>
      </w:r>
      <w:r w:rsidRPr="00A57361">
        <w:rPr>
          <w:color w:val="000000"/>
          <w:spacing w:val="2"/>
          <w:sz w:val="28"/>
          <w:szCs w:val="28"/>
        </w:rPr>
        <w:t>востребованность плательщиками предоставленных льгот, которая</w:t>
      </w:r>
    </w:p>
    <w:p w:rsidR="00F04EFD" w:rsidRPr="00A57361" w:rsidRDefault="00F04EFD" w:rsidP="006F5031">
      <w:pPr>
        <w:shd w:val="clear" w:color="auto" w:fill="FFFFFF"/>
        <w:tabs>
          <w:tab w:val="left" w:pos="1118"/>
        </w:tabs>
        <w:spacing w:line="317" w:lineRule="exact"/>
        <w:ind w:right="336"/>
        <w:jc w:val="both"/>
      </w:pPr>
      <w:r w:rsidRPr="00A57361">
        <w:rPr>
          <w:color w:val="000000"/>
          <w:spacing w:val="-2"/>
          <w:sz w:val="28"/>
          <w:szCs w:val="28"/>
        </w:rPr>
        <w:t>характеризуется</w:t>
      </w:r>
      <w:r w:rsidRPr="00A57361">
        <w:rPr>
          <w:color w:val="000000"/>
          <w:sz w:val="28"/>
          <w:szCs w:val="28"/>
        </w:rPr>
        <w:tab/>
      </w:r>
      <w:r w:rsidRPr="00A57361">
        <w:rPr>
          <w:color w:val="000000"/>
          <w:spacing w:val="-3"/>
          <w:sz w:val="28"/>
          <w:szCs w:val="28"/>
        </w:rPr>
        <w:t>соотношением</w:t>
      </w:r>
      <w:r w:rsidRPr="00A57361">
        <w:rPr>
          <w:color w:val="000000"/>
          <w:sz w:val="28"/>
          <w:szCs w:val="28"/>
        </w:rPr>
        <w:tab/>
      </w:r>
      <w:r w:rsidRPr="00A57361">
        <w:rPr>
          <w:color w:val="000000"/>
          <w:spacing w:val="-2"/>
          <w:sz w:val="28"/>
          <w:szCs w:val="28"/>
        </w:rPr>
        <w:t>численности</w:t>
      </w:r>
      <w:r w:rsidRPr="00A57361">
        <w:rPr>
          <w:color w:val="000000"/>
          <w:sz w:val="28"/>
          <w:szCs w:val="28"/>
        </w:rPr>
        <w:tab/>
      </w:r>
      <w:r w:rsidRPr="00A57361">
        <w:rPr>
          <w:color w:val="000000"/>
          <w:spacing w:val="-4"/>
          <w:sz w:val="28"/>
          <w:szCs w:val="28"/>
        </w:rPr>
        <w:t>плательщиков,</w:t>
      </w:r>
      <w:r w:rsidR="006F5031">
        <w:t xml:space="preserve"> </w:t>
      </w:r>
      <w:r w:rsidRPr="00A57361">
        <w:rPr>
          <w:color w:val="000000"/>
          <w:sz w:val="28"/>
          <w:szCs w:val="28"/>
        </w:rPr>
        <w:t>воспользовавшихся правом на</w:t>
      </w:r>
      <w:r>
        <w:rPr>
          <w:color w:val="000000"/>
          <w:sz w:val="28"/>
          <w:szCs w:val="28"/>
        </w:rPr>
        <w:t xml:space="preserve"> применение</w:t>
      </w:r>
      <w:r w:rsidRPr="00A57361">
        <w:rPr>
          <w:color w:val="000000"/>
          <w:sz w:val="28"/>
          <w:szCs w:val="28"/>
        </w:rPr>
        <w:t xml:space="preserve"> льготы, и</w:t>
      </w:r>
      <w:r>
        <w:rPr>
          <w:color w:val="000000"/>
          <w:sz w:val="28"/>
          <w:szCs w:val="28"/>
        </w:rPr>
        <w:t>ли</w:t>
      </w:r>
      <w:r w:rsidRPr="00A57361">
        <w:rPr>
          <w:color w:val="000000"/>
          <w:sz w:val="28"/>
          <w:szCs w:val="28"/>
        </w:rPr>
        <w:t xml:space="preserve"> общей численности плательщиков за </w:t>
      </w:r>
      <w:r w:rsidRPr="00A57361">
        <w:rPr>
          <w:color w:val="000000"/>
          <w:spacing w:val="-1"/>
          <w:sz w:val="28"/>
          <w:szCs w:val="28"/>
        </w:rPr>
        <w:t>5-летний период.</w:t>
      </w:r>
    </w:p>
    <w:p w:rsidR="00F04EFD" w:rsidRDefault="00F04EFD" w:rsidP="00062A95">
      <w:pPr>
        <w:shd w:val="clear" w:color="auto" w:fill="FFFFFF"/>
        <w:tabs>
          <w:tab w:val="left" w:pos="1118"/>
        </w:tabs>
        <w:spacing w:line="322" w:lineRule="exact"/>
        <w:ind w:left="5" w:right="336" w:firstLine="675"/>
        <w:jc w:val="both"/>
        <w:rPr>
          <w:color w:val="000000"/>
          <w:spacing w:val="-1"/>
          <w:sz w:val="28"/>
          <w:szCs w:val="28"/>
        </w:rPr>
      </w:pPr>
      <w:r w:rsidRPr="00A57361">
        <w:rPr>
          <w:color w:val="000000"/>
          <w:spacing w:val="2"/>
          <w:sz w:val="28"/>
          <w:szCs w:val="28"/>
        </w:rPr>
        <w:t xml:space="preserve">При необходимости кураторами налоговых расходов могут быть </w:t>
      </w:r>
      <w:r w:rsidRPr="00A57361">
        <w:rPr>
          <w:color w:val="000000"/>
          <w:sz w:val="28"/>
          <w:szCs w:val="28"/>
        </w:rPr>
        <w:t xml:space="preserve">установлены иные критерии целесообразности предоставления льгот для </w:t>
      </w:r>
      <w:r w:rsidRPr="00A57361">
        <w:rPr>
          <w:color w:val="000000"/>
          <w:spacing w:val="-1"/>
          <w:sz w:val="28"/>
          <w:szCs w:val="28"/>
        </w:rPr>
        <w:t>плательщиков.</w:t>
      </w:r>
    </w:p>
    <w:p w:rsidR="00F04EFD" w:rsidRPr="00062A95" w:rsidRDefault="00F04EFD" w:rsidP="006F5031">
      <w:pPr>
        <w:pStyle w:val="ab"/>
        <w:ind w:right="336" w:firstLine="709"/>
        <w:jc w:val="both"/>
      </w:pPr>
      <w:r w:rsidRPr="006F5031">
        <w:rPr>
          <w:sz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239" w:tooltip="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">
        <w:r w:rsidRPr="006F5031">
          <w:rPr>
            <w:sz w:val="28"/>
          </w:rPr>
          <w:t>подпункте 2</w:t>
        </w:r>
      </w:hyperlink>
      <w:r w:rsidRPr="006F5031">
        <w:rPr>
          <w:sz w:val="28"/>
        </w:rPr>
        <w:t xml:space="preserve"> настоящего пункта, при котором льгота признается востребованной.</w:t>
      </w:r>
    </w:p>
    <w:p w:rsidR="00F04EFD" w:rsidRPr="00A57361" w:rsidRDefault="00F04EFD" w:rsidP="00062A95">
      <w:pPr>
        <w:shd w:val="clear" w:color="auto" w:fill="FFFFFF"/>
        <w:tabs>
          <w:tab w:val="left" w:pos="1118"/>
          <w:tab w:val="left" w:pos="1166"/>
        </w:tabs>
        <w:spacing w:line="322" w:lineRule="exact"/>
        <w:ind w:left="5" w:right="336" w:firstLine="675"/>
        <w:jc w:val="both"/>
      </w:pPr>
      <w:r w:rsidRPr="00A57361">
        <w:rPr>
          <w:color w:val="000000"/>
          <w:spacing w:val="-16"/>
          <w:sz w:val="28"/>
          <w:szCs w:val="28"/>
        </w:rPr>
        <w:t>11.</w:t>
      </w:r>
      <w:r w:rsidRPr="00A57361">
        <w:rPr>
          <w:color w:val="000000"/>
          <w:sz w:val="28"/>
          <w:szCs w:val="28"/>
        </w:rPr>
        <w:tab/>
      </w:r>
      <w:r w:rsidRPr="00D41059">
        <w:rPr>
          <w:sz w:val="28"/>
          <w:szCs w:val="28"/>
        </w:rPr>
        <w:t xml:space="preserve">В случае несоответствия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 хотя бы одному из критериев, указанных в </w:t>
      </w:r>
      <w:hyperlink w:anchor="P237" w:tooltip="10. Критериями целесообразности налоговых расходов Забайкальского края являются:">
        <w:r w:rsidRPr="00D41059">
          <w:rPr>
            <w:sz w:val="28"/>
            <w:szCs w:val="28"/>
          </w:rPr>
          <w:t>пункте 10</w:t>
        </w:r>
      </w:hyperlink>
      <w:r w:rsidRPr="00D41059">
        <w:rPr>
          <w:sz w:val="28"/>
          <w:szCs w:val="28"/>
        </w:rPr>
        <w:t xml:space="preserve">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муниципальной</w:t>
      </w:r>
      <w:r w:rsidRPr="00D41059">
        <w:rPr>
          <w:sz w:val="28"/>
          <w:szCs w:val="28"/>
        </w:rPr>
        <w:t xml:space="preserve">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D41059">
        <w:rPr>
          <w:sz w:val="28"/>
          <w:szCs w:val="28"/>
        </w:rPr>
        <w:t xml:space="preserve">и (или) целей социально-экономической политики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D41059">
        <w:rPr>
          <w:sz w:val="28"/>
          <w:szCs w:val="28"/>
        </w:rPr>
        <w:t xml:space="preserve">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D41059">
        <w:rPr>
          <w:sz w:val="28"/>
          <w:szCs w:val="28"/>
        </w:rPr>
        <w:t xml:space="preserve">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D41059">
        <w:rPr>
          <w:sz w:val="28"/>
          <w:szCs w:val="28"/>
        </w:rPr>
        <w:t xml:space="preserve">и (или) целей социально-экономической политики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D41059">
        <w:rPr>
          <w:sz w:val="28"/>
          <w:szCs w:val="28"/>
        </w:rPr>
        <w:t xml:space="preserve">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41059">
        <w:rPr>
          <w:sz w:val="28"/>
          <w:szCs w:val="28"/>
        </w:rPr>
        <w:t xml:space="preserve"> куратору налогового расхода надлежит представить в Министерство предложения о сохранении (уточнении, отмене) льгот для плательщиков.</w:t>
      </w:r>
    </w:p>
    <w:p w:rsidR="00F04EFD" w:rsidRPr="00DD4230" w:rsidRDefault="00F04EFD" w:rsidP="00062A95">
      <w:pPr>
        <w:shd w:val="clear" w:color="auto" w:fill="FFFFFF"/>
        <w:tabs>
          <w:tab w:val="left" w:pos="1118"/>
          <w:tab w:val="left" w:pos="1339"/>
        </w:tabs>
        <w:spacing w:line="322" w:lineRule="exact"/>
        <w:ind w:left="10" w:right="336" w:firstLine="675"/>
        <w:jc w:val="both"/>
      </w:pPr>
      <w:r w:rsidRPr="00DD4230">
        <w:rPr>
          <w:color w:val="000000"/>
          <w:spacing w:val="-18"/>
          <w:sz w:val="28"/>
          <w:szCs w:val="28"/>
        </w:rPr>
        <w:t>12.</w:t>
      </w:r>
      <w:r w:rsidRPr="00DD4230">
        <w:rPr>
          <w:color w:val="000000"/>
          <w:sz w:val="28"/>
          <w:szCs w:val="28"/>
        </w:rPr>
        <w:tab/>
        <w:t>В    качестве    критерия   результативности    налогового   расхода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4230">
        <w:rPr>
          <w:color w:val="000000"/>
          <w:spacing w:val="4"/>
          <w:sz w:val="28"/>
          <w:szCs w:val="28"/>
        </w:rPr>
        <w:t xml:space="preserve"> </w:t>
      </w:r>
      <w:r w:rsidRPr="00DD4230">
        <w:rPr>
          <w:color w:val="000000"/>
          <w:sz w:val="28"/>
          <w:szCs w:val="28"/>
        </w:rPr>
        <w:t>определяется как минимум один показатель (индикатор)</w:t>
      </w:r>
      <w:r>
        <w:rPr>
          <w:color w:val="000000"/>
          <w:sz w:val="28"/>
          <w:szCs w:val="28"/>
        </w:rPr>
        <w:t xml:space="preserve"> </w:t>
      </w:r>
      <w:r w:rsidRPr="00DD4230">
        <w:rPr>
          <w:color w:val="000000"/>
          <w:spacing w:val="2"/>
          <w:sz w:val="28"/>
          <w:szCs w:val="28"/>
        </w:rPr>
        <w:t xml:space="preserve">достижения целей муниципальной 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>
        <w:rPr>
          <w:color w:val="000000"/>
          <w:spacing w:val="4"/>
          <w:sz w:val="28"/>
          <w:szCs w:val="28"/>
        </w:rPr>
        <w:t>муниципального округа</w:t>
      </w:r>
      <w:r w:rsidRPr="00DD4230">
        <w:rPr>
          <w:color w:val="000000"/>
          <w:spacing w:val="4"/>
          <w:sz w:val="28"/>
          <w:szCs w:val="28"/>
        </w:rPr>
        <w:t xml:space="preserve"> </w:t>
      </w:r>
      <w:r w:rsidRPr="00DD4230">
        <w:rPr>
          <w:color w:val="000000"/>
          <w:spacing w:val="2"/>
          <w:sz w:val="28"/>
          <w:szCs w:val="28"/>
        </w:rPr>
        <w:t>и (или)</w:t>
      </w:r>
      <w:r>
        <w:rPr>
          <w:color w:val="000000"/>
          <w:spacing w:val="2"/>
          <w:sz w:val="28"/>
          <w:szCs w:val="28"/>
        </w:rPr>
        <w:t xml:space="preserve"> </w:t>
      </w:r>
      <w:r w:rsidRPr="00DD4230">
        <w:rPr>
          <w:color w:val="000000"/>
          <w:spacing w:val="2"/>
          <w:sz w:val="28"/>
          <w:szCs w:val="28"/>
        </w:rPr>
        <w:t>целей    социально-экономического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4230">
        <w:rPr>
          <w:color w:val="000000"/>
          <w:spacing w:val="2"/>
          <w:sz w:val="28"/>
          <w:szCs w:val="28"/>
        </w:rPr>
        <w:t>,    не</w:t>
      </w:r>
      <w:r>
        <w:rPr>
          <w:color w:val="000000"/>
          <w:spacing w:val="2"/>
          <w:sz w:val="28"/>
          <w:szCs w:val="28"/>
        </w:rPr>
        <w:t xml:space="preserve"> </w:t>
      </w:r>
      <w:r w:rsidRPr="00DD4230">
        <w:rPr>
          <w:color w:val="000000"/>
          <w:spacing w:val="8"/>
          <w:sz w:val="28"/>
          <w:szCs w:val="28"/>
        </w:rPr>
        <w:t xml:space="preserve">относящихся к муниципальным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4230">
        <w:rPr>
          <w:color w:val="000000"/>
          <w:spacing w:val="8"/>
          <w:sz w:val="28"/>
          <w:szCs w:val="28"/>
        </w:rPr>
        <w:t>, либо</w:t>
      </w:r>
      <w:r>
        <w:rPr>
          <w:color w:val="000000"/>
          <w:spacing w:val="8"/>
          <w:sz w:val="28"/>
          <w:szCs w:val="28"/>
        </w:rPr>
        <w:t xml:space="preserve"> </w:t>
      </w:r>
      <w:r w:rsidRPr="00DD4230">
        <w:rPr>
          <w:color w:val="000000"/>
          <w:spacing w:val="5"/>
          <w:sz w:val="28"/>
          <w:szCs w:val="28"/>
        </w:rPr>
        <w:t>иной  показатель  (индикатор),  на значение  которого  оказывают влияние</w:t>
      </w:r>
      <w:r>
        <w:rPr>
          <w:color w:val="000000"/>
          <w:spacing w:val="5"/>
          <w:sz w:val="28"/>
          <w:szCs w:val="28"/>
        </w:rPr>
        <w:t xml:space="preserve"> </w:t>
      </w:r>
      <w:r w:rsidRPr="00DD4230">
        <w:rPr>
          <w:color w:val="000000"/>
          <w:sz w:val="28"/>
          <w:szCs w:val="28"/>
        </w:rPr>
        <w:t xml:space="preserve">налоговые расходы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D4230">
        <w:rPr>
          <w:color w:val="000000"/>
          <w:sz w:val="28"/>
          <w:szCs w:val="28"/>
        </w:rPr>
        <w:t>.</w:t>
      </w:r>
    </w:p>
    <w:p w:rsidR="00F04EFD" w:rsidRPr="00E714FD" w:rsidRDefault="00F04EFD" w:rsidP="00062A95">
      <w:pPr>
        <w:shd w:val="clear" w:color="auto" w:fill="FFFFFF"/>
        <w:tabs>
          <w:tab w:val="left" w:pos="1118"/>
        </w:tabs>
        <w:spacing w:line="322" w:lineRule="exact"/>
        <w:ind w:left="14" w:right="336" w:firstLine="675"/>
        <w:jc w:val="both"/>
      </w:pPr>
      <w:r w:rsidRPr="00E714FD">
        <w:rPr>
          <w:color w:val="000000"/>
          <w:spacing w:val="1"/>
          <w:sz w:val="28"/>
          <w:szCs w:val="28"/>
        </w:rPr>
        <w:t xml:space="preserve">Оценке подлежит вклад предусмотренных для плательщиков льгот в </w:t>
      </w:r>
      <w:r w:rsidRPr="00E714FD">
        <w:rPr>
          <w:color w:val="000000"/>
          <w:spacing w:val="12"/>
          <w:sz w:val="28"/>
          <w:szCs w:val="28"/>
        </w:rPr>
        <w:t xml:space="preserve">изменение значения показателя (индикатора) достижения целей </w:t>
      </w:r>
      <w:r w:rsidRPr="00E714FD">
        <w:rPr>
          <w:color w:val="000000"/>
          <w:spacing w:val="1"/>
          <w:sz w:val="28"/>
          <w:szCs w:val="28"/>
        </w:rPr>
        <w:t xml:space="preserve">муниципальной 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E714FD">
        <w:rPr>
          <w:color w:val="000000"/>
          <w:spacing w:val="1"/>
          <w:sz w:val="28"/>
          <w:szCs w:val="28"/>
        </w:rPr>
        <w:t>и (или) целей социально-</w:t>
      </w:r>
      <w:r w:rsidRPr="00E714FD">
        <w:rPr>
          <w:color w:val="000000"/>
          <w:spacing w:val="8"/>
          <w:sz w:val="28"/>
          <w:szCs w:val="28"/>
        </w:rPr>
        <w:t xml:space="preserve">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pacing w:val="8"/>
          <w:sz w:val="28"/>
          <w:szCs w:val="28"/>
        </w:rPr>
        <w:t xml:space="preserve">, не относящихся к </w:t>
      </w:r>
      <w:r w:rsidRPr="00E714FD">
        <w:rPr>
          <w:color w:val="000000"/>
          <w:spacing w:val="-1"/>
          <w:sz w:val="28"/>
          <w:szCs w:val="28"/>
        </w:rPr>
        <w:t xml:space="preserve">муниципальным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pacing w:val="-1"/>
          <w:sz w:val="28"/>
          <w:szCs w:val="28"/>
        </w:rPr>
        <w:t xml:space="preserve">, который рассчитывается </w:t>
      </w:r>
      <w:r w:rsidRPr="00E714FD">
        <w:rPr>
          <w:color w:val="000000"/>
          <w:spacing w:val="1"/>
          <w:sz w:val="28"/>
          <w:szCs w:val="28"/>
        </w:rPr>
        <w:t xml:space="preserve">как разница между значением указанного показателя (индикатора) с учетом </w:t>
      </w:r>
      <w:r w:rsidRPr="00E714FD">
        <w:rPr>
          <w:color w:val="000000"/>
          <w:sz w:val="28"/>
          <w:szCs w:val="28"/>
        </w:rPr>
        <w:t>льгот и значением указанного показателя (индикатора) без учета льгот.</w:t>
      </w:r>
    </w:p>
    <w:p w:rsidR="00F04EFD" w:rsidRPr="00D71F96" w:rsidRDefault="00F04EFD" w:rsidP="00062A95">
      <w:pPr>
        <w:widowControl w:val="0"/>
        <w:numPr>
          <w:ilvl w:val="0"/>
          <w:numId w:val="21"/>
        </w:numPr>
        <w:shd w:val="clear" w:color="auto" w:fill="FFFFFF"/>
        <w:tabs>
          <w:tab w:val="left" w:pos="1118"/>
          <w:tab w:val="left" w:pos="1181"/>
        </w:tabs>
        <w:autoSpaceDE w:val="0"/>
        <w:autoSpaceDN w:val="0"/>
        <w:adjustRightInd w:val="0"/>
        <w:spacing w:line="322" w:lineRule="exact"/>
        <w:ind w:left="24" w:right="336" w:firstLine="675"/>
        <w:jc w:val="both"/>
        <w:rPr>
          <w:color w:val="000000"/>
          <w:spacing w:val="-18"/>
          <w:sz w:val="28"/>
          <w:szCs w:val="28"/>
        </w:rPr>
      </w:pPr>
      <w:r w:rsidRPr="00D71F96">
        <w:rPr>
          <w:sz w:val="28"/>
          <w:szCs w:val="28"/>
        </w:rPr>
        <w:t xml:space="preserve">Оценка результативности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муниципальной</w:t>
      </w:r>
      <w:r w:rsidRPr="00D71F96">
        <w:rPr>
          <w:sz w:val="28"/>
          <w:szCs w:val="28"/>
        </w:rPr>
        <w:t xml:space="preserve">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 и (или) целей социально-экономической политики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D71F96">
        <w:rPr>
          <w:sz w:val="28"/>
          <w:szCs w:val="28"/>
        </w:rPr>
        <w:t xml:space="preserve">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, оценку бюджетной эффективности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>.</w:t>
      </w:r>
    </w:p>
    <w:p w:rsidR="00F04EFD" w:rsidRPr="00D71F96" w:rsidRDefault="00F04EFD" w:rsidP="00062A95">
      <w:pPr>
        <w:pStyle w:val="ConsPlusNormal"/>
        <w:tabs>
          <w:tab w:val="left" w:pos="1118"/>
        </w:tabs>
        <w:spacing w:before="240"/>
        <w:ind w:right="336" w:firstLine="675"/>
        <w:jc w:val="both"/>
        <w:rPr>
          <w:sz w:val="28"/>
          <w:szCs w:val="28"/>
        </w:rPr>
      </w:pPr>
      <w:r w:rsidRPr="00D71F96">
        <w:rPr>
          <w:sz w:val="28"/>
          <w:szCs w:val="28"/>
        </w:rPr>
        <w:t xml:space="preserve">14. В целях оценки бюджетной эффективности налоговых расходов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</w:t>
      </w:r>
      <w:proofErr w:type="gramStart"/>
      <w:r w:rsidRPr="00D71F96">
        <w:rPr>
          <w:sz w:val="28"/>
          <w:szCs w:val="28"/>
        </w:rPr>
        <w:t xml:space="preserve">применения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D71F96">
        <w:rPr>
          <w:sz w:val="28"/>
          <w:szCs w:val="28"/>
        </w:rPr>
        <w:t xml:space="preserve"> программы</w:t>
      </w:r>
      <w:proofErr w:type="gramEnd"/>
      <w:r w:rsidRPr="00D71F96">
        <w:rPr>
          <w:sz w:val="28"/>
          <w:szCs w:val="28"/>
        </w:rPr>
        <w:t xml:space="preserve"> и (или) целей социально-экономической политики, не относящихся к </w:t>
      </w:r>
      <w:r>
        <w:rPr>
          <w:sz w:val="28"/>
          <w:szCs w:val="28"/>
        </w:rPr>
        <w:t xml:space="preserve">муниципальным </w:t>
      </w:r>
      <w:r w:rsidRPr="00D71F96">
        <w:rPr>
          <w:sz w:val="28"/>
          <w:szCs w:val="28"/>
        </w:rPr>
        <w:t xml:space="preserve"> программам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>.</w:t>
      </w:r>
    </w:p>
    <w:p w:rsidR="00F04EFD" w:rsidRPr="00D71F96" w:rsidRDefault="00F04EFD" w:rsidP="00062A95">
      <w:pPr>
        <w:pStyle w:val="ConsPlusNormal"/>
        <w:tabs>
          <w:tab w:val="left" w:pos="1118"/>
        </w:tabs>
        <w:spacing w:before="240"/>
        <w:ind w:right="336" w:firstLine="67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71F96">
        <w:rPr>
          <w:sz w:val="28"/>
          <w:szCs w:val="28"/>
        </w:rPr>
        <w:t xml:space="preserve">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D71F96">
        <w:rPr>
          <w:sz w:val="28"/>
          <w:szCs w:val="28"/>
        </w:rPr>
        <w:t>.</w:t>
      </w:r>
    </w:p>
    <w:p w:rsidR="00F04EFD" w:rsidRPr="00E714FD" w:rsidRDefault="00F04EFD" w:rsidP="00062A95">
      <w:pPr>
        <w:shd w:val="clear" w:color="auto" w:fill="FFFFFF"/>
        <w:tabs>
          <w:tab w:val="left" w:pos="1118"/>
          <w:tab w:val="left" w:pos="1296"/>
        </w:tabs>
        <w:spacing w:line="322" w:lineRule="exact"/>
        <w:ind w:left="29" w:right="336" w:firstLine="675"/>
        <w:jc w:val="both"/>
      </w:pPr>
      <w:r>
        <w:rPr>
          <w:color w:val="000000"/>
          <w:spacing w:val="-18"/>
          <w:sz w:val="28"/>
          <w:szCs w:val="28"/>
        </w:rPr>
        <w:t>16</w:t>
      </w:r>
      <w:r w:rsidRPr="00B55F07">
        <w:rPr>
          <w:color w:val="000000"/>
          <w:spacing w:val="-18"/>
          <w:sz w:val="28"/>
          <w:szCs w:val="28"/>
        </w:rPr>
        <w:t>.</w:t>
      </w:r>
      <w:r w:rsidRPr="00B55F07">
        <w:rPr>
          <w:color w:val="000000"/>
          <w:sz w:val="28"/>
          <w:szCs w:val="28"/>
        </w:rPr>
        <w:tab/>
      </w:r>
      <w:r w:rsidRPr="00B55F07">
        <w:rPr>
          <w:color w:val="000000"/>
          <w:spacing w:val="3"/>
          <w:sz w:val="28"/>
          <w:szCs w:val="28"/>
        </w:rPr>
        <w:t>Сравнительный  анализ</w:t>
      </w:r>
      <w:r w:rsidRPr="00E714FD">
        <w:rPr>
          <w:color w:val="000000"/>
          <w:spacing w:val="3"/>
          <w:sz w:val="28"/>
          <w:szCs w:val="28"/>
        </w:rPr>
        <w:t xml:space="preserve">  включает  сравнение  объемов  расходов</w:t>
      </w:r>
      <w:r>
        <w:rPr>
          <w:color w:val="000000"/>
          <w:spacing w:val="3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 xml:space="preserve">бюджета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pacing w:val="4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>в    случае    применения   альтернативных</w:t>
      </w:r>
      <w:r>
        <w:rPr>
          <w:color w:val="000000"/>
          <w:sz w:val="28"/>
          <w:szCs w:val="28"/>
        </w:rPr>
        <w:t xml:space="preserve"> </w:t>
      </w:r>
      <w:r w:rsidRPr="00E714FD">
        <w:rPr>
          <w:color w:val="000000"/>
          <w:spacing w:val="3"/>
          <w:sz w:val="28"/>
          <w:szCs w:val="28"/>
        </w:rPr>
        <w:t xml:space="preserve">механизмов достижения целей муниципальной   программы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 xml:space="preserve">и (или) целей 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proofErr w:type="spellStart"/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z w:val="28"/>
          <w:szCs w:val="28"/>
        </w:rPr>
        <w:t>,</w:t>
      </w:r>
      <w:r w:rsidRPr="00E714FD">
        <w:rPr>
          <w:color w:val="000000"/>
          <w:spacing w:val="9"/>
          <w:sz w:val="28"/>
          <w:szCs w:val="28"/>
        </w:rPr>
        <w:t>не</w:t>
      </w:r>
      <w:proofErr w:type="spellEnd"/>
      <w:r w:rsidRPr="00E714FD">
        <w:rPr>
          <w:color w:val="000000"/>
          <w:spacing w:val="9"/>
          <w:sz w:val="28"/>
          <w:szCs w:val="28"/>
        </w:rPr>
        <w:t xml:space="preserve"> относящихся к муниципальным 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pacing w:val="9"/>
          <w:sz w:val="28"/>
          <w:szCs w:val="28"/>
        </w:rPr>
        <w:t>, и</w:t>
      </w:r>
      <w:r>
        <w:rPr>
          <w:color w:val="000000"/>
          <w:spacing w:val="9"/>
          <w:sz w:val="28"/>
          <w:szCs w:val="28"/>
        </w:rPr>
        <w:t xml:space="preserve"> </w:t>
      </w:r>
      <w:r w:rsidRPr="00E714FD">
        <w:rPr>
          <w:color w:val="000000"/>
          <w:spacing w:val="5"/>
          <w:sz w:val="28"/>
          <w:szCs w:val="28"/>
        </w:rPr>
        <w:t>объемов предоставленных льгот (расчет прироста показателя (индикатора)</w:t>
      </w:r>
      <w:r>
        <w:rPr>
          <w:color w:val="000000"/>
          <w:spacing w:val="5"/>
          <w:sz w:val="28"/>
          <w:szCs w:val="28"/>
        </w:rPr>
        <w:t xml:space="preserve"> </w:t>
      </w:r>
      <w:r w:rsidRPr="00E714FD">
        <w:rPr>
          <w:color w:val="000000"/>
          <w:spacing w:val="7"/>
          <w:sz w:val="28"/>
          <w:szCs w:val="28"/>
        </w:rPr>
        <w:t>достижения целей  муниципальной  программы и (или) целей социально-</w:t>
      </w:r>
      <w:r w:rsidRPr="00E714FD">
        <w:rPr>
          <w:color w:val="000000"/>
          <w:spacing w:val="2"/>
          <w:sz w:val="28"/>
          <w:szCs w:val="28"/>
        </w:rPr>
        <w:t xml:space="preserve">экономического    развития   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pacing w:val="2"/>
          <w:sz w:val="28"/>
          <w:szCs w:val="28"/>
        </w:rPr>
        <w:t>,    не    относящихся    к</w:t>
      </w:r>
      <w:r>
        <w:rPr>
          <w:color w:val="000000"/>
          <w:spacing w:val="2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 xml:space="preserve">муниципальным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z w:val="28"/>
          <w:szCs w:val="28"/>
        </w:rPr>
        <w:t xml:space="preserve">, на 1 рубль налоговых </w:t>
      </w:r>
      <w:r w:rsidRPr="00E714FD">
        <w:rPr>
          <w:color w:val="000000"/>
          <w:spacing w:val="18"/>
          <w:sz w:val="28"/>
          <w:szCs w:val="28"/>
        </w:rPr>
        <w:t xml:space="preserve">расходов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E714FD">
        <w:rPr>
          <w:color w:val="000000"/>
          <w:spacing w:val="18"/>
          <w:sz w:val="28"/>
          <w:szCs w:val="28"/>
        </w:rPr>
        <w:t xml:space="preserve">и на 1 рубль расходов 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3D3456">
        <w:rPr>
          <w:color w:val="000000"/>
          <w:spacing w:val="6"/>
          <w:sz w:val="28"/>
          <w:szCs w:val="28"/>
        </w:rPr>
        <w:t xml:space="preserve"> </w:t>
      </w:r>
      <w:r w:rsidRPr="00E714FD">
        <w:rPr>
          <w:color w:val="000000"/>
          <w:spacing w:val="5"/>
          <w:sz w:val="28"/>
          <w:szCs w:val="28"/>
        </w:rPr>
        <w:t xml:space="preserve">для достижения того же показателя (индикатора) в </w:t>
      </w:r>
      <w:r w:rsidRPr="00E714FD">
        <w:rPr>
          <w:color w:val="000000"/>
          <w:sz w:val="28"/>
          <w:szCs w:val="28"/>
        </w:rPr>
        <w:t>случае применения альтернативных механизмов.</w:t>
      </w:r>
    </w:p>
    <w:p w:rsidR="00F04EFD" w:rsidRPr="00E714FD" w:rsidRDefault="00F04EFD" w:rsidP="00062A95">
      <w:pPr>
        <w:shd w:val="clear" w:color="auto" w:fill="FFFFFF"/>
        <w:tabs>
          <w:tab w:val="left" w:pos="1118"/>
        </w:tabs>
        <w:spacing w:line="322" w:lineRule="exact"/>
        <w:ind w:left="19" w:right="336" w:firstLine="675"/>
        <w:jc w:val="both"/>
      </w:pPr>
      <w:r w:rsidRPr="00E714FD">
        <w:rPr>
          <w:color w:val="000000"/>
          <w:sz w:val="28"/>
          <w:szCs w:val="28"/>
        </w:rPr>
        <w:t xml:space="preserve">Альтернативными механизмами достижения целей муниципальной </w:t>
      </w:r>
      <w:r w:rsidRPr="00E714FD">
        <w:rPr>
          <w:color w:val="000000"/>
          <w:spacing w:val="16"/>
          <w:sz w:val="28"/>
          <w:szCs w:val="28"/>
        </w:rPr>
        <w:t xml:space="preserve">программы и (или) целей социально-экономического развития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z w:val="28"/>
          <w:szCs w:val="28"/>
        </w:rPr>
        <w:t xml:space="preserve">, не относящихся к муниципальным  программам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z w:val="28"/>
          <w:szCs w:val="28"/>
        </w:rPr>
        <w:t>, являются:</w:t>
      </w:r>
    </w:p>
    <w:p w:rsidR="00F04EFD" w:rsidRPr="00E714FD" w:rsidRDefault="00F04EFD" w:rsidP="00062A95">
      <w:pPr>
        <w:widowControl w:val="0"/>
        <w:numPr>
          <w:ilvl w:val="0"/>
          <w:numId w:val="22"/>
        </w:numPr>
        <w:shd w:val="clear" w:color="auto" w:fill="FFFFFF"/>
        <w:tabs>
          <w:tab w:val="left" w:pos="1118"/>
          <w:tab w:val="left" w:pos="1224"/>
        </w:tabs>
        <w:autoSpaceDE w:val="0"/>
        <w:autoSpaceDN w:val="0"/>
        <w:adjustRightInd w:val="0"/>
        <w:spacing w:line="317" w:lineRule="exact"/>
        <w:ind w:left="24" w:right="336" w:firstLine="675"/>
        <w:jc w:val="both"/>
        <w:rPr>
          <w:color w:val="000000"/>
          <w:spacing w:val="-21"/>
          <w:sz w:val="28"/>
          <w:szCs w:val="28"/>
        </w:rPr>
      </w:pPr>
      <w:r w:rsidRPr="00E714FD">
        <w:rPr>
          <w:color w:val="000000"/>
          <w:spacing w:val="-1"/>
          <w:sz w:val="28"/>
          <w:szCs w:val="28"/>
        </w:rPr>
        <w:t>субсидии    или    иные    формы    непосредственной    финансовой</w:t>
      </w:r>
      <w:r>
        <w:rPr>
          <w:color w:val="000000"/>
          <w:spacing w:val="-1"/>
          <w:sz w:val="28"/>
          <w:szCs w:val="28"/>
        </w:rPr>
        <w:t xml:space="preserve"> </w:t>
      </w:r>
      <w:r w:rsidRPr="00E714FD">
        <w:rPr>
          <w:color w:val="000000"/>
          <w:spacing w:val="5"/>
          <w:sz w:val="28"/>
          <w:szCs w:val="28"/>
        </w:rPr>
        <w:t>поддержки  плательщиков,   имеющих  право  на  льготы,  за  счет  средств</w:t>
      </w:r>
      <w:r>
        <w:rPr>
          <w:color w:val="000000"/>
          <w:spacing w:val="5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 xml:space="preserve">бюджета </w:t>
      </w:r>
      <w:r>
        <w:rPr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color w:val="000000"/>
          <w:spacing w:val="4"/>
          <w:sz w:val="28"/>
          <w:szCs w:val="28"/>
        </w:rPr>
        <w:t xml:space="preserve">муниципального </w:t>
      </w:r>
      <w:r>
        <w:rPr>
          <w:color w:val="000000"/>
          <w:spacing w:val="4"/>
          <w:sz w:val="28"/>
          <w:szCs w:val="28"/>
        </w:rPr>
        <w:t>округа</w:t>
      </w:r>
      <w:r w:rsidRPr="00E714FD">
        <w:rPr>
          <w:color w:val="000000"/>
          <w:sz w:val="28"/>
          <w:szCs w:val="28"/>
        </w:rPr>
        <w:t>;</w:t>
      </w:r>
    </w:p>
    <w:p w:rsidR="00F04EFD" w:rsidRPr="00E714FD" w:rsidRDefault="00F04EFD" w:rsidP="00062A95">
      <w:pPr>
        <w:widowControl w:val="0"/>
        <w:numPr>
          <w:ilvl w:val="0"/>
          <w:numId w:val="22"/>
        </w:numPr>
        <w:shd w:val="clear" w:color="auto" w:fill="FFFFFF"/>
        <w:tabs>
          <w:tab w:val="left" w:pos="1118"/>
          <w:tab w:val="left" w:pos="1224"/>
        </w:tabs>
        <w:autoSpaceDE w:val="0"/>
        <w:autoSpaceDN w:val="0"/>
        <w:adjustRightInd w:val="0"/>
        <w:spacing w:line="317" w:lineRule="exact"/>
        <w:ind w:left="24" w:right="336" w:firstLine="675"/>
        <w:jc w:val="both"/>
        <w:rPr>
          <w:color w:val="000000"/>
          <w:spacing w:val="-6"/>
          <w:sz w:val="28"/>
          <w:szCs w:val="28"/>
        </w:rPr>
      </w:pPr>
      <w:r w:rsidRPr="00E714FD">
        <w:rPr>
          <w:color w:val="000000"/>
          <w:spacing w:val="1"/>
          <w:sz w:val="28"/>
          <w:szCs w:val="28"/>
        </w:rPr>
        <w:t>предоставление   государственных   гарантий   по   обязательствам</w:t>
      </w:r>
      <w:r>
        <w:rPr>
          <w:color w:val="000000"/>
          <w:spacing w:val="1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>плательщиков, имеющих право на льготы;</w:t>
      </w:r>
    </w:p>
    <w:p w:rsidR="00F04EFD" w:rsidRDefault="00F04EFD" w:rsidP="00062A95">
      <w:pPr>
        <w:shd w:val="clear" w:color="auto" w:fill="FFFFFF"/>
        <w:tabs>
          <w:tab w:val="left" w:pos="1118"/>
        </w:tabs>
        <w:spacing w:line="326" w:lineRule="exact"/>
        <w:ind w:left="29" w:right="336" w:firstLine="675"/>
        <w:jc w:val="both"/>
        <w:rPr>
          <w:color w:val="000000"/>
          <w:sz w:val="28"/>
          <w:szCs w:val="28"/>
        </w:rPr>
      </w:pPr>
      <w:r w:rsidRPr="00E714FD">
        <w:rPr>
          <w:color w:val="000000"/>
          <w:spacing w:val="-11"/>
          <w:sz w:val="28"/>
          <w:szCs w:val="28"/>
        </w:rPr>
        <w:t>3)</w:t>
      </w:r>
      <w:r w:rsidRPr="00E714FD">
        <w:rPr>
          <w:color w:val="000000"/>
          <w:sz w:val="28"/>
          <w:szCs w:val="28"/>
        </w:rPr>
        <w:tab/>
      </w:r>
      <w:r w:rsidRPr="00E714FD">
        <w:rPr>
          <w:color w:val="000000"/>
          <w:spacing w:val="5"/>
          <w:sz w:val="28"/>
          <w:szCs w:val="28"/>
        </w:rPr>
        <w:t>совершенствование нормативного регулирования и (или) порядка</w:t>
      </w:r>
      <w:r w:rsidRPr="00E714FD">
        <w:rPr>
          <w:color w:val="000000"/>
          <w:spacing w:val="5"/>
          <w:sz w:val="28"/>
          <w:szCs w:val="28"/>
        </w:rPr>
        <w:br/>
      </w:r>
      <w:r w:rsidRPr="00E714FD">
        <w:rPr>
          <w:color w:val="000000"/>
          <w:spacing w:val="3"/>
          <w:sz w:val="28"/>
          <w:szCs w:val="28"/>
        </w:rPr>
        <w:t>осуществления   контрольно-надзорных   функций   в   сфере   деятельности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E714FD">
        <w:rPr>
          <w:color w:val="000000"/>
          <w:sz w:val="28"/>
          <w:szCs w:val="28"/>
        </w:rPr>
        <w:t>плательщиков, имеющих право на льготы.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color w:val="000000"/>
          <w:sz w:val="28"/>
        </w:rPr>
        <w:t>17.</w:t>
      </w:r>
      <w:r w:rsidRPr="006F5031">
        <w:rPr>
          <w:sz w:val="28"/>
        </w:rPr>
        <w:t xml:space="preserve"> Оценку результативности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допускается не проводить в отношении: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1) технических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2)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по которым на момент проведения оценки эффективности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отсутствуют фискальные характеристики;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3)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, обусловленных льготами, срок действия которых составляет менее одного года.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18. Оценку востребованности плательщиками предоставленных льгот допускается не проводить в отношении: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1) льгот, обусловливающих налоговые расходы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по которым на момент проведения оценки эффективности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отсутствуют фискальные характеристики;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2)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, обусловленных льготами, срок действия которых составляет менее одного года.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</w:p>
    <w:p w:rsidR="00F04EFD" w:rsidRPr="006F5031" w:rsidRDefault="00F04EFD" w:rsidP="006F5031">
      <w:pPr>
        <w:pStyle w:val="ab"/>
        <w:ind w:right="336"/>
        <w:jc w:val="center"/>
        <w:rPr>
          <w:b/>
          <w:bCs/>
          <w:color w:val="000000"/>
          <w:sz w:val="28"/>
        </w:rPr>
      </w:pPr>
      <w:r w:rsidRPr="006F5031">
        <w:rPr>
          <w:b/>
          <w:bCs/>
          <w:color w:val="000000"/>
          <w:spacing w:val="-1"/>
          <w:sz w:val="28"/>
        </w:rPr>
        <w:t xml:space="preserve">4. Оценка эффективности налоговых расходов </w:t>
      </w:r>
      <w:r w:rsidRPr="006F5031">
        <w:rPr>
          <w:b/>
          <w:bCs/>
          <w:color w:val="000000"/>
          <w:sz w:val="28"/>
        </w:rPr>
        <w:t>Кыринского муниципального округа</w:t>
      </w:r>
      <w:r w:rsidRPr="006F5031">
        <w:rPr>
          <w:b/>
          <w:sz w:val="28"/>
        </w:rPr>
        <w:t xml:space="preserve"> Забайкальского края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19. В целях оценки результативности стимулирующих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обусловленных льготами по налогу на имущество и земельному налогу, рекомендуется рассчитывать оценку совокупного бюджетного эффекта (самоокупаемости) указанных налоговых расходов в соответствии с </w:t>
      </w:r>
      <w:hyperlink r:id="rId11" w:tooltip="Постановление Правительства РФ от 22.06.2019 N 796 (ред. от 31.05.2025) &quot;Об общих требованиях к оценке налоговых расходов субъектов Российской Федерации и муниципальных образований&quot; {КонсультантПлюс}">
        <w:r w:rsidRPr="006F5031">
          <w:rPr>
            <w:sz w:val="28"/>
          </w:rPr>
          <w:t>пунктами 17</w:t>
        </w:r>
      </w:hyperlink>
      <w:r w:rsidRPr="006F5031">
        <w:rPr>
          <w:sz w:val="28"/>
        </w:rPr>
        <w:t xml:space="preserve"> и </w:t>
      </w:r>
      <w:hyperlink r:id="rId12" w:tooltip="Постановление Правительства РФ от 22.06.2019 N 796 (ред. от 31.05.2025) &quot;Об общих требованиях к оценке налоговых расходов субъектов Российской Федерации и муниципальных образований&quot; {КонсультантПлюс}">
        <w:r w:rsidRPr="006F5031">
          <w:rPr>
            <w:sz w:val="28"/>
          </w:rPr>
          <w:t>18</w:t>
        </w:r>
      </w:hyperlink>
      <w:r w:rsidRPr="006F5031">
        <w:rPr>
          <w:sz w:val="28"/>
        </w:rPr>
        <w:t xml:space="preserve"> Общих требований.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Оценка совокупного бюджетного эффекта (самоокупаемости) стимулирующих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определяется отдельно по каждому налоговому расходу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определяется в целом по указанной категории плательщиков.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20. По итогам оценки эффективности налогового расхода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куратор налогового расхода формулирует выводы о достижении целевых характеристик налогового расхода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вкладе налогового расхода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в достижение целей муниципальной программы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и (или) целей социально-экономической политики Российской Федерации, не относящихся к муниципальным программам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о наличии или об отсутствии более результативных (менее затратных для бюджета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) альтернативных механизмов достижения целей муниципальной программы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и (или) целей социально-экономической политики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не относящихся к муниципальным программам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а также о значении совокупного бюджетного эффекта (самоокупаемости) стимулирующих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bookmarkStart w:id="2" w:name="P278"/>
      <w:bookmarkEnd w:id="2"/>
      <w:r w:rsidRPr="006F5031">
        <w:rPr>
          <w:sz w:val="28"/>
        </w:rPr>
        <w:t>21. Оценка бюджетной, социально-экономической эффективности налоговых расходов разрабатывается с включением порядка участия соисполнителя куратора налогового расхода в проведении указанной оценки и утверждается куратором налоговых расходов в соответствии с положениями настоящего пункта.</w:t>
      </w:r>
    </w:p>
    <w:p w:rsidR="00F04EFD" w:rsidRPr="00A53E6C" w:rsidRDefault="00F04EFD" w:rsidP="006F5031">
      <w:pPr>
        <w:pStyle w:val="ab"/>
        <w:ind w:right="336" w:firstLine="709"/>
        <w:jc w:val="both"/>
      </w:pPr>
      <w:r w:rsidRPr="006F5031">
        <w:rPr>
          <w:sz w:val="28"/>
        </w:rPr>
        <w:t xml:space="preserve">В целях проведения оценки эффективности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по каждому плательщику Комитет в соответствии с представленным УФНС по Забайкальскому краю списком плательщиков, воспользовавшихся льготами, направляет запросы в адрес плательщиков о представлении в срок до 1 мая в Комитет сведений по форме согласно </w:t>
      </w:r>
      <w:hyperlink w:anchor="P350" w:tooltip="Сведения">
        <w:r w:rsidRPr="006F5031">
          <w:rPr>
            <w:sz w:val="28"/>
          </w:rPr>
          <w:t>приложениям N 1</w:t>
        </w:r>
      </w:hyperlink>
      <w:r w:rsidRPr="006F5031">
        <w:rPr>
          <w:sz w:val="28"/>
        </w:rPr>
        <w:t xml:space="preserve">, </w:t>
      </w:r>
      <w:hyperlink w:anchor="P481" w:tooltip="Информация">
        <w:r w:rsidRPr="006F5031">
          <w:rPr>
            <w:sz w:val="28"/>
          </w:rPr>
          <w:t>2</w:t>
        </w:r>
      </w:hyperlink>
      <w:r w:rsidRPr="006F5031">
        <w:rPr>
          <w:sz w:val="28"/>
        </w:rPr>
        <w:t xml:space="preserve"> к настоящему Порядку, которые после получения направляет кураторам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.</w:t>
      </w:r>
    </w:p>
    <w:p w:rsidR="00F04EFD" w:rsidRPr="00A53E6C" w:rsidRDefault="00F04EFD" w:rsidP="00F04EFD">
      <w:pPr>
        <w:pStyle w:val="ConsPlusNormal"/>
        <w:spacing w:before="240"/>
        <w:ind w:right="336" w:firstLine="540"/>
        <w:jc w:val="both"/>
        <w:rPr>
          <w:sz w:val="28"/>
          <w:szCs w:val="28"/>
        </w:rPr>
      </w:pPr>
      <w:r w:rsidRPr="00A53E6C">
        <w:rPr>
          <w:sz w:val="28"/>
          <w:szCs w:val="28"/>
        </w:rPr>
        <w:t xml:space="preserve">Кураторы налоговых расходов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Кыринского </w:t>
      </w:r>
      <w:r w:rsidRPr="00517AFB">
        <w:rPr>
          <w:rFonts w:eastAsia="Times New Roman"/>
          <w:color w:val="000000"/>
          <w:spacing w:val="4"/>
          <w:sz w:val="28"/>
          <w:szCs w:val="28"/>
        </w:rPr>
        <w:t xml:space="preserve">муниципального </w:t>
      </w:r>
      <w:r>
        <w:rPr>
          <w:rFonts w:eastAsia="Times New Roman"/>
          <w:color w:val="000000"/>
          <w:spacing w:val="4"/>
          <w:sz w:val="28"/>
          <w:szCs w:val="28"/>
        </w:rPr>
        <w:t>округа</w:t>
      </w:r>
      <w:r w:rsidRPr="00A53E6C">
        <w:rPr>
          <w:sz w:val="28"/>
          <w:szCs w:val="28"/>
        </w:rPr>
        <w:t xml:space="preserve"> рассчитывают коэффициенты бюджетной, социально-экономической эффективности налоговых расходов, сводный коэффициент эффективности налоговых расходов по каждому плательщику:</w:t>
      </w:r>
    </w:p>
    <w:p w:rsidR="00F04EFD" w:rsidRPr="00A53E6C" w:rsidRDefault="00F04EFD" w:rsidP="006F5031">
      <w:pPr>
        <w:pStyle w:val="ab"/>
        <w:ind w:firstLine="709"/>
      </w:pPr>
      <w:r w:rsidRPr="006F5031">
        <w:rPr>
          <w:sz w:val="28"/>
        </w:rPr>
        <w:t>1) коэффициент бюджетной эффективности налоговых расходов (КБЭ) рассчитывается по формуле: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/>
        <w:jc w:val="center"/>
        <w:rPr>
          <w:sz w:val="28"/>
          <w:szCs w:val="28"/>
        </w:rPr>
      </w:pPr>
      <w:r w:rsidRPr="00A53E6C">
        <w:rPr>
          <w:sz w:val="28"/>
          <w:szCs w:val="28"/>
        </w:rPr>
        <w:t xml:space="preserve">КБЭ = НП / </w:t>
      </w:r>
      <w:proofErr w:type="spellStart"/>
      <w:r w:rsidRPr="00A53E6C">
        <w:rPr>
          <w:sz w:val="28"/>
          <w:szCs w:val="28"/>
        </w:rPr>
        <w:t>Вд</w:t>
      </w:r>
      <w:proofErr w:type="spellEnd"/>
      <w:r w:rsidRPr="00A53E6C">
        <w:rPr>
          <w:sz w:val="28"/>
          <w:szCs w:val="28"/>
        </w:rPr>
        <w:t>, где: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r w:rsidRPr="006F5031">
        <w:rPr>
          <w:sz w:val="28"/>
        </w:rPr>
        <w:t xml:space="preserve">НП - объем прироста налоговых поступлений в бюджет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за отчетный период;</w:t>
      </w: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proofErr w:type="spellStart"/>
      <w:r w:rsidRPr="006F5031">
        <w:rPr>
          <w:sz w:val="28"/>
        </w:rPr>
        <w:t>Вд</w:t>
      </w:r>
      <w:proofErr w:type="spellEnd"/>
      <w:r w:rsidRPr="006F5031">
        <w:rPr>
          <w:sz w:val="28"/>
        </w:rPr>
        <w:t xml:space="preserve"> - сумма выпадающих доходов консолидированного бюджета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, обусловленных предоставлением налоговых льгот.</w:t>
      </w: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r w:rsidRPr="006F5031">
        <w:rPr>
          <w:sz w:val="28"/>
        </w:rPr>
        <w:t>Если в результате расчета получено соотношение меньше 1, бюджетная эффективность налогового расхода имеет низкое (недостаточное) значение. Если соотношение больше или равно 1, бюджетная эффективность налогового расхода имеет высокое (достаточное) значение.</w:t>
      </w:r>
    </w:p>
    <w:p w:rsidR="00F04EFD" w:rsidRPr="00A53E6C" w:rsidRDefault="00F04EFD" w:rsidP="006F5031">
      <w:pPr>
        <w:pStyle w:val="ab"/>
        <w:ind w:firstLine="709"/>
        <w:jc w:val="both"/>
      </w:pPr>
      <w:r w:rsidRPr="006F5031">
        <w:rPr>
          <w:sz w:val="28"/>
        </w:rPr>
        <w:t xml:space="preserve">Объем прироста налоговых поступлений в бюджет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за отчетный период рассчитывается по формуле: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/>
        <w:jc w:val="center"/>
        <w:rPr>
          <w:sz w:val="28"/>
          <w:szCs w:val="28"/>
        </w:rPr>
      </w:pPr>
      <w:r w:rsidRPr="00A53E6C">
        <w:rPr>
          <w:sz w:val="28"/>
          <w:szCs w:val="28"/>
        </w:rPr>
        <w:t xml:space="preserve">НП = </w:t>
      </w:r>
      <w:proofErr w:type="spellStart"/>
      <w:r w:rsidRPr="00A53E6C">
        <w:rPr>
          <w:sz w:val="28"/>
          <w:szCs w:val="28"/>
        </w:rPr>
        <w:t>НПо</w:t>
      </w:r>
      <w:proofErr w:type="spellEnd"/>
      <w:r w:rsidRPr="00A53E6C">
        <w:rPr>
          <w:sz w:val="28"/>
          <w:szCs w:val="28"/>
        </w:rPr>
        <w:t xml:space="preserve"> - </w:t>
      </w:r>
      <w:proofErr w:type="spellStart"/>
      <w:r w:rsidRPr="00A53E6C">
        <w:rPr>
          <w:sz w:val="28"/>
          <w:szCs w:val="28"/>
        </w:rPr>
        <w:t>НПп</w:t>
      </w:r>
      <w:proofErr w:type="spellEnd"/>
      <w:r w:rsidRPr="00A53E6C">
        <w:rPr>
          <w:sz w:val="28"/>
          <w:szCs w:val="28"/>
        </w:rPr>
        <w:t>, где: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proofErr w:type="spellStart"/>
      <w:r w:rsidRPr="006F5031">
        <w:rPr>
          <w:sz w:val="28"/>
        </w:rPr>
        <w:t>НПо</w:t>
      </w:r>
      <w:proofErr w:type="spellEnd"/>
      <w:r w:rsidRPr="006F5031">
        <w:rPr>
          <w:sz w:val="28"/>
        </w:rPr>
        <w:t xml:space="preserve"> - объем налогов, уплаченных в бюджет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в отчетном году;</w:t>
      </w: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proofErr w:type="spellStart"/>
      <w:r w:rsidRPr="006F5031">
        <w:rPr>
          <w:sz w:val="28"/>
        </w:rPr>
        <w:t>НПп</w:t>
      </w:r>
      <w:proofErr w:type="spellEnd"/>
      <w:r w:rsidRPr="006F5031">
        <w:rPr>
          <w:sz w:val="28"/>
        </w:rPr>
        <w:t xml:space="preserve"> - объем налогов, уплаченных в бюджет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за год, предшествующий отчетному.</w:t>
      </w:r>
    </w:p>
    <w:p w:rsidR="00F04EFD" w:rsidRPr="006F5031" w:rsidRDefault="00F04EFD" w:rsidP="006F5031">
      <w:pPr>
        <w:pStyle w:val="ab"/>
        <w:ind w:firstLine="709"/>
        <w:jc w:val="both"/>
        <w:rPr>
          <w:sz w:val="28"/>
        </w:rPr>
      </w:pPr>
      <w:r w:rsidRPr="006F5031">
        <w:rPr>
          <w:sz w:val="28"/>
        </w:rPr>
        <w:t xml:space="preserve">При этом по плательщикам, которым налоговые льготы предоставлены в отчетном году, из суммы уплаченных налогов в бюджет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исключается сумма фактически уплаченного налога, по которому предоставлена налоговая льгота.</w:t>
      </w:r>
    </w:p>
    <w:p w:rsidR="00F04EFD" w:rsidRPr="00A53E6C" w:rsidRDefault="00F04EFD" w:rsidP="006F5031">
      <w:pPr>
        <w:pStyle w:val="ab"/>
        <w:ind w:firstLine="709"/>
        <w:jc w:val="both"/>
      </w:pPr>
      <w:r w:rsidRPr="006F5031">
        <w:rPr>
          <w:sz w:val="28"/>
        </w:rPr>
        <w:t xml:space="preserve">Сумма выпадающих доходов бюджета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рассчитывается по формуле: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/>
        <w:jc w:val="center"/>
        <w:rPr>
          <w:sz w:val="28"/>
          <w:szCs w:val="28"/>
        </w:rPr>
      </w:pPr>
      <w:proofErr w:type="spellStart"/>
      <w:r w:rsidRPr="00A53E6C">
        <w:rPr>
          <w:sz w:val="28"/>
          <w:szCs w:val="28"/>
        </w:rPr>
        <w:t>Вд</w:t>
      </w:r>
      <w:proofErr w:type="spellEnd"/>
      <w:r w:rsidRPr="00A53E6C">
        <w:rPr>
          <w:sz w:val="28"/>
          <w:szCs w:val="28"/>
        </w:rPr>
        <w:t xml:space="preserve"> = (</w:t>
      </w:r>
      <w:proofErr w:type="spellStart"/>
      <w:r w:rsidRPr="00A53E6C">
        <w:rPr>
          <w:sz w:val="28"/>
          <w:szCs w:val="28"/>
        </w:rPr>
        <w:t>БОд</w:t>
      </w:r>
      <w:proofErr w:type="spellEnd"/>
      <w:r w:rsidRPr="00A53E6C">
        <w:rPr>
          <w:sz w:val="28"/>
          <w:szCs w:val="28"/>
        </w:rPr>
        <w:t xml:space="preserve"> x </w:t>
      </w:r>
      <w:proofErr w:type="spellStart"/>
      <w:r w:rsidRPr="00A53E6C">
        <w:rPr>
          <w:sz w:val="28"/>
          <w:szCs w:val="28"/>
        </w:rPr>
        <w:t>СПд</w:t>
      </w:r>
      <w:proofErr w:type="spellEnd"/>
      <w:r w:rsidRPr="00A53E6C">
        <w:rPr>
          <w:sz w:val="28"/>
          <w:szCs w:val="28"/>
        </w:rPr>
        <w:t>) - (</w:t>
      </w:r>
      <w:proofErr w:type="spellStart"/>
      <w:r w:rsidRPr="00A53E6C">
        <w:rPr>
          <w:sz w:val="28"/>
          <w:szCs w:val="28"/>
        </w:rPr>
        <w:t>БОл</w:t>
      </w:r>
      <w:proofErr w:type="spellEnd"/>
      <w:r w:rsidRPr="00A53E6C">
        <w:rPr>
          <w:sz w:val="28"/>
          <w:szCs w:val="28"/>
        </w:rPr>
        <w:t xml:space="preserve"> x </w:t>
      </w:r>
      <w:proofErr w:type="spellStart"/>
      <w:r w:rsidRPr="00A53E6C">
        <w:rPr>
          <w:sz w:val="28"/>
          <w:szCs w:val="28"/>
        </w:rPr>
        <w:t>СПл</w:t>
      </w:r>
      <w:proofErr w:type="spellEnd"/>
      <w:r w:rsidRPr="00A53E6C">
        <w:rPr>
          <w:sz w:val="28"/>
          <w:szCs w:val="28"/>
        </w:rPr>
        <w:t>) - Z, где: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proofErr w:type="spellStart"/>
      <w:r w:rsidRPr="006F5031">
        <w:rPr>
          <w:sz w:val="28"/>
        </w:rPr>
        <w:t>БОд</w:t>
      </w:r>
      <w:proofErr w:type="spellEnd"/>
      <w:r w:rsidRPr="006F5031">
        <w:rPr>
          <w:sz w:val="28"/>
        </w:rPr>
        <w:t xml:space="preserve"> - налоговая база в условиях действующего законодательства (до предоставления льготы);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proofErr w:type="spellStart"/>
      <w:r w:rsidRPr="006F5031">
        <w:rPr>
          <w:sz w:val="28"/>
        </w:rPr>
        <w:t>СПд</w:t>
      </w:r>
      <w:proofErr w:type="spellEnd"/>
      <w:r w:rsidRPr="006F5031">
        <w:rPr>
          <w:sz w:val="28"/>
        </w:rPr>
        <w:t xml:space="preserve"> - налоговая ставка в условиях действующего законодательства (до предоставления льготы);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proofErr w:type="spellStart"/>
      <w:r w:rsidRPr="006F5031">
        <w:rPr>
          <w:sz w:val="28"/>
        </w:rPr>
        <w:t>БОл</w:t>
      </w:r>
      <w:proofErr w:type="spellEnd"/>
      <w:r w:rsidRPr="006F5031">
        <w:rPr>
          <w:sz w:val="28"/>
        </w:rPr>
        <w:t xml:space="preserve"> - налоговая база в условиях льготного порядка уплаты налога;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proofErr w:type="spellStart"/>
      <w:r w:rsidRPr="006F5031">
        <w:rPr>
          <w:sz w:val="28"/>
        </w:rPr>
        <w:t>СПл</w:t>
      </w:r>
      <w:proofErr w:type="spellEnd"/>
      <w:r w:rsidRPr="006F5031">
        <w:rPr>
          <w:sz w:val="28"/>
        </w:rPr>
        <w:t xml:space="preserve"> - налоговая ставка в условиях льготного порядка уплаты налога;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Z - расходы бюджета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которые необходимо будет произвести в случае отсутствия (отмены) налогового расхода (показатель используется для плательщиков, полностью или частично финансируемых из бюджета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);</w:t>
      </w:r>
    </w:p>
    <w:p w:rsidR="00F04EFD" w:rsidRPr="00A53E6C" w:rsidRDefault="00F04EFD" w:rsidP="006F5031">
      <w:pPr>
        <w:pStyle w:val="ab"/>
        <w:ind w:right="336" w:firstLine="709"/>
        <w:jc w:val="both"/>
      </w:pPr>
      <w:r w:rsidRPr="006F5031">
        <w:rPr>
          <w:sz w:val="28"/>
        </w:rPr>
        <w:t>2) коэффициент социально-экономической эффективности налоговых расходов (КСЭЭ) рассчитывается как отношение количества показателей финансово-экономической деятельности плательщика, по которым произошел рост по сравнению с годом, предшествующим оцениваемому, или сохранен уровень финансового года, предшествующего оцениваемому финансовому году (</w:t>
      </w:r>
      <w:proofErr w:type="spellStart"/>
      <w:r w:rsidRPr="006F5031">
        <w:rPr>
          <w:sz w:val="28"/>
        </w:rPr>
        <w:t>ФЭДр</w:t>
      </w:r>
      <w:proofErr w:type="spellEnd"/>
      <w:r w:rsidRPr="006F5031">
        <w:rPr>
          <w:sz w:val="28"/>
        </w:rPr>
        <w:t>), к количеству указанных показателей, по которым произошло снижение (</w:t>
      </w:r>
      <w:proofErr w:type="spellStart"/>
      <w:r w:rsidRPr="006F5031">
        <w:rPr>
          <w:sz w:val="28"/>
        </w:rPr>
        <w:t>ФЭДс</w:t>
      </w:r>
      <w:proofErr w:type="spellEnd"/>
      <w:r w:rsidRPr="006F5031">
        <w:rPr>
          <w:sz w:val="28"/>
        </w:rPr>
        <w:t>):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/>
        <w:jc w:val="center"/>
        <w:rPr>
          <w:sz w:val="28"/>
          <w:szCs w:val="28"/>
        </w:rPr>
      </w:pPr>
      <w:r w:rsidRPr="00A53E6C">
        <w:rPr>
          <w:sz w:val="28"/>
          <w:szCs w:val="28"/>
        </w:rPr>
        <w:t xml:space="preserve">КСЭЭ = </w:t>
      </w:r>
      <w:proofErr w:type="spellStart"/>
      <w:r w:rsidRPr="00A53E6C">
        <w:rPr>
          <w:sz w:val="28"/>
          <w:szCs w:val="28"/>
        </w:rPr>
        <w:t>ФЭДр</w:t>
      </w:r>
      <w:proofErr w:type="spellEnd"/>
      <w:r w:rsidRPr="00A53E6C">
        <w:rPr>
          <w:sz w:val="28"/>
          <w:szCs w:val="28"/>
        </w:rPr>
        <w:t xml:space="preserve"> / </w:t>
      </w:r>
      <w:proofErr w:type="spellStart"/>
      <w:r w:rsidRPr="00A53E6C">
        <w:rPr>
          <w:sz w:val="28"/>
          <w:szCs w:val="28"/>
        </w:rPr>
        <w:t>ФЭДс</w:t>
      </w:r>
      <w:proofErr w:type="spellEnd"/>
      <w:r w:rsidRPr="00A53E6C">
        <w:rPr>
          <w:sz w:val="28"/>
          <w:szCs w:val="28"/>
        </w:rPr>
        <w:t>.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При отсутствии показателей, по которым произошло снижение, значение КСЭЭ принимается равным 5.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При КСЭЭ больше или равном 1 налоговые расходы имеют положительную социально-экономическую эффективность. При КСЭЭ меньше 1 налоговые расходы имеют отрицательную социально-экономическую эффективность.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Под социально-экономической эффективностью понимается положительное влияние предоставленных налоговых расходов на хозяйственную деятельность плательщиков, привлечение инвестиций, расширение экономического потенциала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, создание благоприятных условий развития социальной инфраструктуры и бизнеса, формирование благоприятных условий жизнедеятельности.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Для расчета КСЭЭ используются следующие показатели финансово-хозяйственной деятельности плательщика: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а) среднесписочная численность работников;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б) среднесписочная численность работающих инвалидов, пенсионеров (не менее 2% от общей численности работников организации);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в) среднемесячная заработная плата;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г) затраты на улучшение условий и охраны труда;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д) затраты на повышение квалификации работников;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е) затраты на медицинское обслуживание работников;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ж) выручка от реализации товаров, выполненных работ, оказанных услуг (без учета налога на добавленную стоимость, акцизов и аналогичных обязательных платежей);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з) прибыль (убыток) до налогообложения;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и) среднегодовая стоимость основных фондов (активов);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к) сумма капитальных вложений (инвестиций в основной капитал);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>л) иные показатели;</w:t>
      </w:r>
    </w:p>
    <w:p w:rsidR="00F04EFD" w:rsidRPr="00A53E6C" w:rsidRDefault="00F04EFD" w:rsidP="006F5031">
      <w:pPr>
        <w:pStyle w:val="ab"/>
        <w:ind w:right="336" w:firstLine="709"/>
        <w:jc w:val="both"/>
      </w:pPr>
      <w:r w:rsidRPr="006F5031">
        <w:rPr>
          <w:sz w:val="28"/>
        </w:rPr>
        <w:t>3) сводная эффективность налоговых расходов (</w:t>
      </w:r>
      <w:proofErr w:type="spellStart"/>
      <w:r w:rsidRPr="006F5031">
        <w:rPr>
          <w:sz w:val="28"/>
        </w:rPr>
        <w:t>КЭ</w:t>
      </w:r>
      <w:r w:rsidRPr="006F5031">
        <w:rPr>
          <w:sz w:val="28"/>
          <w:vertAlign w:val="subscript"/>
        </w:rPr>
        <w:t>свод</w:t>
      </w:r>
      <w:proofErr w:type="spellEnd"/>
      <w:r w:rsidRPr="006F5031">
        <w:rPr>
          <w:sz w:val="28"/>
        </w:rPr>
        <w:t>) рассчитывается по формуле: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/>
        <w:jc w:val="center"/>
        <w:rPr>
          <w:sz w:val="28"/>
          <w:szCs w:val="28"/>
        </w:rPr>
      </w:pPr>
      <w:proofErr w:type="spellStart"/>
      <w:r w:rsidRPr="00A53E6C">
        <w:rPr>
          <w:sz w:val="28"/>
          <w:szCs w:val="28"/>
        </w:rPr>
        <w:t>КЭ</w:t>
      </w:r>
      <w:r w:rsidRPr="00A53E6C">
        <w:rPr>
          <w:sz w:val="28"/>
          <w:szCs w:val="28"/>
          <w:vertAlign w:val="subscript"/>
        </w:rPr>
        <w:t>свод</w:t>
      </w:r>
      <w:proofErr w:type="spellEnd"/>
      <w:r w:rsidRPr="00A53E6C">
        <w:rPr>
          <w:sz w:val="28"/>
          <w:szCs w:val="28"/>
        </w:rPr>
        <w:t xml:space="preserve"> = КБЭ + КСЭЭ,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ind w:right="336" w:firstLine="540"/>
        <w:jc w:val="both"/>
        <w:rPr>
          <w:sz w:val="28"/>
          <w:szCs w:val="28"/>
        </w:rPr>
      </w:pPr>
      <w:proofErr w:type="spellStart"/>
      <w:r w:rsidRPr="00A53E6C">
        <w:rPr>
          <w:sz w:val="28"/>
          <w:szCs w:val="28"/>
        </w:rPr>
        <w:t>КЭ</w:t>
      </w:r>
      <w:r w:rsidRPr="00A53E6C">
        <w:rPr>
          <w:sz w:val="28"/>
          <w:szCs w:val="28"/>
          <w:vertAlign w:val="subscript"/>
        </w:rPr>
        <w:t>свод</w:t>
      </w:r>
      <w:proofErr w:type="spellEnd"/>
      <w:r w:rsidRPr="00A53E6C">
        <w:rPr>
          <w:sz w:val="28"/>
          <w:szCs w:val="28"/>
        </w:rPr>
        <w:t xml:space="preserve"> признается достаточной при значении </w:t>
      </w:r>
      <w:proofErr w:type="spellStart"/>
      <w:r w:rsidRPr="00A53E6C">
        <w:rPr>
          <w:sz w:val="28"/>
          <w:szCs w:val="28"/>
        </w:rPr>
        <w:t>КЭ</w:t>
      </w:r>
      <w:r w:rsidRPr="00A53E6C">
        <w:rPr>
          <w:sz w:val="28"/>
          <w:szCs w:val="28"/>
          <w:vertAlign w:val="subscript"/>
        </w:rPr>
        <w:t>свод</w:t>
      </w:r>
      <w:proofErr w:type="spellEnd"/>
      <w:r w:rsidRPr="00A53E6C">
        <w:rPr>
          <w:sz w:val="28"/>
          <w:szCs w:val="28"/>
        </w:rPr>
        <w:t xml:space="preserve"> больше или равном 2.</w:t>
      </w:r>
    </w:p>
    <w:p w:rsidR="00F04EFD" w:rsidRPr="00A53E6C" w:rsidRDefault="00F04EFD" w:rsidP="00F04EFD">
      <w:pPr>
        <w:pStyle w:val="ConsPlusNormal"/>
        <w:spacing w:before="240"/>
        <w:ind w:right="336" w:firstLine="540"/>
        <w:jc w:val="both"/>
        <w:rPr>
          <w:sz w:val="28"/>
          <w:szCs w:val="28"/>
        </w:rPr>
      </w:pPr>
      <w:r w:rsidRPr="00A53E6C">
        <w:rPr>
          <w:sz w:val="28"/>
          <w:szCs w:val="28"/>
        </w:rPr>
        <w:t>Налоговые расходы считаются эффективными в случае, если два из двух критериев оценки имеют положительную эффективность, неэффективными - в случае, если в течение 5 лет подряд пользователем налогового расхода являлся один налогоплательщик или налоговый расход не был востребован.</w:t>
      </w:r>
    </w:p>
    <w:p w:rsidR="00F04EFD" w:rsidRPr="00A53E6C" w:rsidRDefault="00F04EFD" w:rsidP="00F04EFD">
      <w:pPr>
        <w:pStyle w:val="ConsPlusNormal"/>
        <w:spacing w:before="240"/>
        <w:ind w:right="336" w:firstLine="540"/>
        <w:jc w:val="both"/>
        <w:rPr>
          <w:sz w:val="28"/>
          <w:szCs w:val="28"/>
        </w:rPr>
      </w:pPr>
      <w:r w:rsidRPr="00A53E6C">
        <w:rPr>
          <w:sz w:val="28"/>
          <w:szCs w:val="28"/>
        </w:rPr>
        <w:t xml:space="preserve">Положения настоящего пункта не распространяются на обстоятельства, указанные в </w:t>
      </w:r>
      <w:hyperlink w:anchor="P272" w:tooltip="16. В целях оценки результативности стимулирующих налоговых расходов Забайкальского края, обусловленных льготами по налогу на прибыль организаций и налогу на имущество организаций, рекомендуется рассчитывать оценку совокупного бюджетного эффекта (самоокупаемос">
        <w:r w:rsidRPr="00990485">
          <w:rPr>
            <w:sz w:val="28"/>
            <w:szCs w:val="28"/>
          </w:rPr>
          <w:t>абзаце третьем пункта 16</w:t>
        </w:r>
      </w:hyperlink>
      <w:r w:rsidRPr="00A53E6C">
        <w:rPr>
          <w:sz w:val="28"/>
          <w:szCs w:val="28"/>
        </w:rPr>
        <w:t xml:space="preserve"> настоящего Порядка.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6F5031" w:rsidRDefault="006F5031" w:rsidP="00F04EFD">
      <w:pPr>
        <w:pStyle w:val="ConsPlusTitle"/>
        <w:ind w:right="3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4EFD" w:rsidRPr="00A53E6C" w:rsidRDefault="00F04EFD" w:rsidP="00F04EFD">
      <w:pPr>
        <w:pStyle w:val="ConsPlusTitle"/>
        <w:ind w:right="3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E6C">
        <w:rPr>
          <w:rFonts w:ascii="Times New Roman" w:hAnsi="Times New Roman" w:cs="Times New Roman"/>
          <w:sz w:val="28"/>
          <w:szCs w:val="28"/>
        </w:rPr>
        <w:t>5. Р</w:t>
      </w:r>
      <w:r w:rsidR="006F5031">
        <w:rPr>
          <w:rFonts w:ascii="Times New Roman" w:hAnsi="Times New Roman" w:cs="Times New Roman"/>
          <w:sz w:val="28"/>
          <w:szCs w:val="28"/>
        </w:rPr>
        <w:t>езультаты</w:t>
      </w:r>
      <w:r w:rsidRPr="00A53E6C"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оценки</w:t>
      </w:r>
      <w:r w:rsidRPr="00A53E6C"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налоговых</w:t>
      </w:r>
      <w:r w:rsidRPr="00A53E6C"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расходов</w:t>
      </w:r>
      <w:r w:rsidRPr="00A53E6C"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Кыринского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6F5031">
        <w:rPr>
          <w:rFonts w:ascii="Times New Roman" w:hAnsi="Times New Roman" w:cs="Times New Roman"/>
          <w:sz w:val="28"/>
          <w:szCs w:val="28"/>
        </w:rPr>
        <w:t>абайкальского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031">
        <w:rPr>
          <w:rFonts w:ascii="Times New Roman" w:hAnsi="Times New Roman" w:cs="Times New Roman"/>
          <w:sz w:val="28"/>
          <w:szCs w:val="28"/>
        </w:rPr>
        <w:t>края</w:t>
      </w:r>
    </w:p>
    <w:p w:rsidR="00F04EFD" w:rsidRPr="00A53E6C" w:rsidRDefault="00F04EFD" w:rsidP="00F04EFD">
      <w:pPr>
        <w:pStyle w:val="ConsPlusNormal"/>
        <w:ind w:right="336"/>
        <w:jc w:val="both"/>
        <w:rPr>
          <w:sz w:val="28"/>
          <w:szCs w:val="28"/>
        </w:rPr>
      </w:pP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bookmarkStart w:id="3" w:name="P335"/>
      <w:bookmarkEnd w:id="3"/>
      <w:r w:rsidRPr="006F5031">
        <w:rPr>
          <w:sz w:val="28"/>
        </w:rPr>
        <w:t>22. По итогам оценки эффективности налоговых расходов куратор формулирует общий вывод о степени их эффективности и предложения по установлению, сохранению, корректировке или отмене налоговых льгот.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23. Кураторы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в 2019 году в срок до 10 декабря, а в последующие годы - до 1 июня представляют в Комитет результаты оценки эффективности налоговых расходов, отчет об оценке налоговых расходов в разрезе плательщиков по форме согласно </w:t>
      </w:r>
      <w:hyperlink w:anchor="P546" w:tooltip="Оценка налоговых расходов Забайкальского края">
        <w:r w:rsidRPr="006F5031">
          <w:rPr>
            <w:sz w:val="28"/>
          </w:rPr>
          <w:t>приложению N 3</w:t>
        </w:r>
      </w:hyperlink>
      <w:r w:rsidRPr="006F5031">
        <w:rPr>
          <w:sz w:val="28"/>
        </w:rPr>
        <w:t xml:space="preserve"> к настоящему Порядку, а также аналитическую записку о результатах оценки бюджетной, социально-экономической эффективности налоговых расходов, которая должна содержать выводы, предусмотренные </w:t>
      </w:r>
      <w:hyperlink w:anchor="P278" w:tooltip="20. Оценка бюджетной, социально-экономической эффективности налоговых расходов разрабатывается с включением порядка участия соисполнителя куратора налогового расхода в проведении указанной оценки и утверждается куратором налоговых расходов в соответствии с пол">
        <w:r w:rsidRPr="006F5031">
          <w:rPr>
            <w:sz w:val="28"/>
          </w:rPr>
          <w:t>пунктами 20</w:t>
        </w:r>
      </w:hyperlink>
      <w:r w:rsidRPr="006F5031">
        <w:rPr>
          <w:sz w:val="28"/>
        </w:rPr>
        <w:t xml:space="preserve"> и </w:t>
      </w:r>
      <w:hyperlink w:anchor="P335" w:tooltip="21. По итогам оценки эффективности налоговых расходов куратор формулирует общий вывод о степени их эффективности и предложения по установлению, сохранению, корректировке или отмене налоговых льгот.">
        <w:r w:rsidRPr="006F5031">
          <w:rPr>
            <w:sz w:val="28"/>
          </w:rPr>
          <w:t>21</w:t>
        </w:r>
      </w:hyperlink>
      <w:r w:rsidRPr="006F5031">
        <w:rPr>
          <w:sz w:val="28"/>
        </w:rPr>
        <w:t xml:space="preserve"> настоящего Порядка.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24. Комитет формирует оценку эффективности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(муниципального образования)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</w:t>
      </w:r>
      <w:hyperlink w:anchor="P243" w:tooltip="11. В случае несоответствия налоговых расходов Забайкальского края 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">
        <w:r w:rsidRPr="006F5031">
          <w:rPr>
            <w:sz w:val="28"/>
          </w:rPr>
          <w:t>пунктом 11</w:t>
        </w:r>
      </w:hyperlink>
      <w:r w:rsidRPr="006F5031">
        <w:rPr>
          <w:sz w:val="28"/>
        </w:rPr>
        <w:t xml:space="preserve"> настоящего Порядка.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25. Комитет в 2019 году до 31 декабря, а в последующие годы - до 20 августа текущего финансового года направляет сводную аналитическую записку о результатах оценки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Министерству финансов Забайкальского.</w:t>
      </w:r>
    </w:p>
    <w:p w:rsidR="00F04EFD" w:rsidRPr="006F5031" w:rsidRDefault="00F04EFD" w:rsidP="006F5031">
      <w:pPr>
        <w:pStyle w:val="ab"/>
        <w:ind w:right="336" w:firstLine="709"/>
        <w:jc w:val="both"/>
        <w:rPr>
          <w:sz w:val="28"/>
        </w:rPr>
      </w:pPr>
      <w:r w:rsidRPr="006F5031">
        <w:rPr>
          <w:sz w:val="28"/>
        </w:rPr>
        <w:t xml:space="preserve">26. В случае выявления по результатам проведенной оценки неэффективных налоговых льгот Комитет совместно с кураторами налоговых расходов осуществляет подготовку проекта решения Совета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, регламентирующего отмену неэффективных и невостребованных налоговых льгот, и представляет его Министерству финансов Забайкальского края.</w:t>
      </w:r>
    </w:p>
    <w:p w:rsidR="00F04EFD" w:rsidRPr="00A53E6C" w:rsidRDefault="00F04EFD" w:rsidP="006F5031">
      <w:pPr>
        <w:pStyle w:val="ab"/>
        <w:ind w:right="336" w:firstLine="709"/>
        <w:jc w:val="both"/>
      </w:pPr>
      <w:r w:rsidRPr="006F5031">
        <w:rPr>
          <w:sz w:val="28"/>
        </w:rPr>
        <w:t xml:space="preserve">27. Результаты рассмотрения оценки налоговых расходов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 учитываются при формировании основных направлений бюджетной и налоговой политики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 xml:space="preserve">, а также при проведении оценки эффективности реализации муниципальных программ </w:t>
      </w:r>
      <w:r w:rsidRPr="006F5031">
        <w:rPr>
          <w:color w:val="000000"/>
          <w:spacing w:val="-1"/>
          <w:sz w:val="28"/>
        </w:rPr>
        <w:t xml:space="preserve">Кыринского </w:t>
      </w:r>
      <w:r w:rsidRPr="006F5031">
        <w:rPr>
          <w:color w:val="000000"/>
          <w:spacing w:val="4"/>
          <w:sz w:val="28"/>
        </w:rPr>
        <w:t>муниципального округа</w:t>
      </w:r>
      <w:r w:rsidRPr="006F5031">
        <w:rPr>
          <w:sz w:val="28"/>
        </w:rPr>
        <w:t>.</w:t>
      </w:r>
    </w:p>
    <w:p w:rsidR="00F04EFD" w:rsidRPr="00A53E6C" w:rsidRDefault="00F04EFD" w:rsidP="00F04EFD">
      <w:pPr>
        <w:pStyle w:val="ConsPlusNormal"/>
        <w:jc w:val="both"/>
        <w:rPr>
          <w:sz w:val="28"/>
          <w:szCs w:val="28"/>
        </w:rPr>
      </w:pPr>
    </w:p>
    <w:p w:rsidR="00F04EFD" w:rsidRPr="00A53E6C" w:rsidRDefault="00F04EFD" w:rsidP="00F04EFD">
      <w:pPr>
        <w:pStyle w:val="ConsPlusNormal"/>
        <w:jc w:val="both"/>
        <w:rPr>
          <w:sz w:val="28"/>
          <w:szCs w:val="28"/>
        </w:rPr>
      </w:pPr>
    </w:p>
    <w:p w:rsidR="00F04EFD" w:rsidRDefault="00F04EFD" w:rsidP="00F04EFD">
      <w:pPr>
        <w:pStyle w:val="ConsPlusNormal"/>
        <w:jc w:val="both"/>
      </w:pPr>
    </w:p>
    <w:p w:rsidR="00F04EFD" w:rsidRDefault="00F04EFD" w:rsidP="00F04EFD">
      <w:pPr>
        <w:shd w:val="clear" w:color="auto" w:fill="FFFFFF"/>
        <w:spacing w:before="240"/>
        <w:ind w:left="6893"/>
        <w:rPr>
          <w:color w:val="000000"/>
          <w:spacing w:val="-6"/>
          <w:sz w:val="28"/>
          <w:szCs w:val="28"/>
        </w:rPr>
      </w:pPr>
    </w:p>
    <w:p w:rsidR="00F04EFD" w:rsidRDefault="00F04EFD" w:rsidP="00F04EFD">
      <w:pPr>
        <w:shd w:val="clear" w:color="auto" w:fill="FFFFFF"/>
        <w:spacing w:before="240"/>
        <w:ind w:left="6893"/>
        <w:rPr>
          <w:color w:val="000000"/>
          <w:spacing w:val="-6"/>
          <w:sz w:val="28"/>
          <w:szCs w:val="28"/>
        </w:rPr>
      </w:pPr>
    </w:p>
    <w:p w:rsidR="00F04EFD" w:rsidRDefault="00F04EFD" w:rsidP="00F04EFD">
      <w:pPr>
        <w:shd w:val="clear" w:color="auto" w:fill="FFFFFF"/>
        <w:spacing w:before="240"/>
        <w:ind w:left="6893"/>
        <w:rPr>
          <w:color w:val="000000"/>
          <w:spacing w:val="-6"/>
          <w:sz w:val="28"/>
          <w:szCs w:val="28"/>
        </w:rPr>
      </w:pPr>
    </w:p>
    <w:p w:rsidR="00F04EFD" w:rsidRDefault="00F04EFD" w:rsidP="00F04EFD">
      <w:pPr>
        <w:shd w:val="clear" w:color="auto" w:fill="FFFFFF"/>
        <w:spacing w:before="240"/>
        <w:ind w:left="6893"/>
        <w:rPr>
          <w:color w:val="000000"/>
          <w:spacing w:val="-6"/>
          <w:sz w:val="28"/>
          <w:szCs w:val="28"/>
        </w:rPr>
      </w:pPr>
    </w:p>
    <w:p w:rsidR="00F04EFD" w:rsidRDefault="00F04EFD" w:rsidP="006F5031">
      <w:pPr>
        <w:shd w:val="clear" w:color="auto" w:fill="FFFFFF"/>
        <w:spacing w:before="240"/>
        <w:rPr>
          <w:color w:val="000000"/>
          <w:spacing w:val="-6"/>
          <w:sz w:val="28"/>
          <w:szCs w:val="28"/>
        </w:rPr>
      </w:pPr>
    </w:p>
    <w:p w:rsidR="00F04EFD" w:rsidRPr="00D11F63" w:rsidRDefault="00F04EFD" w:rsidP="006F5031">
      <w:pPr>
        <w:shd w:val="clear" w:color="auto" w:fill="FFFFFF"/>
        <w:spacing w:before="240"/>
        <w:ind w:left="5103" w:right="336"/>
        <w:jc w:val="right"/>
      </w:pPr>
      <w:r w:rsidRPr="00D11F63">
        <w:rPr>
          <w:color w:val="000000"/>
          <w:spacing w:val="-6"/>
          <w:sz w:val="28"/>
          <w:szCs w:val="28"/>
        </w:rPr>
        <w:t>ПРИЛОЖЕНИЕ № 1</w:t>
      </w:r>
    </w:p>
    <w:p w:rsidR="00F04EFD" w:rsidRDefault="00F04EFD" w:rsidP="006F5031">
      <w:pPr>
        <w:shd w:val="clear" w:color="auto" w:fill="FFFFFF"/>
        <w:spacing w:before="182" w:line="322" w:lineRule="exact"/>
        <w:ind w:left="5529" w:right="346"/>
        <w:jc w:val="right"/>
        <w:rPr>
          <w:color w:val="000000"/>
          <w:spacing w:val="4"/>
          <w:sz w:val="28"/>
          <w:szCs w:val="28"/>
        </w:rPr>
      </w:pPr>
      <w:r w:rsidRPr="00D11F63">
        <w:rPr>
          <w:color w:val="000000"/>
          <w:spacing w:val="-2"/>
          <w:sz w:val="28"/>
          <w:szCs w:val="28"/>
        </w:rPr>
        <w:t xml:space="preserve">к Порядку оценки налоговых расходов </w:t>
      </w:r>
      <w:r>
        <w:rPr>
          <w:color w:val="000000"/>
          <w:spacing w:val="4"/>
          <w:sz w:val="28"/>
          <w:szCs w:val="28"/>
        </w:rPr>
        <w:t>Кыринского муниципального округа</w:t>
      </w:r>
    </w:p>
    <w:p w:rsidR="00F04EFD" w:rsidRPr="003157E6" w:rsidRDefault="00F04EFD" w:rsidP="00F04EFD">
      <w:pPr>
        <w:shd w:val="clear" w:color="auto" w:fill="FFFFFF"/>
        <w:spacing w:before="182" w:line="322" w:lineRule="exact"/>
        <w:ind w:right="346"/>
        <w:jc w:val="both"/>
      </w:pPr>
      <w:r w:rsidRPr="003157E6">
        <w:rPr>
          <w:b/>
          <w:bCs/>
          <w:color w:val="000000"/>
          <w:spacing w:val="-5"/>
          <w:sz w:val="28"/>
          <w:szCs w:val="28"/>
        </w:rPr>
        <w:t>Сведения</w:t>
      </w:r>
    </w:p>
    <w:p w:rsidR="00F04EFD" w:rsidRPr="003157E6" w:rsidRDefault="00F04EFD" w:rsidP="00F04EFD">
      <w:pPr>
        <w:shd w:val="clear" w:color="auto" w:fill="FFFFFF"/>
        <w:spacing w:before="331" w:line="317" w:lineRule="exact"/>
        <w:ind w:right="149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176529</wp:posOffset>
                </wp:positionV>
                <wp:extent cx="430974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97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48352D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3pt,13.9pt" to="404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" o:allowincell="f" strokeweight=".95pt"/>
            </w:pict>
          </mc:Fallback>
        </mc:AlternateContent>
      </w:r>
      <w:r w:rsidRPr="003157E6">
        <w:rPr>
          <w:b/>
          <w:bCs/>
          <w:color w:val="000000"/>
          <w:sz w:val="28"/>
          <w:szCs w:val="28"/>
        </w:rPr>
        <w:t>(наименование плательщика)</w:t>
      </w:r>
    </w:p>
    <w:p w:rsidR="00F04EFD" w:rsidRPr="003157E6" w:rsidRDefault="00F04EFD" w:rsidP="006F5031">
      <w:pPr>
        <w:shd w:val="clear" w:color="auto" w:fill="FFFFFF"/>
        <w:tabs>
          <w:tab w:val="left" w:leader="underscore" w:pos="6029"/>
        </w:tabs>
        <w:spacing w:line="317" w:lineRule="exact"/>
        <w:ind w:right="538"/>
        <w:jc w:val="center"/>
        <w:rPr>
          <w:b/>
          <w:bCs/>
          <w:color w:val="000000"/>
          <w:sz w:val="28"/>
          <w:szCs w:val="28"/>
        </w:rPr>
      </w:pPr>
      <w:r w:rsidRPr="003157E6">
        <w:rPr>
          <w:b/>
          <w:bCs/>
          <w:color w:val="000000"/>
          <w:spacing w:val="-1"/>
          <w:sz w:val="28"/>
          <w:szCs w:val="28"/>
        </w:rPr>
        <w:t>для оценки бюджетной и социально-экономической эффективности</w:t>
      </w:r>
      <w:r w:rsidRPr="003157E6">
        <w:rPr>
          <w:b/>
          <w:bCs/>
          <w:color w:val="000000"/>
          <w:spacing w:val="-1"/>
          <w:sz w:val="28"/>
          <w:szCs w:val="28"/>
        </w:rPr>
        <w:br/>
      </w:r>
      <w:r w:rsidRPr="003157E6">
        <w:rPr>
          <w:b/>
          <w:bCs/>
          <w:color w:val="000000"/>
          <w:sz w:val="28"/>
          <w:szCs w:val="28"/>
        </w:rPr>
        <w:t xml:space="preserve">налоговых расходов </w:t>
      </w:r>
      <w:r>
        <w:rPr>
          <w:b/>
          <w:bCs/>
          <w:color w:val="000000"/>
          <w:sz w:val="28"/>
          <w:szCs w:val="28"/>
        </w:rPr>
        <w:t>Кыринского муниципального округа</w:t>
      </w:r>
      <w:r w:rsidRPr="0029793D">
        <w:rPr>
          <w:b/>
          <w:sz w:val="28"/>
          <w:szCs w:val="28"/>
        </w:rPr>
        <w:t xml:space="preserve"> Забайкальского края</w:t>
      </w:r>
    </w:p>
    <w:p w:rsidR="00F04EFD" w:rsidRPr="003157E6" w:rsidRDefault="00F04EFD" w:rsidP="00F04EFD">
      <w:pPr>
        <w:shd w:val="clear" w:color="auto" w:fill="FFFFFF"/>
        <w:tabs>
          <w:tab w:val="left" w:leader="underscore" w:pos="6029"/>
        </w:tabs>
        <w:spacing w:line="317" w:lineRule="exact"/>
        <w:ind w:left="2030" w:right="538" w:hanging="1675"/>
        <w:jc w:val="center"/>
      </w:pPr>
      <w:r w:rsidRPr="003157E6">
        <w:rPr>
          <w:b/>
          <w:bCs/>
          <w:color w:val="000000"/>
          <w:spacing w:val="-6"/>
          <w:sz w:val="28"/>
          <w:szCs w:val="28"/>
        </w:rPr>
        <w:t>за</w:t>
      </w:r>
      <w:r w:rsidRPr="003157E6">
        <w:rPr>
          <w:b/>
          <w:bCs/>
          <w:color w:val="000000"/>
          <w:sz w:val="28"/>
          <w:szCs w:val="28"/>
        </w:rPr>
        <w:tab/>
      </w:r>
      <w:r w:rsidRPr="003157E6">
        <w:rPr>
          <w:b/>
          <w:bCs/>
          <w:color w:val="000000"/>
          <w:spacing w:val="-1"/>
          <w:sz w:val="28"/>
          <w:szCs w:val="28"/>
        </w:rPr>
        <w:t>год (годы)</w:t>
      </w:r>
    </w:p>
    <w:p w:rsidR="00F04EFD" w:rsidRPr="003157E6" w:rsidRDefault="00F04EFD" w:rsidP="00F04EFD">
      <w:pPr>
        <w:spacing w:after="6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482"/>
        <w:gridCol w:w="1709"/>
        <w:gridCol w:w="1709"/>
      </w:tblGrid>
      <w:tr w:rsidR="00F04EFD" w:rsidRPr="003157E6" w:rsidTr="00F04EFD">
        <w:trPr>
          <w:trHeight w:hRule="exact" w:val="1008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left="67" w:right="72"/>
              <w:jc w:val="center"/>
            </w:pPr>
            <w:r w:rsidRPr="003157E6">
              <w:rPr>
                <w:color w:val="000000"/>
              </w:rPr>
              <w:t xml:space="preserve">№ </w:t>
            </w:r>
            <w:r w:rsidRPr="003157E6">
              <w:rPr>
                <w:color w:val="000000"/>
                <w:spacing w:val="-6"/>
              </w:rPr>
              <w:t>п/п</w:t>
            </w:r>
          </w:p>
        </w:tc>
        <w:tc>
          <w:tcPr>
            <w:tcW w:w="5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1277"/>
            </w:pPr>
            <w:r w:rsidRPr="003157E6">
              <w:rPr>
                <w:color w:val="000000"/>
                <w:spacing w:val="-2"/>
              </w:rPr>
              <w:t>Наименование показателя</w:t>
            </w:r>
          </w:p>
        </w:tc>
        <w:tc>
          <w:tcPr>
            <w:tcW w:w="3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left="394" w:right="422"/>
            </w:pPr>
            <w:r w:rsidRPr="003157E6">
              <w:rPr>
                <w:color w:val="000000"/>
                <w:spacing w:val="-2"/>
              </w:rPr>
              <w:t xml:space="preserve">Значение показателя за </w:t>
            </w:r>
            <w:r w:rsidRPr="003157E6">
              <w:rPr>
                <w:color w:val="000000"/>
                <w:spacing w:val="-1"/>
              </w:rPr>
              <w:t>указанный период:</w:t>
            </w:r>
          </w:p>
        </w:tc>
      </w:tr>
      <w:tr w:rsidR="00F04EFD" w:rsidRPr="003157E6" w:rsidTr="00F04EFD">
        <w:trPr>
          <w:trHeight w:hRule="exact" w:val="739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/>
          <w:p w:rsidR="00F04EFD" w:rsidRPr="003157E6" w:rsidRDefault="00F04EFD" w:rsidP="00F04EFD"/>
        </w:tc>
        <w:tc>
          <w:tcPr>
            <w:tcW w:w="54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/>
          <w:p w:rsidR="00F04EFD" w:rsidRPr="003157E6" w:rsidRDefault="00F04EFD" w:rsidP="00F04EFD"/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835"/>
            </w:pPr>
            <w:r w:rsidRPr="003157E6">
              <w:rPr>
                <w:color w:val="000000"/>
              </w:rPr>
              <w:t>год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878"/>
            </w:pPr>
            <w:r w:rsidRPr="003157E6">
              <w:rPr>
                <w:color w:val="000000"/>
              </w:rPr>
              <w:t>год</w:t>
            </w:r>
          </w:p>
        </w:tc>
      </w:tr>
      <w:tr w:rsidR="00F04EFD" w:rsidRPr="003157E6" w:rsidTr="00F04EFD">
        <w:trPr>
          <w:trHeight w:hRule="exact" w:val="51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2568"/>
            </w:pPr>
            <w:r w:rsidRPr="003157E6">
              <w:rPr>
                <w:color w:val="000000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682"/>
            </w:pPr>
            <w:r w:rsidRPr="003157E6">
              <w:rPr>
                <w:color w:val="000000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662"/>
            </w:pPr>
            <w:r w:rsidRPr="003157E6">
              <w:rPr>
                <w:color w:val="000000"/>
              </w:rPr>
              <w:t>4</w:t>
            </w:r>
          </w:p>
        </w:tc>
      </w:tr>
      <w:tr w:rsidR="00F04EFD" w:rsidRPr="003157E6" w:rsidTr="00F04EFD">
        <w:trPr>
          <w:trHeight w:hRule="exact" w:val="104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8" w:lineRule="exact"/>
              <w:ind w:hanging="5"/>
            </w:pPr>
            <w:r w:rsidRPr="003157E6">
              <w:rPr>
                <w:color w:val="000000"/>
              </w:rPr>
              <w:t xml:space="preserve">Объем налогов, уплаченных в </w:t>
            </w:r>
            <w:r w:rsidRPr="003157E6">
              <w:rPr>
                <w:color w:val="000000"/>
                <w:spacing w:val="4"/>
              </w:rPr>
              <w:t xml:space="preserve">бюджет  </w:t>
            </w:r>
            <w:r>
              <w:rPr>
                <w:color w:val="000000"/>
                <w:spacing w:val="4"/>
              </w:rPr>
              <w:t>Кыринского муниципального округа</w:t>
            </w:r>
            <w:r w:rsidRPr="003157E6">
              <w:rPr>
                <w:color w:val="000000"/>
                <w:spacing w:val="4"/>
              </w:rPr>
              <w:t xml:space="preserve">,  тыс.  руб.,  в  том </w:t>
            </w:r>
            <w:r w:rsidRPr="003157E6">
              <w:rPr>
                <w:color w:val="000000"/>
                <w:spacing w:val="-3"/>
              </w:rPr>
              <w:t>числе: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>
              <w:rPr>
                <w:color w:val="000000"/>
                <w:spacing w:val="-1"/>
              </w:rPr>
              <w:t>Единый налог на вмененный доход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1.2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3157E6">
              <w:rPr>
                <w:color w:val="000000"/>
                <w:spacing w:val="-1"/>
              </w:rPr>
              <w:t>налог на доходы физических лиц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8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1.3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552ABC">
              <w:rPr>
                <w:color w:val="000000"/>
                <w:spacing w:val="-1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104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1.4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8" w:lineRule="exact"/>
              <w:ind w:right="504" w:firstLine="5"/>
            </w:pPr>
            <w:r w:rsidRPr="003157E6">
              <w:rPr>
                <w:color w:val="000000"/>
                <w:spacing w:val="-1"/>
              </w:rPr>
              <w:t xml:space="preserve">акцизы по подакцизным товарам (продукции), </w:t>
            </w:r>
            <w:r w:rsidRPr="003157E6">
              <w:rPr>
                <w:color w:val="000000"/>
                <w:spacing w:val="1"/>
              </w:rPr>
              <w:t>производимым на территории Российской Федерации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1.5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  <w:r w:rsidRPr="00552ABC">
              <w:t>Государствен</w:t>
            </w:r>
            <w:r>
              <w:t>ная пошлина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right="797"/>
            </w:pPr>
            <w:r w:rsidRPr="003157E6">
              <w:rPr>
                <w:color w:val="000000"/>
                <w:spacing w:val="-1"/>
              </w:rPr>
              <w:t xml:space="preserve">иные налоги, подлежащие уплате в бюджет </w:t>
            </w:r>
            <w:r>
              <w:rPr>
                <w:color w:val="000000"/>
                <w:spacing w:val="4"/>
              </w:rPr>
              <w:t>Кыринского муниципального округа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129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2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64" w:lineRule="exact"/>
              <w:ind w:firstLine="5"/>
            </w:pPr>
            <w:r w:rsidRPr="003157E6">
              <w:rPr>
                <w:color w:val="000000"/>
                <w:spacing w:val="1"/>
              </w:rPr>
              <w:t xml:space="preserve">Объем налоговых льгот (по данным деклараций </w:t>
            </w:r>
            <w:r w:rsidRPr="003157E6">
              <w:rPr>
                <w:color w:val="000000"/>
                <w:spacing w:val="-1"/>
              </w:rPr>
              <w:t xml:space="preserve">(расчетов) за соответствующий налоговый период), тыс. руб., </w:t>
            </w:r>
            <w:r w:rsidRPr="003157E6">
              <w:rPr>
                <w:color w:val="000000"/>
              </w:rPr>
              <w:t>в том числе по видам налогов: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51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2.1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>
              <w:rPr>
                <w:color w:val="000000"/>
                <w:spacing w:val="-1"/>
              </w:rPr>
              <w:t>Единый налог на вмененный доход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</w:tbl>
    <w:p w:rsidR="00F04EFD" w:rsidRPr="003157E6" w:rsidRDefault="00F04EFD" w:rsidP="00F04EFD">
      <w:pPr>
        <w:sectPr w:rsidR="00F04EFD" w:rsidRPr="003157E6" w:rsidSect="00F04EFD">
          <w:pgSz w:w="11909" w:h="16834"/>
          <w:pgMar w:top="1190" w:right="374" w:bottom="567" w:left="1701" w:header="720" w:footer="720" w:gutter="0"/>
          <w:cols w:space="60"/>
          <w:noEndnote/>
        </w:sectPr>
      </w:pPr>
    </w:p>
    <w:p w:rsidR="00F04EFD" w:rsidRPr="003157E6" w:rsidRDefault="00F04EFD" w:rsidP="00F04EFD">
      <w:pPr>
        <w:shd w:val="clear" w:color="auto" w:fill="FFFFFF"/>
        <w:ind w:right="158"/>
        <w:jc w:val="center"/>
      </w:pPr>
      <w:r w:rsidRPr="003157E6">
        <w:rPr>
          <w:b/>
          <w:bCs/>
          <w:color w:val="000000"/>
          <w:sz w:val="22"/>
          <w:szCs w:val="22"/>
        </w:rPr>
        <w:t>19</w:t>
      </w:r>
    </w:p>
    <w:p w:rsidR="00F04EFD" w:rsidRPr="003157E6" w:rsidRDefault="00F04EFD" w:rsidP="00F04EFD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482"/>
        <w:gridCol w:w="1709"/>
        <w:gridCol w:w="1718"/>
      </w:tblGrid>
      <w:tr w:rsidR="00F04EFD" w:rsidRPr="003157E6" w:rsidTr="00F04EFD">
        <w:trPr>
          <w:trHeight w:hRule="exact" w:val="52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2558"/>
            </w:pPr>
            <w:r w:rsidRPr="003157E6">
              <w:rPr>
                <w:color w:val="000000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672"/>
            </w:pPr>
            <w:r w:rsidRPr="003157E6">
              <w:rPr>
                <w:color w:val="000000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ind w:left="648"/>
            </w:pPr>
            <w:r w:rsidRPr="003157E6">
              <w:rPr>
                <w:color w:val="000000"/>
              </w:rPr>
              <w:t>4</w:t>
            </w:r>
          </w:p>
        </w:tc>
      </w:tr>
      <w:tr w:rsidR="00F04EFD" w:rsidRPr="003157E6" w:rsidTr="00F04EFD">
        <w:trPr>
          <w:trHeight w:hRule="exact" w:val="82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2.2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552ABC">
              <w:rPr>
                <w:color w:val="000000"/>
                <w:spacing w:val="-1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9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3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3157E6">
              <w:rPr>
                <w:color w:val="000000"/>
                <w:spacing w:val="-2"/>
              </w:rPr>
              <w:t>Объем бюджетного финансирования,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9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4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3157E6">
              <w:rPr>
                <w:color w:val="000000"/>
                <w:spacing w:val="-2"/>
              </w:rPr>
              <w:t>Среднесписочная численность работников, чел.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103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5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69" w:lineRule="exact"/>
              <w:ind w:right="346" w:hanging="5"/>
            </w:pPr>
            <w:r w:rsidRPr="003157E6">
              <w:rPr>
                <w:color w:val="000000"/>
                <w:spacing w:val="1"/>
              </w:rPr>
              <w:t xml:space="preserve">Среднесписочная численность работающих </w:t>
            </w:r>
            <w:r w:rsidRPr="003157E6">
              <w:rPr>
                <w:color w:val="000000"/>
                <w:spacing w:val="-1"/>
              </w:rPr>
              <w:t xml:space="preserve">инвалидов, пенсионеров (не менее 2% от общей </w:t>
            </w:r>
            <w:r w:rsidRPr="003157E6">
              <w:rPr>
                <w:color w:val="000000"/>
              </w:rPr>
              <w:t>численности работников организации), чел.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6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3157E6">
              <w:rPr>
                <w:color w:val="000000"/>
                <w:spacing w:val="-2"/>
              </w:rPr>
              <w:t>Среднемесячная заработная плата,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7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8" w:lineRule="exact"/>
              <w:ind w:right="370"/>
            </w:pPr>
            <w:r w:rsidRPr="003157E6">
              <w:rPr>
                <w:color w:val="000000"/>
                <w:spacing w:val="-2"/>
              </w:rPr>
              <w:t xml:space="preserve">Затраты на улучшение условий и охраны труда, </w:t>
            </w:r>
            <w:r w:rsidRPr="003157E6">
              <w:rPr>
                <w:color w:val="000000"/>
              </w:rPr>
              <w:t>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8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8" w:lineRule="exact"/>
              <w:ind w:right="72"/>
            </w:pPr>
            <w:r w:rsidRPr="003157E6">
              <w:rPr>
                <w:color w:val="000000"/>
                <w:spacing w:val="-1"/>
              </w:rPr>
              <w:t>Затраты на повышение квалификации работников,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9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right="1224"/>
            </w:pPr>
            <w:r w:rsidRPr="003157E6">
              <w:rPr>
                <w:color w:val="000000"/>
                <w:spacing w:val="-1"/>
              </w:rPr>
              <w:t xml:space="preserve">Затраты на медицинское обслуживание </w:t>
            </w:r>
            <w:r w:rsidRPr="003157E6">
              <w:rPr>
                <w:color w:val="000000"/>
              </w:rPr>
              <w:t>работников,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132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10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right="274" w:firstLine="5"/>
            </w:pPr>
            <w:r w:rsidRPr="003157E6">
              <w:rPr>
                <w:color w:val="000000"/>
                <w:spacing w:val="1"/>
              </w:rPr>
              <w:t xml:space="preserve">Выручка от реализации товаров, выполненных работ, оказанных услуг (без учета налога на </w:t>
            </w:r>
            <w:r w:rsidRPr="003157E6">
              <w:rPr>
                <w:color w:val="000000"/>
                <w:spacing w:val="-1"/>
              </w:rPr>
              <w:t xml:space="preserve">добавленную стоимость, акцизов и аналогичных </w:t>
            </w:r>
            <w:r w:rsidRPr="003157E6">
              <w:rPr>
                <w:color w:val="000000"/>
              </w:rPr>
              <w:t>обязательных платежей),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5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11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firstLine="5"/>
            </w:pPr>
            <w:r w:rsidRPr="003157E6">
              <w:rPr>
                <w:color w:val="000000"/>
                <w:spacing w:val="1"/>
              </w:rPr>
              <w:t xml:space="preserve">Прибыль    (убыток)    до    налогообложения    (по </w:t>
            </w:r>
            <w:r w:rsidRPr="003157E6">
              <w:rPr>
                <w:color w:val="000000"/>
              </w:rPr>
              <w:t>данным бухгалтерской отчетности),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5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12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right="744" w:firstLine="5"/>
            </w:pPr>
            <w:r w:rsidRPr="003157E6">
              <w:rPr>
                <w:color w:val="000000"/>
                <w:spacing w:val="-1"/>
              </w:rPr>
              <w:t xml:space="preserve">Среднегодовая стоимость основных фондов </w:t>
            </w:r>
            <w:r w:rsidRPr="003157E6">
              <w:rPr>
                <w:color w:val="000000"/>
              </w:rPr>
              <w:t>(активов),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13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74" w:lineRule="exact"/>
              <w:ind w:right="600" w:firstLine="5"/>
            </w:pPr>
            <w:r w:rsidRPr="003157E6">
              <w:rPr>
                <w:color w:val="000000"/>
                <w:spacing w:val="-1"/>
              </w:rPr>
              <w:t xml:space="preserve">Сумма капитальных вложений (инвестиций в </w:t>
            </w:r>
            <w:r w:rsidRPr="003157E6">
              <w:rPr>
                <w:color w:val="000000"/>
              </w:rPr>
              <w:t>основной капитал),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14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spacing w:line="269" w:lineRule="exact"/>
              <w:ind w:firstLine="14"/>
            </w:pPr>
            <w:r w:rsidRPr="003157E6">
              <w:rPr>
                <w:color w:val="000000"/>
                <w:spacing w:val="-1"/>
              </w:rPr>
              <w:t xml:space="preserve">Объем недоимки по налогам в консолидированный </w:t>
            </w:r>
            <w:r w:rsidRPr="003157E6">
              <w:rPr>
                <w:color w:val="000000"/>
              </w:rPr>
              <w:t xml:space="preserve">бюджет </w:t>
            </w:r>
            <w:r w:rsidRPr="00F80D0C">
              <w:rPr>
                <w:color w:val="000000"/>
                <w:spacing w:val="-1"/>
              </w:rPr>
              <w:t xml:space="preserve">Кыринского </w:t>
            </w:r>
            <w:r w:rsidRPr="00F80D0C">
              <w:rPr>
                <w:color w:val="000000"/>
                <w:spacing w:val="4"/>
              </w:rPr>
              <w:t>муниципального округа</w:t>
            </w:r>
            <w:r w:rsidRPr="00F80D0C">
              <w:rPr>
                <w:color w:val="000000"/>
              </w:rPr>
              <w:t>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  <w:tr w:rsidR="00F04EFD" w:rsidRPr="003157E6" w:rsidTr="00F04EFD">
        <w:trPr>
          <w:trHeight w:hRule="exact" w:val="50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  <w:jc w:val="center"/>
            </w:pPr>
            <w:r w:rsidRPr="003157E6">
              <w:rPr>
                <w:color w:val="000000"/>
              </w:rPr>
              <w:t>15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  <w:r w:rsidRPr="003157E6">
              <w:rPr>
                <w:color w:val="000000"/>
                <w:spacing w:val="-1"/>
              </w:rPr>
              <w:t>Иные показатели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3157E6" w:rsidRDefault="00F04EFD" w:rsidP="00F04EFD">
            <w:pPr>
              <w:shd w:val="clear" w:color="auto" w:fill="FFFFFF"/>
            </w:pPr>
          </w:p>
        </w:tc>
      </w:tr>
    </w:tbl>
    <w:p w:rsidR="00F04EFD" w:rsidRPr="003157E6" w:rsidRDefault="00F04EFD" w:rsidP="00F04EFD">
      <w:pPr>
        <w:sectPr w:rsidR="00F04EFD" w:rsidRPr="003157E6">
          <w:pgSz w:w="11909" w:h="16834"/>
          <w:pgMar w:top="1440" w:right="360" w:bottom="720" w:left="1958" w:header="720" w:footer="720" w:gutter="0"/>
          <w:cols w:space="60"/>
          <w:noEndnote/>
        </w:sectPr>
      </w:pPr>
    </w:p>
    <w:p w:rsidR="00F04EFD" w:rsidRPr="003157E6" w:rsidRDefault="00F04EFD" w:rsidP="00F04EFD">
      <w:pPr>
        <w:shd w:val="clear" w:color="auto" w:fill="FFFFFF"/>
        <w:ind w:right="53"/>
        <w:jc w:val="center"/>
      </w:pPr>
      <w:r w:rsidRPr="003157E6">
        <w:rPr>
          <w:rFonts w:ascii="Arial" w:hAnsi="Arial" w:cs="Arial"/>
          <w:b/>
          <w:bCs/>
          <w:color w:val="000000"/>
          <w:sz w:val="22"/>
          <w:szCs w:val="22"/>
        </w:rPr>
        <w:t>20</w:t>
      </w:r>
    </w:p>
    <w:p w:rsidR="00F04EFD" w:rsidRPr="00552ABC" w:rsidRDefault="00F04EFD" w:rsidP="006F5031">
      <w:pPr>
        <w:shd w:val="clear" w:color="auto" w:fill="FFFFFF"/>
        <w:spacing w:before="269"/>
        <w:ind w:right="62"/>
        <w:jc w:val="right"/>
      </w:pPr>
      <w:r w:rsidRPr="00552ABC">
        <w:rPr>
          <w:color w:val="000000"/>
          <w:spacing w:val="-5"/>
          <w:sz w:val="28"/>
          <w:szCs w:val="28"/>
        </w:rPr>
        <w:t>ПРИЛОЖЕНИЕ № 2</w:t>
      </w:r>
    </w:p>
    <w:p w:rsidR="00F04EFD" w:rsidRPr="00552ABC" w:rsidRDefault="00F04EFD" w:rsidP="006F5031">
      <w:pPr>
        <w:shd w:val="clear" w:color="auto" w:fill="FFFFFF"/>
        <w:spacing w:before="168" w:line="322" w:lineRule="exact"/>
        <w:ind w:left="5670"/>
        <w:jc w:val="right"/>
        <w:rPr>
          <w:color w:val="000000"/>
          <w:spacing w:val="4"/>
          <w:sz w:val="28"/>
          <w:szCs w:val="28"/>
        </w:rPr>
      </w:pPr>
      <w:r w:rsidRPr="00552ABC">
        <w:rPr>
          <w:color w:val="000000"/>
          <w:spacing w:val="-2"/>
          <w:sz w:val="28"/>
          <w:szCs w:val="28"/>
        </w:rPr>
        <w:t xml:space="preserve">к Порядку оценки налоговых расходов </w:t>
      </w:r>
      <w:r>
        <w:rPr>
          <w:color w:val="000000"/>
          <w:spacing w:val="4"/>
          <w:sz w:val="28"/>
          <w:szCs w:val="28"/>
        </w:rPr>
        <w:t>Кыринского муниципального округа</w:t>
      </w:r>
    </w:p>
    <w:p w:rsidR="00F04EFD" w:rsidRPr="00552ABC" w:rsidRDefault="00F04EFD" w:rsidP="00F04EFD">
      <w:pPr>
        <w:shd w:val="clear" w:color="auto" w:fill="FFFFFF"/>
        <w:spacing w:before="168" w:line="322" w:lineRule="exact"/>
      </w:pPr>
      <w:r w:rsidRPr="00552ABC">
        <w:rPr>
          <w:b/>
          <w:bCs/>
          <w:color w:val="000000"/>
          <w:spacing w:val="-3"/>
          <w:sz w:val="28"/>
          <w:szCs w:val="28"/>
        </w:rPr>
        <w:t>Информация</w:t>
      </w:r>
    </w:p>
    <w:p w:rsidR="00F04EFD" w:rsidRPr="00552ABC" w:rsidRDefault="00F04EFD" w:rsidP="00F04EFD">
      <w:pPr>
        <w:shd w:val="clear" w:color="auto" w:fill="FFFFFF"/>
        <w:spacing w:before="317" w:line="322" w:lineRule="exact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179704</wp:posOffset>
                </wp:positionV>
                <wp:extent cx="395033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843AB5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15pt,14.15pt" to="391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" o:allowincell="f" strokeweight=".95pt"/>
            </w:pict>
          </mc:Fallback>
        </mc:AlternateContent>
      </w:r>
      <w:r w:rsidRPr="00552ABC">
        <w:rPr>
          <w:b/>
          <w:bCs/>
          <w:color w:val="000000"/>
          <w:sz w:val="28"/>
          <w:szCs w:val="28"/>
        </w:rPr>
        <w:t>(наименование плательщика)</w:t>
      </w:r>
    </w:p>
    <w:p w:rsidR="00F04EFD" w:rsidRPr="00552ABC" w:rsidRDefault="00F04EFD" w:rsidP="00F04EFD">
      <w:pPr>
        <w:shd w:val="clear" w:color="auto" w:fill="FFFFFF"/>
        <w:tabs>
          <w:tab w:val="left" w:leader="underscore" w:pos="6034"/>
        </w:tabs>
        <w:spacing w:line="322" w:lineRule="exact"/>
        <w:ind w:left="2045" w:right="1075" w:hanging="624"/>
        <w:jc w:val="center"/>
      </w:pPr>
      <w:r w:rsidRPr="00552ABC">
        <w:rPr>
          <w:b/>
          <w:bCs/>
          <w:color w:val="000000"/>
          <w:spacing w:val="-2"/>
          <w:sz w:val="28"/>
          <w:szCs w:val="28"/>
        </w:rPr>
        <w:t xml:space="preserve">о суммах налоговых расходов </w:t>
      </w:r>
      <w:r>
        <w:rPr>
          <w:b/>
          <w:bCs/>
          <w:color w:val="000000"/>
          <w:spacing w:val="-2"/>
          <w:sz w:val="28"/>
          <w:szCs w:val="28"/>
        </w:rPr>
        <w:t>Кыринского муниципального округа</w:t>
      </w:r>
      <w:r w:rsidRPr="0029793D">
        <w:rPr>
          <w:b/>
          <w:sz w:val="28"/>
          <w:szCs w:val="28"/>
        </w:rPr>
        <w:t xml:space="preserve"> Забайкальского края</w:t>
      </w:r>
      <w:r w:rsidRPr="00552ABC">
        <w:rPr>
          <w:b/>
          <w:bCs/>
          <w:color w:val="000000"/>
          <w:spacing w:val="-2"/>
          <w:sz w:val="28"/>
          <w:szCs w:val="28"/>
        </w:rPr>
        <w:br/>
      </w:r>
      <w:r w:rsidRPr="00552ABC">
        <w:rPr>
          <w:b/>
          <w:bCs/>
          <w:color w:val="000000"/>
          <w:spacing w:val="-9"/>
          <w:sz w:val="28"/>
          <w:szCs w:val="28"/>
        </w:rPr>
        <w:t>за</w:t>
      </w:r>
      <w:r w:rsidRPr="00552ABC">
        <w:rPr>
          <w:b/>
          <w:bCs/>
          <w:color w:val="000000"/>
          <w:sz w:val="28"/>
          <w:szCs w:val="28"/>
        </w:rPr>
        <w:tab/>
      </w:r>
      <w:r w:rsidRPr="00552ABC">
        <w:rPr>
          <w:b/>
          <w:bCs/>
          <w:color w:val="000000"/>
          <w:spacing w:val="-2"/>
          <w:sz w:val="28"/>
          <w:szCs w:val="28"/>
        </w:rPr>
        <w:t>год (годы)</w:t>
      </w:r>
    </w:p>
    <w:p w:rsidR="00F04EFD" w:rsidRPr="00552ABC" w:rsidRDefault="00F04EFD" w:rsidP="00F04EF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578"/>
        <w:gridCol w:w="1709"/>
        <w:gridCol w:w="1565"/>
      </w:tblGrid>
      <w:tr w:rsidR="00F04EFD" w:rsidRPr="00552ABC" w:rsidTr="00F04EFD">
        <w:trPr>
          <w:trHeight w:hRule="exact" w:val="787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4" w:lineRule="exact"/>
              <w:ind w:left="24" w:right="24"/>
              <w:jc w:val="center"/>
            </w:pPr>
            <w:r w:rsidRPr="00552ABC">
              <w:rPr>
                <w:color w:val="000000"/>
              </w:rPr>
              <w:t xml:space="preserve">№ </w:t>
            </w:r>
            <w:r w:rsidRPr="00552ABC">
              <w:rPr>
                <w:color w:val="000000"/>
                <w:spacing w:val="-7"/>
              </w:rPr>
              <w:t>п/п</w:t>
            </w:r>
          </w:p>
        </w:tc>
        <w:tc>
          <w:tcPr>
            <w:tcW w:w="55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1325"/>
            </w:pPr>
            <w:r w:rsidRPr="00552ABC">
              <w:rPr>
                <w:color w:val="000000"/>
                <w:spacing w:val="-2"/>
              </w:rPr>
              <w:t>Наименование показателя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8" w:lineRule="exact"/>
              <w:ind w:left="322" w:right="346"/>
            </w:pPr>
            <w:r w:rsidRPr="00552ABC">
              <w:rPr>
                <w:color w:val="000000"/>
                <w:spacing w:val="-2"/>
              </w:rPr>
              <w:t xml:space="preserve">Значение показателя за </w:t>
            </w:r>
            <w:r w:rsidRPr="00552ABC">
              <w:rPr>
                <w:color w:val="000000"/>
              </w:rPr>
              <w:t>указанный период</w:t>
            </w:r>
          </w:p>
        </w:tc>
      </w:tr>
      <w:tr w:rsidR="00F04EFD" w:rsidRPr="00552ABC" w:rsidTr="00F04EFD">
        <w:trPr>
          <w:trHeight w:hRule="exact" w:val="490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/>
          <w:p w:rsidR="00F04EFD" w:rsidRPr="00552ABC" w:rsidRDefault="00F04EFD" w:rsidP="00F04EFD"/>
        </w:tc>
        <w:tc>
          <w:tcPr>
            <w:tcW w:w="55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/>
          <w:p w:rsidR="00F04EFD" w:rsidRPr="00552ABC" w:rsidRDefault="00F04EFD" w:rsidP="00F04EFD"/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787"/>
            </w:pPr>
            <w:r w:rsidRPr="00552ABC">
              <w:rPr>
                <w:color w:val="000000"/>
              </w:rPr>
              <w:t>год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989"/>
            </w:pPr>
            <w:r w:rsidRPr="00552ABC">
              <w:rPr>
                <w:color w:val="000000"/>
              </w:rPr>
              <w:t>год</w:t>
            </w:r>
          </w:p>
        </w:tc>
      </w:tr>
      <w:tr w:rsidR="00F04EFD" w:rsidRPr="00552ABC" w:rsidTr="00F04EFD">
        <w:trPr>
          <w:trHeight w:hRule="exact" w:val="48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2616"/>
            </w:pPr>
            <w:r w:rsidRPr="00552ABC">
              <w:rPr>
                <w:color w:val="000000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682"/>
            </w:pPr>
            <w:r w:rsidRPr="00552ABC">
              <w:rPr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left="595"/>
            </w:pPr>
            <w:r w:rsidRPr="00552ABC">
              <w:rPr>
                <w:color w:val="000000"/>
              </w:rPr>
              <w:t>4</w:t>
            </w:r>
          </w:p>
        </w:tc>
      </w:tr>
      <w:tr w:rsidR="00F04EFD" w:rsidRPr="00552ABC" w:rsidTr="00F04EFD">
        <w:trPr>
          <w:trHeight w:hRule="exact" w:val="68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right="1104"/>
              <w:jc w:val="both"/>
            </w:pPr>
            <w:r w:rsidRPr="00552ABC">
              <w:rPr>
                <w:color w:val="000000"/>
                <w:spacing w:val="-1"/>
              </w:rPr>
              <w:t>Основной вид деятельности плательщика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5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right="3139"/>
              <w:jc w:val="both"/>
            </w:pPr>
            <w:r w:rsidRPr="00552ABC">
              <w:rPr>
                <w:color w:val="000000"/>
                <w:spacing w:val="-1"/>
              </w:rPr>
              <w:t>Наименование налога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75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8" w:lineRule="exact"/>
              <w:ind w:hanging="10"/>
              <w:jc w:val="both"/>
            </w:pPr>
            <w:r w:rsidRPr="00552ABC">
              <w:rPr>
                <w:color w:val="000000"/>
                <w:spacing w:val="6"/>
              </w:rPr>
              <w:t xml:space="preserve">Налоговая база в условиях действующего </w:t>
            </w:r>
            <w:r w:rsidRPr="00552ABC">
              <w:rPr>
                <w:color w:val="000000"/>
              </w:rPr>
              <w:t>законодательства,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76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4" w:lineRule="exact"/>
              <w:ind w:hanging="10"/>
              <w:jc w:val="both"/>
            </w:pPr>
            <w:r w:rsidRPr="00552ABC">
              <w:rPr>
                <w:color w:val="000000"/>
                <w:spacing w:val="9"/>
              </w:rPr>
              <w:t xml:space="preserve">Налоговая база в условиях льготного порядка </w:t>
            </w:r>
            <w:r w:rsidRPr="00552ABC">
              <w:rPr>
                <w:color w:val="000000"/>
              </w:rPr>
              <w:t>уплаты налога,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76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4" w:lineRule="exact"/>
              <w:ind w:right="874"/>
            </w:pPr>
            <w:r w:rsidRPr="00552ABC">
              <w:rPr>
                <w:color w:val="000000"/>
                <w:spacing w:val="-2"/>
              </w:rPr>
              <w:t xml:space="preserve">Налоговая ставка в условиях действующего </w:t>
            </w:r>
            <w:r w:rsidRPr="00552ABC">
              <w:rPr>
                <w:color w:val="000000"/>
                <w:spacing w:val="1"/>
              </w:rPr>
              <w:t>законодательства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7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8" w:lineRule="exact"/>
              <w:ind w:hanging="10"/>
              <w:jc w:val="both"/>
            </w:pPr>
            <w:r w:rsidRPr="00552ABC">
              <w:rPr>
                <w:color w:val="000000"/>
                <w:spacing w:val="4"/>
              </w:rPr>
              <w:t xml:space="preserve">Налоговая ставка в условиях льготного порядка </w:t>
            </w:r>
            <w:r w:rsidRPr="00552ABC">
              <w:rPr>
                <w:color w:val="000000"/>
                <w:spacing w:val="1"/>
              </w:rPr>
              <w:t>уплаты налога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104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</w:rPr>
              <w:t>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69" w:lineRule="exact"/>
              <w:ind w:firstLine="5"/>
              <w:jc w:val="both"/>
            </w:pPr>
            <w:r w:rsidRPr="00552ABC">
              <w:rPr>
                <w:color w:val="000000"/>
                <w:spacing w:val="-1"/>
              </w:rPr>
              <w:t xml:space="preserve">Сумма налоговой льготы в случае освобождения от </w:t>
            </w:r>
            <w:r w:rsidRPr="00552ABC">
              <w:rPr>
                <w:color w:val="000000"/>
                <w:spacing w:val="1"/>
              </w:rPr>
              <w:t xml:space="preserve">налогообложения налоговой базы (полностью или </w:t>
            </w:r>
            <w:r w:rsidRPr="00552ABC">
              <w:rPr>
                <w:color w:val="000000"/>
              </w:rPr>
              <w:t>частично),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85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74" w:lineRule="exact"/>
              <w:ind w:firstLine="5"/>
              <w:jc w:val="both"/>
            </w:pPr>
            <w:r w:rsidRPr="00552ABC">
              <w:rPr>
                <w:color w:val="000000"/>
                <w:spacing w:val="3"/>
              </w:rPr>
              <w:t xml:space="preserve">Сумма налоговой льготы в случае применения </w:t>
            </w:r>
            <w:r w:rsidRPr="00552ABC">
              <w:rPr>
                <w:color w:val="000000"/>
                <w:spacing w:val="1"/>
              </w:rPr>
              <w:t>налоговой ставки в пониженном размере, тыс.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18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spacing w:line="269" w:lineRule="exact"/>
              <w:ind w:firstLine="10"/>
              <w:jc w:val="both"/>
            </w:pPr>
            <w:r w:rsidRPr="00552ABC"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1"/>
              </w:rPr>
              <w:t>умма расходов</w:t>
            </w:r>
            <w:r w:rsidRPr="00552ABC">
              <w:rPr>
                <w:color w:val="000000"/>
                <w:spacing w:val="1"/>
              </w:rPr>
              <w:t xml:space="preserve"> бюджета </w:t>
            </w:r>
            <w:r>
              <w:rPr>
                <w:color w:val="000000"/>
                <w:spacing w:val="4"/>
              </w:rPr>
              <w:t>Кыринского муниципального округа</w:t>
            </w:r>
            <w:r>
              <w:rPr>
                <w:color w:val="000000"/>
                <w:spacing w:val="1"/>
              </w:rPr>
              <w:t xml:space="preserve">, </w:t>
            </w:r>
            <w:r w:rsidRPr="00552ABC">
              <w:rPr>
                <w:color w:val="000000"/>
                <w:spacing w:val="1"/>
              </w:rPr>
              <w:t xml:space="preserve">которые необходимо будет </w:t>
            </w:r>
            <w:r w:rsidRPr="00552ABC">
              <w:rPr>
                <w:color w:val="000000"/>
                <w:spacing w:val="-1"/>
              </w:rPr>
              <w:t xml:space="preserve">произвести в случае отсутствия (отмены) налоговой </w:t>
            </w:r>
            <w:r w:rsidRPr="00552ABC">
              <w:rPr>
                <w:color w:val="000000"/>
                <w:spacing w:val="1"/>
              </w:rPr>
              <w:t xml:space="preserve">льготы (показатель используется для организаций, </w:t>
            </w:r>
            <w:r w:rsidRPr="00552ABC">
              <w:rPr>
                <w:color w:val="000000"/>
                <w:spacing w:val="11"/>
              </w:rPr>
              <w:t xml:space="preserve">полностью или частично финансируемых из </w:t>
            </w:r>
            <w:r w:rsidRPr="00552ABC">
              <w:rPr>
                <w:color w:val="000000"/>
                <w:spacing w:val="1"/>
              </w:rPr>
              <w:t xml:space="preserve">бюджета </w:t>
            </w:r>
            <w:r>
              <w:rPr>
                <w:color w:val="000000"/>
                <w:spacing w:val="4"/>
              </w:rPr>
              <w:t>Кыринского муниципального округа</w:t>
            </w:r>
            <w:r w:rsidRPr="00552ABC">
              <w:rPr>
                <w:color w:val="000000"/>
                <w:spacing w:val="1"/>
              </w:rPr>
              <w:t>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  <w:tr w:rsidR="00F04EFD" w:rsidRPr="00552ABC" w:rsidTr="00F04EFD">
        <w:trPr>
          <w:trHeight w:hRule="exact" w:val="51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jc w:val="center"/>
            </w:pPr>
            <w:r w:rsidRPr="00552AB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  <w:ind w:right="3614"/>
              <w:jc w:val="both"/>
            </w:pPr>
            <w:r w:rsidRPr="00552ABC">
              <w:rPr>
                <w:color w:val="000000"/>
                <w:spacing w:val="-1"/>
              </w:rPr>
              <w:t>Иные показатели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FD" w:rsidRPr="00552ABC" w:rsidRDefault="00F04EFD" w:rsidP="00F04EFD">
            <w:pPr>
              <w:shd w:val="clear" w:color="auto" w:fill="FFFFFF"/>
            </w:pPr>
          </w:p>
        </w:tc>
      </w:tr>
    </w:tbl>
    <w:p w:rsidR="00C2230D" w:rsidRDefault="00C2230D" w:rsidP="00C2230D">
      <w:pPr>
        <w:ind w:firstLine="567"/>
        <w:jc w:val="both"/>
      </w:pPr>
    </w:p>
    <w:p w:rsidR="006F5031" w:rsidRDefault="006F5031" w:rsidP="00C2230D">
      <w:pPr>
        <w:ind w:firstLine="567"/>
        <w:jc w:val="both"/>
      </w:pPr>
    </w:p>
    <w:p w:rsidR="006F5031" w:rsidRDefault="006F5031" w:rsidP="00C2230D">
      <w:pPr>
        <w:ind w:firstLine="567"/>
        <w:jc w:val="both"/>
        <w:sectPr w:rsidR="006F5031" w:rsidSect="00C2230D">
          <w:pgSz w:w="11906" w:h="16838"/>
          <w:pgMar w:top="1134" w:right="851" w:bottom="425" w:left="1418" w:header="709" w:footer="709" w:gutter="0"/>
          <w:cols w:space="708"/>
          <w:docGrid w:linePitch="360"/>
        </w:sectPr>
      </w:pPr>
    </w:p>
    <w:p w:rsidR="006F5031" w:rsidRPr="003157E6" w:rsidRDefault="006F5031" w:rsidP="006B3246">
      <w:pPr>
        <w:shd w:val="clear" w:color="auto" w:fill="FFFFFF"/>
        <w:spacing w:before="259"/>
        <w:ind w:left="12101"/>
        <w:jc w:val="right"/>
      </w:pPr>
      <w:r w:rsidRPr="003157E6">
        <w:rPr>
          <w:color w:val="000000"/>
          <w:spacing w:val="-4"/>
          <w:sz w:val="28"/>
          <w:szCs w:val="28"/>
        </w:rPr>
        <w:t>ПРИЛОЖЕНИЕ № 3</w:t>
      </w:r>
    </w:p>
    <w:p w:rsidR="006F5031" w:rsidRDefault="006F5031" w:rsidP="006F5031">
      <w:pPr>
        <w:shd w:val="clear" w:color="auto" w:fill="FFFFFF"/>
        <w:spacing w:before="149" w:line="322" w:lineRule="exact"/>
        <w:ind w:left="11482" w:right="99"/>
        <w:jc w:val="right"/>
        <w:rPr>
          <w:color w:val="000000"/>
          <w:spacing w:val="4"/>
          <w:sz w:val="28"/>
          <w:szCs w:val="28"/>
        </w:rPr>
      </w:pPr>
      <w:r w:rsidRPr="003157E6">
        <w:rPr>
          <w:color w:val="000000"/>
          <w:sz w:val="28"/>
          <w:szCs w:val="28"/>
        </w:rPr>
        <w:t xml:space="preserve">к Порядку оценки </w:t>
      </w:r>
      <w:r w:rsidRPr="003157E6">
        <w:rPr>
          <w:color w:val="000000"/>
          <w:spacing w:val="-2"/>
          <w:sz w:val="28"/>
          <w:szCs w:val="28"/>
        </w:rPr>
        <w:t xml:space="preserve">налоговых расходов </w:t>
      </w:r>
      <w:r>
        <w:rPr>
          <w:color w:val="000000"/>
          <w:spacing w:val="4"/>
          <w:sz w:val="28"/>
          <w:szCs w:val="28"/>
        </w:rPr>
        <w:t>Кыринского муниципального округа</w:t>
      </w:r>
    </w:p>
    <w:p w:rsidR="006F5031" w:rsidRPr="00D11F63" w:rsidRDefault="006F5031" w:rsidP="006F5031">
      <w:pPr>
        <w:shd w:val="clear" w:color="auto" w:fill="FFFFFF"/>
        <w:spacing w:before="149" w:line="322" w:lineRule="exact"/>
        <w:ind w:right="518"/>
        <w:jc w:val="center"/>
        <w:rPr>
          <w:color w:val="000000"/>
          <w:spacing w:val="4"/>
          <w:sz w:val="28"/>
          <w:szCs w:val="28"/>
        </w:rPr>
      </w:pPr>
      <w:r w:rsidRPr="00D11F63">
        <w:rPr>
          <w:b/>
          <w:bCs/>
          <w:color w:val="000000"/>
          <w:spacing w:val="-2"/>
          <w:sz w:val="28"/>
          <w:szCs w:val="28"/>
        </w:rPr>
        <w:t xml:space="preserve">Оценка налоговых расходов </w:t>
      </w:r>
      <w:r>
        <w:rPr>
          <w:b/>
          <w:bCs/>
          <w:color w:val="000000"/>
          <w:spacing w:val="-2"/>
          <w:sz w:val="28"/>
          <w:szCs w:val="28"/>
        </w:rPr>
        <w:t>Кыринского муниципального округа</w:t>
      </w:r>
      <w:r w:rsidRPr="00D11F63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29793D">
        <w:rPr>
          <w:b/>
          <w:sz w:val="28"/>
          <w:szCs w:val="28"/>
        </w:rPr>
        <w:t>Забайкальского края</w:t>
      </w:r>
      <w:r w:rsidRPr="00D11F63">
        <w:rPr>
          <w:b/>
          <w:bCs/>
          <w:color w:val="000000"/>
          <w:spacing w:val="-2"/>
          <w:sz w:val="28"/>
          <w:szCs w:val="28"/>
        </w:rPr>
        <w:t xml:space="preserve"> по плательщикам, воспользовавшимся льготой,</w:t>
      </w:r>
    </w:p>
    <w:p w:rsidR="006F5031" w:rsidRPr="00D11F63" w:rsidRDefault="006F5031" w:rsidP="006F5031">
      <w:pPr>
        <w:shd w:val="clear" w:color="auto" w:fill="FFFFFF"/>
        <w:tabs>
          <w:tab w:val="left" w:leader="underscore" w:pos="7771"/>
        </w:tabs>
        <w:ind w:left="6451"/>
      </w:pPr>
      <w:r w:rsidRPr="00D11F63">
        <w:rPr>
          <w:b/>
          <w:bCs/>
          <w:color w:val="000000"/>
          <w:spacing w:val="-4"/>
          <w:sz w:val="28"/>
          <w:szCs w:val="28"/>
        </w:rPr>
        <w:t>за</w:t>
      </w:r>
      <w:r w:rsidRPr="00D11F63">
        <w:rPr>
          <w:b/>
          <w:bCs/>
          <w:color w:val="000000"/>
          <w:sz w:val="28"/>
          <w:szCs w:val="28"/>
        </w:rPr>
        <w:tab/>
      </w:r>
      <w:r w:rsidRPr="00D11F63">
        <w:rPr>
          <w:b/>
          <w:bCs/>
          <w:color w:val="000000"/>
          <w:spacing w:val="-7"/>
          <w:sz w:val="28"/>
          <w:szCs w:val="28"/>
        </w:rPr>
        <w:t>год</w:t>
      </w:r>
    </w:p>
    <w:p w:rsidR="006F5031" w:rsidRPr="00D11F63" w:rsidRDefault="006F5031" w:rsidP="006F5031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238"/>
        <w:gridCol w:w="1411"/>
        <w:gridCol w:w="989"/>
        <w:gridCol w:w="1699"/>
        <w:gridCol w:w="1709"/>
        <w:gridCol w:w="1133"/>
        <w:gridCol w:w="1421"/>
        <w:gridCol w:w="1267"/>
        <w:gridCol w:w="1690"/>
        <w:gridCol w:w="874"/>
        <w:gridCol w:w="566"/>
        <w:gridCol w:w="922"/>
      </w:tblGrid>
      <w:tr w:rsidR="006F5031" w:rsidRPr="00D11F63" w:rsidTr="005C4FD1">
        <w:trPr>
          <w:trHeight w:hRule="exact" w:val="280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11" w:lineRule="exact"/>
              <w:ind w:left="48" w:hanging="19"/>
            </w:pPr>
            <w:r w:rsidRPr="00D11F63">
              <w:rPr>
                <w:color w:val="000000"/>
                <w:w w:val="99"/>
                <w:sz w:val="18"/>
                <w:szCs w:val="18"/>
              </w:rPr>
              <w:t xml:space="preserve">№ </w:t>
            </w:r>
            <w:r w:rsidRPr="00D11F63">
              <w:rPr>
                <w:color w:val="000000"/>
                <w:spacing w:val="-6"/>
                <w:w w:val="99"/>
                <w:sz w:val="18"/>
                <w:szCs w:val="18"/>
              </w:rPr>
              <w:t>п/п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Наименование </w:t>
            </w:r>
            <w:r w:rsidRPr="00D11F63">
              <w:rPr>
                <w:color w:val="000000"/>
                <w:spacing w:val="-2"/>
                <w:w w:val="99"/>
                <w:sz w:val="18"/>
                <w:szCs w:val="18"/>
              </w:rPr>
              <w:t xml:space="preserve">налогового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расхода </w:t>
            </w:r>
            <w:r w:rsidRPr="00D11F63">
              <w:rPr>
                <w:color w:val="000000"/>
                <w:spacing w:val="-2"/>
                <w:w w:val="99"/>
                <w:sz w:val="18"/>
                <w:szCs w:val="18"/>
              </w:rPr>
              <w:t>(освобождение, пониженная ставка, %)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Категория налогоплатель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softHyphen/>
              <w:t xml:space="preserve">щиков, которым </w:t>
            </w:r>
            <w:r w:rsidRPr="00D11F63">
              <w:rPr>
                <w:color w:val="000000"/>
                <w:w w:val="99"/>
                <w:sz w:val="18"/>
                <w:szCs w:val="18"/>
              </w:rPr>
              <w:t xml:space="preserve">предоставлена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налоговая льгота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jc w:val="center"/>
            </w:pPr>
            <w:r w:rsidRPr="00D11F63">
              <w:rPr>
                <w:color w:val="000000"/>
                <w:spacing w:val="-3"/>
                <w:w w:val="99"/>
                <w:sz w:val="18"/>
                <w:szCs w:val="18"/>
              </w:rPr>
              <w:t>Куратор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w w:val="99"/>
                <w:sz w:val="18"/>
                <w:szCs w:val="18"/>
              </w:rPr>
              <w:t xml:space="preserve">Наименование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муниципальной программы, показателя, критерия </w:t>
            </w:r>
            <w:r w:rsidRPr="00D11F63">
              <w:rPr>
                <w:color w:val="000000"/>
                <w:w w:val="99"/>
                <w:sz w:val="18"/>
                <w:szCs w:val="18"/>
              </w:rPr>
              <w:t xml:space="preserve">результативности (целевого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индикатора)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w w:val="99"/>
                <w:sz w:val="18"/>
                <w:szCs w:val="18"/>
              </w:rPr>
              <w:t xml:space="preserve">Ожидаемый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конечный результат </w:t>
            </w:r>
            <w:r w:rsidRPr="00D11F63">
              <w:rPr>
                <w:color w:val="000000"/>
                <w:spacing w:val="1"/>
                <w:w w:val="99"/>
                <w:sz w:val="18"/>
                <w:szCs w:val="18"/>
              </w:rPr>
              <w:t xml:space="preserve">достижения цели </w:t>
            </w:r>
            <w:r w:rsidRPr="00D11F63">
              <w:rPr>
                <w:color w:val="000000"/>
                <w:w w:val="99"/>
                <w:sz w:val="18"/>
                <w:szCs w:val="18"/>
              </w:rPr>
              <w:t>реализаций муниципальной  программы (подпрограммы)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ind w:left="10"/>
              <w:jc w:val="center"/>
            </w:pP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Сумма </w:t>
            </w:r>
            <w:r w:rsidRPr="00D11F63">
              <w:rPr>
                <w:color w:val="000000"/>
                <w:w w:val="99"/>
                <w:sz w:val="18"/>
                <w:szCs w:val="18"/>
              </w:rPr>
              <w:t xml:space="preserve">налогового расхода </w:t>
            </w:r>
            <w:r w:rsidRPr="00F80D0C">
              <w:rPr>
                <w:color w:val="000000"/>
                <w:spacing w:val="4"/>
                <w:sz w:val="18"/>
                <w:szCs w:val="18"/>
              </w:rPr>
              <w:t>Кыринского муниципального округа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, тыс. рублей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-2"/>
                <w:w w:val="99"/>
                <w:sz w:val="18"/>
                <w:szCs w:val="18"/>
              </w:rPr>
              <w:t xml:space="preserve">Сумма налоговых </w:t>
            </w:r>
            <w:r w:rsidRPr="00D11F63">
              <w:rPr>
                <w:color w:val="000000"/>
                <w:w w:val="99"/>
                <w:sz w:val="18"/>
                <w:szCs w:val="18"/>
              </w:rPr>
              <w:t xml:space="preserve">доходов, уплаченных в 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 бюджет </w:t>
            </w:r>
            <w:r w:rsidRPr="00F80D0C">
              <w:rPr>
                <w:color w:val="000000"/>
                <w:spacing w:val="4"/>
                <w:sz w:val="18"/>
                <w:szCs w:val="18"/>
              </w:rPr>
              <w:t>Кыринского муниципального округа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, тыс. рублей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 xml:space="preserve">Результат бюджетной эффективности налогового расхода (КБЭ = НП / </w:t>
            </w:r>
            <w:proofErr w:type="spellStart"/>
            <w:r w:rsidRPr="00D11F63">
              <w:rPr>
                <w:color w:val="000000"/>
                <w:spacing w:val="-4"/>
                <w:w w:val="99"/>
                <w:sz w:val="18"/>
                <w:szCs w:val="18"/>
              </w:rPr>
              <w:t>Вд</w:t>
            </w:r>
            <w:proofErr w:type="spellEnd"/>
            <w:r w:rsidRPr="00D11F63">
              <w:rPr>
                <w:color w:val="000000"/>
                <w:spacing w:val="-4"/>
                <w:w w:val="99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t>Результат социаль</w:t>
            </w:r>
            <w:r w:rsidRPr="00D11F63">
              <w:rPr>
                <w:color w:val="000000"/>
                <w:spacing w:val="-1"/>
                <w:w w:val="99"/>
                <w:sz w:val="18"/>
                <w:szCs w:val="18"/>
              </w:rPr>
              <w:softHyphen/>
              <w:t xml:space="preserve">но-экономической эффективности налогового расхода </w:t>
            </w:r>
            <w:r w:rsidRPr="00D11F63">
              <w:rPr>
                <w:color w:val="000000"/>
                <w:w w:val="99"/>
                <w:sz w:val="18"/>
                <w:szCs w:val="18"/>
              </w:rPr>
              <w:t xml:space="preserve">(КСЭЭ = </w:t>
            </w:r>
            <w:proofErr w:type="spellStart"/>
            <w:r w:rsidRPr="00D11F63">
              <w:rPr>
                <w:color w:val="000000"/>
                <w:w w:val="99"/>
                <w:sz w:val="18"/>
                <w:szCs w:val="18"/>
              </w:rPr>
              <w:t>ФЭДр</w:t>
            </w:r>
            <w:proofErr w:type="spellEnd"/>
            <w:r w:rsidRPr="00D11F63">
              <w:rPr>
                <w:color w:val="000000"/>
                <w:w w:val="99"/>
                <w:sz w:val="18"/>
                <w:szCs w:val="18"/>
              </w:rPr>
              <w:t xml:space="preserve"> / </w:t>
            </w:r>
            <w:proofErr w:type="spellStart"/>
            <w:r w:rsidRPr="00D11F63">
              <w:rPr>
                <w:color w:val="000000"/>
                <w:spacing w:val="-3"/>
                <w:w w:val="99"/>
                <w:sz w:val="18"/>
                <w:szCs w:val="18"/>
              </w:rPr>
              <w:t>ФЭДс</w:t>
            </w:r>
            <w:proofErr w:type="spellEnd"/>
            <w:r w:rsidRPr="00D11F63">
              <w:rPr>
                <w:color w:val="000000"/>
                <w:spacing w:val="-3"/>
                <w:w w:val="99"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w w:val="99"/>
                <w:sz w:val="18"/>
                <w:szCs w:val="18"/>
              </w:rPr>
              <w:t xml:space="preserve">Результат сводной </w:t>
            </w:r>
            <w:r w:rsidRPr="00D11F63">
              <w:rPr>
                <w:color w:val="000000"/>
                <w:spacing w:val="1"/>
                <w:w w:val="99"/>
                <w:sz w:val="18"/>
                <w:szCs w:val="18"/>
              </w:rPr>
              <w:t xml:space="preserve">эффективности налогового </w:t>
            </w:r>
            <w:r w:rsidRPr="00D11F63">
              <w:rPr>
                <w:color w:val="000000"/>
                <w:spacing w:val="-15"/>
                <w:w w:val="99"/>
                <w:sz w:val="18"/>
                <w:szCs w:val="18"/>
              </w:rPr>
              <w:t>расхода (КЭ</w:t>
            </w:r>
            <w:r w:rsidRPr="00D11F63">
              <w:rPr>
                <w:color w:val="000000"/>
                <w:spacing w:val="-15"/>
                <w:w w:val="99"/>
                <w:sz w:val="18"/>
                <w:szCs w:val="18"/>
                <w:vertAlign w:val="subscript"/>
              </w:rPr>
              <w:t>СВОД</w:t>
            </w:r>
            <w:r w:rsidRPr="00D11F63">
              <w:rPr>
                <w:color w:val="000000"/>
                <w:spacing w:val="-15"/>
                <w:w w:val="99"/>
                <w:sz w:val="18"/>
                <w:szCs w:val="18"/>
              </w:rPr>
              <w:t xml:space="preserve"> = </w:t>
            </w:r>
            <w:r w:rsidRPr="00D11F63">
              <w:rPr>
                <w:color w:val="000000"/>
                <w:spacing w:val="2"/>
                <w:w w:val="99"/>
                <w:sz w:val="18"/>
                <w:szCs w:val="18"/>
              </w:rPr>
              <w:t>КБЭ + КСЭЭ)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D11F63" w:rsidRDefault="006F5031" w:rsidP="005C4FD1">
            <w:pPr>
              <w:shd w:val="clear" w:color="auto" w:fill="FFFFFF"/>
              <w:spacing w:line="206" w:lineRule="exact"/>
              <w:jc w:val="center"/>
            </w:pPr>
            <w:r w:rsidRPr="00D11F63">
              <w:rPr>
                <w:color w:val="000000"/>
                <w:spacing w:val="2"/>
                <w:w w:val="99"/>
                <w:sz w:val="18"/>
                <w:szCs w:val="18"/>
              </w:rPr>
              <w:t xml:space="preserve">Вывод об </w:t>
            </w:r>
            <w:r w:rsidRPr="00D11F63">
              <w:rPr>
                <w:color w:val="000000"/>
                <w:spacing w:val="3"/>
                <w:w w:val="99"/>
                <w:sz w:val="18"/>
                <w:szCs w:val="18"/>
              </w:rPr>
              <w:t>эффектив</w:t>
            </w:r>
            <w:r w:rsidRPr="00D11F63">
              <w:rPr>
                <w:color w:val="000000"/>
                <w:spacing w:val="3"/>
                <w:w w:val="99"/>
                <w:sz w:val="18"/>
                <w:szCs w:val="18"/>
              </w:rPr>
              <w:softHyphen/>
            </w:r>
            <w:r w:rsidRPr="00D11F63">
              <w:rPr>
                <w:color w:val="000000"/>
                <w:spacing w:val="1"/>
                <w:w w:val="99"/>
                <w:sz w:val="18"/>
                <w:szCs w:val="18"/>
              </w:rPr>
              <w:t>ности налогово</w:t>
            </w:r>
            <w:r w:rsidRPr="00D11F63">
              <w:rPr>
                <w:color w:val="000000"/>
                <w:spacing w:val="1"/>
                <w:w w:val="99"/>
                <w:sz w:val="18"/>
                <w:szCs w:val="18"/>
              </w:rPr>
              <w:softHyphen/>
              <w:t>го расхода</w:t>
            </w:r>
          </w:p>
        </w:tc>
      </w:tr>
      <w:tr w:rsidR="006F5031" w:rsidRPr="00256B17" w:rsidTr="005C4FD1">
        <w:trPr>
          <w:trHeight w:hRule="exact" w:val="4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ind w:left="125"/>
            </w:pPr>
            <w:r w:rsidRPr="00A76C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z w:val="18"/>
                <w:szCs w:val="18"/>
              </w:rPr>
              <w:t>12</w:t>
            </w:r>
          </w:p>
        </w:tc>
      </w:tr>
      <w:tr w:rsidR="006F5031" w:rsidRPr="00256B17" w:rsidTr="005C4FD1">
        <w:trPr>
          <w:trHeight w:hRule="exact" w:val="4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ind w:left="125"/>
            </w:pPr>
            <w:r w:rsidRPr="00A76C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pacing w:val="-1"/>
              </w:rPr>
              <w:t>Налог, взимаемый в связи с применением патентной системы налогообложения</w:t>
            </w:r>
          </w:p>
        </w:tc>
      </w:tr>
      <w:tr w:rsidR="006F5031" w:rsidRPr="00256B17" w:rsidTr="005C4FD1">
        <w:trPr>
          <w:trHeight w:hRule="exact" w:val="4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</w:tr>
      <w:tr w:rsidR="006F5031" w:rsidRPr="00256B17" w:rsidTr="005C4FD1">
        <w:trPr>
          <w:trHeight w:hRule="exact" w:val="4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ind w:left="101"/>
            </w:pPr>
            <w:r w:rsidRPr="00A76C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9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rPr>
                <w:color w:val="000000"/>
                <w:spacing w:val="-1"/>
              </w:rPr>
              <w:t>Единый налог на вмененный доход</w:t>
            </w:r>
          </w:p>
        </w:tc>
      </w:tr>
      <w:tr w:rsidR="006F5031" w:rsidRPr="00256B17" w:rsidTr="005C4FD1">
        <w:trPr>
          <w:trHeight w:hRule="exact" w:val="44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</w:pPr>
          </w:p>
        </w:tc>
      </w:tr>
      <w:tr w:rsidR="006F5031" w:rsidRPr="00256B17" w:rsidTr="005C4FD1">
        <w:trPr>
          <w:trHeight w:hRule="exact" w:val="44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ind w:left="91"/>
            </w:pPr>
            <w:r w:rsidRPr="00A76C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A76CE4" w:rsidRDefault="006F5031" w:rsidP="005C4FD1">
            <w:pPr>
              <w:shd w:val="clear" w:color="auto" w:fill="FFFFFF"/>
              <w:jc w:val="center"/>
            </w:pPr>
            <w:r w:rsidRPr="00A76CE4">
              <w:t xml:space="preserve">Государственная пошлина </w:t>
            </w:r>
          </w:p>
        </w:tc>
      </w:tr>
      <w:tr w:rsidR="006F5031" w:rsidRPr="00256B17" w:rsidTr="005C4FD1">
        <w:trPr>
          <w:trHeight w:hRule="exact" w:val="41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31" w:rsidRPr="00256B17" w:rsidRDefault="006F5031" w:rsidP="005C4FD1">
            <w:pPr>
              <w:shd w:val="clear" w:color="auto" w:fill="FFFFFF"/>
              <w:rPr>
                <w:highlight w:val="yellow"/>
              </w:rPr>
            </w:pPr>
          </w:p>
        </w:tc>
      </w:tr>
    </w:tbl>
    <w:p w:rsidR="006F5031" w:rsidRDefault="006F5031" w:rsidP="006F5031"/>
    <w:p w:rsidR="006F5031" w:rsidRDefault="006F5031" w:rsidP="00C2230D">
      <w:pPr>
        <w:ind w:firstLine="567"/>
        <w:jc w:val="both"/>
      </w:pPr>
    </w:p>
    <w:sectPr w:rsidR="006F5031" w:rsidSect="008779A8">
      <w:pgSz w:w="16834" w:h="11909" w:orient="landscape"/>
      <w:pgMar w:top="1001" w:right="713" w:bottom="360" w:left="7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B08"/>
    <w:multiLevelType w:val="singleLevel"/>
    <w:tmpl w:val="6212E406"/>
    <w:lvl w:ilvl="0">
      <w:start w:val="2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092A40A0"/>
    <w:multiLevelType w:val="singleLevel"/>
    <w:tmpl w:val="08363EEC"/>
    <w:lvl w:ilvl="0">
      <w:start w:val="1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4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DB73475"/>
    <w:multiLevelType w:val="singleLevel"/>
    <w:tmpl w:val="58E23098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208429EE"/>
    <w:multiLevelType w:val="singleLevel"/>
    <w:tmpl w:val="A70871F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258F1E24"/>
    <w:multiLevelType w:val="singleLevel"/>
    <w:tmpl w:val="27F89B9E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2B8720C0"/>
    <w:multiLevelType w:val="singleLevel"/>
    <w:tmpl w:val="4E440C8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1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FFA1DDB"/>
    <w:multiLevelType w:val="singleLevel"/>
    <w:tmpl w:val="050A9168"/>
    <w:lvl w:ilvl="0">
      <w:start w:val="4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43E972F6"/>
    <w:multiLevelType w:val="singleLevel"/>
    <w:tmpl w:val="0AA4AE5C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>
    <w:nsid w:val="504940C2"/>
    <w:multiLevelType w:val="singleLevel"/>
    <w:tmpl w:val="45D2DB0E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C660851"/>
    <w:multiLevelType w:val="singleLevel"/>
    <w:tmpl w:val="A70871F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65FFA"/>
    <w:multiLevelType w:val="singleLevel"/>
    <w:tmpl w:val="83026F24"/>
    <w:lvl w:ilvl="0">
      <w:start w:val="13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21"/>
  </w:num>
  <w:num w:numId="8">
    <w:abstractNumId w:val="22"/>
  </w:num>
  <w:num w:numId="9">
    <w:abstractNumId w:val="3"/>
  </w:num>
  <w:num w:numId="10">
    <w:abstractNumId w:val="12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</w:num>
  <w:num w:numId="15">
    <w:abstractNumId w:val="16"/>
  </w:num>
  <w:num w:numId="16">
    <w:abstractNumId w:val="6"/>
  </w:num>
  <w:num w:numId="17">
    <w:abstractNumId w:val="5"/>
  </w:num>
  <w:num w:numId="18">
    <w:abstractNumId w:val="15"/>
  </w:num>
  <w:num w:numId="19">
    <w:abstractNumId w:val="14"/>
  </w:num>
  <w:num w:numId="20">
    <w:abstractNumId w:val="18"/>
  </w:num>
  <w:num w:numId="21">
    <w:abstractNumId w:val="23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62A95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D6917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6B3246"/>
    <w:rsid w:val="006F5031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223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04EFD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customStyle="1" w:styleId="Default">
    <w:name w:val="Default"/>
    <w:rsid w:val="00C223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F0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customStyle="1" w:styleId="Default">
    <w:name w:val="Default"/>
    <w:rsid w:val="00C223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F0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4&amp;date=29.10.2025&amp;dst=100139&amp;fie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9774&amp;date=29.10.2025&amp;dst=100138&amp;field=134" TargetMode="External"/><Relationship Id="rId12" Type="http://schemas.openxmlformats.org/officeDocument/2006/relationships/hyperlink" Target="https://login.consultant.ru/link/?req=doc&amp;base=LAW&amp;n=507035&amp;date=29.10.2025&amp;dst=10009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11" Type="http://schemas.openxmlformats.org/officeDocument/2006/relationships/hyperlink" Target="https://login.consultant.ru/link/?req=doc&amp;base=LAW&amp;n=507035&amp;date=29.10.2025&amp;dst=10007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7035&amp;date=29.10.2025&amp;dst=10009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035&amp;date=29.10.2025&amp;dst=100070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7557</Words>
  <Characters>43080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2025-12-01T00:50:00Z</dcterms:created>
  <dcterms:modified xsi:type="dcterms:W3CDTF">2025-12-03T03:53:00Z</dcterms:modified>
</cp:coreProperties>
</file>