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5" w:rsidRPr="00727D6A" w:rsidRDefault="00C74FA6" w:rsidP="006F559B">
      <w:pPr>
        <w:jc w:val="center"/>
        <w:rPr>
          <w:sz w:val="28"/>
          <w:szCs w:val="28"/>
        </w:rPr>
      </w:pPr>
      <w:r w:rsidRPr="00727D6A">
        <w:rPr>
          <w:sz w:val="28"/>
          <w:szCs w:val="28"/>
        </w:rPr>
        <w:t>СОВЕТ</w:t>
      </w:r>
      <w:r w:rsidR="00BC2945" w:rsidRPr="00727D6A">
        <w:rPr>
          <w:sz w:val="28"/>
          <w:szCs w:val="28"/>
        </w:rPr>
        <w:t xml:space="preserve"> КЫРИНСКОГО МУНИЦИПАЛЬНОГО ОКРУГ</w:t>
      </w:r>
      <w:r w:rsidRPr="00727D6A">
        <w:rPr>
          <w:sz w:val="28"/>
          <w:szCs w:val="28"/>
        </w:rPr>
        <w:t>А</w:t>
      </w:r>
    </w:p>
    <w:p w:rsidR="00C74FA6" w:rsidRPr="00727D6A" w:rsidRDefault="00BC2945" w:rsidP="006F559B">
      <w:pPr>
        <w:jc w:val="center"/>
        <w:rPr>
          <w:sz w:val="28"/>
          <w:szCs w:val="28"/>
        </w:rPr>
      </w:pPr>
      <w:r w:rsidRPr="00727D6A">
        <w:rPr>
          <w:sz w:val="28"/>
          <w:szCs w:val="28"/>
        </w:rPr>
        <w:t>ЗАБАЙКАЛЬСКОГО КРАЯ</w:t>
      </w:r>
      <w:r w:rsidR="00C74FA6" w:rsidRPr="00727D6A">
        <w:rPr>
          <w:sz w:val="28"/>
          <w:szCs w:val="28"/>
        </w:rPr>
        <w:t xml:space="preserve"> </w:t>
      </w:r>
      <w:r w:rsidRPr="00727D6A">
        <w:rPr>
          <w:sz w:val="28"/>
          <w:szCs w:val="28"/>
        </w:rPr>
        <w:t xml:space="preserve"> </w:t>
      </w:r>
    </w:p>
    <w:p w:rsidR="00C74FA6" w:rsidRPr="00727D6A" w:rsidRDefault="00C74FA6" w:rsidP="006F559B">
      <w:pPr>
        <w:jc w:val="center"/>
        <w:rPr>
          <w:sz w:val="28"/>
          <w:szCs w:val="28"/>
        </w:rPr>
      </w:pPr>
      <w:r w:rsidRPr="00727D6A">
        <w:rPr>
          <w:sz w:val="28"/>
          <w:szCs w:val="28"/>
        </w:rPr>
        <w:t>РЕШЕНИЕ</w:t>
      </w:r>
    </w:p>
    <w:p w:rsidR="00C74FA6" w:rsidRPr="00727D6A" w:rsidRDefault="00C74FA6" w:rsidP="006F559B">
      <w:pPr>
        <w:rPr>
          <w:sz w:val="28"/>
          <w:szCs w:val="28"/>
        </w:rPr>
      </w:pPr>
    </w:p>
    <w:p w:rsidR="00C74FA6" w:rsidRPr="00C278D3" w:rsidRDefault="00C74FA6" w:rsidP="006F559B">
      <w:pPr>
        <w:shd w:val="clear" w:color="auto" w:fill="FFFFFF"/>
        <w:rPr>
          <w:color w:val="000000"/>
          <w:spacing w:val="-8"/>
          <w:sz w:val="28"/>
          <w:szCs w:val="28"/>
          <w:lang w:val="en-US"/>
        </w:rPr>
      </w:pPr>
      <w:r w:rsidRPr="00727D6A">
        <w:rPr>
          <w:color w:val="000000"/>
          <w:sz w:val="28"/>
          <w:szCs w:val="28"/>
        </w:rPr>
        <w:t xml:space="preserve">от </w:t>
      </w:r>
      <w:r w:rsidR="00C278D3" w:rsidRPr="00C278D3">
        <w:rPr>
          <w:color w:val="000000"/>
          <w:sz w:val="28"/>
          <w:szCs w:val="28"/>
        </w:rPr>
        <w:t>1</w:t>
      </w:r>
      <w:r w:rsidR="00C278D3">
        <w:rPr>
          <w:color w:val="000000"/>
          <w:sz w:val="28"/>
          <w:szCs w:val="28"/>
          <w:lang w:val="en-US"/>
        </w:rPr>
        <w:t>2</w:t>
      </w:r>
      <w:r w:rsidR="00691AB6" w:rsidRPr="00727D6A">
        <w:rPr>
          <w:color w:val="000000"/>
          <w:sz w:val="28"/>
          <w:szCs w:val="28"/>
        </w:rPr>
        <w:t>декабря</w:t>
      </w:r>
      <w:r w:rsidRPr="00727D6A">
        <w:rPr>
          <w:color w:val="000000"/>
          <w:sz w:val="28"/>
          <w:szCs w:val="28"/>
        </w:rPr>
        <w:t xml:space="preserve">  20</w:t>
      </w:r>
      <w:r w:rsidR="00691AB6" w:rsidRPr="00727D6A">
        <w:rPr>
          <w:color w:val="000000"/>
          <w:sz w:val="28"/>
          <w:szCs w:val="28"/>
        </w:rPr>
        <w:t>25</w:t>
      </w:r>
      <w:r w:rsidRPr="00727D6A">
        <w:rPr>
          <w:color w:val="000000"/>
          <w:sz w:val="28"/>
          <w:szCs w:val="28"/>
        </w:rPr>
        <w:t xml:space="preserve"> года </w:t>
      </w:r>
      <w:r w:rsidRPr="00727D6A">
        <w:rPr>
          <w:color w:val="000000"/>
          <w:spacing w:val="-8"/>
          <w:sz w:val="28"/>
          <w:szCs w:val="28"/>
        </w:rPr>
        <w:tab/>
        <w:t xml:space="preserve">                                                                          № </w:t>
      </w:r>
      <w:r w:rsidR="00C278D3">
        <w:rPr>
          <w:color w:val="000000"/>
          <w:spacing w:val="-8"/>
          <w:sz w:val="28"/>
          <w:szCs w:val="28"/>
          <w:lang w:val="en-US"/>
        </w:rPr>
        <w:t>63</w:t>
      </w:r>
    </w:p>
    <w:p w:rsidR="00727D6A" w:rsidRPr="00C278D3" w:rsidRDefault="00727D6A" w:rsidP="006F559B">
      <w:pPr>
        <w:jc w:val="center"/>
        <w:rPr>
          <w:color w:val="000000"/>
          <w:spacing w:val="-8"/>
          <w:sz w:val="28"/>
          <w:szCs w:val="28"/>
        </w:rPr>
      </w:pPr>
    </w:p>
    <w:p w:rsidR="00C74FA6" w:rsidRPr="00727D6A" w:rsidRDefault="00C74FA6" w:rsidP="006F559B">
      <w:pPr>
        <w:jc w:val="center"/>
        <w:rPr>
          <w:sz w:val="28"/>
          <w:szCs w:val="28"/>
        </w:rPr>
      </w:pPr>
      <w:proofErr w:type="gramStart"/>
      <w:r w:rsidRPr="00727D6A">
        <w:rPr>
          <w:color w:val="000000"/>
          <w:spacing w:val="-8"/>
          <w:sz w:val="28"/>
          <w:szCs w:val="28"/>
        </w:rPr>
        <w:t>с</w:t>
      </w:r>
      <w:proofErr w:type="gramEnd"/>
      <w:r w:rsidRPr="00727D6A">
        <w:rPr>
          <w:color w:val="000000"/>
          <w:spacing w:val="-8"/>
          <w:sz w:val="28"/>
          <w:szCs w:val="28"/>
        </w:rPr>
        <w:t>. Кыра</w:t>
      </w:r>
    </w:p>
    <w:p w:rsidR="00727D6A" w:rsidRPr="00C278D3" w:rsidRDefault="00727D6A" w:rsidP="00B91C89">
      <w:pPr>
        <w:ind w:firstLine="708"/>
        <w:jc w:val="center"/>
        <w:rPr>
          <w:b/>
          <w:sz w:val="28"/>
          <w:szCs w:val="28"/>
        </w:rPr>
      </w:pPr>
    </w:p>
    <w:p w:rsidR="00C74FA6" w:rsidRPr="00727D6A" w:rsidRDefault="00C74FA6" w:rsidP="00B91C89">
      <w:pPr>
        <w:ind w:firstLine="708"/>
        <w:jc w:val="center"/>
        <w:rPr>
          <w:b/>
          <w:sz w:val="28"/>
          <w:szCs w:val="28"/>
        </w:rPr>
      </w:pPr>
      <w:r w:rsidRPr="00727D6A">
        <w:rPr>
          <w:b/>
          <w:sz w:val="28"/>
          <w:szCs w:val="28"/>
        </w:rPr>
        <w:t xml:space="preserve">О муниципальном дорожном фонде </w:t>
      </w:r>
      <w:r w:rsidR="00691AB6" w:rsidRPr="00727D6A">
        <w:rPr>
          <w:b/>
          <w:sz w:val="28"/>
          <w:szCs w:val="28"/>
        </w:rPr>
        <w:t>Кыринского муниципального округа</w:t>
      </w:r>
    </w:p>
    <w:p w:rsidR="00C74FA6" w:rsidRPr="00727D6A" w:rsidRDefault="00C74FA6" w:rsidP="00033EB1">
      <w:pPr>
        <w:ind w:firstLine="567"/>
        <w:jc w:val="both"/>
        <w:rPr>
          <w:sz w:val="28"/>
          <w:szCs w:val="28"/>
        </w:rPr>
      </w:pPr>
    </w:p>
    <w:p w:rsidR="00C74FA6" w:rsidRPr="00727D6A" w:rsidRDefault="00C74FA6" w:rsidP="00033EB1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 xml:space="preserve">В целях реализации части 5 пункта 179.4 Бюджетного кодекса Российской Федерации, руководствуясь ст. 23 Устава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 xml:space="preserve">, Совет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 xml:space="preserve"> решил: </w:t>
      </w:r>
    </w:p>
    <w:p w:rsidR="00C74FA6" w:rsidRPr="00727D6A" w:rsidRDefault="00C74FA6" w:rsidP="00174D4B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 xml:space="preserve">1.Создать муниципальный дорожный фонд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 xml:space="preserve"> (далее – муниципальный дорожный фонд).</w:t>
      </w:r>
    </w:p>
    <w:p w:rsidR="00C74FA6" w:rsidRPr="00727D6A" w:rsidRDefault="00C74FA6" w:rsidP="00174D4B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 xml:space="preserve">2.Муниципальный дорожный фонд – часть средств бюджета </w:t>
      </w:r>
      <w:r w:rsidR="005A2CCC" w:rsidRPr="00727D6A">
        <w:rPr>
          <w:sz w:val="28"/>
          <w:szCs w:val="28"/>
        </w:rPr>
        <w:t xml:space="preserve">Кыринского </w:t>
      </w:r>
      <w:r w:rsidRPr="00727D6A">
        <w:rPr>
          <w:sz w:val="28"/>
          <w:szCs w:val="28"/>
        </w:rPr>
        <w:t>муницип</w:t>
      </w:r>
      <w:r w:rsidR="005A2CCC" w:rsidRPr="00727D6A">
        <w:rPr>
          <w:sz w:val="28"/>
          <w:szCs w:val="28"/>
        </w:rPr>
        <w:t>ального округа</w:t>
      </w:r>
      <w:r w:rsidRPr="00727D6A">
        <w:rPr>
          <w:sz w:val="28"/>
          <w:szCs w:val="28"/>
        </w:rPr>
        <w:t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населённых пунктов.</w:t>
      </w:r>
    </w:p>
    <w:p w:rsidR="00C74FA6" w:rsidRPr="00727D6A" w:rsidRDefault="00C74FA6" w:rsidP="00174D4B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>3.Бюджетные ассигнования муниципального дорожного фонда предназначены для финансирования дорожной деятельности –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искусственных дорожных сооружений на них.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>4. Бюджетные ассигнования муниципального дорожного фонда не могут быть использованы на цели, не соответствующие их назначению.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 xml:space="preserve">5.Направления использования бюджетных ассигнований муниципального дорожного фонда определяются решением Совета </w:t>
      </w:r>
      <w:r w:rsidR="00691AB6" w:rsidRPr="00727D6A">
        <w:rPr>
          <w:sz w:val="28"/>
          <w:szCs w:val="28"/>
        </w:rPr>
        <w:t xml:space="preserve">Кыринского муниципального округа </w:t>
      </w:r>
      <w:r w:rsidRPr="00727D6A">
        <w:rPr>
          <w:sz w:val="28"/>
          <w:szCs w:val="28"/>
        </w:rPr>
        <w:t xml:space="preserve">о бюджете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 xml:space="preserve"> на очередной финансовый год (на очередной финансовый год и плановый период).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 xml:space="preserve">6.Объём бюджетных ассигнований муниципального дорожного фонда утверждается решением Совета </w:t>
      </w:r>
      <w:r w:rsidR="00691AB6" w:rsidRPr="00727D6A">
        <w:rPr>
          <w:sz w:val="28"/>
          <w:szCs w:val="28"/>
        </w:rPr>
        <w:t xml:space="preserve">Кыринского муниципального округа </w:t>
      </w:r>
      <w:r w:rsidRPr="00727D6A">
        <w:rPr>
          <w:sz w:val="28"/>
          <w:szCs w:val="28"/>
        </w:rPr>
        <w:t xml:space="preserve">о бюджете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 xml:space="preserve"> на очередной финансовый год (на очередной финансовый год и плановый период) в размере не менее прогнозируемого объёма доходов бюджета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 xml:space="preserve">, установленного решением Совета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 xml:space="preserve">, </w:t>
      </w:r>
      <w:proofErr w:type="gramStart"/>
      <w:r w:rsidRPr="00727D6A">
        <w:rPr>
          <w:sz w:val="28"/>
          <w:szCs w:val="28"/>
        </w:rPr>
        <w:t>от</w:t>
      </w:r>
      <w:proofErr w:type="gramEnd"/>
      <w:r w:rsidRPr="00727D6A">
        <w:rPr>
          <w:sz w:val="28"/>
          <w:szCs w:val="28"/>
        </w:rPr>
        <w:t>: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>субсидий из дорожного фонда Забайкальского края на финансовое обеспечение дорожной деятельности в отношении автомобильных дорог местного значения;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lastRenderedPageBreak/>
        <w:t>арендной платы за земельные участки, расположенные в полосе отвода автомобильных дорог местного значения;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>штрафов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 xml:space="preserve">иных поступлений в бюджет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>.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 xml:space="preserve">7.Порядок формирования и использования муниципального дорожного фонда утверждается решением Совета </w:t>
      </w:r>
      <w:r w:rsidR="00691AB6" w:rsidRPr="00727D6A">
        <w:rPr>
          <w:sz w:val="28"/>
          <w:szCs w:val="28"/>
        </w:rPr>
        <w:t>Кыринского муниципального округа</w:t>
      </w:r>
      <w:r w:rsidRPr="00727D6A">
        <w:rPr>
          <w:sz w:val="28"/>
          <w:szCs w:val="28"/>
        </w:rPr>
        <w:t>.</w:t>
      </w:r>
    </w:p>
    <w:p w:rsidR="00C74FA6" w:rsidRPr="00727D6A" w:rsidRDefault="00C74FA6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>8.Бюджетные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C74FA6" w:rsidRPr="00727D6A" w:rsidRDefault="00C96C92" w:rsidP="006F2BD7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>9. Признать утратившим силу</w:t>
      </w:r>
      <w:r w:rsidR="005F5607" w:rsidRPr="00727D6A">
        <w:rPr>
          <w:sz w:val="28"/>
          <w:szCs w:val="28"/>
        </w:rPr>
        <w:t xml:space="preserve"> решение Совета муниципального района «Кыринский район» № 91  </w:t>
      </w:r>
      <w:r w:rsidRPr="00727D6A">
        <w:rPr>
          <w:sz w:val="28"/>
          <w:szCs w:val="28"/>
        </w:rPr>
        <w:t xml:space="preserve"> </w:t>
      </w:r>
      <w:r w:rsidR="005F5607" w:rsidRPr="00727D6A">
        <w:rPr>
          <w:sz w:val="28"/>
          <w:szCs w:val="28"/>
        </w:rPr>
        <w:t>от 11 сентября  2013 года</w:t>
      </w:r>
      <w:r w:rsidR="005F5607" w:rsidRPr="00727D6A">
        <w:rPr>
          <w:sz w:val="28"/>
          <w:szCs w:val="28"/>
        </w:rPr>
        <w:tab/>
        <w:t xml:space="preserve">   «О муниципальном дорожном фонде муниципального района «Кыринский район»</w:t>
      </w:r>
    </w:p>
    <w:p w:rsidR="004C3C11" w:rsidRPr="00727D6A" w:rsidRDefault="004C3C11" w:rsidP="004C3C11">
      <w:pPr>
        <w:ind w:firstLine="567"/>
        <w:jc w:val="both"/>
        <w:rPr>
          <w:b/>
          <w:bCs/>
          <w:sz w:val="28"/>
          <w:szCs w:val="28"/>
        </w:rPr>
      </w:pPr>
      <w:r w:rsidRPr="00727D6A">
        <w:rPr>
          <w:bCs/>
          <w:sz w:val="28"/>
          <w:szCs w:val="28"/>
        </w:rPr>
        <w:t>10. Настоящее решение вступает в силу на следующий день после дня официального опубликования (обнародования).</w:t>
      </w:r>
    </w:p>
    <w:p w:rsidR="004C3C11" w:rsidRPr="00727D6A" w:rsidRDefault="004C3C11" w:rsidP="004C3C11">
      <w:pPr>
        <w:ind w:firstLine="567"/>
        <w:jc w:val="both"/>
        <w:rPr>
          <w:sz w:val="28"/>
          <w:szCs w:val="28"/>
        </w:rPr>
      </w:pPr>
      <w:r w:rsidRPr="00727D6A">
        <w:rPr>
          <w:sz w:val="28"/>
          <w:szCs w:val="28"/>
        </w:rPr>
        <w:t xml:space="preserve">11. </w:t>
      </w:r>
      <w:r w:rsidR="004B12F9" w:rsidRPr="00727D6A">
        <w:rPr>
          <w:sz w:val="28"/>
          <w:szCs w:val="28"/>
        </w:rPr>
        <w:t> Настоящее решение опубликовать в сетевом издании «</w:t>
      </w:r>
      <w:proofErr w:type="spellStart"/>
      <w:proofErr w:type="gramStart"/>
      <w:r w:rsidR="004B12F9" w:rsidRPr="00727D6A">
        <w:rPr>
          <w:sz w:val="28"/>
          <w:szCs w:val="28"/>
        </w:rPr>
        <w:t>Ононская</w:t>
      </w:r>
      <w:proofErr w:type="spellEnd"/>
      <w:proofErr w:type="gramEnd"/>
      <w:r w:rsidR="004B12F9" w:rsidRPr="00727D6A">
        <w:rPr>
          <w:sz w:val="28"/>
          <w:szCs w:val="28"/>
        </w:rPr>
        <w:t xml:space="preserve"> правда» </w:t>
      </w:r>
      <w:hyperlink r:id="rId5" w:history="1">
        <w:r w:rsidR="004B12F9" w:rsidRPr="00727D6A">
          <w:rPr>
            <w:rStyle w:val="a5"/>
            <w:sz w:val="28"/>
            <w:szCs w:val="28"/>
          </w:rPr>
          <w:t>https://ононская-правда.рф/,</w:t>
        </w:r>
      </w:hyperlink>
      <w:r w:rsidR="004B12F9" w:rsidRPr="00727D6A">
        <w:rPr>
          <w:sz w:val="28"/>
          <w:szCs w:val="28"/>
        </w:rPr>
        <w:t xml:space="preserve"> обнародовать на стенде администрации </w:t>
      </w:r>
      <w:proofErr w:type="spellStart"/>
      <w:r w:rsidR="004B12F9" w:rsidRPr="00727D6A">
        <w:rPr>
          <w:bCs/>
          <w:sz w:val="28"/>
          <w:szCs w:val="28"/>
        </w:rPr>
        <w:t>Кыринского</w:t>
      </w:r>
      <w:proofErr w:type="spellEnd"/>
      <w:r w:rsidR="004B12F9" w:rsidRPr="00727D6A">
        <w:rPr>
          <w:bCs/>
          <w:sz w:val="28"/>
          <w:szCs w:val="28"/>
        </w:rPr>
        <w:t xml:space="preserve"> муниципального округа</w:t>
      </w:r>
      <w:r w:rsidR="004B12F9" w:rsidRPr="00727D6A">
        <w:rPr>
          <w:sz w:val="28"/>
          <w:szCs w:val="28"/>
        </w:rPr>
        <w:t xml:space="preserve"> и разместить на официальном сайте </w:t>
      </w:r>
      <w:proofErr w:type="spellStart"/>
      <w:r w:rsidR="004B12F9" w:rsidRPr="00727D6A">
        <w:rPr>
          <w:bCs/>
          <w:sz w:val="28"/>
          <w:szCs w:val="28"/>
        </w:rPr>
        <w:t>Кыринского</w:t>
      </w:r>
      <w:proofErr w:type="spellEnd"/>
      <w:r w:rsidR="004B12F9" w:rsidRPr="00727D6A">
        <w:rPr>
          <w:bCs/>
          <w:sz w:val="28"/>
          <w:szCs w:val="28"/>
        </w:rPr>
        <w:t xml:space="preserve"> муниципального округа.</w:t>
      </w:r>
    </w:p>
    <w:p w:rsidR="00C74FA6" w:rsidRPr="00C278D3" w:rsidRDefault="00C74FA6">
      <w:pPr>
        <w:rPr>
          <w:sz w:val="28"/>
          <w:szCs w:val="28"/>
        </w:rPr>
      </w:pPr>
    </w:p>
    <w:p w:rsidR="00727D6A" w:rsidRPr="00C278D3" w:rsidRDefault="00727D6A">
      <w:pPr>
        <w:rPr>
          <w:sz w:val="28"/>
          <w:szCs w:val="28"/>
        </w:rPr>
      </w:pPr>
    </w:p>
    <w:p w:rsidR="00727D6A" w:rsidRPr="00C278D3" w:rsidRDefault="00727D6A">
      <w:pPr>
        <w:rPr>
          <w:sz w:val="28"/>
          <w:szCs w:val="28"/>
        </w:rPr>
      </w:pPr>
    </w:p>
    <w:p w:rsidR="00727D6A" w:rsidRPr="00AA7E5E" w:rsidRDefault="00727D6A" w:rsidP="00727D6A">
      <w:pPr>
        <w:rPr>
          <w:sz w:val="28"/>
          <w:szCs w:val="28"/>
        </w:rPr>
      </w:pPr>
      <w:r w:rsidRPr="00AA7E5E">
        <w:rPr>
          <w:sz w:val="28"/>
          <w:szCs w:val="28"/>
        </w:rPr>
        <w:t xml:space="preserve">Председатель Совета  </w:t>
      </w:r>
      <w:proofErr w:type="spellStart"/>
      <w:r w:rsidRPr="00AA7E5E">
        <w:rPr>
          <w:color w:val="000000"/>
          <w:sz w:val="28"/>
          <w:szCs w:val="28"/>
        </w:rPr>
        <w:t>Кыринского</w:t>
      </w:r>
      <w:proofErr w:type="spellEnd"/>
    </w:p>
    <w:p w:rsidR="00727D6A" w:rsidRDefault="00727D6A" w:rsidP="00727D6A">
      <w:pPr>
        <w:rPr>
          <w:color w:val="000000"/>
          <w:sz w:val="28"/>
          <w:szCs w:val="28"/>
        </w:rPr>
      </w:pPr>
      <w:r w:rsidRPr="00AA7E5E">
        <w:rPr>
          <w:color w:val="000000"/>
          <w:sz w:val="28"/>
          <w:szCs w:val="28"/>
        </w:rPr>
        <w:t>муниципального округа</w:t>
      </w:r>
    </w:p>
    <w:p w:rsidR="00727D6A" w:rsidRPr="00AA7E5E" w:rsidRDefault="00727D6A" w:rsidP="00727D6A">
      <w:pPr>
        <w:rPr>
          <w:color w:val="000000"/>
          <w:sz w:val="28"/>
          <w:szCs w:val="28"/>
        </w:rPr>
      </w:pPr>
      <w:r w:rsidRPr="00AA7E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Забайкальского края</w:t>
      </w:r>
      <w:r w:rsidRPr="00AA7E5E">
        <w:rPr>
          <w:color w:val="000000"/>
          <w:sz w:val="28"/>
          <w:szCs w:val="28"/>
        </w:rPr>
        <w:t xml:space="preserve">       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r w:rsidRPr="00AA7E5E">
        <w:rPr>
          <w:color w:val="000000"/>
          <w:sz w:val="28"/>
          <w:szCs w:val="28"/>
        </w:rPr>
        <w:t xml:space="preserve">  М.А. </w:t>
      </w:r>
      <w:proofErr w:type="spellStart"/>
      <w:r w:rsidRPr="00AA7E5E">
        <w:rPr>
          <w:color w:val="000000"/>
          <w:sz w:val="28"/>
          <w:szCs w:val="28"/>
        </w:rPr>
        <w:t>Юдаков</w:t>
      </w:r>
      <w:proofErr w:type="spellEnd"/>
    </w:p>
    <w:p w:rsidR="00727D6A" w:rsidRDefault="00727D6A" w:rsidP="00727D6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7E5E">
        <w:rPr>
          <w:color w:val="000000"/>
          <w:sz w:val="28"/>
          <w:szCs w:val="28"/>
        </w:rPr>
        <w:t xml:space="preserve"> </w:t>
      </w:r>
    </w:p>
    <w:p w:rsidR="00727D6A" w:rsidRPr="00AA7E5E" w:rsidRDefault="00727D6A" w:rsidP="00727D6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7D6A" w:rsidRPr="00AA7E5E" w:rsidRDefault="00727D6A" w:rsidP="00727D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A7E5E">
        <w:rPr>
          <w:sz w:val="28"/>
          <w:szCs w:val="28"/>
        </w:rPr>
        <w:t>Глава муниципального района</w:t>
      </w:r>
    </w:p>
    <w:p w:rsidR="00727D6A" w:rsidRPr="00AA7E5E" w:rsidRDefault="00727D6A" w:rsidP="00727D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A7E5E">
        <w:rPr>
          <w:sz w:val="28"/>
          <w:szCs w:val="28"/>
        </w:rPr>
        <w:t>«</w:t>
      </w:r>
      <w:proofErr w:type="spellStart"/>
      <w:r w:rsidRPr="00AA7E5E">
        <w:rPr>
          <w:sz w:val="28"/>
          <w:szCs w:val="28"/>
        </w:rPr>
        <w:t>Кыринский</w:t>
      </w:r>
      <w:proofErr w:type="spellEnd"/>
      <w:r w:rsidRPr="00AA7E5E">
        <w:rPr>
          <w:sz w:val="28"/>
          <w:szCs w:val="28"/>
        </w:rPr>
        <w:t xml:space="preserve"> район»                                                                    Л.Ц. </w:t>
      </w:r>
      <w:proofErr w:type="spellStart"/>
      <w:r w:rsidRPr="00AA7E5E">
        <w:rPr>
          <w:sz w:val="28"/>
          <w:szCs w:val="28"/>
        </w:rPr>
        <w:t>Сакияева</w:t>
      </w:r>
      <w:proofErr w:type="spellEnd"/>
    </w:p>
    <w:p w:rsidR="00727D6A" w:rsidRPr="00AA7E5E" w:rsidRDefault="00727D6A" w:rsidP="00727D6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5E">
        <w:rPr>
          <w:sz w:val="28"/>
          <w:szCs w:val="28"/>
        </w:rPr>
        <w:t xml:space="preserve"> </w:t>
      </w:r>
    </w:p>
    <w:p w:rsidR="00727D6A" w:rsidRPr="00727D6A" w:rsidRDefault="00727D6A">
      <w:pPr>
        <w:rPr>
          <w:sz w:val="28"/>
          <w:szCs w:val="28"/>
        </w:rPr>
      </w:pPr>
    </w:p>
    <w:sectPr w:rsidR="00727D6A" w:rsidRPr="00727D6A" w:rsidSect="0072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7666"/>
    <w:multiLevelType w:val="hybridMultilevel"/>
    <w:tmpl w:val="9948D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EB1"/>
    <w:rsid w:val="00010A1C"/>
    <w:rsid w:val="00033EB1"/>
    <w:rsid w:val="00034E34"/>
    <w:rsid w:val="0004043A"/>
    <w:rsid w:val="00057E31"/>
    <w:rsid w:val="0006667E"/>
    <w:rsid w:val="000732A9"/>
    <w:rsid w:val="00076048"/>
    <w:rsid w:val="000827E4"/>
    <w:rsid w:val="000B4082"/>
    <w:rsid w:val="000D0678"/>
    <w:rsid w:val="000D2020"/>
    <w:rsid w:val="00123A89"/>
    <w:rsid w:val="00133177"/>
    <w:rsid w:val="00174D4B"/>
    <w:rsid w:val="001777FB"/>
    <w:rsid w:val="001A04F4"/>
    <w:rsid w:val="001F35DA"/>
    <w:rsid w:val="00205E6D"/>
    <w:rsid w:val="0021579B"/>
    <w:rsid w:val="002577AE"/>
    <w:rsid w:val="00264ACB"/>
    <w:rsid w:val="00273CC8"/>
    <w:rsid w:val="002804C5"/>
    <w:rsid w:val="002A5C69"/>
    <w:rsid w:val="002B6844"/>
    <w:rsid w:val="002D57DE"/>
    <w:rsid w:val="002E7115"/>
    <w:rsid w:val="002F2AE7"/>
    <w:rsid w:val="0033608E"/>
    <w:rsid w:val="003A24D4"/>
    <w:rsid w:val="003B1905"/>
    <w:rsid w:val="003B5B23"/>
    <w:rsid w:val="00436A5F"/>
    <w:rsid w:val="00457822"/>
    <w:rsid w:val="00463D7F"/>
    <w:rsid w:val="004B12F9"/>
    <w:rsid w:val="004B50DD"/>
    <w:rsid w:val="004C3C11"/>
    <w:rsid w:val="004C3C94"/>
    <w:rsid w:val="004D7F02"/>
    <w:rsid w:val="00527291"/>
    <w:rsid w:val="005447F8"/>
    <w:rsid w:val="0054573A"/>
    <w:rsid w:val="005A0701"/>
    <w:rsid w:val="005A105B"/>
    <w:rsid w:val="005A2CCC"/>
    <w:rsid w:val="005B6FF4"/>
    <w:rsid w:val="005D34F3"/>
    <w:rsid w:val="005F0E57"/>
    <w:rsid w:val="005F5607"/>
    <w:rsid w:val="006030B5"/>
    <w:rsid w:val="00610E94"/>
    <w:rsid w:val="00613484"/>
    <w:rsid w:val="006310C4"/>
    <w:rsid w:val="006354BF"/>
    <w:rsid w:val="00640079"/>
    <w:rsid w:val="00643F13"/>
    <w:rsid w:val="00691AB6"/>
    <w:rsid w:val="006A2228"/>
    <w:rsid w:val="006D5D7F"/>
    <w:rsid w:val="006D6F59"/>
    <w:rsid w:val="006E042B"/>
    <w:rsid w:val="006F2BD7"/>
    <w:rsid w:val="006F443F"/>
    <w:rsid w:val="006F559B"/>
    <w:rsid w:val="0071339D"/>
    <w:rsid w:val="00716391"/>
    <w:rsid w:val="00723D8D"/>
    <w:rsid w:val="00726452"/>
    <w:rsid w:val="00727D6A"/>
    <w:rsid w:val="0073750F"/>
    <w:rsid w:val="00737571"/>
    <w:rsid w:val="00745F5A"/>
    <w:rsid w:val="0075549C"/>
    <w:rsid w:val="00761268"/>
    <w:rsid w:val="007A7FBE"/>
    <w:rsid w:val="007C257B"/>
    <w:rsid w:val="007C590D"/>
    <w:rsid w:val="007F0B33"/>
    <w:rsid w:val="007F0E2D"/>
    <w:rsid w:val="007F29DC"/>
    <w:rsid w:val="007F2EB0"/>
    <w:rsid w:val="008273F9"/>
    <w:rsid w:val="00835955"/>
    <w:rsid w:val="00856274"/>
    <w:rsid w:val="008829F0"/>
    <w:rsid w:val="00895F02"/>
    <w:rsid w:val="008A5C04"/>
    <w:rsid w:val="008A5F0A"/>
    <w:rsid w:val="0091177D"/>
    <w:rsid w:val="0094659A"/>
    <w:rsid w:val="00946C5B"/>
    <w:rsid w:val="00964EF5"/>
    <w:rsid w:val="009666BD"/>
    <w:rsid w:val="00973AF5"/>
    <w:rsid w:val="00975DA7"/>
    <w:rsid w:val="009812B3"/>
    <w:rsid w:val="00987B3C"/>
    <w:rsid w:val="009909D9"/>
    <w:rsid w:val="00993B9B"/>
    <w:rsid w:val="009D6101"/>
    <w:rsid w:val="00A25745"/>
    <w:rsid w:val="00A50F09"/>
    <w:rsid w:val="00AA3891"/>
    <w:rsid w:val="00B066A9"/>
    <w:rsid w:val="00B06CDA"/>
    <w:rsid w:val="00B553E4"/>
    <w:rsid w:val="00B609E6"/>
    <w:rsid w:val="00B70408"/>
    <w:rsid w:val="00B91C89"/>
    <w:rsid w:val="00BC2945"/>
    <w:rsid w:val="00BD4F34"/>
    <w:rsid w:val="00C12255"/>
    <w:rsid w:val="00C24118"/>
    <w:rsid w:val="00C278D3"/>
    <w:rsid w:val="00C5531B"/>
    <w:rsid w:val="00C74FA6"/>
    <w:rsid w:val="00C82EBF"/>
    <w:rsid w:val="00C96C92"/>
    <w:rsid w:val="00CA4188"/>
    <w:rsid w:val="00CA527F"/>
    <w:rsid w:val="00CB1C68"/>
    <w:rsid w:val="00CC68A8"/>
    <w:rsid w:val="00CD38F6"/>
    <w:rsid w:val="00CF7E77"/>
    <w:rsid w:val="00D03B65"/>
    <w:rsid w:val="00D5082E"/>
    <w:rsid w:val="00D8410C"/>
    <w:rsid w:val="00D87C87"/>
    <w:rsid w:val="00D97F2C"/>
    <w:rsid w:val="00DA23CA"/>
    <w:rsid w:val="00DA601F"/>
    <w:rsid w:val="00DB4D40"/>
    <w:rsid w:val="00DB7A5A"/>
    <w:rsid w:val="00DC6A48"/>
    <w:rsid w:val="00DC7422"/>
    <w:rsid w:val="00DD5E2F"/>
    <w:rsid w:val="00E150C8"/>
    <w:rsid w:val="00E453CB"/>
    <w:rsid w:val="00E923F2"/>
    <w:rsid w:val="00EA629D"/>
    <w:rsid w:val="00EE757F"/>
    <w:rsid w:val="00F061F9"/>
    <w:rsid w:val="00F33DC8"/>
    <w:rsid w:val="00F40565"/>
    <w:rsid w:val="00F47197"/>
    <w:rsid w:val="00F7256D"/>
    <w:rsid w:val="00F93286"/>
    <w:rsid w:val="00F95644"/>
    <w:rsid w:val="00FC6F53"/>
    <w:rsid w:val="00FE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71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"/>
    <w:basedOn w:val="a"/>
    <w:uiPriority w:val="99"/>
    <w:rsid w:val="00EE75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3B1905"/>
    <w:pPr>
      <w:ind w:left="720"/>
      <w:contextualSpacing/>
    </w:pPr>
  </w:style>
  <w:style w:type="character" w:styleId="a5">
    <w:name w:val="Hyperlink"/>
    <w:uiPriority w:val="99"/>
    <w:semiHidden/>
    <w:rsid w:val="004B12F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onews.info/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МУНИЦИПАЛЬНОГО  РАЙОНА  «КЫРИНСКИЙ  РАЙОН»</vt:lpstr>
    </vt:vector>
  </TitlesOfParts>
  <Company>Sam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МУНИЦИПАЛЬНОГО  РАЙОНА  «КЫРИНСКИЙ  РАЙОН»</dc:title>
  <dc:subject/>
  <dc:creator>Sam</dc:creator>
  <cp:keywords/>
  <dc:description/>
  <cp:lastModifiedBy>station</cp:lastModifiedBy>
  <cp:revision>21</cp:revision>
  <cp:lastPrinted>2013-03-26T04:04:00Z</cp:lastPrinted>
  <dcterms:created xsi:type="dcterms:W3CDTF">2013-08-05T01:15:00Z</dcterms:created>
  <dcterms:modified xsi:type="dcterms:W3CDTF">2025-12-12T03:17:00Z</dcterms:modified>
</cp:coreProperties>
</file>