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7E5" w:rsidRPr="002537E5" w:rsidRDefault="002537E5" w:rsidP="002537E5">
      <w:pPr>
        <w:shd w:val="clear" w:color="auto" w:fill="FFFFFF"/>
        <w:spacing w:after="0" w:line="240" w:lineRule="auto"/>
        <w:jc w:val="center"/>
        <w:rPr>
          <w:rFonts w:ascii="Times New Roman" w:eastAsia="Times New Roman" w:hAnsi="Times New Roman" w:cs="Times New Roman"/>
          <w:sz w:val="2"/>
          <w:szCs w:val="2"/>
          <w:lang w:eastAsia="ru-RU"/>
        </w:rPr>
      </w:pPr>
      <w:bookmarkStart w:id="0" w:name="OLE_LINK4"/>
    </w:p>
    <w:p w:rsidR="002537E5" w:rsidRPr="002537E5" w:rsidRDefault="002537E5" w:rsidP="002537E5">
      <w:pPr>
        <w:shd w:val="clear" w:color="auto" w:fill="FFFFFF"/>
        <w:spacing w:after="0" w:line="240" w:lineRule="auto"/>
        <w:ind w:left="-1134"/>
        <w:jc w:val="center"/>
        <w:rPr>
          <w:rFonts w:ascii="Times New Roman" w:eastAsia="Times New Roman" w:hAnsi="Times New Roman" w:cs="Times New Roman"/>
          <w:sz w:val="2"/>
          <w:szCs w:val="2"/>
          <w:lang w:eastAsia="ru-RU"/>
        </w:rPr>
      </w:pPr>
    </w:p>
    <w:p w:rsidR="002537E5" w:rsidRPr="002537E5" w:rsidRDefault="002537E5" w:rsidP="002537E5">
      <w:pPr>
        <w:shd w:val="clear" w:color="auto" w:fill="FFFFFF"/>
        <w:spacing w:after="0" w:line="240" w:lineRule="auto"/>
        <w:ind w:left="-1134"/>
        <w:jc w:val="center"/>
        <w:rPr>
          <w:rFonts w:ascii="Times New Roman" w:eastAsia="Times New Roman" w:hAnsi="Times New Roman" w:cs="Times New Roman"/>
          <w:sz w:val="2"/>
          <w:szCs w:val="2"/>
          <w:lang w:eastAsia="ru-RU"/>
        </w:rPr>
      </w:pPr>
    </w:p>
    <w:p w:rsidR="002537E5" w:rsidRPr="002537E5" w:rsidRDefault="002537E5" w:rsidP="002537E5">
      <w:pPr>
        <w:shd w:val="clear" w:color="auto" w:fill="FFFFFF"/>
        <w:spacing w:after="0" w:line="240" w:lineRule="auto"/>
        <w:ind w:left="-1134"/>
        <w:jc w:val="center"/>
        <w:rPr>
          <w:rFonts w:ascii="Times New Roman" w:eastAsia="Times New Roman" w:hAnsi="Times New Roman" w:cs="Times New Roman"/>
          <w:sz w:val="2"/>
          <w:szCs w:val="2"/>
          <w:lang w:eastAsia="ru-RU"/>
        </w:rPr>
      </w:pPr>
    </w:p>
    <w:p w:rsidR="002537E5" w:rsidRDefault="002537E5" w:rsidP="00282BED">
      <w:pPr>
        <w:shd w:val="clear" w:color="auto" w:fill="FFFFFF"/>
        <w:spacing w:after="0" w:line="240" w:lineRule="auto"/>
        <w:jc w:val="center"/>
        <w:rPr>
          <w:rFonts w:ascii="Times New Roman" w:eastAsia="Times New Roman" w:hAnsi="Times New Roman" w:cs="Times New Roman"/>
          <w:spacing w:val="-11"/>
          <w:sz w:val="28"/>
          <w:szCs w:val="28"/>
          <w:lang w:eastAsia="ru-RU"/>
        </w:rPr>
      </w:pPr>
      <w:r w:rsidRPr="002537E5">
        <w:rPr>
          <w:rFonts w:ascii="Times New Roman" w:eastAsia="Times New Roman" w:hAnsi="Times New Roman" w:cs="Times New Roman"/>
          <w:spacing w:val="-11"/>
          <w:sz w:val="28"/>
          <w:szCs w:val="28"/>
          <w:lang w:eastAsia="ru-RU"/>
        </w:rPr>
        <w:t xml:space="preserve">АДМИНИСТРАЦИЯ </w:t>
      </w:r>
      <w:r w:rsidR="00AD2706">
        <w:rPr>
          <w:rFonts w:ascii="Times New Roman" w:eastAsia="Times New Roman" w:hAnsi="Times New Roman" w:cs="Times New Roman"/>
          <w:spacing w:val="-11"/>
          <w:sz w:val="28"/>
          <w:szCs w:val="28"/>
          <w:lang w:eastAsia="ru-RU"/>
        </w:rPr>
        <w:t xml:space="preserve">КЫРИНСКОГО </w:t>
      </w:r>
      <w:r w:rsidRPr="002537E5">
        <w:rPr>
          <w:rFonts w:ascii="Times New Roman" w:eastAsia="Times New Roman" w:hAnsi="Times New Roman" w:cs="Times New Roman"/>
          <w:spacing w:val="-11"/>
          <w:sz w:val="28"/>
          <w:szCs w:val="28"/>
          <w:lang w:eastAsia="ru-RU"/>
        </w:rPr>
        <w:t xml:space="preserve">МУНИЦИПАЛЬНОГО </w:t>
      </w:r>
      <w:r w:rsidR="00AD2706">
        <w:rPr>
          <w:rFonts w:ascii="Times New Roman" w:eastAsia="Times New Roman" w:hAnsi="Times New Roman" w:cs="Times New Roman"/>
          <w:spacing w:val="-11"/>
          <w:sz w:val="28"/>
          <w:szCs w:val="28"/>
          <w:lang w:eastAsia="ru-RU"/>
        </w:rPr>
        <w:t>ОКРУГА</w:t>
      </w:r>
    </w:p>
    <w:p w:rsidR="00282BED" w:rsidRPr="002537E5" w:rsidRDefault="00282BED" w:rsidP="00282BED">
      <w:pPr>
        <w:shd w:val="clear" w:color="auto" w:fill="FFFFFF"/>
        <w:spacing w:after="0" w:line="240" w:lineRule="auto"/>
        <w:jc w:val="center"/>
        <w:rPr>
          <w:rFonts w:ascii="Times New Roman" w:eastAsia="Times New Roman" w:hAnsi="Times New Roman" w:cs="Times New Roman"/>
          <w:spacing w:val="-11"/>
          <w:sz w:val="28"/>
          <w:szCs w:val="28"/>
          <w:lang w:eastAsia="ru-RU"/>
        </w:rPr>
      </w:pPr>
      <w:r>
        <w:rPr>
          <w:rFonts w:ascii="Times New Roman" w:eastAsia="Times New Roman" w:hAnsi="Times New Roman" w:cs="Times New Roman"/>
          <w:spacing w:val="-11"/>
          <w:sz w:val="28"/>
          <w:szCs w:val="28"/>
          <w:lang w:eastAsia="ru-RU"/>
        </w:rPr>
        <w:t>ЗАБАЙКАЛЬСКОГО КРАЯ</w:t>
      </w:r>
    </w:p>
    <w:p w:rsidR="002537E5" w:rsidRPr="002537E5" w:rsidRDefault="002537E5" w:rsidP="00282BED">
      <w:pPr>
        <w:shd w:val="clear" w:color="auto" w:fill="FFFFFF"/>
        <w:spacing w:after="0" w:line="240" w:lineRule="auto"/>
        <w:jc w:val="center"/>
        <w:rPr>
          <w:rFonts w:ascii="Times New Roman" w:eastAsia="Times New Roman" w:hAnsi="Times New Roman" w:cs="Times New Roman"/>
          <w:spacing w:val="-11"/>
          <w:sz w:val="28"/>
          <w:szCs w:val="28"/>
          <w:lang w:eastAsia="ru-RU"/>
        </w:rPr>
      </w:pPr>
    </w:p>
    <w:p w:rsidR="002537E5" w:rsidRPr="002537E5" w:rsidRDefault="002537E5" w:rsidP="00282BED">
      <w:pPr>
        <w:shd w:val="clear" w:color="auto" w:fill="FFFFFF"/>
        <w:spacing w:after="0" w:line="240" w:lineRule="auto"/>
        <w:jc w:val="center"/>
        <w:rPr>
          <w:rFonts w:ascii="Times New Roman" w:eastAsia="Times New Roman" w:hAnsi="Times New Roman" w:cs="Times New Roman"/>
          <w:spacing w:val="-11"/>
          <w:sz w:val="28"/>
          <w:szCs w:val="28"/>
          <w:lang w:eastAsia="ru-RU"/>
        </w:rPr>
      </w:pPr>
      <w:r w:rsidRPr="002537E5">
        <w:rPr>
          <w:rFonts w:ascii="Times New Roman" w:eastAsia="Times New Roman" w:hAnsi="Times New Roman" w:cs="Times New Roman"/>
          <w:spacing w:val="-11"/>
          <w:sz w:val="28"/>
          <w:szCs w:val="28"/>
          <w:lang w:eastAsia="ru-RU"/>
        </w:rPr>
        <w:t>ПОСТАНОВЛЕНИЕ</w:t>
      </w:r>
    </w:p>
    <w:p w:rsidR="002537E5" w:rsidRPr="002537E5" w:rsidRDefault="002537E5" w:rsidP="00282BED">
      <w:pPr>
        <w:shd w:val="clear" w:color="auto" w:fill="FFFFFF"/>
        <w:spacing w:after="0" w:line="240" w:lineRule="auto"/>
        <w:jc w:val="center"/>
        <w:rPr>
          <w:rFonts w:ascii="Times New Roman" w:eastAsia="Times New Roman" w:hAnsi="Times New Roman" w:cs="Times New Roman"/>
          <w:spacing w:val="-11"/>
          <w:sz w:val="16"/>
          <w:szCs w:val="16"/>
          <w:lang w:eastAsia="ru-RU"/>
        </w:rPr>
      </w:pPr>
    </w:p>
    <w:p w:rsidR="002537E5" w:rsidRPr="002537E5" w:rsidRDefault="00201629" w:rsidP="00282BED">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от  </w:t>
      </w:r>
      <w:r w:rsidR="00AE1FC6">
        <w:rPr>
          <w:rFonts w:ascii="Times New Roman" w:eastAsia="Times New Roman" w:hAnsi="Times New Roman" w:cs="Times New Roman"/>
          <w:bCs/>
          <w:sz w:val="28"/>
          <w:szCs w:val="28"/>
          <w:lang w:eastAsia="ru-RU"/>
        </w:rPr>
        <w:t>30</w:t>
      </w:r>
      <w:bookmarkStart w:id="1" w:name="_GoBack"/>
      <w:bookmarkEnd w:id="1"/>
      <w:r>
        <w:rPr>
          <w:rFonts w:ascii="Times New Roman" w:eastAsia="Times New Roman" w:hAnsi="Times New Roman" w:cs="Times New Roman"/>
          <w:bCs/>
          <w:sz w:val="28"/>
          <w:szCs w:val="28"/>
          <w:lang w:eastAsia="ru-RU"/>
        </w:rPr>
        <w:t xml:space="preserve"> </w:t>
      </w:r>
      <w:r w:rsidR="004161C8">
        <w:rPr>
          <w:rFonts w:ascii="Times New Roman" w:eastAsia="Times New Roman" w:hAnsi="Times New Roman" w:cs="Times New Roman"/>
          <w:bCs/>
          <w:sz w:val="28"/>
          <w:szCs w:val="28"/>
          <w:lang w:eastAsia="ru-RU"/>
        </w:rPr>
        <w:t>декабря</w:t>
      </w:r>
      <w:r>
        <w:rPr>
          <w:rFonts w:ascii="Times New Roman" w:eastAsia="Times New Roman" w:hAnsi="Times New Roman" w:cs="Times New Roman"/>
          <w:bCs/>
          <w:sz w:val="28"/>
          <w:szCs w:val="28"/>
          <w:lang w:eastAsia="ru-RU"/>
        </w:rPr>
        <w:t xml:space="preserve"> </w:t>
      </w:r>
      <w:r w:rsidR="002537E5" w:rsidRPr="002537E5">
        <w:rPr>
          <w:rFonts w:ascii="Times New Roman" w:eastAsia="Times New Roman" w:hAnsi="Times New Roman" w:cs="Times New Roman"/>
          <w:bCs/>
          <w:sz w:val="28"/>
          <w:szCs w:val="28"/>
          <w:lang w:eastAsia="ru-RU"/>
        </w:rPr>
        <w:t>202</w:t>
      </w:r>
      <w:r w:rsidR="00C23239">
        <w:rPr>
          <w:rFonts w:ascii="Times New Roman" w:eastAsia="Times New Roman" w:hAnsi="Times New Roman" w:cs="Times New Roman"/>
          <w:bCs/>
          <w:sz w:val="28"/>
          <w:szCs w:val="28"/>
          <w:lang w:eastAsia="ru-RU"/>
        </w:rPr>
        <w:t>5</w:t>
      </w:r>
      <w:r w:rsidR="002537E5" w:rsidRPr="002537E5">
        <w:rPr>
          <w:rFonts w:ascii="Times New Roman" w:eastAsia="Times New Roman" w:hAnsi="Times New Roman" w:cs="Times New Roman"/>
          <w:bCs/>
          <w:sz w:val="28"/>
          <w:szCs w:val="28"/>
          <w:lang w:eastAsia="ru-RU"/>
        </w:rPr>
        <w:t xml:space="preserve"> года                                                                             №</w:t>
      </w:r>
      <w:r w:rsidR="00AE1FC6">
        <w:rPr>
          <w:rFonts w:ascii="Times New Roman" w:eastAsia="Times New Roman" w:hAnsi="Times New Roman" w:cs="Times New Roman"/>
          <w:bCs/>
          <w:sz w:val="28"/>
          <w:szCs w:val="28"/>
          <w:lang w:eastAsia="ru-RU"/>
        </w:rPr>
        <w:t>787</w:t>
      </w:r>
    </w:p>
    <w:p w:rsidR="002537E5" w:rsidRPr="002537E5" w:rsidRDefault="002537E5" w:rsidP="00282BED">
      <w:pPr>
        <w:shd w:val="clear" w:color="auto" w:fill="FFFFFF"/>
        <w:spacing w:after="0" w:line="240" w:lineRule="auto"/>
        <w:jc w:val="center"/>
        <w:rPr>
          <w:rFonts w:ascii="Times New Roman" w:eastAsia="Times New Roman" w:hAnsi="Times New Roman" w:cs="Times New Roman"/>
          <w:bCs/>
          <w:spacing w:val="-6"/>
          <w:sz w:val="28"/>
          <w:szCs w:val="28"/>
          <w:lang w:eastAsia="ru-RU"/>
        </w:rPr>
      </w:pPr>
      <w:proofErr w:type="gramStart"/>
      <w:r w:rsidRPr="002537E5">
        <w:rPr>
          <w:rFonts w:ascii="Times New Roman" w:eastAsia="Times New Roman" w:hAnsi="Times New Roman" w:cs="Times New Roman"/>
          <w:bCs/>
          <w:spacing w:val="-6"/>
          <w:sz w:val="28"/>
          <w:szCs w:val="28"/>
          <w:lang w:eastAsia="ru-RU"/>
        </w:rPr>
        <w:t>с</w:t>
      </w:r>
      <w:proofErr w:type="gramEnd"/>
      <w:r w:rsidRPr="002537E5">
        <w:rPr>
          <w:rFonts w:ascii="Times New Roman" w:eastAsia="Times New Roman" w:hAnsi="Times New Roman" w:cs="Times New Roman"/>
          <w:bCs/>
          <w:spacing w:val="-6"/>
          <w:sz w:val="28"/>
          <w:szCs w:val="28"/>
          <w:lang w:eastAsia="ru-RU"/>
        </w:rPr>
        <w:t>. Кыра</w:t>
      </w:r>
    </w:p>
    <w:p w:rsidR="002537E5" w:rsidRPr="002537E5" w:rsidRDefault="002537E5" w:rsidP="002537E5">
      <w:pPr>
        <w:shd w:val="clear" w:color="auto" w:fill="FFFFFF"/>
        <w:spacing w:after="0" w:line="240" w:lineRule="auto"/>
        <w:ind w:left="-1134"/>
        <w:jc w:val="center"/>
        <w:rPr>
          <w:rFonts w:ascii="Times New Roman" w:eastAsia="Times New Roman" w:hAnsi="Times New Roman" w:cs="Times New Roman"/>
          <w:bCs/>
          <w:spacing w:val="-14"/>
          <w:sz w:val="28"/>
          <w:szCs w:val="28"/>
          <w:lang w:eastAsia="ru-RU"/>
        </w:rPr>
      </w:pPr>
    </w:p>
    <w:bookmarkEnd w:id="0"/>
    <w:p w:rsidR="00201629" w:rsidRPr="00201629" w:rsidRDefault="00201629" w:rsidP="0020162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01629">
        <w:rPr>
          <w:rFonts w:ascii="Times New Roman" w:eastAsia="Times New Roman" w:hAnsi="Times New Roman" w:cs="Times New Roman"/>
          <w:b/>
          <w:bCs/>
          <w:sz w:val="28"/>
          <w:szCs w:val="28"/>
          <w:lang w:eastAsia="ru-RU"/>
        </w:rPr>
        <w:t>Об утверждении муниципальной  программы «</w:t>
      </w:r>
      <w:r w:rsidRPr="00201629">
        <w:rPr>
          <w:rFonts w:ascii="Times New Roman" w:eastAsia="Times New Roman" w:hAnsi="Times New Roman" w:cs="Times New Roman"/>
          <w:b/>
          <w:bCs/>
          <w:sz w:val="28"/>
          <w:szCs w:val="28"/>
          <w:lang w:val="x-none" w:eastAsia="x-none"/>
        </w:rPr>
        <w:t>Содействие занятости населения</w:t>
      </w:r>
      <w:r w:rsidRPr="00201629">
        <w:rPr>
          <w:rFonts w:ascii="Times New Roman" w:eastAsia="Times New Roman" w:hAnsi="Times New Roman" w:cs="Times New Roman"/>
          <w:b/>
          <w:bCs/>
          <w:sz w:val="28"/>
          <w:szCs w:val="28"/>
          <w:lang w:eastAsia="x-none"/>
        </w:rPr>
        <w:t xml:space="preserve"> Кыринского </w:t>
      </w:r>
      <w:r w:rsidR="00AD2706">
        <w:rPr>
          <w:rFonts w:ascii="Times New Roman" w:eastAsia="Times New Roman" w:hAnsi="Times New Roman" w:cs="Times New Roman"/>
          <w:b/>
          <w:bCs/>
          <w:sz w:val="28"/>
          <w:szCs w:val="28"/>
          <w:lang w:eastAsia="x-none"/>
        </w:rPr>
        <w:t xml:space="preserve">муниципального округа </w:t>
      </w:r>
      <w:r w:rsidRPr="00201629">
        <w:rPr>
          <w:rFonts w:ascii="Times New Roman" w:eastAsia="Times New Roman" w:hAnsi="Times New Roman" w:cs="Times New Roman"/>
          <w:b/>
          <w:bCs/>
          <w:sz w:val="28"/>
          <w:szCs w:val="28"/>
          <w:lang w:val="x-none" w:eastAsia="x-none"/>
        </w:rPr>
        <w:t>на 20</w:t>
      </w:r>
      <w:r w:rsidRPr="00201629">
        <w:rPr>
          <w:rFonts w:ascii="Times New Roman" w:eastAsia="Times New Roman" w:hAnsi="Times New Roman" w:cs="Times New Roman"/>
          <w:b/>
          <w:bCs/>
          <w:sz w:val="28"/>
          <w:szCs w:val="28"/>
          <w:lang w:eastAsia="x-none"/>
        </w:rPr>
        <w:t>2</w:t>
      </w:r>
      <w:r w:rsidR="003931F3">
        <w:rPr>
          <w:rFonts w:ascii="Times New Roman" w:eastAsia="Times New Roman" w:hAnsi="Times New Roman" w:cs="Times New Roman"/>
          <w:b/>
          <w:bCs/>
          <w:sz w:val="28"/>
          <w:szCs w:val="28"/>
          <w:lang w:eastAsia="x-none"/>
        </w:rPr>
        <w:t>6</w:t>
      </w:r>
      <w:r w:rsidRPr="00201629">
        <w:rPr>
          <w:rFonts w:ascii="Times New Roman" w:eastAsia="Times New Roman" w:hAnsi="Times New Roman" w:cs="Times New Roman"/>
          <w:b/>
          <w:bCs/>
          <w:sz w:val="28"/>
          <w:szCs w:val="28"/>
          <w:lang w:val="x-none" w:eastAsia="x-none"/>
        </w:rPr>
        <w:t>–20</w:t>
      </w:r>
      <w:r w:rsidRPr="00201629">
        <w:rPr>
          <w:rFonts w:ascii="Times New Roman" w:eastAsia="Times New Roman" w:hAnsi="Times New Roman" w:cs="Times New Roman"/>
          <w:b/>
          <w:bCs/>
          <w:sz w:val="28"/>
          <w:szCs w:val="28"/>
          <w:lang w:eastAsia="x-none"/>
        </w:rPr>
        <w:t>2</w:t>
      </w:r>
      <w:r w:rsidR="003931F3">
        <w:rPr>
          <w:rFonts w:ascii="Times New Roman" w:eastAsia="Times New Roman" w:hAnsi="Times New Roman" w:cs="Times New Roman"/>
          <w:b/>
          <w:bCs/>
          <w:sz w:val="28"/>
          <w:szCs w:val="28"/>
          <w:lang w:eastAsia="x-none"/>
        </w:rPr>
        <w:t>8</w:t>
      </w:r>
      <w:r w:rsidRPr="00201629">
        <w:rPr>
          <w:rFonts w:ascii="Times New Roman" w:eastAsia="Times New Roman" w:hAnsi="Times New Roman" w:cs="Times New Roman"/>
          <w:b/>
          <w:bCs/>
          <w:sz w:val="28"/>
          <w:szCs w:val="28"/>
          <w:lang w:val="x-none" w:eastAsia="x-none"/>
        </w:rPr>
        <w:t xml:space="preserve"> годы</w:t>
      </w:r>
      <w:r w:rsidRPr="00201629">
        <w:rPr>
          <w:rFonts w:ascii="Times New Roman" w:eastAsia="Times New Roman" w:hAnsi="Times New Roman" w:cs="Times New Roman"/>
          <w:b/>
          <w:bCs/>
          <w:sz w:val="28"/>
          <w:szCs w:val="28"/>
          <w:lang w:eastAsia="ru-RU"/>
        </w:rPr>
        <w:t>»</w:t>
      </w:r>
    </w:p>
    <w:p w:rsidR="00201629" w:rsidRPr="00201629" w:rsidRDefault="00201629" w:rsidP="00201629">
      <w:pPr>
        <w:autoSpaceDE w:val="0"/>
        <w:autoSpaceDN w:val="0"/>
        <w:adjustRightInd w:val="0"/>
        <w:spacing w:after="0" w:line="240" w:lineRule="auto"/>
        <w:ind w:left="-1134"/>
        <w:jc w:val="center"/>
        <w:rPr>
          <w:rFonts w:ascii="Times New Roman" w:eastAsia="Times New Roman" w:hAnsi="Times New Roman" w:cs="Times New Roman"/>
          <w:b/>
          <w:bCs/>
          <w:sz w:val="28"/>
          <w:szCs w:val="28"/>
          <w:lang w:eastAsia="x-none"/>
        </w:rPr>
      </w:pPr>
    </w:p>
    <w:p w:rsidR="00201629" w:rsidRPr="00201629" w:rsidRDefault="00201629" w:rsidP="00201629">
      <w:pPr>
        <w:widowControl w:val="0"/>
        <w:tabs>
          <w:tab w:val="left" w:pos="0"/>
        </w:tabs>
        <w:autoSpaceDE w:val="0"/>
        <w:autoSpaceDN w:val="0"/>
        <w:adjustRightInd w:val="0"/>
        <w:spacing w:after="0" w:line="240" w:lineRule="auto"/>
        <w:jc w:val="both"/>
        <w:rPr>
          <w:rFonts w:ascii="Times New Roman" w:eastAsia="Times New Roman" w:hAnsi="Times New Roman" w:cs="Times New Roman"/>
          <w:spacing w:val="40"/>
          <w:sz w:val="28"/>
          <w:szCs w:val="28"/>
          <w:lang w:eastAsia="ru-RU"/>
        </w:rPr>
      </w:pPr>
      <w:r w:rsidRPr="00201629">
        <w:rPr>
          <w:rFonts w:ascii="Times New Roman" w:eastAsia="Times New Roman" w:hAnsi="Times New Roman" w:cs="Times New Roman"/>
          <w:b/>
          <w:bCs/>
          <w:sz w:val="28"/>
          <w:szCs w:val="28"/>
          <w:lang w:eastAsia="ru-RU"/>
        </w:rPr>
        <w:t xml:space="preserve">       </w:t>
      </w:r>
      <w:r w:rsidRPr="00201629">
        <w:rPr>
          <w:rFonts w:ascii="Times New Roman" w:eastAsia="Times New Roman" w:hAnsi="Times New Roman" w:cs="Times New Roman"/>
          <w:sz w:val="28"/>
          <w:szCs w:val="28"/>
          <w:lang w:eastAsia="ru-RU"/>
        </w:rPr>
        <w:t>В соответствии со статьей 26 Устава</w:t>
      </w:r>
      <w:r w:rsidR="00AD2706">
        <w:rPr>
          <w:rFonts w:ascii="Times New Roman" w:eastAsia="Times New Roman" w:hAnsi="Times New Roman" w:cs="Times New Roman"/>
          <w:sz w:val="28"/>
          <w:szCs w:val="28"/>
          <w:lang w:eastAsia="ru-RU"/>
        </w:rPr>
        <w:t xml:space="preserve"> Кыринского </w:t>
      </w:r>
      <w:r w:rsidRPr="00201629">
        <w:rPr>
          <w:rFonts w:ascii="Times New Roman" w:eastAsia="Times New Roman" w:hAnsi="Times New Roman" w:cs="Times New Roman"/>
          <w:sz w:val="28"/>
          <w:szCs w:val="28"/>
          <w:lang w:eastAsia="ru-RU"/>
        </w:rPr>
        <w:t xml:space="preserve">муниципального </w:t>
      </w:r>
      <w:r w:rsidR="00AD2706">
        <w:rPr>
          <w:rFonts w:ascii="Times New Roman" w:eastAsia="Times New Roman" w:hAnsi="Times New Roman" w:cs="Times New Roman"/>
          <w:sz w:val="28"/>
          <w:szCs w:val="28"/>
          <w:lang w:eastAsia="ru-RU"/>
        </w:rPr>
        <w:t>округа</w:t>
      </w:r>
      <w:r w:rsidRPr="00201629">
        <w:rPr>
          <w:rFonts w:ascii="Times New Roman" w:eastAsia="Times New Roman" w:hAnsi="Times New Roman" w:cs="Times New Roman"/>
          <w:sz w:val="28"/>
          <w:szCs w:val="28"/>
          <w:lang w:eastAsia="ru-RU"/>
        </w:rPr>
        <w:t xml:space="preserve">, Порядком разработки и корректировки муниципальных программ муниципального района «Кыринский район», осуществления мониторинга и контроля их реализации, утвержденного постановлением администрации муниципального района «Кыринский район» от 21.12.2015г. № 711 , в целях стабилизации численности населения, создания правовых, экономических и институциональных условий, способствующих эффективному развитию рынка труда в соответствии с тенденциями развития экономики и рынка труда </w:t>
      </w:r>
      <w:r w:rsidR="00AD2706">
        <w:rPr>
          <w:rFonts w:ascii="Times New Roman" w:eastAsia="Times New Roman" w:hAnsi="Times New Roman" w:cs="Times New Roman"/>
          <w:sz w:val="28"/>
          <w:szCs w:val="28"/>
          <w:lang w:eastAsia="ru-RU"/>
        </w:rPr>
        <w:t>округа</w:t>
      </w:r>
      <w:r w:rsidRPr="00201629">
        <w:rPr>
          <w:rFonts w:ascii="Times New Roman" w:eastAsia="Times New Roman" w:hAnsi="Times New Roman" w:cs="Times New Roman"/>
          <w:sz w:val="28"/>
          <w:szCs w:val="28"/>
          <w:lang w:eastAsia="ru-RU"/>
        </w:rPr>
        <w:t xml:space="preserve">, демографической политикой, перспективными задачами социально-экономического развития Кыринского </w:t>
      </w:r>
      <w:r w:rsidR="00AD2706">
        <w:rPr>
          <w:rFonts w:ascii="Times New Roman" w:eastAsia="Times New Roman" w:hAnsi="Times New Roman" w:cs="Times New Roman"/>
          <w:sz w:val="28"/>
          <w:szCs w:val="28"/>
          <w:lang w:eastAsia="ru-RU"/>
        </w:rPr>
        <w:t>муниципального округа</w:t>
      </w:r>
      <w:r w:rsidRPr="00201629">
        <w:rPr>
          <w:rFonts w:ascii="Times New Roman" w:eastAsia="Times New Roman" w:hAnsi="Times New Roman" w:cs="Times New Roman"/>
          <w:sz w:val="28"/>
          <w:szCs w:val="28"/>
          <w:lang w:eastAsia="ru-RU"/>
        </w:rPr>
        <w:t xml:space="preserve">, создания условий временного трудоустройства граждан, администрация </w:t>
      </w:r>
      <w:r w:rsidR="00AD2706">
        <w:rPr>
          <w:rFonts w:ascii="Times New Roman" w:eastAsia="Times New Roman" w:hAnsi="Times New Roman" w:cs="Times New Roman"/>
          <w:sz w:val="28"/>
          <w:szCs w:val="28"/>
          <w:lang w:eastAsia="ru-RU"/>
        </w:rPr>
        <w:t xml:space="preserve">Кыринского </w:t>
      </w:r>
      <w:r w:rsidRPr="00201629">
        <w:rPr>
          <w:rFonts w:ascii="Times New Roman" w:eastAsia="Times New Roman" w:hAnsi="Times New Roman" w:cs="Times New Roman"/>
          <w:sz w:val="28"/>
          <w:szCs w:val="28"/>
          <w:lang w:eastAsia="ru-RU"/>
        </w:rPr>
        <w:t>муниципа</w:t>
      </w:r>
      <w:r>
        <w:rPr>
          <w:rFonts w:ascii="Times New Roman" w:eastAsia="Times New Roman" w:hAnsi="Times New Roman" w:cs="Times New Roman"/>
          <w:sz w:val="28"/>
          <w:szCs w:val="28"/>
          <w:lang w:eastAsia="ru-RU"/>
        </w:rPr>
        <w:t xml:space="preserve">льного </w:t>
      </w:r>
      <w:r w:rsidR="00AD2706">
        <w:rPr>
          <w:rFonts w:ascii="Times New Roman" w:eastAsia="Times New Roman" w:hAnsi="Times New Roman" w:cs="Times New Roman"/>
          <w:sz w:val="28"/>
          <w:szCs w:val="28"/>
          <w:lang w:eastAsia="ru-RU"/>
        </w:rPr>
        <w:t>округа</w:t>
      </w:r>
      <w:r>
        <w:rPr>
          <w:rFonts w:ascii="Times New Roman" w:eastAsia="Times New Roman" w:hAnsi="Times New Roman" w:cs="Times New Roman"/>
          <w:sz w:val="28"/>
          <w:szCs w:val="28"/>
          <w:lang w:eastAsia="ru-RU"/>
        </w:rPr>
        <w:t xml:space="preserve"> постановляет</w:t>
      </w:r>
      <w:r w:rsidRPr="00201629">
        <w:rPr>
          <w:rFonts w:ascii="Times New Roman" w:eastAsia="Times New Roman" w:hAnsi="Times New Roman" w:cs="Times New Roman"/>
          <w:spacing w:val="40"/>
          <w:sz w:val="28"/>
          <w:szCs w:val="28"/>
          <w:lang w:eastAsia="ru-RU"/>
        </w:rPr>
        <w:t>:</w:t>
      </w:r>
    </w:p>
    <w:p w:rsidR="00201629" w:rsidRPr="00201629" w:rsidRDefault="00201629" w:rsidP="00201629">
      <w:pPr>
        <w:spacing w:after="0" w:line="240" w:lineRule="auto"/>
        <w:jc w:val="both"/>
        <w:rPr>
          <w:rFonts w:ascii="Times New Roman" w:eastAsia="Times New Roman" w:hAnsi="Times New Roman" w:cs="Times New Roman"/>
          <w:sz w:val="28"/>
          <w:szCs w:val="28"/>
          <w:lang w:eastAsia="ru-RU"/>
        </w:rPr>
      </w:pPr>
      <w:r w:rsidRPr="00201629">
        <w:rPr>
          <w:rFonts w:ascii="Times New Roman" w:eastAsia="Times New Roman" w:hAnsi="Times New Roman" w:cs="Times New Roman"/>
          <w:sz w:val="20"/>
          <w:szCs w:val="20"/>
          <w:lang w:eastAsia="ru-RU"/>
        </w:rPr>
        <w:t xml:space="preserve">             </w:t>
      </w:r>
      <w:r w:rsidRPr="00201629">
        <w:rPr>
          <w:rFonts w:ascii="Times New Roman" w:eastAsia="Times New Roman" w:hAnsi="Times New Roman" w:cs="Times New Roman"/>
          <w:sz w:val="28"/>
          <w:szCs w:val="28"/>
          <w:lang w:eastAsia="ru-RU"/>
        </w:rPr>
        <w:t xml:space="preserve">1. Утвердить прилагаемую муниципальную программу «Содействие занятости населения Кыринского </w:t>
      </w:r>
      <w:r w:rsidR="00AD2706">
        <w:rPr>
          <w:rFonts w:ascii="Times New Roman" w:eastAsia="Times New Roman" w:hAnsi="Times New Roman" w:cs="Times New Roman"/>
          <w:sz w:val="28"/>
          <w:szCs w:val="28"/>
          <w:lang w:eastAsia="ru-RU"/>
        </w:rPr>
        <w:t>муниципального округа</w:t>
      </w:r>
      <w:r w:rsidRPr="00201629">
        <w:rPr>
          <w:rFonts w:ascii="Times New Roman" w:eastAsia="Times New Roman" w:hAnsi="Times New Roman" w:cs="Times New Roman"/>
          <w:sz w:val="28"/>
          <w:szCs w:val="28"/>
          <w:lang w:eastAsia="ru-RU"/>
        </w:rPr>
        <w:t xml:space="preserve"> на 202</w:t>
      </w:r>
      <w:r w:rsidR="00C23239">
        <w:rPr>
          <w:rFonts w:ascii="Times New Roman" w:eastAsia="Times New Roman" w:hAnsi="Times New Roman" w:cs="Times New Roman"/>
          <w:sz w:val="28"/>
          <w:szCs w:val="28"/>
          <w:lang w:eastAsia="ru-RU"/>
        </w:rPr>
        <w:t>6</w:t>
      </w:r>
      <w:r w:rsidRPr="00201629">
        <w:rPr>
          <w:rFonts w:ascii="Times New Roman" w:eastAsia="Times New Roman" w:hAnsi="Times New Roman" w:cs="Times New Roman"/>
          <w:sz w:val="28"/>
          <w:szCs w:val="28"/>
          <w:lang w:eastAsia="ru-RU"/>
        </w:rPr>
        <w:t>-202</w:t>
      </w:r>
      <w:r w:rsidR="00C23239">
        <w:rPr>
          <w:rFonts w:ascii="Times New Roman" w:eastAsia="Times New Roman" w:hAnsi="Times New Roman" w:cs="Times New Roman"/>
          <w:sz w:val="28"/>
          <w:szCs w:val="28"/>
          <w:lang w:eastAsia="ru-RU"/>
        </w:rPr>
        <w:t>8</w:t>
      </w:r>
      <w:r w:rsidRPr="00201629">
        <w:rPr>
          <w:rFonts w:ascii="Times New Roman" w:eastAsia="Times New Roman" w:hAnsi="Times New Roman" w:cs="Times New Roman"/>
          <w:sz w:val="28"/>
          <w:szCs w:val="28"/>
          <w:lang w:eastAsia="ru-RU"/>
        </w:rPr>
        <w:t xml:space="preserve"> годы».</w:t>
      </w:r>
    </w:p>
    <w:p w:rsidR="00201629" w:rsidRDefault="00201629" w:rsidP="002016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Pr="00201629">
        <w:rPr>
          <w:rFonts w:ascii="Times New Roman" w:eastAsia="Times New Roman" w:hAnsi="Times New Roman" w:cs="Times New Roman"/>
          <w:sz w:val="28"/>
          <w:szCs w:val="28"/>
          <w:lang w:eastAsia="ru-RU"/>
        </w:rPr>
        <w:t>. Настоящее постановление</w:t>
      </w:r>
      <w:r>
        <w:rPr>
          <w:rFonts w:ascii="Times New Roman" w:eastAsia="Times New Roman" w:hAnsi="Times New Roman" w:cs="Times New Roman"/>
          <w:sz w:val="28"/>
          <w:szCs w:val="28"/>
          <w:lang w:eastAsia="ru-RU"/>
        </w:rPr>
        <w:t xml:space="preserve"> </w:t>
      </w:r>
      <w:r w:rsidR="00AD2706">
        <w:rPr>
          <w:rFonts w:ascii="Times New Roman" w:eastAsia="Times New Roman" w:hAnsi="Times New Roman" w:cs="Times New Roman"/>
          <w:sz w:val="28"/>
          <w:szCs w:val="28"/>
          <w:lang w:eastAsia="ru-RU"/>
        </w:rPr>
        <w:t>опубликовать в сет</w:t>
      </w:r>
      <w:r w:rsidR="00DC00D7">
        <w:rPr>
          <w:rFonts w:ascii="Times New Roman" w:eastAsia="Times New Roman" w:hAnsi="Times New Roman" w:cs="Times New Roman"/>
          <w:sz w:val="28"/>
          <w:szCs w:val="28"/>
          <w:lang w:eastAsia="ru-RU"/>
        </w:rPr>
        <w:t>евом</w:t>
      </w:r>
      <w:r w:rsidR="00AD2706">
        <w:rPr>
          <w:rFonts w:ascii="Times New Roman" w:eastAsia="Times New Roman" w:hAnsi="Times New Roman" w:cs="Times New Roman"/>
          <w:sz w:val="28"/>
          <w:szCs w:val="28"/>
          <w:lang w:eastAsia="ru-RU"/>
        </w:rPr>
        <w:t xml:space="preserve"> издани</w:t>
      </w:r>
      <w:r w:rsidR="00DC00D7">
        <w:rPr>
          <w:rFonts w:ascii="Times New Roman" w:eastAsia="Times New Roman" w:hAnsi="Times New Roman" w:cs="Times New Roman"/>
          <w:sz w:val="28"/>
          <w:szCs w:val="28"/>
          <w:lang w:eastAsia="ru-RU"/>
        </w:rPr>
        <w:t>и</w:t>
      </w:r>
      <w:r w:rsidR="00AD2706">
        <w:rPr>
          <w:rFonts w:ascii="Times New Roman" w:eastAsia="Times New Roman" w:hAnsi="Times New Roman" w:cs="Times New Roman"/>
          <w:sz w:val="28"/>
          <w:szCs w:val="28"/>
          <w:lang w:eastAsia="ru-RU"/>
        </w:rPr>
        <w:t xml:space="preserve"> «</w:t>
      </w:r>
      <w:proofErr w:type="spellStart"/>
      <w:r w:rsidR="00AD2706">
        <w:rPr>
          <w:rFonts w:ascii="Times New Roman" w:eastAsia="Times New Roman" w:hAnsi="Times New Roman" w:cs="Times New Roman"/>
          <w:sz w:val="28"/>
          <w:szCs w:val="28"/>
          <w:lang w:eastAsia="ru-RU"/>
        </w:rPr>
        <w:t>Ононская</w:t>
      </w:r>
      <w:proofErr w:type="spellEnd"/>
      <w:r w:rsidR="00AD2706">
        <w:rPr>
          <w:rFonts w:ascii="Times New Roman" w:eastAsia="Times New Roman" w:hAnsi="Times New Roman" w:cs="Times New Roman"/>
          <w:sz w:val="28"/>
          <w:szCs w:val="28"/>
          <w:lang w:eastAsia="ru-RU"/>
        </w:rPr>
        <w:t xml:space="preserve"> правда»</w:t>
      </w:r>
      <w:r w:rsidR="00DC00D7">
        <w:rPr>
          <w:rFonts w:ascii="Times New Roman" w:eastAsia="Times New Roman" w:hAnsi="Times New Roman" w:cs="Times New Roman"/>
          <w:sz w:val="28"/>
          <w:szCs w:val="28"/>
          <w:lang w:eastAsia="ru-RU"/>
        </w:rPr>
        <w:t xml:space="preserve"> </w:t>
      </w:r>
      <w:r w:rsidR="00DC00D7">
        <w:rPr>
          <w:rFonts w:ascii="Times New Roman" w:eastAsia="Times New Roman" w:hAnsi="Times New Roman" w:cs="Times New Roman"/>
          <w:sz w:val="28"/>
          <w:szCs w:val="28"/>
          <w:lang w:val="en-US" w:eastAsia="ru-RU"/>
        </w:rPr>
        <w:t>https</w:t>
      </w:r>
      <w:r w:rsidR="00DC00D7">
        <w:rPr>
          <w:rFonts w:ascii="Times New Roman" w:eastAsia="Times New Roman" w:hAnsi="Times New Roman" w:cs="Times New Roman"/>
          <w:sz w:val="28"/>
          <w:szCs w:val="28"/>
          <w:lang w:eastAsia="ru-RU"/>
        </w:rPr>
        <w:t>://</w:t>
      </w:r>
      <w:proofErr w:type="spellStart"/>
      <w:r w:rsidR="00DC00D7">
        <w:rPr>
          <w:rFonts w:ascii="Times New Roman" w:eastAsia="Times New Roman" w:hAnsi="Times New Roman" w:cs="Times New Roman"/>
          <w:sz w:val="28"/>
          <w:szCs w:val="28"/>
          <w:lang w:eastAsia="ru-RU"/>
        </w:rPr>
        <w:t>ононская-правда.рф</w:t>
      </w:r>
      <w:proofErr w:type="spellEnd"/>
      <w:r w:rsidR="00DC00D7">
        <w:rPr>
          <w:rFonts w:ascii="Times New Roman" w:eastAsia="Times New Roman" w:hAnsi="Times New Roman" w:cs="Times New Roman"/>
          <w:sz w:val="28"/>
          <w:szCs w:val="28"/>
          <w:lang w:eastAsia="ru-RU"/>
        </w:rPr>
        <w:t>/</w:t>
      </w:r>
      <w:r w:rsidR="00AD27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обнародовать на стенде администрации </w:t>
      </w:r>
      <w:r w:rsidR="00AD2706">
        <w:rPr>
          <w:rFonts w:ascii="Times New Roman" w:eastAsia="Times New Roman" w:hAnsi="Times New Roman" w:cs="Times New Roman"/>
          <w:sz w:val="28"/>
          <w:szCs w:val="28"/>
          <w:lang w:eastAsia="ru-RU"/>
        </w:rPr>
        <w:t xml:space="preserve">Кыринского </w:t>
      </w:r>
      <w:r>
        <w:rPr>
          <w:rFonts w:ascii="Times New Roman" w:eastAsia="Times New Roman" w:hAnsi="Times New Roman" w:cs="Times New Roman"/>
          <w:sz w:val="28"/>
          <w:szCs w:val="28"/>
          <w:lang w:eastAsia="ru-RU"/>
        </w:rPr>
        <w:t xml:space="preserve">муниципального </w:t>
      </w:r>
      <w:r w:rsidR="00AD2706">
        <w:rPr>
          <w:rFonts w:ascii="Times New Roman" w:eastAsia="Times New Roman" w:hAnsi="Times New Roman" w:cs="Times New Roman"/>
          <w:sz w:val="28"/>
          <w:szCs w:val="28"/>
          <w:lang w:eastAsia="ru-RU"/>
        </w:rPr>
        <w:t>округа</w:t>
      </w:r>
      <w:r w:rsidR="00282BED">
        <w:rPr>
          <w:rFonts w:ascii="Times New Roman" w:eastAsia="Times New Roman" w:hAnsi="Times New Roman" w:cs="Times New Roman"/>
          <w:sz w:val="28"/>
          <w:szCs w:val="28"/>
          <w:lang w:eastAsia="ru-RU"/>
        </w:rPr>
        <w:t>,</w:t>
      </w:r>
      <w:r w:rsidR="00AD2706">
        <w:rPr>
          <w:rFonts w:ascii="Times New Roman" w:eastAsia="Times New Roman" w:hAnsi="Times New Roman" w:cs="Times New Roman"/>
          <w:sz w:val="28"/>
          <w:szCs w:val="28"/>
          <w:lang w:eastAsia="ru-RU"/>
        </w:rPr>
        <w:t xml:space="preserve"> на </w:t>
      </w:r>
      <w:r w:rsidRPr="00201629">
        <w:rPr>
          <w:rFonts w:ascii="Times New Roman" w:eastAsia="Times New Roman" w:hAnsi="Times New Roman" w:cs="Times New Roman"/>
          <w:sz w:val="28"/>
          <w:szCs w:val="28"/>
          <w:lang w:eastAsia="ru-RU"/>
        </w:rPr>
        <w:t xml:space="preserve">официальном сайте </w:t>
      </w:r>
      <w:r w:rsidR="00AD2706">
        <w:rPr>
          <w:rFonts w:ascii="Times New Roman" w:eastAsia="Times New Roman" w:hAnsi="Times New Roman" w:cs="Times New Roman"/>
          <w:sz w:val="28"/>
          <w:szCs w:val="28"/>
          <w:lang w:eastAsia="ru-RU"/>
        </w:rPr>
        <w:t xml:space="preserve">Кыринского </w:t>
      </w:r>
      <w:r w:rsidRPr="00201629">
        <w:rPr>
          <w:rFonts w:ascii="Times New Roman" w:eastAsia="Times New Roman" w:hAnsi="Times New Roman" w:cs="Times New Roman"/>
          <w:sz w:val="28"/>
          <w:szCs w:val="28"/>
          <w:lang w:eastAsia="ru-RU"/>
        </w:rPr>
        <w:t>муницип</w:t>
      </w:r>
      <w:r w:rsidR="00AD2706">
        <w:rPr>
          <w:rFonts w:ascii="Times New Roman" w:eastAsia="Times New Roman" w:hAnsi="Times New Roman" w:cs="Times New Roman"/>
          <w:sz w:val="28"/>
          <w:szCs w:val="28"/>
          <w:lang w:eastAsia="ru-RU"/>
        </w:rPr>
        <w:t>ального округа</w:t>
      </w:r>
      <w:r>
        <w:rPr>
          <w:rFonts w:ascii="Times New Roman" w:eastAsia="Times New Roman" w:hAnsi="Times New Roman" w:cs="Times New Roman"/>
          <w:sz w:val="28"/>
          <w:szCs w:val="28"/>
          <w:lang w:eastAsia="ru-RU"/>
        </w:rPr>
        <w:t>.</w:t>
      </w:r>
    </w:p>
    <w:p w:rsidR="00AD2706" w:rsidRDefault="00AD2706" w:rsidP="002016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201629" w:rsidRPr="00201629" w:rsidRDefault="00201629" w:rsidP="002016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01629" w:rsidRPr="00201629" w:rsidRDefault="00201629" w:rsidP="0020162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161C8" w:rsidRDefault="00201629" w:rsidP="00201629">
      <w:pPr>
        <w:spacing w:after="0" w:line="240" w:lineRule="auto"/>
        <w:rPr>
          <w:rFonts w:ascii="Times New Roman" w:eastAsia="Times New Roman" w:hAnsi="Times New Roman" w:cs="Times New Roman"/>
          <w:sz w:val="28"/>
          <w:szCs w:val="28"/>
          <w:lang w:eastAsia="ru-RU"/>
        </w:rPr>
      </w:pPr>
      <w:r w:rsidRPr="00201629">
        <w:rPr>
          <w:rFonts w:ascii="Times New Roman" w:eastAsia="Times New Roman" w:hAnsi="Times New Roman" w:cs="Times New Roman"/>
          <w:sz w:val="28"/>
          <w:szCs w:val="28"/>
          <w:lang w:eastAsia="ru-RU"/>
        </w:rPr>
        <w:t xml:space="preserve">Глава </w:t>
      </w:r>
      <w:r w:rsidR="004161C8">
        <w:rPr>
          <w:rFonts w:ascii="Times New Roman" w:eastAsia="Times New Roman" w:hAnsi="Times New Roman" w:cs="Times New Roman"/>
          <w:sz w:val="28"/>
          <w:szCs w:val="28"/>
          <w:lang w:eastAsia="ru-RU"/>
        </w:rPr>
        <w:t>Кыринского</w:t>
      </w:r>
    </w:p>
    <w:p w:rsidR="00201629" w:rsidRPr="00201629" w:rsidRDefault="00201629" w:rsidP="00201629">
      <w:pPr>
        <w:spacing w:after="0" w:line="240" w:lineRule="auto"/>
        <w:rPr>
          <w:rFonts w:ascii="Times New Roman" w:eastAsia="Times New Roman" w:hAnsi="Times New Roman" w:cs="Times New Roman"/>
          <w:sz w:val="28"/>
          <w:szCs w:val="28"/>
          <w:lang w:eastAsia="ru-RU"/>
        </w:rPr>
      </w:pPr>
      <w:r w:rsidRPr="00201629">
        <w:rPr>
          <w:rFonts w:ascii="Times New Roman" w:eastAsia="Times New Roman" w:hAnsi="Times New Roman" w:cs="Times New Roman"/>
          <w:sz w:val="28"/>
          <w:szCs w:val="28"/>
          <w:lang w:eastAsia="ru-RU"/>
        </w:rPr>
        <w:t xml:space="preserve">муниципального </w:t>
      </w:r>
      <w:r w:rsidR="004161C8">
        <w:rPr>
          <w:rFonts w:ascii="Times New Roman" w:eastAsia="Times New Roman" w:hAnsi="Times New Roman" w:cs="Times New Roman"/>
          <w:sz w:val="28"/>
          <w:szCs w:val="28"/>
          <w:lang w:eastAsia="ru-RU"/>
        </w:rPr>
        <w:t>округа</w:t>
      </w:r>
      <w:r w:rsidRPr="00201629">
        <w:rPr>
          <w:rFonts w:ascii="Times New Roman" w:eastAsia="Times New Roman" w:hAnsi="Times New Roman" w:cs="Times New Roman"/>
          <w:sz w:val="28"/>
          <w:szCs w:val="28"/>
          <w:lang w:eastAsia="ru-RU"/>
        </w:rPr>
        <w:t xml:space="preserve">                                                                    Л.Ц. Сакияева </w:t>
      </w:r>
    </w:p>
    <w:p w:rsidR="00201629" w:rsidRPr="00201629" w:rsidRDefault="00201629" w:rsidP="00201629">
      <w:pPr>
        <w:spacing w:after="0" w:line="240" w:lineRule="auto"/>
        <w:jc w:val="right"/>
        <w:rPr>
          <w:rFonts w:ascii="Times New Roman" w:eastAsia="Times New Roman" w:hAnsi="Times New Roman" w:cs="Times New Roman"/>
          <w:sz w:val="24"/>
          <w:szCs w:val="24"/>
          <w:lang w:eastAsia="ru-RU"/>
        </w:rPr>
      </w:pPr>
    </w:p>
    <w:p w:rsidR="00201629" w:rsidRPr="00201629" w:rsidRDefault="00201629" w:rsidP="00201629">
      <w:pPr>
        <w:spacing w:after="0" w:line="240" w:lineRule="auto"/>
        <w:jc w:val="right"/>
        <w:rPr>
          <w:rFonts w:ascii="Times New Roman" w:eastAsia="Times New Roman" w:hAnsi="Times New Roman" w:cs="Times New Roman"/>
          <w:sz w:val="24"/>
          <w:szCs w:val="24"/>
          <w:lang w:eastAsia="ru-RU"/>
        </w:rPr>
      </w:pPr>
    </w:p>
    <w:p w:rsidR="00201629" w:rsidRPr="00201629" w:rsidRDefault="00201629" w:rsidP="00201629">
      <w:pPr>
        <w:spacing w:after="0" w:line="240" w:lineRule="auto"/>
        <w:jc w:val="right"/>
        <w:rPr>
          <w:rFonts w:ascii="Times New Roman" w:eastAsia="Times New Roman" w:hAnsi="Times New Roman" w:cs="Times New Roman"/>
          <w:sz w:val="24"/>
          <w:szCs w:val="24"/>
          <w:lang w:eastAsia="ru-RU"/>
        </w:rPr>
      </w:pPr>
    </w:p>
    <w:p w:rsidR="00201629" w:rsidRPr="00201629" w:rsidRDefault="00201629" w:rsidP="00201629">
      <w:pPr>
        <w:spacing w:after="0" w:line="240" w:lineRule="auto"/>
        <w:jc w:val="right"/>
        <w:rPr>
          <w:rFonts w:ascii="Times New Roman" w:eastAsia="Times New Roman" w:hAnsi="Times New Roman" w:cs="Times New Roman"/>
          <w:sz w:val="24"/>
          <w:szCs w:val="24"/>
          <w:lang w:eastAsia="ru-RU"/>
        </w:rPr>
      </w:pPr>
    </w:p>
    <w:p w:rsidR="00201629" w:rsidRPr="00201629" w:rsidRDefault="00201629" w:rsidP="00201629">
      <w:pPr>
        <w:spacing w:after="0" w:line="240" w:lineRule="auto"/>
        <w:jc w:val="right"/>
        <w:rPr>
          <w:rFonts w:ascii="Times New Roman" w:eastAsia="Times New Roman" w:hAnsi="Times New Roman" w:cs="Times New Roman"/>
          <w:sz w:val="24"/>
          <w:szCs w:val="24"/>
          <w:lang w:eastAsia="ru-RU"/>
        </w:rPr>
      </w:pPr>
    </w:p>
    <w:p w:rsidR="00201629" w:rsidRPr="00201629" w:rsidRDefault="00201629" w:rsidP="00201629">
      <w:pPr>
        <w:spacing w:after="0" w:line="240" w:lineRule="auto"/>
        <w:jc w:val="right"/>
        <w:rPr>
          <w:rFonts w:ascii="Times New Roman" w:eastAsia="Times New Roman" w:hAnsi="Times New Roman" w:cs="Times New Roman"/>
          <w:sz w:val="24"/>
          <w:szCs w:val="24"/>
          <w:lang w:eastAsia="ru-RU"/>
        </w:rPr>
      </w:pPr>
    </w:p>
    <w:p w:rsidR="00201629" w:rsidRPr="00201629" w:rsidRDefault="00201629" w:rsidP="00201629">
      <w:pPr>
        <w:spacing w:after="0" w:line="240" w:lineRule="auto"/>
        <w:jc w:val="right"/>
        <w:rPr>
          <w:rFonts w:ascii="Times New Roman" w:eastAsia="Times New Roman" w:hAnsi="Times New Roman" w:cs="Times New Roman"/>
          <w:sz w:val="24"/>
          <w:szCs w:val="24"/>
          <w:lang w:eastAsia="ru-RU"/>
        </w:rPr>
      </w:pPr>
    </w:p>
    <w:p w:rsidR="00201629" w:rsidRPr="00201629" w:rsidRDefault="00201629" w:rsidP="00201629">
      <w:pPr>
        <w:spacing w:after="0" w:line="240" w:lineRule="auto"/>
        <w:jc w:val="right"/>
        <w:rPr>
          <w:rFonts w:ascii="Times New Roman" w:eastAsia="Times New Roman" w:hAnsi="Times New Roman" w:cs="Times New Roman"/>
          <w:sz w:val="24"/>
          <w:szCs w:val="24"/>
          <w:lang w:eastAsia="ru-RU"/>
        </w:rPr>
      </w:pPr>
    </w:p>
    <w:p w:rsidR="00201629" w:rsidRPr="00201629" w:rsidRDefault="00201629" w:rsidP="00201629">
      <w:pPr>
        <w:spacing w:after="0" w:line="240" w:lineRule="auto"/>
        <w:jc w:val="right"/>
        <w:rPr>
          <w:rFonts w:ascii="Times New Roman" w:eastAsia="Times New Roman" w:hAnsi="Times New Roman" w:cs="Times New Roman"/>
          <w:sz w:val="24"/>
          <w:szCs w:val="24"/>
          <w:lang w:eastAsia="ru-RU"/>
        </w:rPr>
      </w:pPr>
    </w:p>
    <w:p w:rsidR="00201629" w:rsidRDefault="00201629" w:rsidP="00201629">
      <w:pPr>
        <w:spacing w:after="0" w:line="240" w:lineRule="auto"/>
        <w:jc w:val="right"/>
        <w:rPr>
          <w:rFonts w:ascii="Times New Roman" w:eastAsia="Times New Roman" w:hAnsi="Times New Roman" w:cs="Times New Roman"/>
          <w:sz w:val="24"/>
          <w:szCs w:val="24"/>
          <w:lang w:eastAsia="ru-RU"/>
        </w:rPr>
      </w:pPr>
    </w:p>
    <w:p w:rsidR="00201629" w:rsidRDefault="00201629" w:rsidP="00201629">
      <w:pPr>
        <w:spacing w:after="0" w:line="240" w:lineRule="auto"/>
        <w:jc w:val="right"/>
        <w:rPr>
          <w:rFonts w:ascii="Times New Roman" w:eastAsia="Times New Roman" w:hAnsi="Times New Roman" w:cs="Times New Roman"/>
          <w:sz w:val="24"/>
          <w:szCs w:val="24"/>
          <w:lang w:eastAsia="ru-RU"/>
        </w:rPr>
      </w:pPr>
    </w:p>
    <w:p w:rsidR="00201629" w:rsidRDefault="00201629" w:rsidP="00201629">
      <w:pPr>
        <w:spacing w:after="0" w:line="240" w:lineRule="auto"/>
        <w:jc w:val="right"/>
        <w:rPr>
          <w:rFonts w:ascii="Times New Roman" w:eastAsia="Times New Roman" w:hAnsi="Times New Roman" w:cs="Times New Roman"/>
          <w:sz w:val="24"/>
          <w:szCs w:val="24"/>
          <w:lang w:eastAsia="ru-RU"/>
        </w:rPr>
      </w:pPr>
    </w:p>
    <w:p w:rsidR="00201629" w:rsidRDefault="00201629" w:rsidP="00201629">
      <w:pPr>
        <w:spacing w:after="0" w:line="240" w:lineRule="auto"/>
        <w:jc w:val="right"/>
        <w:rPr>
          <w:rFonts w:ascii="Times New Roman" w:eastAsia="Times New Roman" w:hAnsi="Times New Roman" w:cs="Times New Roman"/>
          <w:sz w:val="24"/>
          <w:szCs w:val="24"/>
          <w:lang w:eastAsia="ru-RU"/>
        </w:rPr>
      </w:pPr>
    </w:p>
    <w:p w:rsidR="00201629" w:rsidRDefault="00201629" w:rsidP="00201629">
      <w:pPr>
        <w:spacing w:after="0" w:line="240" w:lineRule="auto"/>
        <w:jc w:val="right"/>
        <w:rPr>
          <w:rFonts w:ascii="Times New Roman" w:eastAsia="Times New Roman" w:hAnsi="Times New Roman" w:cs="Times New Roman"/>
          <w:sz w:val="24"/>
          <w:szCs w:val="24"/>
          <w:lang w:eastAsia="ru-RU"/>
        </w:rPr>
      </w:pPr>
    </w:p>
    <w:p w:rsidR="00201629" w:rsidRPr="00201629" w:rsidRDefault="00201629" w:rsidP="00282BED">
      <w:pPr>
        <w:spacing w:after="0" w:line="240" w:lineRule="auto"/>
        <w:rPr>
          <w:rFonts w:ascii="Times New Roman" w:eastAsia="Times New Roman" w:hAnsi="Times New Roman" w:cs="Times New Roman"/>
          <w:sz w:val="24"/>
          <w:szCs w:val="24"/>
          <w:lang w:eastAsia="ru-RU"/>
        </w:rPr>
      </w:pPr>
    </w:p>
    <w:p w:rsidR="00201629" w:rsidRPr="00282BED" w:rsidRDefault="00201629" w:rsidP="00201629">
      <w:pPr>
        <w:spacing w:after="0" w:line="240" w:lineRule="auto"/>
        <w:jc w:val="right"/>
        <w:rPr>
          <w:rFonts w:ascii="Times New Roman" w:eastAsia="Times New Roman" w:hAnsi="Times New Roman" w:cs="Times New Roman"/>
          <w:sz w:val="28"/>
          <w:szCs w:val="24"/>
          <w:lang w:eastAsia="ru-RU"/>
        </w:rPr>
      </w:pPr>
      <w:r w:rsidRPr="00282BED">
        <w:rPr>
          <w:rFonts w:ascii="Times New Roman" w:eastAsia="Times New Roman" w:hAnsi="Times New Roman" w:cs="Times New Roman"/>
          <w:sz w:val="28"/>
          <w:szCs w:val="24"/>
          <w:lang w:eastAsia="ru-RU"/>
        </w:rPr>
        <w:lastRenderedPageBreak/>
        <w:t>Утверждена постановлением администрации</w:t>
      </w:r>
    </w:p>
    <w:p w:rsidR="00201629" w:rsidRPr="00282BED" w:rsidRDefault="00282BED" w:rsidP="00201629">
      <w:pPr>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Кыринского </w:t>
      </w:r>
      <w:r w:rsidR="00201629" w:rsidRPr="00282BED">
        <w:rPr>
          <w:rFonts w:ascii="Times New Roman" w:eastAsia="Times New Roman" w:hAnsi="Times New Roman" w:cs="Times New Roman"/>
          <w:sz w:val="28"/>
          <w:szCs w:val="24"/>
          <w:lang w:eastAsia="ru-RU"/>
        </w:rPr>
        <w:t>муниципального</w:t>
      </w:r>
      <w:r>
        <w:rPr>
          <w:rFonts w:ascii="Times New Roman" w:eastAsia="Times New Roman" w:hAnsi="Times New Roman" w:cs="Times New Roman"/>
          <w:sz w:val="28"/>
          <w:szCs w:val="24"/>
          <w:lang w:eastAsia="ru-RU"/>
        </w:rPr>
        <w:t xml:space="preserve"> округа</w:t>
      </w:r>
      <w:r w:rsidR="00201629" w:rsidRPr="00282BED">
        <w:rPr>
          <w:rFonts w:ascii="Times New Roman" w:eastAsia="Times New Roman" w:hAnsi="Times New Roman" w:cs="Times New Roman"/>
          <w:sz w:val="28"/>
          <w:szCs w:val="24"/>
          <w:lang w:eastAsia="ru-RU"/>
        </w:rPr>
        <w:t xml:space="preserve"> </w:t>
      </w:r>
    </w:p>
    <w:p w:rsidR="00201629" w:rsidRPr="00282BED" w:rsidRDefault="00201629" w:rsidP="00201629">
      <w:pPr>
        <w:spacing w:after="0" w:line="240" w:lineRule="auto"/>
        <w:jc w:val="right"/>
        <w:rPr>
          <w:rFonts w:ascii="Times New Roman" w:eastAsia="Times New Roman" w:hAnsi="Times New Roman" w:cs="Times New Roman"/>
          <w:sz w:val="28"/>
          <w:szCs w:val="24"/>
          <w:lang w:eastAsia="ru-RU"/>
        </w:rPr>
      </w:pPr>
      <w:r w:rsidRPr="00282BED">
        <w:rPr>
          <w:rFonts w:ascii="Times New Roman" w:eastAsia="Times New Roman" w:hAnsi="Times New Roman" w:cs="Times New Roman"/>
          <w:sz w:val="28"/>
          <w:szCs w:val="24"/>
          <w:lang w:eastAsia="ru-RU"/>
        </w:rPr>
        <w:t>от _</w:t>
      </w:r>
      <w:r w:rsidR="00282BED">
        <w:rPr>
          <w:rFonts w:ascii="Times New Roman" w:eastAsia="Times New Roman" w:hAnsi="Times New Roman" w:cs="Times New Roman"/>
          <w:sz w:val="28"/>
          <w:szCs w:val="24"/>
          <w:lang w:eastAsia="ru-RU"/>
        </w:rPr>
        <w:t xml:space="preserve">__ декабря </w:t>
      </w:r>
      <w:r w:rsidRPr="00282BED">
        <w:rPr>
          <w:rFonts w:ascii="Times New Roman" w:eastAsia="Times New Roman" w:hAnsi="Times New Roman" w:cs="Times New Roman"/>
          <w:sz w:val="28"/>
          <w:szCs w:val="24"/>
          <w:lang w:eastAsia="ru-RU"/>
        </w:rPr>
        <w:t>202</w:t>
      </w:r>
      <w:r w:rsidR="00C23239" w:rsidRPr="00282BED">
        <w:rPr>
          <w:rFonts w:ascii="Times New Roman" w:eastAsia="Times New Roman" w:hAnsi="Times New Roman" w:cs="Times New Roman"/>
          <w:sz w:val="28"/>
          <w:szCs w:val="24"/>
          <w:lang w:eastAsia="ru-RU"/>
        </w:rPr>
        <w:t>5</w:t>
      </w:r>
      <w:r w:rsidRPr="00282BED">
        <w:rPr>
          <w:rFonts w:ascii="Times New Roman" w:eastAsia="Times New Roman" w:hAnsi="Times New Roman" w:cs="Times New Roman"/>
          <w:sz w:val="28"/>
          <w:szCs w:val="24"/>
          <w:lang w:eastAsia="ru-RU"/>
        </w:rPr>
        <w:t xml:space="preserve"> г</w:t>
      </w:r>
      <w:r w:rsidR="00FB0B5F">
        <w:rPr>
          <w:rFonts w:ascii="Times New Roman" w:eastAsia="Times New Roman" w:hAnsi="Times New Roman" w:cs="Times New Roman"/>
          <w:sz w:val="28"/>
          <w:szCs w:val="24"/>
          <w:lang w:eastAsia="ru-RU"/>
        </w:rPr>
        <w:t>ода</w:t>
      </w:r>
      <w:r w:rsidRPr="00282BED">
        <w:rPr>
          <w:rFonts w:ascii="Times New Roman" w:eastAsia="Times New Roman" w:hAnsi="Times New Roman" w:cs="Times New Roman"/>
          <w:sz w:val="28"/>
          <w:szCs w:val="24"/>
          <w:lang w:eastAsia="ru-RU"/>
        </w:rPr>
        <w:t xml:space="preserve"> № ___</w:t>
      </w:r>
    </w:p>
    <w:p w:rsidR="00201629" w:rsidRPr="00201629" w:rsidRDefault="00201629" w:rsidP="00201629">
      <w:pPr>
        <w:widowControl w:val="0"/>
        <w:autoSpaceDE w:val="0"/>
        <w:autoSpaceDN w:val="0"/>
        <w:adjustRightInd w:val="0"/>
        <w:spacing w:after="0" w:line="240" w:lineRule="auto"/>
        <w:ind w:right="-2" w:firstLine="709"/>
        <w:jc w:val="center"/>
        <w:rPr>
          <w:rFonts w:ascii="Times New Roman" w:eastAsia="Times New Roman" w:hAnsi="Times New Roman" w:cs="Times New Roman"/>
          <w:b/>
          <w:bCs/>
          <w:sz w:val="24"/>
          <w:szCs w:val="24"/>
          <w:lang w:eastAsia="ru-RU"/>
        </w:rPr>
      </w:pPr>
    </w:p>
    <w:p w:rsidR="00201629" w:rsidRPr="00201629" w:rsidRDefault="00201629" w:rsidP="00201629">
      <w:pPr>
        <w:widowControl w:val="0"/>
        <w:autoSpaceDE w:val="0"/>
        <w:autoSpaceDN w:val="0"/>
        <w:adjustRightInd w:val="0"/>
        <w:spacing w:after="0" w:line="240" w:lineRule="auto"/>
        <w:ind w:right="-2" w:firstLine="709"/>
        <w:jc w:val="center"/>
        <w:rPr>
          <w:rFonts w:ascii="Times New Roman" w:eastAsia="Times New Roman" w:hAnsi="Times New Roman" w:cs="Times New Roman"/>
          <w:b/>
          <w:bCs/>
          <w:sz w:val="24"/>
          <w:szCs w:val="24"/>
          <w:lang w:eastAsia="ru-RU"/>
        </w:rPr>
      </w:pPr>
    </w:p>
    <w:p w:rsidR="00201629" w:rsidRPr="00201629" w:rsidRDefault="00201629" w:rsidP="00282BED">
      <w:pPr>
        <w:widowControl w:val="0"/>
        <w:autoSpaceDE w:val="0"/>
        <w:autoSpaceDN w:val="0"/>
        <w:adjustRightInd w:val="0"/>
        <w:spacing w:after="0" w:line="240" w:lineRule="auto"/>
        <w:ind w:right="-2"/>
        <w:jc w:val="center"/>
        <w:rPr>
          <w:rFonts w:ascii="Times New Roman" w:eastAsia="Times New Roman" w:hAnsi="Times New Roman" w:cs="Times New Roman"/>
          <w:b/>
          <w:bCs/>
          <w:sz w:val="28"/>
          <w:szCs w:val="28"/>
          <w:lang w:eastAsia="ru-RU"/>
        </w:rPr>
      </w:pPr>
      <w:r w:rsidRPr="00201629">
        <w:rPr>
          <w:rFonts w:ascii="Times New Roman" w:eastAsia="Times New Roman" w:hAnsi="Times New Roman" w:cs="Times New Roman"/>
          <w:b/>
          <w:bCs/>
          <w:sz w:val="28"/>
          <w:szCs w:val="28"/>
          <w:lang w:eastAsia="ru-RU"/>
        </w:rPr>
        <w:t>МУНИЦИПАЛЬНАЯ ПРОГРАММА</w:t>
      </w:r>
    </w:p>
    <w:p w:rsidR="00201629" w:rsidRPr="00201629" w:rsidRDefault="00201629" w:rsidP="00282BED">
      <w:pPr>
        <w:widowControl w:val="0"/>
        <w:autoSpaceDE w:val="0"/>
        <w:autoSpaceDN w:val="0"/>
        <w:adjustRightInd w:val="0"/>
        <w:spacing w:after="0" w:line="240" w:lineRule="auto"/>
        <w:ind w:right="-2"/>
        <w:jc w:val="center"/>
        <w:rPr>
          <w:rFonts w:ascii="Times New Roman" w:eastAsia="Times New Roman" w:hAnsi="Times New Roman" w:cs="Times New Roman"/>
          <w:b/>
          <w:bCs/>
          <w:sz w:val="28"/>
          <w:szCs w:val="28"/>
          <w:lang w:eastAsia="ru-RU"/>
        </w:rPr>
      </w:pPr>
      <w:r w:rsidRPr="00201629">
        <w:rPr>
          <w:rFonts w:ascii="Times New Roman" w:eastAsia="Times New Roman" w:hAnsi="Times New Roman" w:cs="Times New Roman"/>
          <w:b/>
          <w:bCs/>
          <w:sz w:val="28"/>
          <w:szCs w:val="28"/>
          <w:lang w:eastAsia="ru-RU"/>
        </w:rPr>
        <w:t xml:space="preserve">«Содействие занятости населения Кыринского </w:t>
      </w:r>
      <w:r w:rsidR="006E1181">
        <w:rPr>
          <w:rFonts w:ascii="Times New Roman" w:eastAsia="Times New Roman" w:hAnsi="Times New Roman" w:cs="Times New Roman"/>
          <w:b/>
          <w:bCs/>
          <w:sz w:val="28"/>
          <w:szCs w:val="28"/>
          <w:lang w:eastAsia="ru-RU"/>
        </w:rPr>
        <w:t>муниципального округа</w:t>
      </w:r>
      <w:r w:rsidRPr="00201629">
        <w:rPr>
          <w:rFonts w:ascii="Times New Roman" w:eastAsia="Times New Roman" w:hAnsi="Times New Roman" w:cs="Times New Roman"/>
          <w:b/>
          <w:bCs/>
          <w:sz w:val="28"/>
          <w:szCs w:val="28"/>
          <w:lang w:eastAsia="ru-RU"/>
        </w:rPr>
        <w:t xml:space="preserve"> </w:t>
      </w:r>
    </w:p>
    <w:p w:rsidR="00201629" w:rsidRPr="00201629" w:rsidRDefault="00201629" w:rsidP="00282BED">
      <w:pPr>
        <w:widowControl w:val="0"/>
        <w:autoSpaceDE w:val="0"/>
        <w:autoSpaceDN w:val="0"/>
        <w:adjustRightInd w:val="0"/>
        <w:spacing w:after="0" w:line="240" w:lineRule="auto"/>
        <w:ind w:right="-2"/>
        <w:jc w:val="center"/>
        <w:rPr>
          <w:rFonts w:ascii="Times New Roman" w:eastAsia="Times New Roman" w:hAnsi="Times New Roman" w:cs="Times New Roman"/>
          <w:b/>
          <w:bCs/>
          <w:caps/>
          <w:sz w:val="28"/>
          <w:szCs w:val="28"/>
          <w:lang w:eastAsia="ru-RU"/>
        </w:rPr>
      </w:pPr>
      <w:r w:rsidRPr="00201629">
        <w:rPr>
          <w:rFonts w:ascii="Times New Roman" w:eastAsia="Times New Roman" w:hAnsi="Times New Roman" w:cs="Times New Roman"/>
          <w:b/>
          <w:bCs/>
          <w:sz w:val="28"/>
          <w:szCs w:val="28"/>
          <w:lang w:eastAsia="ru-RU"/>
        </w:rPr>
        <w:t>на 202</w:t>
      </w:r>
      <w:r w:rsidR="00C23239">
        <w:rPr>
          <w:rFonts w:ascii="Times New Roman" w:eastAsia="Times New Roman" w:hAnsi="Times New Roman" w:cs="Times New Roman"/>
          <w:b/>
          <w:bCs/>
          <w:sz w:val="28"/>
          <w:szCs w:val="28"/>
          <w:lang w:eastAsia="ru-RU"/>
        </w:rPr>
        <w:t>6</w:t>
      </w:r>
      <w:r w:rsidRPr="00201629">
        <w:rPr>
          <w:rFonts w:ascii="Times New Roman" w:eastAsia="Times New Roman" w:hAnsi="Times New Roman" w:cs="Times New Roman"/>
          <w:b/>
          <w:bCs/>
          <w:sz w:val="28"/>
          <w:szCs w:val="28"/>
          <w:lang w:eastAsia="ru-RU"/>
        </w:rPr>
        <w:t>-202</w:t>
      </w:r>
      <w:r w:rsidR="00C23239">
        <w:rPr>
          <w:rFonts w:ascii="Times New Roman" w:eastAsia="Times New Roman" w:hAnsi="Times New Roman" w:cs="Times New Roman"/>
          <w:b/>
          <w:bCs/>
          <w:sz w:val="28"/>
          <w:szCs w:val="28"/>
          <w:lang w:eastAsia="ru-RU"/>
        </w:rPr>
        <w:t>8</w:t>
      </w:r>
      <w:r w:rsidRPr="00201629">
        <w:rPr>
          <w:rFonts w:ascii="Times New Roman" w:eastAsia="Times New Roman" w:hAnsi="Times New Roman" w:cs="Times New Roman"/>
          <w:b/>
          <w:bCs/>
          <w:sz w:val="28"/>
          <w:szCs w:val="28"/>
          <w:lang w:eastAsia="ru-RU"/>
        </w:rPr>
        <w:t xml:space="preserve"> годы»</w:t>
      </w:r>
      <w:r w:rsidRPr="00201629">
        <w:rPr>
          <w:rFonts w:ascii="Times New Roman" w:eastAsia="Times New Roman" w:hAnsi="Times New Roman" w:cs="Times New Roman"/>
          <w:b/>
          <w:bCs/>
          <w:caps/>
          <w:sz w:val="28"/>
          <w:szCs w:val="28"/>
          <w:lang w:eastAsia="ru-RU"/>
        </w:rPr>
        <w:t xml:space="preserve"> </w:t>
      </w:r>
    </w:p>
    <w:p w:rsidR="00201629" w:rsidRPr="00201629" w:rsidRDefault="00201629" w:rsidP="00282BED">
      <w:pPr>
        <w:keepNext/>
        <w:spacing w:after="0" w:line="240" w:lineRule="auto"/>
        <w:jc w:val="center"/>
        <w:outlineLvl w:val="5"/>
        <w:rPr>
          <w:rFonts w:ascii="Times New Roman" w:eastAsia="Times New Roman" w:hAnsi="Times New Roman" w:cs="Times New Roman"/>
          <w:b/>
          <w:bCs/>
          <w:sz w:val="28"/>
          <w:szCs w:val="28"/>
          <w:lang w:val="x-none" w:eastAsia="x-none"/>
        </w:rPr>
      </w:pPr>
      <w:r w:rsidRPr="00201629">
        <w:rPr>
          <w:rFonts w:ascii="Times New Roman" w:eastAsia="Times New Roman" w:hAnsi="Times New Roman" w:cs="Times New Roman"/>
          <w:b/>
          <w:bCs/>
          <w:sz w:val="28"/>
          <w:szCs w:val="28"/>
          <w:lang w:val="x-none" w:eastAsia="x-none"/>
        </w:rPr>
        <w:t>Паспорт</w:t>
      </w:r>
      <w:r w:rsidRPr="00201629">
        <w:rPr>
          <w:rFonts w:ascii="Times New Roman" w:eastAsia="Times New Roman" w:hAnsi="Times New Roman" w:cs="Times New Roman"/>
          <w:b/>
          <w:bCs/>
          <w:sz w:val="28"/>
          <w:szCs w:val="28"/>
          <w:lang w:eastAsia="x-none"/>
        </w:rPr>
        <w:t xml:space="preserve"> муниципальной </w:t>
      </w:r>
      <w:r w:rsidRPr="00201629">
        <w:rPr>
          <w:rFonts w:ascii="Times New Roman" w:eastAsia="Times New Roman" w:hAnsi="Times New Roman" w:cs="Times New Roman"/>
          <w:b/>
          <w:bCs/>
          <w:sz w:val="28"/>
          <w:szCs w:val="28"/>
          <w:lang w:val="x-none" w:eastAsia="x-none"/>
        </w:rPr>
        <w:t xml:space="preserve"> программы</w:t>
      </w:r>
    </w:p>
    <w:p w:rsidR="006E1181" w:rsidRPr="00201629" w:rsidRDefault="00201629" w:rsidP="00282BED">
      <w:pPr>
        <w:widowControl w:val="0"/>
        <w:autoSpaceDE w:val="0"/>
        <w:autoSpaceDN w:val="0"/>
        <w:adjustRightInd w:val="0"/>
        <w:spacing w:after="0" w:line="240" w:lineRule="auto"/>
        <w:ind w:right="-2"/>
        <w:jc w:val="center"/>
        <w:rPr>
          <w:rFonts w:ascii="Times New Roman" w:eastAsia="Times New Roman" w:hAnsi="Times New Roman" w:cs="Times New Roman"/>
          <w:b/>
          <w:bCs/>
          <w:sz w:val="28"/>
          <w:szCs w:val="28"/>
          <w:lang w:eastAsia="ru-RU"/>
        </w:rPr>
      </w:pPr>
      <w:r w:rsidRPr="00201629">
        <w:rPr>
          <w:rFonts w:ascii="Times New Roman" w:eastAsia="Times New Roman" w:hAnsi="Times New Roman" w:cs="Times New Roman"/>
          <w:b/>
          <w:bCs/>
          <w:sz w:val="28"/>
          <w:szCs w:val="28"/>
          <w:lang w:val="x-none" w:eastAsia="x-none"/>
        </w:rPr>
        <w:t>«Содействие занятости населения</w:t>
      </w:r>
      <w:r w:rsidRPr="00201629">
        <w:rPr>
          <w:rFonts w:ascii="Times New Roman" w:eastAsia="Times New Roman" w:hAnsi="Times New Roman" w:cs="Times New Roman"/>
          <w:b/>
          <w:bCs/>
          <w:sz w:val="28"/>
          <w:szCs w:val="28"/>
          <w:lang w:eastAsia="x-none"/>
        </w:rPr>
        <w:t xml:space="preserve"> Кыринского </w:t>
      </w:r>
      <w:r w:rsidR="006E1181">
        <w:rPr>
          <w:rFonts w:ascii="Times New Roman" w:eastAsia="Times New Roman" w:hAnsi="Times New Roman" w:cs="Times New Roman"/>
          <w:b/>
          <w:bCs/>
          <w:sz w:val="28"/>
          <w:szCs w:val="28"/>
          <w:lang w:eastAsia="ru-RU"/>
        </w:rPr>
        <w:t>муниципального округа</w:t>
      </w:r>
      <w:r w:rsidR="006E1181" w:rsidRPr="00201629">
        <w:rPr>
          <w:rFonts w:ascii="Times New Roman" w:eastAsia="Times New Roman" w:hAnsi="Times New Roman" w:cs="Times New Roman"/>
          <w:b/>
          <w:bCs/>
          <w:sz w:val="28"/>
          <w:szCs w:val="28"/>
          <w:lang w:eastAsia="ru-RU"/>
        </w:rPr>
        <w:t xml:space="preserve"> </w:t>
      </w:r>
    </w:p>
    <w:p w:rsidR="00201629" w:rsidRPr="00201629" w:rsidRDefault="00201629" w:rsidP="00282BED">
      <w:pPr>
        <w:keepNext/>
        <w:spacing w:after="0" w:line="240" w:lineRule="auto"/>
        <w:jc w:val="center"/>
        <w:outlineLvl w:val="5"/>
        <w:rPr>
          <w:rFonts w:ascii="Times New Roman" w:eastAsia="Times New Roman" w:hAnsi="Times New Roman" w:cs="Times New Roman"/>
          <w:b/>
          <w:bCs/>
          <w:sz w:val="28"/>
          <w:szCs w:val="28"/>
          <w:lang w:eastAsia="x-none"/>
        </w:rPr>
      </w:pPr>
      <w:r w:rsidRPr="00201629">
        <w:rPr>
          <w:rFonts w:ascii="Times New Roman" w:eastAsia="Times New Roman" w:hAnsi="Times New Roman" w:cs="Times New Roman"/>
          <w:b/>
          <w:bCs/>
          <w:sz w:val="28"/>
          <w:szCs w:val="28"/>
          <w:lang w:val="x-none" w:eastAsia="x-none"/>
        </w:rPr>
        <w:t xml:space="preserve"> </w:t>
      </w:r>
    </w:p>
    <w:p w:rsidR="00201629" w:rsidRPr="00201629" w:rsidRDefault="00201629" w:rsidP="00282BED">
      <w:pPr>
        <w:keepNext/>
        <w:spacing w:after="0" w:line="240" w:lineRule="auto"/>
        <w:jc w:val="center"/>
        <w:outlineLvl w:val="5"/>
        <w:rPr>
          <w:rFonts w:ascii="Times New Roman" w:eastAsia="Times New Roman" w:hAnsi="Times New Roman" w:cs="Times New Roman"/>
          <w:b/>
          <w:bCs/>
          <w:sz w:val="28"/>
          <w:szCs w:val="28"/>
          <w:lang w:val="x-none" w:eastAsia="x-none"/>
        </w:rPr>
      </w:pPr>
      <w:r w:rsidRPr="00201629">
        <w:rPr>
          <w:rFonts w:ascii="Times New Roman" w:eastAsia="Times New Roman" w:hAnsi="Times New Roman" w:cs="Times New Roman"/>
          <w:b/>
          <w:bCs/>
          <w:sz w:val="28"/>
          <w:szCs w:val="28"/>
          <w:lang w:val="x-none" w:eastAsia="x-none"/>
        </w:rPr>
        <w:t>на 20</w:t>
      </w:r>
      <w:r w:rsidRPr="00201629">
        <w:rPr>
          <w:rFonts w:ascii="Times New Roman" w:eastAsia="Times New Roman" w:hAnsi="Times New Roman" w:cs="Times New Roman"/>
          <w:b/>
          <w:bCs/>
          <w:sz w:val="28"/>
          <w:szCs w:val="28"/>
          <w:lang w:eastAsia="x-none"/>
        </w:rPr>
        <w:t>2</w:t>
      </w:r>
      <w:r w:rsidR="00C23239">
        <w:rPr>
          <w:rFonts w:ascii="Times New Roman" w:eastAsia="Times New Roman" w:hAnsi="Times New Roman" w:cs="Times New Roman"/>
          <w:b/>
          <w:bCs/>
          <w:sz w:val="28"/>
          <w:szCs w:val="28"/>
          <w:lang w:eastAsia="x-none"/>
        </w:rPr>
        <w:t>6</w:t>
      </w:r>
      <w:r w:rsidRPr="00201629">
        <w:rPr>
          <w:rFonts w:ascii="Times New Roman" w:eastAsia="Times New Roman" w:hAnsi="Times New Roman" w:cs="Times New Roman"/>
          <w:b/>
          <w:bCs/>
          <w:sz w:val="28"/>
          <w:szCs w:val="28"/>
          <w:lang w:val="x-none" w:eastAsia="x-none"/>
        </w:rPr>
        <w:t>–20</w:t>
      </w:r>
      <w:r>
        <w:rPr>
          <w:rFonts w:ascii="Times New Roman" w:eastAsia="Times New Roman" w:hAnsi="Times New Roman" w:cs="Times New Roman"/>
          <w:b/>
          <w:bCs/>
          <w:sz w:val="28"/>
          <w:szCs w:val="28"/>
          <w:lang w:eastAsia="x-none"/>
        </w:rPr>
        <w:t>2</w:t>
      </w:r>
      <w:r w:rsidR="00C23239">
        <w:rPr>
          <w:rFonts w:ascii="Times New Roman" w:eastAsia="Times New Roman" w:hAnsi="Times New Roman" w:cs="Times New Roman"/>
          <w:b/>
          <w:bCs/>
          <w:sz w:val="28"/>
          <w:szCs w:val="28"/>
          <w:lang w:eastAsia="x-none"/>
        </w:rPr>
        <w:t>8</w:t>
      </w:r>
      <w:r w:rsidRPr="00201629">
        <w:rPr>
          <w:rFonts w:ascii="Times New Roman" w:eastAsia="Times New Roman" w:hAnsi="Times New Roman" w:cs="Times New Roman"/>
          <w:b/>
          <w:bCs/>
          <w:sz w:val="28"/>
          <w:szCs w:val="28"/>
          <w:lang w:val="x-none" w:eastAsia="x-none"/>
        </w:rPr>
        <w:t xml:space="preserve"> годы»</w:t>
      </w:r>
    </w:p>
    <w:p w:rsidR="00201629" w:rsidRPr="00201629" w:rsidRDefault="00201629" w:rsidP="00201629">
      <w:pPr>
        <w:widowControl w:val="0"/>
        <w:autoSpaceDE w:val="0"/>
        <w:autoSpaceDN w:val="0"/>
        <w:adjustRightInd w:val="0"/>
        <w:spacing w:after="0" w:line="240" w:lineRule="auto"/>
        <w:ind w:right="-2" w:firstLine="709"/>
        <w:jc w:val="center"/>
        <w:rPr>
          <w:rFonts w:ascii="Times New Roman" w:eastAsia="Times New Roman" w:hAnsi="Times New Roman" w:cs="Times New Roman"/>
          <w:sz w:val="28"/>
          <w:szCs w:val="28"/>
          <w:lang w:eastAsia="ru-RU"/>
        </w:rPr>
      </w:pPr>
    </w:p>
    <w:tbl>
      <w:tblPr>
        <w:tblW w:w="9230" w:type="dxa"/>
        <w:tblInd w:w="93" w:type="dxa"/>
        <w:tblLook w:val="00A0" w:firstRow="1" w:lastRow="0" w:firstColumn="1" w:lastColumn="0" w:noHBand="0" w:noVBand="0"/>
      </w:tblPr>
      <w:tblGrid>
        <w:gridCol w:w="2567"/>
        <w:gridCol w:w="6663"/>
      </w:tblGrid>
      <w:tr w:rsidR="00201629" w:rsidRPr="00201629" w:rsidTr="00201629">
        <w:trPr>
          <w:trHeight w:val="607"/>
        </w:trPr>
        <w:tc>
          <w:tcPr>
            <w:tcW w:w="2567" w:type="dxa"/>
          </w:tcPr>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Ответственный исполнитель программы</w:t>
            </w:r>
          </w:p>
        </w:tc>
        <w:tc>
          <w:tcPr>
            <w:tcW w:w="6663" w:type="dxa"/>
          </w:tcPr>
          <w:p w:rsidR="006E1181" w:rsidRPr="00201629" w:rsidRDefault="00201629" w:rsidP="006E1181">
            <w:pPr>
              <w:widowControl w:val="0"/>
              <w:autoSpaceDE w:val="0"/>
              <w:autoSpaceDN w:val="0"/>
              <w:adjustRightInd w:val="0"/>
              <w:spacing w:after="0" w:line="240" w:lineRule="auto"/>
              <w:ind w:right="-2" w:firstLine="709"/>
              <w:jc w:val="center"/>
              <w:rPr>
                <w:rFonts w:ascii="Times New Roman" w:eastAsia="Times New Roman" w:hAnsi="Times New Roman" w:cs="Times New Roman"/>
                <w:b/>
                <w:bCs/>
                <w:sz w:val="28"/>
                <w:szCs w:val="28"/>
                <w:lang w:eastAsia="ru-RU"/>
              </w:rPr>
            </w:pPr>
            <w:r w:rsidRPr="00201629">
              <w:rPr>
                <w:rFonts w:ascii="Times New Roman" w:eastAsia="Times New Roman" w:hAnsi="Times New Roman" w:cs="Times New Roman"/>
                <w:sz w:val="24"/>
                <w:szCs w:val="24"/>
                <w:lang w:eastAsia="ru-RU"/>
              </w:rPr>
              <w:t xml:space="preserve">Администрация </w:t>
            </w:r>
            <w:r w:rsidR="006E1181">
              <w:rPr>
                <w:rFonts w:ascii="Times New Roman" w:eastAsia="Times New Roman" w:hAnsi="Times New Roman" w:cs="Times New Roman"/>
                <w:sz w:val="24"/>
                <w:szCs w:val="24"/>
                <w:lang w:eastAsia="ru-RU"/>
              </w:rPr>
              <w:t xml:space="preserve">Кыринского </w:t>
            </w:r>
            <w:r w:rsidR="006E1181" w:rsidRPr="006E1181">
              <w:rPr>
                <w:rFonts w:ascii="Times New Roman" w:eastAsia="Times New Roman" w:hAnsi="Times New Roman" w:cs="Times New Roman"/>
                <w:bCs/>
                <w:sz w:val="24"/>
                <w:szCs w:val="24"/>
                <w:lang w:eastAsia="ru-RU"/>
              </w:rPr>
              <w:t>муниципального округа</w:t>
            </w:r>
            <w:r w:rsidR="006E1181" w:rsidRPr="00201629">
              <w:rPr>
                <w:rFonts w:ascii="Times New Roman" w:eastAsia="Times New Roman" w:hAnsi="Times New Roman" w:cs="Times New Roman"/>
                <w:b/>
                <w:bCs/>
                <w:sz w:val="28"/>
                <w:szCs w:val="28"/>
                <w:lang w:eastAsia="ru-RU"/>
              </w:rPr>
              <w:t xml:space="preserve"> </w:t>
            </w:r>
          </w:p>
          <w:p w:rsidR="00201629" w:rsidRPr="00201629" w:rsidRDefault="00201629" w:rsidP="0020162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01629" w:rsidRPr="00201629" w:rsidTr="00201629">
        <w:trPr>
          <w:trHeight w:val="3390"/>
        </w:trPr>
        <w:tc>
          <w:tcPr>
            <w:tcW w:w="2567" w:type="dxa"/>
          </w:tcPr>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 xml:space="preserve">Соисполнители          </w:t>
            </w:r>
            <w:r w:rsidRPr="00201629">
              <w:rPr>
                <w:rFonts w:ascii="Times New Roman" w:eastAsia="Times New Roman" w:hAnsi="Times New Roman" w:cs="Times New Roman"/>
                <w:sz w:val="24"/>
                <w:szCs w:val="24"/>
                <w:lang w:eastAsia="ru-RU"/>
              </w:rPr>
              <w:br/>
              <w:t xml:space="preserve">программы               </w:t>
            </w:r>
          </w:p>
        </w:tc>
        <w:tc>
          <w:tcPr>
            <w:tcW w:w="6663" w:type="dxa"/>
          </w:tcPr>
          <w:p w:rsidR="00201629" w:rsidRPr="00201629" w:rsidRDefault="006E1181"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А</w:t>
            </w:r>
            <w:r w:rsidR="00201629" w:rsidRPr="00201629">
              <w:rPr>
                <w:rFonts w:ascii="Times New Roman" w:eastAsia="Times New Roman" w:hAnsi="Times New Roman" w:cs="Times New Roman"/>
                <w:sz w:val="24"/>
                <w:szCs w:val="24"/>
                <w:lang w:eastAsia="ru-RU"/>
              </w:rPr>
              <w:t>дминистраци</w:t>
            </w:r>
            <w:r>
              <w:rPr>
                <w:rFonts w:ascii="Times New Roman" w:eastAsia="Times New Roman" w:hAnsi="Times New Roman" w:cs="Times New Roman"/>
                <w:sz w:val="24"/>
                <w:szCs w:val="24"/>
                <w:lang w:eastAsia="ru-RU"/>
              </w:rPr>
              <w:t>я Кыринского</w:t>
            </w:r>
            <w:r w:rsidR="00201629" w:rsidRPr="00201629">
              <w:rPr>
                <w:rFonts w:ascii="Times New Roman" w:eastAsia="Times New Roman" w:hAnsi="Times New Roman" w:cs="Times New Roman"/>
                <w:sz w:val="24"/>
                <w:szCs w:val="24"/>
                <w:lang w:eastAsia="ru-RU"/>
              </w:rPr>
              <w:t xml:space="preserve"> </w:t>
            </w:r>
            <w:r w:rsidR="00201629">
              <w:rPr>
                <w:rFonts w:ascii="Times New Roman" w:eastAsia="Times New Roman" w:hAnsi="Times New Roman" w:cs="Times New Roman"/>
                <w:sz w:val="24"/>
                <w:szCs w:val="24"/>
                <w:lang w:eastAsia="ru-RU"/>
              </w:rPr>
              <w:t xml:space="preserve">муниципального </w:t>
            </w:r>
            <w:r>
              <w:rPr>
                <w:rFonts w:ascii="Times New Roman" w:eastAsia="Times New Roman" w:hAnsi="Times New Roman" w:cs="Times New Roman"/>
                <w:sz w:val="24"/>
                <w:szCs w:val="24"/>
                <w:lang w:eastAsia="ru-RU"/>
              </w:rPr>
              <w:t>округа</w:t>
            </w:r>
          </w:p>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Государственное казенное учреждение «Центр  занятости населения Кыринского района»;</w:t>
            </w:r>
          </w:p>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ГУЗ «Кыринская ЦРБ»</w:t>
            </w:r>
          </w:p>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 xml:space="preserve">Комитет образования администрации </w:t>
            </w:r>
            <w:r w:rsidR="006E1181">
              <w:rPr>
                <w:rFonts w:ascii="Times New Roman" w:eastAsia="Times New Roman" w:hAnsi="Times New Roman" w:cs="Times New Roman"/>
                <w:sz w:val="24"/>
                <w:szCs w:val="24"/>
                <w:lang w:eastAsia="ru-RU"/>
              </w:rPr>
              <w:t xml:space="preserve">Кыринского </w:t>
            </w:r>
            <w:r w:rsidRPr="00201629">
              <w:rPr>
                <w:rFonts w:ascii="Times New Roman" w:eastAsia="Times New Roman" w:hAnsi="Times New Roman" w:cs="Times New Roman"/>
                <w:sz w:val="24"/>
                <w:szCs w:val="24"/>
                <w:lang w:eastAsia="ru-RU"/>
              </w:rPr>
              <w:t xml:space="preserve">муниципального </w:t>
            </w:r>
            <w:r w:rsidR="006E1181">
              <w:rPr>
                <w:rFonts w:ascii="Times New Roman" w:eastAsia="Times New Roman" w:hAnsi="Times New Roman" w:cs="Times New Roman"/>
                <w:sz w:val="24"/>
                <w:szCs w:val="24"/>
                <w:lang w:eastAsia="ru-RU"/>
              </w:rPr>
              <w:t>округа</w:t>
            </w:r>
            <w:r w:rsidRPr="00201629">
              <w:rPr>
                <w:rFonts w:ascii="Times New Roman" w:eastAsia="Times New Roman" w:hAnsi="Times New Roman" w:cs="Times New Roman"/>
                <w:sz w:val="24"/>
                <w:szCs w:val="24"/>
                <w:lang w:eastAsia="ru-RU"/>
              </w:rPr>
              <w:t>;</w:t>
            </w:r>
          </w:p>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 xml:space="preserve">Комитет культуры, спорта и молодежной политики администрации </w:t>
            </w:r>
            <w:r w:rsidR="006E1181">
              <w:rPr>
                <w:rFonts w:ascii="Times New Roman" w:eastAsia="Times New Roman" w:hAnsi="Times New Roman" w:cs="Times New Roman"/>
                <w:sz w:val="24"/>
                <w:szCs w:val="24"/>
                <w:lang w:eastAsia="ru-RU"/>
              </w:rPr>
              <w:t xml:space="preserve">Кыринского </w:t>
            </w:r>
            <w:r w:rsidRPr="00201629">
              <w:rPr>
                <w:rFonts w:ascii="Times New Roman" w:eastAsia="Times New Roman" w:hAnsi="Times New Roman" w:cs="Times New Roman"/>
                <w:sz w:val="24"/>
                <w:szCs w:val="24"/>
                <w:lang w:eastAsia="ru-RU"/>
              </w:rPr>
              <w:t xml:space="preserve">муниципального </w:t>
            </w:r>
            <w:r w:rsidR="006E1181">
              <w:rPr>
                <w:rFonts w:ascii="Times New Roman" w:eastAsia="Times New Roman" w:hAnsi="Times New Roman" w:cs="Times New Roman"/>
                <w:sz w:val="24"/>
                <w:szCs w:val="24"/>
                <w:lang w:eastAsia="ru-RU"/>
              </w:rPr>
              <w:t>округа</w:t>
            </w:r>
            <w:r w:rsidRPr="00201629">
              <w:rPr>
                <w:rFonts w:ascii="Times New Roman" w:eastAsia="Times New Roman" w:hAnsi="Times New Roman" w:cs="Times New Roman"/>
                <w:sz w:val="24"/>
                <w:szCs w:val="24"/>
                <w:lang w:eastAsia="ru-RU"/>
              </w:rPr>
              <w:t>;</w:t>
            </w:r>
          </w:p>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Отдел ЗАГС Кыринского района Департамента ЗАГС Забайкальского края.</w:t>
            </w:r>
          </w:p>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p>
        </w:tc>
      </w:tr>
      <w:tr w:rsidR="00201629" w:rsidRPr="00201629" w:rsidTr="00201629">
        <w:trPr>
          <w:trHeight w:val="1793"/>
        </w:trPr>
        <w:tc>
          <w:tcPr>
            <w:tcW w:w="2567" w:type="dxa"/>
          </w:tcPr>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 xml:space="preserve">Подпрограммы программы </w:t>
            </w:r>
          </w:p>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p>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 xml:space="preserve"> </w:t>
            </w:r>
          </w:p>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p>
        </w:tc>
        <w:tc>
          <w:tcPr>
            <w:tcW w:w="6663" w:type="dxa"/>
          </w:tcPr>
          <w:p w:rsidR="00201629" w:rsidRPr="00201629" w:rsidRDefault="00B675ED" w:rsidP="00201629">
            <w:pPr>
              <w:tabs>
                <w:tab w:val="center" w:pos="4677"/>
                <w:tab w:val="right" w:pos="9355"/>
              </w:tabs>
              <w:spacing w:after="0" w:line="240" w:lineRule="auto"/>
              <w:jc w:val="both"/>
              <w:rPr>
                <w:rFonts w:ascii="Times New Roman" w:eastAsia="Times New Roman" w:hAnsi="Times New Roman" w:cs="Times New Roman"/>
                <w:sz w:val="24"/>
                <w:szCs w:val="24"/>
                <w:lang w:eastAsia="ru-RU"/>
              </w:rPr>
            </w:pPr>
            <w:hyperlink w:anchor="P329" w:history="1">
              <w:r w:rsidR="00201629" w:rsidRPr="00201629">
                <w:rPr>
                  <w:rFonts w:ascii="Times New Roman" w:eastAsia="Times New Roman" w:hAnsi="Times New Roman" w:cs="Times New Roman"/>
                  <w:sz w:val="24"/>
                  <w:szCs w:val="24"/>
                  <w:lang w:eastAsia="ru-RU"/>
                </w:rPr>
                <w:t>Подпрограмма 1</w:t>
              </w:r>
            </w:hyperlink>
            <w:r w:rsidR="00201629" w:rsidRPr="00201629">
              <w:rPr>
                <w:rFonts w:ascii="Times New Roman" w:eastAsia="Times New Roman" w:hAnsi="Times New Roman" w:cs="Times New Roman"/>
                <w:sz w:val="24"/>
                <w:szCs w:val="24"/>
                <w:lang w:eastAsia="ru-RU"/>
              </w:rPr>
              <w:t xml:space="preserve">. «Организация временного трудоустройства несовершеннолетних граждан в возрасте от 14 до 18 лет на территории Кыринского </w:t>
            </w:r>
            <w:r w:rsidR="006E1181">
              <w:rPr>
                <w:rFonts w:ascii="Times New Roman" w:eastAsia="Times New Roman" w:hAnsi="Times New Roman" w:cs="Times New Roman"/>
                <w:sz w:val="24"/>
                <w:szCs w:val="24"/>
                <w:lang w:eastAsia="ru-RU"/>
              </w:rPr>
              <w:t>муниципального округа»</w:t>
            </w:r>
            <w:r w:rsidR="00201629" w:rsidRPr="00201629">
              <w:rPr>
                <w:rFonts w:ascii="Times New Roman" w:eastAsia="Times New Roman" w:hAnsi="Times New Roman" w:cs="Times New Roman"/>
                <w:sz w:val="24"/>
                <w:szCs w:val="24"/>
                <w:lang w:eastAsia="ru-RU"/>
              </w:rPr>
              <w:t>.</w:t>
            </w:r>
          </w:p>
          <w:p w:rsidR="00201629" w:rsidRPr="00201629" w:rsidRDefault="00201629" w:rsidP="00201629">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Подпрограмма 2. «</w:t>
            </w:r>
            <w:r w:rsidRPr="00201629">
              <w:rPr>
                <w:rFonts w:ascii="Times New Roman" w:eastAsia="Times New Roman" w:hAnsi="Times New Roman" w:cs="Times New Roman"/>
                <w:bCs/>
                <w:sz w:val="24"/>
                <w:szCs w:val="24"/>
                <w:lang w:eastAsia="ru-RU"/>
              </w:rPr>
              <w:t xml:space="preserve">Улучшение условий охраны труда в организациях </w:t>
            </w:r>
            <w:r w:rsidR="006E1181">
              <w:rPr>
                <w:rFonts w:ascii="Times New Roman" w:eastAsia="Times New Roman" w:hAnsi="Times New Roman" w:cs="Times New Roman"/>
                <w:bCs/>
                <w:sz w:val="24"/>
                <w:szCs w:val="24"/>
                <w:lang w:eastAsia="ru-RU"/>
              </w:rPr>
              <w:t xml:space="preserve">Кыринского </w:t>
            </w:r>
            <w:r w:rsidRPr="00201629">
              <w:rPr>
                <w:rFonts w:ascii="Times New Roman" w:eastAsia="Times New Roman" w:hAnsi="Times New Roman" w:cs="Times New Roman"/>
                <w:bCs/>
                <w:sz w:val="24"/>
                <w:szCs w:val="24"/>
                <w:lang w:eastAsia="ru-RU"/>
              </w:rPr>
              <w:t>муниципального</w:t>
            </w:r>
            <w:r w:rsidR="006E1181">
              <w:rPr>
                <w:rFonts w:ascii="Times New Roman" w:eastAsia="Times New Roman" w:hAnsi="Times New Roman" w:cs="Times New Roman"/>
                <w:bCs/>
                <w:sz w:val="24"/>
                <w:szCs w:val="24"/>
                <w:lang w:eastAsia="ru-RU"/>
              </w:rPr>
              <w:t xml:space="preserve"> округа»</w:t>
            </w:r>
            <w:r w:rsidRPr="00201629">
              <w:rPr>
                <w:rFonts w:ascii="Times New Roman" w:eastAsia="Times New Roman" w:hAnsi="Times New Roman" w:cs="Times New Roman"/>
                <w:bCs/>
                <w:sz w:val="24"/>
                <w:szCs w:val="24"/>
                <w:lang w:eastAsia="ru-RU"/>
              </w:rPr>
              <w:t>.</w:t>
            </w:r>
          </w:p>
          <w:p w:rsidR="00201629" w:rsidRPr="00201629" w:rsidRDefault="00201629" w:rsidP="00201629">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Подпрограмма 3</w:t>
            </w:r>
            <w:hyperlink w:anchor="P1173" w:history="1"/>
            <w:r w:rsidRPr="00201629">
              <w:rPr>
                <w:rFonts w:ascii="Times New Roman" w:eastAsia="Times New Roman" w:hAnsi="Times New Roman" w:cs="Times New Roman"/>
                <w:sz w:val="24"/>
                <w:szCs w:val="24"/>
                <w:lang w:eastAsia="ru-RU"/>
              </w:rPr>
              <w:t xml:space="preserve">. «Создание условий для улучшения демографической ситуации в Кыринском </w:t>
            </w:r>
            <w:r w:rsidR="006E1181">
              <w:rPr>
                <w:rFonts w:ascii="Times New Roman" w:eastAsia="Times New Roman" w:hAnsi="Times New Roman" w:cs="Times New Roman"/>
                <w:sz w:val="24"/>
                <w:szCs w:val="24"/>
                <w:lang w:eastAsia="ru-RU"/>
              </w:rPr>
              <w:t>муниципальном округе»</w:t>
            </w:r>
            <w:r w:rsidRPr="00201629">
              <w:rPr>
                <w:rFonts w:ascii="Times New Roman" w:eastAsia="Times New Roman" w:hAnsi="Times New Roman" w:cs="Times New Roman"/>
                <w:sz w:val="24"/>
                <w:szCs w:val="24"/>
                <w:lang w:eastAsia="ru-RU"/>
              </w:rPr>
              <w:t>.</w:t>
            </w:r>
          </w:p>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p>
        </w:tc>
      </w:tr>
      <w:tr w:rsidR="00201629" w:rsidRPr="00201629" w:rsidTr="00201629">
        <w:trPr>
          <w:trHeight w:val="824"/>
        </w:trPr>
        <w:tc>
          <w:tcPr>
            <w:tcW w:w="2567" w:type="dxa"/>
          </w:tcPr>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Цели программы</w:t>
            </w:r>
          </w:p>
        </w:tc>
        <w:tc>
          <w:tcPr>
            <w:tcW w:w="6663" w:type="dxa"/>
          </w:tcPr>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Стабилизация численности населения, создание правовых, экономических и институциональных условий, способствующих эффективному развитию рынка труда. Приобретение трудовых навыков несовершеннолетних граждан.</w:t>
            </w:r>
          </w:p>
        </w:tc>
      </w:tr>
      <w:tr w:rsidR="00201629" w:rsidRPr="00201629" w:rsidTr="00201629">
        <w:trPr>
          <w:trHeight w:val="913"/>
        </w:trPr>
        <w:tc>
          <w:tcPr>
            <w:tcW w:w="2567" w:type="dxa"/>
          </w:tcPr>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Задачи программы</w:t>
            </w:r>
          </w:p>
          <w:p w:rsidR="00201629" w:rsidRPr="00201629" w:rsidRDefault="00201629" w:rsidP="00201629">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 xml:space="preserve"> </w:t>
            </w:r>
          </w:p>
        </w:tc>
        <w:tc>
          <w:tcPr>
            <w:tcW w:w="6663" w:type="dxa"/>
          </w:tcPr>
          <w:p w:rsidR="00201629" w:rsidRPr="00201629" w:rsidRDefault="00201629" w:rsidP="00201629">
            <w:pPr>
              <w:widowControl w:val="0"/>
              <w:tabs>
                <w:tab w:val="left" w:pos="34"/>
              </w:tabs>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1. Повышение эффективности содействия трудоустройству ищущих работу граждан.</w:t>
            </w:r>
          </w:p>
          <w:p w:rsidR="00201629" w:rsidRPr="00201629" w:rsidRDefault="00201629" w:rsidP="0020162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2. Создание условий для материальной поддержки несовершеннолетних граждан.</w:t>
            </w:r>
          </w:p>
          <w:p w:rsidR="00201629" w:rsidRPr="00201629" w:rsidRDefault="00201629" w:rsidP="0020162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3. Совершенствование работы по профилактике беспризорности, безнадзорности и правонарушений несовершеннолетних.</w:t>
            </w:r>
          </w:p>
          <w:p w:rsidR="00201629" w:rsidRPr="00201629" w:rsidRDefault="00201629" w:rsidP="002016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 xml:space="preserve">4. Совершенствование отношений в сфере труда на территории Кыринского </w:t>
            </w:r>
            <w:r w:rsidR="006E1181">
              <w:rPr>
                <w:rFonts w:ascii="Times New Roman" w:eastAsia="Times New Roman" w:hAnsi="Times New Roman" w:cs="Times New Roman"/>
                <w:sz w:val="24"/>
                <w:szCs w:val="24"/>
                <w:lang w:eastAsia="ru-RU"/>
              </w:rPr>
              <w:t>муниципального округа</w:t>
            </w:r>
            <w:r w:rsidRPr="00201629">
              <w:rPr>
                <w:rFonts w:ascii="Times New Roman" w:eastAsia="Times New Roman" w:hAnsi="Times New Roman" w:cs="Times New Roman"/>
                <w:sz w:val="24"/>
                <w:szCs w:val="24"/>
                <w:lang w:eastAsia="ru-RU"/>
              </w:rPr>
              <w:t>, содействие повышению уровня жизни населения, сохранению здоровья работников.</w:t>
            </w:r>
          </w:p>
          <w:p w:rsidR="00201629" w:rsidRPr="00201629" w:rsidRDefault="00201629" w:rsidP="00201629">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 xml:space="preserve">5. Улучшение условий и охраны труда у работодателей, расположенных на территории Кыринского </w:t>
            </w:r>
            <w:r w:rsidR="006E1181">
              <w:rPr>
                <w:rFonts w:ascii="Times New Roman" w:eastAsia="Times New Roman" w:hAnsi="Times New Roman" w:cs="Times New Roman"/>
                <w:sz w:val="24"/>
                <w:szCs w:val="24"/>
                <w:lang w:eastAsia="ru-RU"/>
              </w:rPr>
              <w:t>муниципального округа</w:t>
            </w:r>
            <w:r w:rsidRPr="00201629">
              <w:rPr>
                <w:rFonts w:ascii="Times New Roman" w:eastAsia="Times New Roman" w:hAnsi="Times New Roman" w:cs="Times New Roman"/>
                <w:sz w:val="24"/>
                <w:szCs w:val="24"/>
                <w:lang w:eastAsia="ru-RU"/>
              </w:rPr>
              <w:t xml:space="preserve"> и, как следствие, снижение уровня производственного травматизма и профессиональной заболеваемости.</w:t>
            </w:r>
          </w:p>
          <w:p w:rsidR="00201629" w:rsidRPr="00201629" w:rsidRDefault="00201629" w:rsidP="00201629">
            <w:pPr>
              <w:autoSpaceDE w:val="0"/>
              <w:autoSpaceDN w:val="0"/>
              <w:adjustRightInd w:val="0"/>
              <w:spacing w:after="0" w:line="240" w:lineRule="auto"/>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6. Стабилизация численности населения, формирование предпосылок к последующему улучшению демографических показателей, создание условий для повышения устойчивости демографического развития.</w:t>
            </w:r>
          </w:p>
          <w:p w:rsidR="00201629" w:rsidRPr="00201629" w:rsidRDefault="00201629" w:rsidP="0020162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01629" w:rsidRPr="00201629" w:rsidTr="00201629">
        <w:trPr>
          <w:trHeight w:val="492"/>
        </w:trPr>
        <w:tc>
          <w:tcPr>
            <w:tcW w:w="2567" w:type="dxa"/>
          </w:tcPr>
          <w:p w:rsidR="00201629" w:rsidRPr="00201629" w:rsidRDefault="00201629" w:rsidP="00201629">
            <w:pPr>
              <w:widowControl w:val="0"/>
              <w:autoSpaceDE w:val="0"/>
              <w:autoSpaceDN w:val="0"/>
              <w:adjustRightInd w:val="0"/>
              <w:spacing w:after="0" w:line="240" w:lineRule="auto"/>
              <w:ind w:right="33"/>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Сроки и этапы реализации программы</w:t>
            </w:r>
          </w:p>
        </w:tc>
        <w:tc>
          <w:tcPr>
            <w:tcW w:w="6663" w:type="dxa"/>
          </w:tcPr>
          <w:p w:rsidR="00201629" w:rsidRPr="00201629" w:rsidRDefault="00201629" w:rsidP="00201629">
            <w:pPr>
              <w:widowControl w:val="0"/>
              <w:autoSpaceDE w:val="0"/>
              <w:autoSpaceDN w:val="0"/>
              <w:adjustRightInd w:val="0"/>
              <w:spacing w:after="0" w:line="240" w:lineRule="auto"/>
              <w:ind w:right="33"/>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202</w:t>
            </w:r>
            <w:r w:rsidR="00C23239">
              <w:rPr>
                <w:rFonts w:ascii="Times New Roman" w:eastAsia="Times New Roman" w:hAnsi="Times New Roman" w:cs="Times New Roman"/>
                <w:sz w:val="24"/>
                <w:szCs w:val="24"/>
                <w:lang w:eastAsia="ru-RU"/>
              </w:rPr>
              <w:t>6</w:t>
            </w:r>
            <w:r w:rsidRPr="00201629">
              <w:rPr>
                <w:rFonts w:ascii="Times New Roman" w:eastAsia="Times New Roman" w:hAnsi="Times New Roman" w:cs="Times New Roman"/>
                <w:sz w:val="24"/>
                <w:szCs w:val="24"/>
                <w:lang w:eastAsia="ru-RU"/>
              </w:rPr>
              <w:t>–202</w:t>
            </w:r>
            <w:r w:rsidR="00C23239">
              <w:rPr>
                <w:rFonts w:ascii="Times New Roman" w:eastAsia="Times New Roman" w:hAnsi="Times New Roman" w:cs="Times New Roman"/>
                <w:sz w:val="24"/>
                <w:szCs w:val="24"/>
                <w:lang w:eastAsia="ru-RU"/>
              </w:rPr>
              <w:t>8</w:t>
            </w:r>
            <w:r w:rsidRPr="00201629">
              <w:rPr>
                <w:rFonts w:ascii="Times New Roman" w:eastAsia="Times New Roman" w:hAnsi="Times New Roman" w:cs="Times New Roman"/>
                <w:sz w:val="24"/>
                <w:szCs w:val="24"/>
                <w:lang w:eastAsia="ru-RU"/>
              </w:rPr>
              <w:t xml:space="preserve"> годы.</w:t>
            </w:r>
          </w:p>
          <w:p w:rsidR="00201629" w:rsidRPr="00201629" w:rsidRDefault="00201629" w:rsidP="00201629">
            <w:pPr>
              <w:widowControl w:val="0"/>
              <w:autoSpaceDE w:val="0"/>
              <w:autoSpaceDN w:val="0"/>
              <w:adjustRightInd w:val="0"/>
              <w:spacing w:after="0" w:line="240" w:lineRule="auto"/>
              <w:ind w:right="33"/>
              <w:jc w:val="both"/>
              <w:rPr>
                <w:rFonts w:ascii="Times New Roman" w:eastAsia="Times New Roman" w:hAnsi="Times New Roman" w:cs="Times New Roman"/>
                <w:sz w:val="24"/>
                <w:szCs w:val="24"/>
                <w:lang w:eastAsia="ru-RU"/>
              </w:rPr>
            </w:pPr>
            <w:r w:rsidRPr="00201629">
              <w:rPr>
                <w:rFonts w:ascii="Times New Roman" w:eastAsia="Times New Roman" w:hAnsi="Times New Roman" w:cs="Times New Roman"/>
                <w:sz w:val="24"/>
                <w:szCs w:val="24"/>
                <w:lang w:eastAsia="ru-RU"/>
              </w:rPr>
              <w:t>Программа реализуется в один этап.</w:t>
            </w:r>
          </w:p>
          <w:p w:rsidR="00201629" w:rsidRPr="00201629" w:rsidRDefault="00201629" w:rsidP="00201629">
            <w:pPr>
              <w:widowControl w:val="0"/>
              <w:autoSpaceDE w:val="0"/>
              <w:autoSpaceDN w:val="0"/>
              <w:adjustRightInd w:val="0"/>
              <w:spacing w:after="0" w:line="240" w:lineRule="auto"/>
              <w:ind w:right="33" w:firstLine="709"/>
              <w:jc w:val="both"/>
              <w:rPr>
                <w:rFonts w:ascii="Times New Roman" w:eastAsia="Times New Roman" w:hAnsi="Times New Roman" w:cs="Times New Roman"/>
                <w:sz w:val="24"/>
                <w:szCs w:val="24"/>
                <w:lang w:eastAsia="ru-RU"/>
              </w:rPr>
            </w:pPr>
          </w:p>
        </w:tc>
      </w:tr>
      <w:tr w:rsidR="00201629" w:rsidRPr="008C779B" w:rsidTr="00201629">
        <w:trPr>
          <w:trHeight w:val="492"/>
        </w:trPr>
        <w:tc>
          <w:tcPr>
            <w:tcW w:w="2567" w:type="dxa"/>
          </w:tcPr>
          <w:p w:rsidR="00201629" w:rsidRPr="008C779B" w:rsidRDefault="00201629" w:rsidP="00201629">
            <w:pPr>
              <w:widowControl w:val="0"/>
              <w:autoSpaceDE w:val="0"/>
              <w:autoSpaceDN w:val="0"/>
              <w:adjustRightInd w:val="0"/>
              <w:spacing w:after="0" w:line="240" w:lineRule="auto"/>
              <w:ind w:right="33"/>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Объемы бюджетных ассигнований программы</w:t>
            </w:r>
          </w:p>
          <w:p w:rsidR="00201629" w:rsidRPr="008C779B" w:rsidRDefault="00201629" w:rsidP="00201629">
            <w:pPr>
              <w:autoSpaceDE w:val="0"/>
              <w:autoSpaceDN w:val="0"/>
              <w:adjustRightInd w:val="0"/>
              <w:spacing w:after="0" w:line="240" w:lineRule="auto"/>
              <w:rPr>
                <w:rFonts w:ascii="Times New Roman" w:eastAsia="Times New Roman" w:hAnsi="Times New Roman" w:cs="Times New Roman"/>
                <w:sz w:val="24"/>
                <w:szCs w:val="24"/>
                <w:lang w:eastAsia="ru-RU"/>
              </w:rPr>
            </w:pPr>
          </w:p>
          <w:p w:rsidR="00201629" w:rsidRPr="008C779B" w:rsidRDefault="00201629" w:rsidP="00201629">
            <w:pPr>
              <w:widowControl w:val="0"/>
              <w:autoSpaceDE w:val="0"/>
              <w:autoSpaceDN w:val="0"/>
              <w:adjustRightInd w:val="0"/>
              <w:spacing w:after="0" w:line="240" w:lineRule="auto"/>
              <w:ind w:right="33"/>
              <w:jc w:val="both"/>
              <w:rPr>
                <w:rFonts w:ascii="Times New Roman" w:eastAsia="Times New Roman" w:hAnsi="Times New Roman" w:cs="Times New Roman"/>
                <w:sz w:val="24"/>
                <w:szCs w:val="24"/>
                <w:lang w:eastAsia="ru-RU"/>
              </w:rPr>
            </w:pPr>
          </w:p>
        </w:tc>
        <w:tc>
          <w:tcPr>
            <w:tcW w:w="6663" w:type="dxa"/>
          </w:tcPr>
          <w:p w:rsidR="00201629" w:rsidRPr="008C779B" w:rsidRDefault="00201629"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Общий объем расходов на программу за счет бюджетных ассигнований краевого и муниципального бюджетов, а также иных источников составляет:  </w:t>
            </w:r>
          </w:p>
          <w:p w:rsidR="00201629" w:rsidRPr="008C779B" w:rsidRDefault="00B06A25"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_</w:t>
            </w:r>
            <w:r w:rsidRPr="00B06A25">
              <w:rPr>
                <w:rFonts w:ascii="Times New Roman" w:eastAsia="Times New Roman" w:hAnsi="Times New Roman" w:cs="Times New Roman"/>
                <w:color w:val="000000" w:themeColor="text1"/>
                <w:sz w:val="24"/>
                <w:szCs w:val="24"/>
                <w:u w:val="single"/>
                <w:lang w:eastAsia="ru-RU"/>
              </w:rPr>
              <w:t>5834,4</w:t>
            </w:r>
            <w:r w:rsidR="000E383C" w:rsidRPr="008C779B">
              <w:rPr>
                <w:rFonts w:ascii="Times New Roman" w:eastAsia="Times New Roman" w:hAnsi="Times New Roman" w:cs="Times New Roman"/>
                <w:b/>
                <w:color w:val="000000" w:themeColor="text1"/>
                <w:sz w:val="24"/>
                <w:szCs w:val="24"/>
                <w:lang w:eastAsia="ru-RU"/>
              </w:rPr>
              <w:t>___________</w:t>
            </w:r>
            <w:r w:rsidR="00201629" w:rsidRPr="008C779B">
              <w:rPr>
                <w:rFonts w:ascii="Times New Roman" w:eastAsia="Times New Roman" w:hAnsi="Times New Roman" w:cs="Times New Roman"/>
                <w:color w:val="000000" w:themeColor="text1"/>
                <w:sz w:val="24"/>
                <w:szCs w:val="24"/>
                <w:lang w:eastAsia="ru-RU"/>
              </w:rPr>
              <w:t xml:space="preserve"> тыс. рублей, в том числе по годам:</w:t>
            </w:r>
          </w:p>
          <w:p w:rsidR="00201629" w:rsidRPr="008C779B" w:rsidRDefault="00201629"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w:t>
            </w:r>
            <w:r w:rsidR="008C779B" w:rsidRPr="008C779B">
              <w:rPr>
                <w:rFonts w:ascii="Times New Roman" w:eastAsia="Times New Roman" w:hAnsi="Times New Roman" w:cs="Times New Roman"/>
                <w:color w:val="000000" w:themeColor="text1"/>
                <w:sz w:val="24"/>
                <w:szCs w:val="24"/>
                <w:lang w:eastAsia="ru-RU"/>
              </w:rPr>
              <w:t>6</w:t>
            </w:r>
            <w:r w:rsidRPr="008C779B">
              <w:rPr>
                <w:rFonts w:ascii="Times New Roman" w:eastAsia="Times New Roman" w:hAnsi="Times New Roman" w:cs="Times New Roman"/>
                <w:color w:val="000000" w:themeColor="text1"/>
                <w:sz w:val="24"/>
                <w:szCs w:val="24"/>
                <w:lang w:eastAsia="ru-RU"/>
              </w:rPr>
              <w:t xml:space="preserve"> год  - </w:t>
            </w:r>
            <w:r w:rsidR="000E383C" w:rsidRPr="008C779B">
              <w:rPr>
                <w:rFonts w:ascii="Times New Roman" w:eastAsia="Times New Roman" w:hAnsi="Times New Roman" w:cs="Times New Roman"/>
                <w:color w:val="000000" w:themeColor="text1"/>
                <w:sz w:val="24"/>
                <w:szCs w:val="24"/>
                <w:lang w:eastAsia="ru-RU"/>
              </w:rPr>
              <w:t>___</w:t>
            </w:r>
            <w:r w:rsidR="00B06A25">
              <w:rPr>
                <w:rFonts w:ascii="Times New Roman" w:eastAsia="Times New Roman" w:hAnsi="Times New Roman" w:cs="Times New Roman"/>
                <w:color w:val="000000" w:themeColor="text1"/>
                <w:sz w:val="24"/>
                <w:szCs w:val="24"/>
                <w:u w:val="single"/>
                <w:lang w:eastAsia="ru-RU"/>
              </w:rPr>
              <w:t>2166,8</w:t>
            </w:r>
            <w:r w:rsidR="000E383C" w:rsidRPr="008C779B">
              <w:rPr>
                <w:rFonts w:ascii="Times New Roman" w:eastAsia="Times New Roman" w:hAnsi="Times New Roman" w:cs="Times New Roman"/>
                <w:color w:val="000000" w:themeColor="text1"/>
                <w:sz w:val="24"/>
                <w:szCs w:val="24"/>
                <w:lang w:eastAsia="ru-RU"/>
              </w:rPr>
              <w:t>_______</w:t>
            </w:r>
            <w:r w:rsidRPr="008C779B">
              <w:rPr>
                <w:rFonts w:ascii="Times New Roman" w:eastAsia="Times New Roman" w:hAnsi="Times New Roman" w:cs="Times New Roman"/>
                <w:color w:val="000000" w:themeColor="text1"/>
                <w:sz w:val="24"/>
                <w:szCs w:val="24"/>
                <w:lang w:eastAsia="ru-RU"/>
              </w:rPr>
              <w:t xml:space="preserve"> тыс. рублей;</w:t>
            </w:r>
          </w:p>
          <w:p w:rsidR="00201629" w:rsidRPr="008C779B" w:rsidRDefault="000E383C"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w:t>
            </w:r>
            <w:r w:rsidR="008C779B" w:rsidRPr="008C779B">
              <w:rPr>
                <w:rFonts w:ascii="Times New Roman" w:eastAsia="Times New Roman" w:hAnsi="Times New Roman" w:cs="Times New Roman"/>
                <w:color w:val="000000" w:themeColor="text1"/>
                <w:sz w:val="24"/>
                <w:szCs w:val="24"/>
                <w:lang w:eastAsia="ru-RU"/>
              </w:rPr>
              <w:t xml:space="preserve">7 </w:t>
            </w:r>
            <w:r w:rsidR="00201629" w:rsidRPr="008C779B">
              <w:rPr>
                <w:rFonts w:ascii="Times New Roman" w:eastAsia="Times New Roman" w:hAnsi="Times New Roman" w:cs="Times New Roman"/>
                <w:color w:val="000000" w:themeColor="text1"/>
                <w:sz w:val="24"/>
                <w:szCs w:val="24"/>
                <w:lang w:eastAsia="ru-RU"/>
              </w:rPr>
              <w:t xml:space="preserve">год  - </w:t>
            </w:r>
            <w:r w:rsidRPr="008C779B">
              <w:rPr>
                <w:rFonts w:ascii="Times New Roman" w:eastAsia="Times New Roman" w:hAnsi="Times New Roman" w:cs="Times New Roman"/>
                <w:b/>
                <w:color w:val="000000" w:themeColor="text1"/>
                <w:sz w:val="24"/>
                <w:szCs w:val="24"/>
                <w:lang w:eastAsia="ru-RU"/>
              </w:rPr>
              <w:t>_____</w:t>
            </w:r>
            <w:r w:rsidR="00B06A25">
              <w:rPr>
                <w:rFonts w:ascii="Times New Roman" w:eastAsia="Times New Roman" w:hAnsi="Times New Roman" w:cs="Times New Roman"/>
                <w:color w:val="000000" w:themeColor="text1"/>
                <w:sz w:val="24"/>
                <w:szCs w:val="24"/>
                <w:u w:val="single"/>
                <w:lang w:eastAsia="ru-RU"/>
              </w:rPr>
              <w:t>1833,8</w:t>
            </w:r>
            <w:r w:rsidRPr="008C779B">
              <w:rPr>
                <w:rFonts w:ascii="Times New Roman" w:eastAsia="Times New Roman" w:hAnsi="Times New Roman" w:cs="Times New Roman"/>
                <w:b/>
                <w:color w:val="000000" w:themeColor="text1"/>
                <w:sz w:val="24"/>
                <w:szCs w:val="24"/>
                <w:lang w:eastAsia="ru-RU"/>
              </w:rPr>
              <w:t>______</w:t>
            </w:r>
            <w:r w:rsidR="00201629" w:rsidRPr="008C779B">
              <w:rPr>
                <w:rFonts w:ascii="Times New Roman" w:eastAsia="Times New Roman" w:hAnsi="Times New Roman" w:cs="Times New Roman"/>
                <w:color w:val="000000" w:themeColor="text1"/>
                <w:sz w:val="24"/>
                <w:szCs w:val="24"/>
                <w:lang w:eastAsia="ru-RU"/>
              </w:rPr>
              <w:t xml:space="preserve"> тыс. рублей;</w:t>
            </w:r>
          </w:p>
          <w:p w:rsidR="00201629" w:rsidRPr="008C779B" w:rsidRDefault="000E383C"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w:t>
            </w:r>
            <w:r w:rsidR="008C779B" w:rsidRPr="008C779B">
              <w:rPr>
                <w:rFonts w:ascii="Times New Roman" w:eastAsia="Times New Roman" w:hAnsi="Times New Roman" w:cs="Times New Roman"/>
                <w:color w:val="000000" w:themeColor="text1"/>
                <w:sz w:val="24"/>
                <w:szCs w:val="24"/>
                <w:lang w:eastAsia="ru-RU"/>
              </w:rPr>
              <w:t>8</w:t>
            </w:r>
            <w:r w:rsidR="00201629" w:rsidRPr="008C779B">
              <w:rPr>
                <w:rFonts w:ascii="Times New Roman" w:eastAsia="Times New Roman" w:hAnsi="Times New Roman" w:cs="Times New Roman"/>
                <w:color w:val="000000" w:themeColor="text1"/>
                <w:sz w:val="24"/>
                <w:szCs w:val="24"/>
                <w:lang w:eastAsia="ru-RU"/>
              </w:rPr>
              <w:t xml:space="preserve"> год  - </w:t>
            </w:r>
            <w:r w:rsidRPr="008C779B">
              <w:rPr>
                <w:rFonts w:ascii="Times New Roman" w:eastAsia="Times New Roman" w:hAnsi="Times New Roman" w:cs="Times New Roman"/>
                <w:b/>
                <w:color w:val="000000" w:themeColor="text1"/>
                <w:sz w:val="24"/>
                <w:szCs w:val="24"/>
                <w:lang w:eastAsia="ru-RU"/>
              </w:rPr>
              <w:t>___</w:t>
            </w:r>
            <w:r w:rsidR="00B06A25">
              <w:rPr>
                <w:rFonts w:ascii="Times New Roman" w:eastAsia="Times New Roman" w:hAnsi="Times New Roman" w:cs="Times New Roman"/>
                <w:color w:val="000000" w:themeColor="text1"/>
                <w:sz w:val="24"/>
                <w:szCs w:val="24"/>
                <w:u w:val="single"/>
                <w:lang w:eastAsia="ru-RU"/>
              </w:rPr>
              <w:t>1833,8</w:t>
            </w:r>
            <w:r w:rsidRPr="008C779B">
              <w:rPr>
                <w:rFonts w:ascii="Times New Roman" w:eastAsia="Times New Roman" w:hAnsi="Times New Roman" w:cs="Times New Roman"/>
                <w:b/>
                <w:color w:val="000000" w:themeColor="text1"/>
                <w:sz w:val="24"/>
                <w:szCs w:val="24"/>
                <w:lang w:eastAsia="ru-RU"/>
              </w:rPr>
              <w:t>_______</w:t>
            </w:r>
            <w:r w:rsidR="00201629" w:rsidRPr="008C779B">
              <w:rPr>
                <w:rFonts w:ascii="Times New Roman" w:eastAsia="Times New Roman" w:hAnsi="Times New Roman" w:cs="Times New Roman"/>
                <w:color w:val="000000" w:themeColor="text1"/>
                <w:sz w:val="24"/>
                <w:szCs w:val="24"/>
                <w:lang w:eastAsia="ru-RU"/>
              </w:rPr>
              <w:t xml:space="preserve"> тыс. рублей;</w:t>
            </w:r>
          </w:p>
          <w:p w:rsidR="00201629" w:rsidRPr="008C779B" w:rsidRDefault="00201629"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Из них:</w:t>
            </w:r>
          </w:p>
          <w:p w:rsidR="00201629" w:rsidRPr="008C779B" w:rsidRDefault="00201629"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за счет средств бюджета Забайкальского края –</w:t>
            </w:r>
            <w:r w:rsidR="000E383C" w:rsidRPr="008C779B">
              <w:rPr>
                <w:rFonts w:ascii="Times New Roman" w:eastAsia="Times New Roman" w:hAnsi="Times New Roman" w:cs="Times New Roman"/>
                <w:color w:val="000000" w:themeColor="text1"/>
                <w:sz w:val="24"/>
                <w:szCs w:val="24"/>
                <w:lang w:eastAsia="ru-RU"/>
              </w:rPr>
              <w:t>____</w:t>
            </w:r>
            <w:r w:rsidR="00B06A25">
              <w:rPr>
                <w:rFonts w:ascii="Times New Roman" w:eastAsia="Times New Roman" w:hAnsi="Times New Roman" w:cs="Times New Roman"/>
                <w:color w:val="000000" w:themeColor="text1"/>
                <w:sz w:val="24"/>
                <w:szCs w:val="24"/>
                <w:u w:val="single"/>
                <w:lang w:eastAsia="ru-RU"/>
              </w:rPr>
              <w:t>1427,4</w:t>
            </w:r>
            <w:r w:rsidR="000E383C" w:rsidRPr="008C779B">
              <w:rPr>
                <w:rFonts w:ascii="Times New Roman" w:eastAsia="Times New Roman" w:hAnsi="Times New Roman" w:cs="Times New Roman"/>
                <w:color w:val="000000" w:themeColor="text1"/>
                <w:sz w:val="24"/>
                <w:szCs w:val="24"/>
                <w:lang w:eastAsia="ru-RU"/>
              </w:rPr>
              <w:t>________</w:t>
            </w:r>
            <w:r w:rsidRPr="008C779B">
              <w:rPr>
                <w:rFonts w:ascii="Times New Roman" w:eastAsia="Times New Roman" w:hAnsi="Times New Roman" w:cs="Times New Roman"/>
                <w:color w:val="000000" w:themeColor="text1"/>
                <w:sz w:val="24"/>
                <w:szCs w:val="24"/>
                <w:lang w:eastAsia="ru-RU"/>
              </w:rPr>
              <w:t xml:space="preserve"> тыс. рублей, в том числе по годам:</w:t>
            </w:r>
          </w:p>
          <w:p w:rsidR="00201629" w:rsidRPr="008C779B" w:rsidRDefault="000E383C"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w:t>
            </w:r>
            <w:r w:rsidR="008C779B" w:rsidRPr="008C779B">
              <w:rPr>
                <w:rFonts w:ascii="Times New Roman" w:eastAsia="Times New Roman" w:hAnsi="Times New Roman" w:cs="Times New Roman"/>
                <w:color w:val="000000" w:themeColor="text1"/>
                <w:sz w:val="24"/>
                <w:szCs w:val="24"/>
                <w:lang w:eastAsia="ru-RU"/>
              </w:rPr>
              <w:t>6</w:t>
            </w:r>
            <w:r w:rsidRPr="008C779B">
              <w:rPr>
                <w:rFonts w:ascii="Times New Roman" w:eastAsia="Times New Roman" w:hAnsi="Times New Roman" w:cs="Times New Roman"/>
                <w:color w:val="000000" w:themeColor="text1"/>
                <w:sz w:val="24"/>
                <w:szCs w:val="24"/>
                <w:lang w:eastAsia="ru-RU"/>
              </w:rPr>
              <w:t xml:space="preserve"> год  - ___</w:t>
            </w:r>
            <w:r w:rsidR="00B06A25">
              <w:rPr>
                <w:rFonts w:ascii="Times New Roman" w:eastAsia="Times New Roman" w:hAnsi="Times New Roman" w:cs="Times New Roman"/>
                <w:color w:val="000000" w:themeColor="text1"/>
                <w:sz w:val="24"/>
                <w:szCs w:val="24"/>
                <w:u w:val="single"/>
                <w:lang w:eastAsia="ru-RU"/>
              </w:rPr>
              <w:t>475,8</w:t>
            </w:r>
            <w:r w:rsidRPr="008C779B">
              <w:rPr>
                <w:rFonts w:ascii="Times New Roman" w:eastAsia="Times New Roman" w:hAnsi="Times New Roman" w:cs="Times New Roman"/>
                <w:color w:val="000000" w:themeColor="text1"/>
                <w:sz w:val="24"/>
                <w:szCs w:val="24"/>
                <w:lang w:eastAsia="ru-RU"/>
              </w:rPr>
              <w:t>________</w:t>
            </w:r>
            <w:r w:rsidR="00201629" w:rsidRPr="008C779B">
              <w:rPr>
                <w:rFonts w:ascii="Times New Roman" w:eastAsia="Times New Roman" w:hAnsi="Times New Roman" w:cs="Times New Roman"/>
                <w:color w:val="000000" w:themeColor="text1"/>
                <w:sz w:val="24"/>
                <w:szCs w:val="24"/>
                <w:lang w:eastAsia="ru-RU"/>
              </w:rPr>
              <w:t xml:space="preserve"> тыс. рублей;</w:t>
            </w:r>
          </w:p>
          <w:p w:rsidR="00201629" w:rsidRPr="008C779B" w:rsidRDefault="000E383C"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w:t>
            </w:r>
            <w:r w:rsidR="008C779B" w:rsidRPr="008C779B">
              <w:rPr>
                <w:rFonts w:ascii="Times New Roman" w:eastAsia="Times New Roman" w:hAnsi="Times New Roman" w:cs="Times New Roman"/>
                <w:color w:val="000000" w:themeColor="text1"/>
                <w:sz w:val="24"/>
                <w:szCs w:val="24"/>
                <w:lang w:eastAsia="ru-RU"/>
              </w:rPr>
              <w:t>7</w:t>
            </w:r>
            <w:r w:rsidR="00201629" w:rsidRPr="008C779B">
              <w:rPr>
                <w:rFonts w:ascii="Times New Roman" w:eastAsia="Times New Roman" w:hAnsi="Times New Roman" w:cs="Times New Roman"/>
                <w:color w:val="000000" w:themeColor="text1"/>
                <w:sz w:val="24"/>
                <w:szCs w:val="24"/>
                <w:lang w:eastAsia="ru-RU"/>
              </w:rPr>
              <w:t xml:space="preserve"> год –</w:t>
            </w:r>
            <w:r w:rsidRPr="008C779B">
              <w:rPr>
                <w:rFonts w:ascii="Times New Roman" w:eastAsia="Times New Roman" w:hAnsi="Times New Roman" w:cs="Times New Roman"/>
                <w:color w:val="000000" w:themeColor="text1"/>
                <w:sz w:val="24"/>
                <w:szCs w:val="24"/>
                <w:lang w:eastAsia="ru-RU"/>
              </w:rPr>
              <w:t>___</w:t>
            </w:r>
            <w:r w:rsidR="00B06A25">
              <w:rPr>
                <w:rFonts w:ascii="Times New Roman" w:eastAsia="Times New Roman" w:hAnsi="Times New Roman" w:cs="Times New Roman"/>
                <w:color w:val="000000" w:themeColor="text1"/>
                <w:sz w:val="24"/>
                <w:szCs w:val="24"/>
                <w:u w:val="single"/>
                <w:lang w:eastAsia="ru-RU"/>
              </w:rPr>
              <w:t>475,8</w:t>
            </w:r>
            <w:r w:rsidRPr="008C779B">
              <w:rPr>
                <w:rFonts w:ascii="Times New Roman" w:eastAsia="Times New Roman" w:hAnsi="Times New Roman" w:cs="Times New Roman"/>
                <w:color w:val="000000" w:themeColor="text1"/>
                <w:sz w:val="24"/>
                <w:szCs w:val="24"/>
                <w:lang w:eastAsia="ru-RU"/>
              </w:rPr>
              <w:t>_________</w:t>
            </w:r>
            <w:r w:rsidR="00201629" w:rsidRPr="008C779B">
              <w:rPr>
                <w:rFonts w:ascii="Times New Roman" w:eastAsia="Times New Roman" w:hAnsi="Times New Roman" w:cs="Times New Roman"/>
                <w:b/>
                <w:color w:val="000000" w:themeColor="text1"/>
                <w:sz w:val="24"/>
                <w:szCs w:val="24"/>
                <w:lang w:eastAsia="ru-RU"/>
              </w:rPr>
              <w:t xml:space="preserve"> </w:t>
            </w:r>
            <w:r w:rsidR="00201629" w:rsidRPr="008C779B">
              <w:rPr>
                <w:rFonts w:ascii="Times New Roman" w:eastAsia="Times New Roman" w:hAnsi="Times New Roman" w:cs="Times New Roman"/>
                <w:color w:val="000000" w:themeColor="text1"/>
                <w:sz w:val="24"/>
                <w:szCs w:val="24"/>
                <w:lang w:eastAsia="ru-RU"/>
              </w:rPr>
              <w:t>тыс. рублей;</w:t>
            </w:r>
          </w:p>
          <w:p w:rsidR="00201629" w:rsidRPr="008C779B" w:rsidRDefault="000E383C"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w:t>
            </w:r>
            <w:r w:rsidR="008C779B" w:rsidRPr="008C779B">
              <w:rPr>
                <w:rFonts w:ascii="Times New Roman" w:eastAsia="Times New Roman" w:hAnsi="Times New Roman" w:cs="Times New Roman"/>
                <w:color w:val="000000" w:themeColor="text1"/>
                <w:sz w:val="24"/>
                <w:szCs w:val="24"/>
                <w:lang w:eastAsia="ru-RU"/>
              </w:rPr>
              <w:t>8</w:t>
            </w:r>
            <w:r w:rsidR="00201629" w:rsidRPr="008C779B">
              <w:rPr>
                <w:rFonts w:ascii="Times New Roman" w:eastAsia="Times New Roman" w:hAnsi="Times New Roman" w:cs="Times New Roman"/>
                <w:color w:val="000000" w:themeColor="text1"/>
                <w:sz w:val="24"/>
                <w:szCs w:val="24"/>
                <w:lang w:eastAsia="ru-RU"/>
              </w:rPr>
              <w:t xml:space="preserve"> год –</w:t>
            </w:r>
            <w:r w:rsidRPr="008C779B">
              <w:rPr>
                <w:rFonts w:ascii="Times New Roman" w:eastAsia="Times New Roman" w:hAnsi="Times New Roman" w:cs="Times New Roman"/>
                <w:color w:val="000000" w:themeColor="text1"/>
                <w:sz w:val="24"/>
                <w:szCs w:val="24"/>
                <w:lang w:eastAsia="ru-RU"/>
              </w:rPr>
              <w:t>__</w:t>
            </w:r>
            <w:r w:rsidR="00B06A25">
              <w:rPr>
                <w:rFonts w:ascii="Times New Roman" w:eastAsia="Times New Roman" w:hAnsi="Times New Roman" w:cs="Times New Roman"/>
                <w:color w:val="000000" w:themeColor="text1"/>
                <w:sz w:val="24"/>
                <w:szCs w:val="24"/>
                <w:u w:val="single"/>
                <w:lang w:eastAsia="ru-RU"/>
              </w:rPr>
              <w:t>475,8</w:t>
            </w:r>
            <w:r w:rsidRPr="008C779B">
              <w:rPr>
                <w:rFonts w:ascii="Times New Roman" w:eastAsia="Times New Roman" w:hAnsi="Times New Roman" w:cs="Times New Roman"/>
                <w:color w:val="000000" w:themeColor="text1"/>
                <w:sz w:val="24"/>
                <w:szCs w:val="24"/>
                <w:lang w:eastAsia="ru-RU"/>
              </w:rPr>
              <w:t>__________</w:t>
            </w:r>
            <w:r w:rsidR="00201629" w:rsidRPr="008C779B">
              <w:rPr>
                <w:rFonts w:ascii="Times New Roman" w:eastAsia="Times New Roman" w:hAnsi="Times New Roman" w:cs="Times New Roman"/>
                <w:color w:val="000000" w:themeColor="text1"/>
                <w:sz w:val="24"/>
                <w:szCs w:val="24"/>
                <w:lang w:eastAsia="ru-RU"/>
              </w:rPr>
              <w:t xml:space="preserve"> тыс. рублей;</w:t>
            </w:r>
          </w:p>
          <w:p w:rsidR="00201629" w:rsidRPr="008C779B" w:rsidRDefault="00201629"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за счет средств муниципального бюджета –</w:t>
            </w:r>
            <w:r w:rsidR="000E383C" w:rsidRPr="008C779B">
              <w:rPr>
                <w:rFonts w:ascii="Times New Roman" w:eastAsia="Times New Roman" w:hAnsi="Times New Roman" w:cs="Times New Roman"/>
                <w:color w:val="000000" w:themeColor="text1"/>
                <w:sz w:val="24"/>
                <w:szCs w:val="24"/>
                <w:lang w:eastAsia="ru-RU"/>
              </w:rPr>
              <w:t>__</w:t>
            </w:r>
            <w:r w:rsidR="00B06A25">
              <w:rPr>
                <w:rFonts w:ascii="Times New Roman" w:eastAsia="Times New Roman" w:hAnsi="Times New Roman" w:cs="Times New Roman"/>
                <w:color w:val="000000" w:themeColor="text1"/>
                <w:sz w:val="24"/>
                <w:szCs w:val="24"/>
                <w:u w:val="single"/>
                <w:lang w:eastAsia="ru-RU"/>
              </w:rPr>
              <w:t>4155</w:t>
            </w:r>
            <w:r w:rsidR="000E383C" w:rsidRPr="008C779B">
              <w:rPr>
                <w:rFonts w:ascii="Times New Roman" w:eastAsia="Times New Roman" w:hAnsi="Times New Roman" w:cs="Times New Roman"/>
                <w:color w:val="000000" w:themeColor="text1"/>
                <w:sz w:val="24"/>
                <w:szCs w:val="24"/>
                <w:lang w:eastAsia="ru-RU"/>
              </w:rPr>
              <w:t>___________</w:t>
            </w:r>
            <w:r w:rsidRPr="008C779B">
              <w:rPr>
                <w:rFonts w:ascii="Times New Roman" w:eastAsia="Times New Roman" w:hAnsi="Times New Roman" w:cs="Times New Roman"/>
                <w:color w:val="000000" w:themeColor="text1"/>
                <w:sz w:val="24"/>
                <w:szCs w:val="24"/>
                <w:lang w:eastAsia="ru-RU"/>
              </w:rPr>
              <w:t xml:space="preserve"> тыс. рублей, в том числе по годам:</w:t>
            </w:r>
          </w:p>
          <w:p w:rsidR="00201629" w:rsidRPr="008C779B" w:rsidRDefault="00201629"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w:t>
            </w:r>
            <w:r w:rsidR="008C779B" w:rsidRPr="008C779B">
              <w:rPr>
                <w:rFonts w:ascii="Times New Roman" w:eastAsia="Times New Roman" w:hAnsi="Times New Roman" w:cs="Times New Roman"/>
                <w:color w:val="000000" w:themeColor="text1"/>
                <w:sz w:val="24"/>
                <w:szCs w:val="24"/>
                <w:lang w:eastAsia="ru-RU"/>
              </w:rPr>
              <w:t>6</w:t>
            </w:r>
            <w:r w:rsidRPr="008C779B">
              <w:rPr>
                <w:rFonts w:ascii="Times New Roman" w:eastAsia="Times New Roman" w:hAnsi="Times New Roman" w:cs="Times New Roman"/>
                <w:color w:val="000000" w:themeColor="text1"/>
                <w:sz w:val="24"/>
                <w:szCs w:val="24"/>
                <w:lang w:eastAsia="ru-RU"/>
              </w:rPr>
              <w:t xml:space="preserve"> год –</w:t>
            </w:r>
            <w:r w:rsidR="000E383C" w:rsidRPr="008C779B">
              <w:rPr>
                <w:rFonts w:ascii="Times New Roman" w:eastAsia="Times New Roman" w:hAnsi="Times New Roman" w:cs="Times New Roman"/>
                <w:color w:val="000000" w:themeColor="text1"/>
                <w:sz w:val="24"/>
                <w:szCs w:val="24"/>
                <w:lang w:eastAsia="ru-RU"/>
              </w:rPr>
              <w:t>_____</w:t>
            </w:r>
            <w:r w:rsidR="00B06A25">
              <w:rPr>
                <w:rFonts w:ascii="Times New Roman" w:eastAsia="Times New Roman" w:hAnsi="Times New Roman" w:cs="Times New Roman"/>
                <w:color w:val="000000" w:themeColor="text1"/>
                <w:sz w:val="24"/>
                <w:szCs w:val="24"/>
                <w:u w:val="single"/>
                <w:lang w:eastAsia="ru-RU"/>
              </w:rPr>
              <w:t>1607</w:t>
            </w:r>
            <w:r w:rsidR="000E383C" w:rsidRPr="008C779B">
              <w:rPr>
                <w:rFonts w:ascii="Times New Roman" w:eastAsia="Times New Roman" w:hAnsi="Times New Roman" w:cs="Times New Roman"/>
                <w:color w:val="000000" w:themeColor="text1"/>
                <w:sz w:val="24"/>
                <w:szCs w:val="24"/>
                <w:lang w:eastAsia="ru-RU"/>
              </w:rPr>
              <w:t>____</w:t>
            </w:r>
            <w:r w:rsidRPr="008C779B">
              <w:rPr>
                <w:rFonts w:ascii="Times New Roman" w:eastAsia="Times New Roman" w:hAnsi="Times New Roman" w:cs="Times New Roman"/>
                <w:color w:val="000000" w:themeColor="text1"/>
                <w:sz w:val="24"/>
                <w:szCs w:val="24"/>
                <w:lang w:eastAsia="ru-RU"/>
              </w:rPr>
              <w:t xml:space="preserve"> тыс. рублей;</w:t>
            </w:r>
          </w:p>
          <w:p w:rsidR="00201629" w:rsidRPr="008C779B" w:rsidRDefault="000E383C"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w:t>
            </w:r>
            <w:r w:rsidR="008C779B" w:rsidRPr="008C779B">
              <w:rPr>
                <w:rFonts w:ascii="Times New Roman" w:eastAsia="Times New Roman" w:hAnsi="Times New Roman" w:cs="Times New Roman"/>
                <w:color w:val="000000" w:themeColor="text1"/>
                <w:sz w:val="24"/>
                <w:szCs w:val="24"/>
                <w:lang w:eastAsia="ru-RU"/>
              </w:rPr>
              <w:t>7</w:t>
            </w:r>
            <w:r w:rsidR="00201629" w:rsidRPr="008C779B">
              <w:rPr>
                <w:rFonts w:ascii="Times New Roman" w:eastAsia="Times New Roman" w:hAnsi="Times New Roman" w:cs="Times New Roman"/>
                <w:color w:val="000000" w:themeColor="text1"/>
                <w:sz w:val="24"/>
                <w:szCs w:val="24"/>
                <w:lang w:eastAsia="ru-RU"/>
              </w:rPr>
              <w:t xml:space="preserve"> год – </w:t>
            </w:r>
            <w:r w:rsidRPr="008C779B">
              <w:rPr>
                <w:rFonts w:ascii="Times New Roman" w:eastAsia="Times New Roman" w:hAnsi="Times New Roman" w:cs="Times New Roman"/>
                <w:b/>
                <w:color w:val="000000" w:themeColor="text1"/>
                <w:sz w:val="24"/>
                <w:szCs w:val="24"/>
                <w:lang w:eastAsia="ru-RU"/>
              </w:rPr>
              <w:t>___</w:t>
            </w:r>
            <w:r w:rsidR="00B06A25">
              <w:rPr>
                <w:rFonts w:ascii="Times New Roman" w:eastAsia="Times New Roman" w:hAnsi="Times New Roman" w:cs="Times New Roman"/>
                <w:color w:val="000000" w:themeColor="text1"/>
                <w:sz w:val="24"/>
                <w:szCs w:val="24"/>
                <w:u w:val="single"/>
                <w:lang w:eastAsia="ru-RU"/>
              </w:rPr>
              <w:t>1274</w:t>
            </w:r>
            <w:r w:rsidRPr="008C779B">
              <w:rPr>
                <w:rFonts w:ascii="Times New Roman" w:eastAsia="Times New Roman" w:hAnsi="Times New Roman" w:cs="Times New Roman"/>
                <w:b/>
                <w:color w:val="000000" w:themeColor="text1"/>
                <w:sz w:val="24"/>
                <w:szCs w:val="24"/>
                <w:lang w:eastAsia="ru-RU"/>
              </w:rPr>
              <w:t>______</w:t>
            </w:r>
            <w:r w:rsidR="00201629" w:rsidRPr="008C779B">
              <w:rPr>
                <w:rFonts w:ascii="Times New Roman" w:eastAsia="Times New Roman" w:hAnsi="Times New Roman" w:cs="Times New Roman"/>
                <w:color w:val="000000" w:themeColor="text1"/>
                <w:sz w:val="24"/>
                <w:szCs w:val="24"/>
                <w:lang w:eastAsia="ru-RU"/>
              </w:rPr>
              <w:t>тыс. рублей;</w:t>
            </w:r>
          </w:p>
          <w:p w:rsidR="00201629" w:rsidRPr="008C779B" w:rsidRDefault="000E383C"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w:t>
            </w:r>
            <w:r w:rsidR="008C779B" w:rsidRPr="008C779B">
              <w:rPr>
                <w:rFonts w:ascii="Times New Roman" w:eastAsia="Times New Roman" w:hAnsi="Times New Roman" w:cs="Times New Roman"/>
                <w:color w:val="000000" w:themeColor="text1"/>
                <w:sz w:val="24"/>
                <w:szCs w:val="24"/>
                <w:lang w:eastAsia="ru-RU"/>
              </w:rPr>
              <w:t>8</w:t>
            </w:r>
            <w:r w:rsidR="00201629" w:rsidRPr="008C779B">
              <w:rPr>
                <w:rFonts w:ascii="Times New Roman" w:eastAsia="Times New Roman" w:hAnsi="Times New Roman" w:cs="Times New Roman"/>
                <w:color w:val="000000" w:themeColor="text1"/>
                <w:sz w:val="24"/>
                <w:szCs w:val="24"/>
                <w:lang w:eastAsia="ru-RU"/>
              </w:rPr>
              <w:t xml:space="preserve"> год – </w:t>
            </w:r>
            <w:r w:rsidRPr="008C779B">
              <w:rPr>
                <w:rFonts w:ascii="Times New Roman" w:eastAsia="Times New Roman" w:hAnsi="Times New Roman" w:cs="Times New Roman"/>
                <w:b/>
                <w:color w:val="000000" w:themeColor="text1"/>
                <w:sz w:val="24"/>
                <w:szCs w:val="24"/>
                <w:lang w:eastAsia="ru-RU"/>
              </w:rPr>
              <w:t>_____</w:t>
            </w:r>
            <w:r w:rsidR="00B06A25">
              <w:rPr>
                <w:rFonts w:ascii="Times New Roman" w:eastAsia="Times New Roman" w:hAnsi="Times New Roman" w:cs="Times New Roman"/>
                <w:color w:val="000000" w:themeColor="text1"/>
                <w:sz w:val="24"/>
                <w:szCs w:val="24"/>
                <w:u w:val="single"/>
                <w:lang w:eastAsia="ru-RU"/>
              </w:rPr>
              <w:t>1274</w:t>
            </w:r>
            <w:r w:rsidRPr="008C779B">
              <w:rPr>
                <w:rFonts w:ascii="Times New Roman" w:eastAsia="Times New Roman" w:hAnsi="Times New Roman" w:cs="Times New Roman"/>
                <w:b/>
                <w:color w:val="000000" w:themeColor="text1"/>
                <w:sz w:val="24"/>
                <w:szCs w:val="24"/>
                <w:lang w:eastAsia="ru-RU"/>
              </w:rPr>
              <w:t>_____</w:t>
            </w:r>
            <w:r w:rsidR="00201629" w:rsidRPr="008C779B">
              <w:rPr>
                <w:rFonts w:ascii="Times New Roman" w:eastAsia="Times New Roman" w:hAnsi="Times New Roman" w:cs="Times New Roman"/>
                <w:color w:val="000000" w:themeColor="text1"/>
                <w:sz w:val="24"/>
                <w:szCs w:val="24"/>
                <w:lang w:eastAsia="ru-RU"/>
              </w:rPr>
              <w:t xml:space="preserve"> тыс. рублей;</w:t>
            </w:r>
          </w:p>
          <w:p w:rsidR="00201629" w:rsidRPr="008C779B" w:rsidRDefault="00201629"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за</w:t>
            </w:r>
            <w:r w:rsidR="000E383C" w:rsidRPr="008C779B">
              <w:rPr>
                <w:rFonts w:ascii="Times New Roman" w:eastAsia="Times New Roman" w:hAnsi="Times New Roman" w:cs="Times New Roman"/>
                <w:color w:val="000000" w:themeColor="text1"/>
                <w:sz w:val="24"/>
                <w:szCs w:val="24"/>
                <w:lang w:eastAsia="ru-RU"/>
              </w:rPr>
              <w:t xml:space="preserve"> счет средств работодателей -  ___</w:t>
            </w:r>
            <w:r w:rsidR="00B06A25">
              <w:rPr>
                <w:rFonts w:ascii="Times New Roman" w:eastAsia="Times New Roman" w:hAnsi="Times New Roman" w:cs="Times New Roman"/>
                <w:color w:val="000000" w:themeColor="text1"/>
                <w:sz w:val="24"/>
                <w:szCs w:val="24"/>
                <w:u w:val="single"/>
                <w:lang w:eastAsia="ru-RU"/>
              </w:rPr>
              <w:t>252,0</w:t>
            </w:r>
            <w:r w:rsidR="000E383C" w:rsidRPr="008C779B">
              <w:rPr>
                <w:rFonts w:ascii="Times New Roman" w:eastAsia="Times New Roman" w:hAnsi="Times New Roman" w:cs="Times New Roman"/>
                <w:color w:val="000000" w:themeColor="text1"/>
                <w:sz w:val="24"/>
                <w:szCs w:val="24"/>
                <w:lang w:eastAsia="ru-RU"/>
              </w:rPr>
              <w:t>_______</w:t>
            </w:r>
            <w:r w:rsidRPr="008C779B">
              <w:rPr>
                <w:rFonts w:ascii="Times New Roman" w:eastAsia="Times New Roman" w:hAnsi="Times New Roman" w:cs="Times New Roman"/>
                <w:color w:val="000000" w:themeColor="text1"/>
                <w:sz w:val="24"/>
                <w:szCs w:val="24"/>
                <w:lang w:eastAsia="ru-RU"/>
              </w:rPr>
              <w:t xml:space="preserve"> тыс. руб., в том числе по годам</w:t>
            </w:r>
          </w:p>
          <w:p w:rsidR="00201629" w:rsidRPr="008C779B" w:rsidRDefault="000E383C"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w:t>
            </w:r>
            <w:r w:rsidR="008C779B" w:rsidRPr="008C779B">
              <w:rPr>
                <w:rFonts w:ascii="Times New Roman" w:eastAsia="Times New Roman" w:hAnsi="Times New Roman" w:cs="Times New Roman"/>
                <w:color w:val="000000" w:themeColor="text1"/>
                <w:sz w:val="24"/>
                <w:szCs w:val="24"/>
                <w:lang w:eastAsia="ru-RU"/>
              </w:rPr>
              <w:t>6</w:t>
            </w:r>
            <w:r w:rsidRPr="008C779B">
              <w:rPr>
                <w:rFonts w:ascii="Times New Roman" w:eastAsia="Times New Roman" w:hAnsi="Times New Roman" w:cs="Times New Roman"/>
                <w:color w:val="000000" w:themeColor="text1"/>
                <w:sz w:val="24"/>
                <w:szCs w:val="24"/>
                <w:lang w:eastAsia="ru-RU"/>
              </w:rPr>
              <w:t xml:space="preserve"> год –___</w:t>
            </w:r>
            <w:r w:rsidR="00B06A25">
              <w:rPr>
                <w:rFonts w:ascii="Times New Roman" w:eastAsia="Times New Roman" w:hAnsi="Times New Roman" w:cs="Times New Roman"/>
                <w:color w:val="000000" w:themeColor="text1"/>
                <w:sz w:val="24"/>
                <w:szCs w:val="24"/>
                <w:u w:val="single"/>
                <w:lang w:eastAsia="ru-RU"/>
              </w:rPr>
              <w:t>84,0</w:t>
            </w:r>
            <w:r w:rsidRPr="008C779B">
              <w:rPr>
                <w:rFonts w:ascii="Times New Roman" w:eastAsia="Times New Roman" w:hAnsi="Times New Roman" w:cs="Times New Roman"/>
                <w:color w:val="000000" w:themeColor="text1"/>
                <w:sz w:val="24"/>
                <w:szCs w:val="24"/>
                <w:lang w:eastAsia="ru-RU"/>
              </w:rPr>
              <w:t>__________</w:t>
            </w:r>
            <w:r w:rsidR="00201629" w:rsidRPr="008C779B">
              <w:rPr>
                <w:rFonts w:ascii="Times New Roman" w:eastAsia="Times New Roman" w:hAnsi="Times New Roman" w:cs="Times New Roman"/>
                <w:color w:val="000000" w:themeColor="text1"/>
                <w:sz w:val="24"/>
                <w:szCs w:val="24"/>
                <w:lang w:eastAsia="ru-RU"/>
              </w:rPr>
              <w:t xml:space="preserve"> тыс. рублей;</w:t>
            </w:r>
          </w:p>
          <w:p w:rsidR="00201629" w:rsidRPr="008C779B" w:rsidRDefault="000E383C"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w:t>
            </w:r>
            <w:r w:rsidR="008C779B" w:rsidRPr="008C779B">
              <w:rPr>
                <w:rFonts w:ascii="Times New Roman" w:eastAsia="Times New Roman" w:hAnsi="Times New Roman" w:cs="Times New Roman"/>
                <w:color w:val="000000" w:themeColor="text1"/>
                <w:sz w:val="24"/>
                <w:szCs w:val="24"/>
                <w:lang w:eastAsia="ru-RU"/>
              </w:rPr>
              <w:t>7</w:t>
            </w:r>
            <w:r w:rsidR="00201629" w:rsidRPr="008C779B">
              <w:rPr>
                <w:rFonts w:ascii="Times New Roman" w:eastAsia="Times New Roman" w:hAnsi="Times New Roman" w:cs="Times New Roman"/>
                <w:color w:val="000000" w:themeColor="text1"/>
                <w:sz w:val="24"/>
                <w:szCs w:val="24"/>
                <w:lang w:eastAsia="ru-RU"/>
              </w:rPr>
              <w:t xml:space="preserve"> год – </w:t>
            </w:r>
            <w:r w:rsidRPr="008C779B">
              <w:rPr>
                <w:rFonts w:ascii="Times New Roman" w:eastAsia="Times New Roman" w:hAnsi="Times New Roman" w:cs="Times New Roman"/>
                <w:b/>
                <w:color w:val="000000" w:themeColor="text1"/>
                <w:sz w:val="24"/>
                <w:szCs w:val="24"/>
                <w:lang w:eastAsia="ru-RU"/>
              </w:rPr>
              <w:t>____</w:t>
            </w:r>
            <w:r w:rsidR="00B06A25">
              <w:rPr>
                <w:rFonts w:ascii="Times New Roman" w:eastAsia="Times New Roman" w:hAnsi="Times New Roman" w:cs="Times New Roman"/>
                <w:color w:val="000000" w:themeColor="text1"/>
                <w:sz w:val="24"/>
                <w:szCs w:val="24"/>
                <w:u w:val="single"/>
                <w:lang w:eastAsia="ru-RU"/>
              </w:rPr>
              <w:t>84,0</w:t>
            </w:r>
            <w:r w:rsidRPr="008C779B">
              <w:rPr>
                <w:rFonts w:ascii="Times New Roman" w:eastAsia="Times New Roman" w:hAnsi="Times New Roman" w:cs="Times New Roman"/>
                <w:b/>
                <w:color w:val="000000" w:themeColor="text1"/>
                <w:sz w:val="24"/>
                <w:szCs w:val="24"/>
                <w:lang w:eastAsia="ru-RU"/>
              </w:rPr>
              <w:t xml:space="preserve">________ </w:t>
            </w:r>
            <w:r w:rsidR="00201629" w:rsidRPr="008C779B">
              <w:rPr>
                <w:rFonts w:ascii="Times New Roman" w:eastAsia="Times New Roman" w:hAnsi="Times New Roman" w:cs="Times New Roman"/>
                <w:color w:val="000000" w:themeColor="text1"/>
                <w:sz w:val="24"/>
                <w:szCs w:val="24"/>
                <w:lang w:eastAsia="ru-RU"/>
              </w:rPr>
              <w:t>тыс. рублей;</w:t>
            </w:r>
          </w:p>
          <w:p w:rsidR="00201629" w:rsidRPr="008C779B" w:rsidRDefault="008C779B"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2028</w:t>
            </w:r>
            <w:r w:rsidR="000E383C" w:rsidRPr="008C779B">
              <w:rPr>
                <w:rFonts w:ascii="Times New Roman" w:eastAsia="Times New Roman" w:hAnsi="Times New Roman" w:cs="Times New Roman"/>
                <w:color w:val="000000" w:themeColor="text1"/>
                <w:sz w:val="24"/>
                <w:szCs w:val="24"/>
                <w:lang w:eastAsia="ru-RU"/>
              </w:rPr>
              <w:t xml:space="preserve"> год –____</w:t>
            </w:r>
            <w:r w:rsidR="00B06A25">
              <w:rPr>
                <w:rFonts w:ascii="Times New Roman" w:eastAsia="Times New Roman" w:hAnsi="Times New Roman" w:cs="Times New Roman"/>
                <w:color w:val="000000" w:themeColor="text1"/>
                <w:sz w:val="24"/>
                <w:szCs w:val="24"/>
                <w:u w:val="single"/>
                <w:lang w:eastAsia="ru-RU"/>
              </w:rPr>
              <w:t>84,0</w:t>
            </w:r>
            <w:r w:rsidR="000E383C" w:rsidRPr="008C779B">
              <w:rPr>
                <w:rFonts w:ascii="Times New Roman" w:eastAsia="Times New Roman" w:hAnsi="Times New Roman" w:cs="Times New Roman"/>
                <w:color w:val="000000" w:themeColor="text1"/>
                <w:sz w:val="24"/>
                <w:szCs w:val="24"/>
                <w:lang w:eastAsia="ru-RU"/>
              </w:rPr>
              <w:t>________</w:t>
            </w:r>
            <w:r w:rsidR="00201629" w:rsidRPr="008C779B">
              <w:rPr>
                <w:rFonts w:ascii="Times New Roman" w:eastAsia="Times New Roman" w:hAnsi="Times New Roman" w:cs="Times New Roman"/>
                <w:color w:val="000000" w:themeColor="text1"/>
                <w:sz w:val="24"/>
                <w:szCs w:val="24"/>
                <w:lang w:eastAsia="ru-RU"/>
              </w:rPr>
              <w:t xml:space="preserve"> тыс. рублей;</w:t>
            </w:r>
          </w:p>
          <w:p w:rsidR="00201629" w:rsidRPr="008C779B" w:rsidRDefault="00201629"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В том числе по подпрограммам:</w:t>
            </w:r>
          </w:p>
          <w:p w:rsidR="00201629" w:rsidRPr="008C779B" w:rsidRDefault="00201629"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1) общий объем расходов на подпрограмму «Организация временного трудоустройства несовершеннолетних граждан в возрасте от 14 до 18 лет на территории Кыринского </w:t>
            </w:r>
            <w:r w:rsidR="008C2E40">
              <w:rPr>
                <w:rFonts w:ascii="Times New Roman" w:eastAsia="Times New Roman" w:hAnsi="Times New Roman" w:cs="Times New Roman"/>
                <w:color w:val="000000" w:themeColor="text1"/>
                <w:sz w:val="24"/>
                <w:szCs w:val="24"/>
                <w:lang w:eastAsia="ru-RU"/>
              </w:rPr>
              <w:t>муниципального округа</w:t>
            </w:r>
            <w:r w:rsidRPr="008C779B">
              <w:rPr>
                <w:rFonts w:ascii="Times New Roman" w:eastAsia="Times New Roman" w:hAnsi="Times New Roman" w:cs="Times New Roman"/>
                <w:color w:val="000000" w:themeColor="text1"/>
                <w:sz w:val="24"/>
                <w:szCs w:val="24"/>
                <w:lang w:eastAsia="ru-RU"/>
              </w:rPr>
              <w:t>», за счет бюджетных ассигнований краевого бюджета, муниципального бюджета, а также средств работодателей составляет:</w:t>
            </w:r>
          </w:p>
          <w:p w:rsidR="00061A74" w:rsidRPr="008C779B" w:rsidRDefault="00061A74" w:rsidP="00061A74">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всего –</w:t>
            </w:r>
            <w:r w:rsidRPr="008C779B">
              <w:rPr>
                <w:rFonts w:ascii="Times New Roman" w:eastAsia="Times New Roman" w:hAnsi="Times New Roman" w:cs="Times New Roman"/>
                <w:b/>
                <w:sz w:val="24"/>
                <w:szCs w:val="24"/>
                <w:lang w:eastAsia="ru-RU"/>
              </w:rPr>
              <w:t>4</w:t>
            </w:r>
            <w:r w:rsidR="00B06A25">
              <w:rPr>
                <w:rFonts w:ascii="Times New Roman" w:eastAsia="Times New Roman" w:hAnsi="Times New Roman" w:cs="Times New Roman"/>
                <w:b/>
                <w:sz w:val="24"/>
                <w:szCs w:val="24"/>
                <w:lang w:eastAsia="ru-RU"/>
              </w:rPr>
              <w:t>745</w:t>
            </w:r>
            <w:r w:rsidRPr="008C779B">
              <w:rPr>
                <w:rFonts w:ascii="Times New Roman" w:eastAsia="Times New Roman" w:hAnsi="Times New Roman" w:cs="Times New Roman"/>
                <w:b/>
                <w:sz w:val="24"/>
                <w:szCs w:val="24"/>
                <w:lang w:eastAsia="ru-RU"/>
              </w:rPr>
              <w:t>,</w:t>
            </w:r>
            <w:r w:rsidR="00B06A25">
              <w:rPr>
                <w:rFonts w:ascii="Times New Roman" w:eastAsia="Times New Roman" w:hAnsi="Times New Roman" w:cs="Times New Roman"/>
                <w:b/>
                <w:sz w:val="24"/>
                <w:szCs w:val="24"/>
                <w:lang w:eastAsia="ru-RU"/>
              </w:rPr>
              <w:t>4</w:t>
            </w:r>
            <w:r w:rsidRPr="008C779B">
              <w:rPr>
                <w:rFonts w:ascii="Times New Roman" w:eastAsia="Times New Roman" w:hAnsi="Times New Roman" w:cs="Times New Roman"/>
                <w:sz w:val="24"/>
                <w:szCs w:val="24"/>
                <w:lang w:eastAsia="ru-RU"/>
              </w:rPr>
              <w:t xml:space="preserve"> тыс. рублей, в том числе по годам:</w:t>
            </w:r>
          </w:p>
          <w:p w:rsidR="00061A74" w:rsidRPr="008C779B" w:rsidRDefault="00061A74" w:rsidP="00061A74">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2026 год –15</w:t>
            </w:r>
            <w:r w:rsidR="00B06A25">
              <w:rPr>
                <w:rFonts w:ascii="Times New Roman" w:eastAsia="Times New Roman" w:hAnsi="Times New Roman" w:cs="Times New Roman"/>
                <w:sz w:val="24"/>
                <w:szCs w:val="24"/>
                <w:lang w:eastAsia="ru-RU"/>
              </w:rPr>
              <w:t>81</w:t>
            </w:r>
            <w:r w:rsidRPr="008C779B">
              <w:rPr>
                <w:rFonts w:ascii="Times New Roman" w:eastAsia="Times New Roman" w:hAnsi="Times New Roman" w:cs="Times New Roman"/>
                <w:sz w:val="24"/>
                <w:szCs w:val="24"/>
                <w:lang w:eastAsia="ru-RU"/>
              </w:rPr>
              <w:t>,</w:t>
            </w:r>
            <w:r w:rsidR="00B06A25">
              <w:rPr>
                <w:rFonts w:ascii="Times New Roman" w:eastAsia="Times New Roman" w:hAnsi="Times New Roman" w:cs="Times New Roman"/>
                <w:sz w:val="24"/>
                <w:szCs w:val="24"/>
                <w:lang w:eastAsia="ru-RU"/>
              </w:rPr>
              <w:t>8</w:t>
            </w:r>
            <w:r w:rsidRPr="008C779B">
              <w:rPr>
                <w:rFonts w:ascii="Times New Roman" w:eastAsia="Times New Roman" w:hAnsi="Times New Roman" w:cs="Times New Roman"/>
                <w:sz w:val="24"/>
                <w:szCs w:val="24"/>
                <w:lang w:eastAsia="ru-RU"/>
              </w:rPr>
              <w:t xml:space="preserve"> тыс. рублей;</w:t>
            </w:r>
          </w:p>
          <w:p w:rsidR="00061A74" w:rsidRPr="008C779B" w:rsidRDefault="00B06A25" w:rsidP="00061A74">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 год –1581,8</w:t>
            </w:r>
            <w:r w:rsidR="00061A74" w:rsidRPr="008C779B">
              <w:rPr>
                <w:rFonts w:ascii="Times New Roman" w:eastAsia="Times New Roman" w:hAnsi="Times New Roman" w:cs="Times New Roman"/>
                <w:sz w:val="24"/>
                <w:szCs w:val="24"/>
                <w:lang w:eastAsia="ru-RU"/>
              </w:rPr>
              <w:t xml:space="preserve">  тыс. рублей;</w:t>
            </w:r>
          </w:p>
          <w:p w:rsidR="00061A74" w:rsidRPr="008C779B" w:rsidRDefault="00B06A25" w:rsidP="00061A74">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 год –1581</w:t>
            </w:r>
            <w:r w:rsidR="00061A74" w:rsidRPr="008C77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w:t>
            </w:r>
            <w:r w:rsidR="00061A74" w:rsidRPr="008C779B">
              <w:rPr>
                <w:rFonts w:ascii="Times New Roman" w:eastAsia="Times New Roman" w:hAnsi="Times New Roman" w:cs="Times New Roman"/>
                <w:sz w:val="24"/>
                <w:szCs w:val="24"/>
                <w:lang w:eastAsia="ru-RU"/>
              </w:rPr>
              <w:t>тыс. рублей;</w:t>
            </w:r>
          </w:p>
          <w:p w:rsidR="00061A74" w:rsidRPr="008C779B" w:rsidRDefault="00061A74" w:rsidP="00061A74">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из них за счет средств краевого бюджета – </w:t>
            </w:r>
            <w:r w:rsidRPr="008C779B">
              <w:rPr>
                <w:rFonts w:ascii="Times New Roman" w:eastAsia="Times New Roman" w:hAnsi="Times New Roman" w:cs="Times New Roman"/>
                <w:b/>
                <w:sz w:val="24"/>
                <w:szCs w:val="24"/>
                <w:lang w:eastAsia="ru-RU"/>
              </w:rPr>
              <w:t xml:space="preserve">1427,4 </w:t>
            </w:r>
            <w:r w:rsidRPr="008C779B">
              <w:rPr>
                <w:rFonts w:ascii="Times New Roman" w:eastAsia="Times New Roman" w:hAnsi="Times New Roman" w:cs="Times New Roman"/>
                <w:sz w:val="24"/>
                <w:szCs w:val="24"/>
                <w:lang w:eastAsia="ru-RU"/>
              </w:rPr>
              <w:t>тыс. руб., в том числе по годам:</w:t>
            </w:r>
          </w:p>
          <w:p w:rsidR="00061A74" w:rsidRPr="008C779B" w:rsidRDefault="00061A74" w:rsidP="00061A74">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2026 год – 475,8 тыс. рублей;</w:t>
            </w:r>
          </w:p>
          <w:p w:rsidR="00061A74" w:rsidRPr="008C779B" w:rsidRDefault="00061A74" w:rsidP="00061A74">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2027 год –475,8тыс. рублей;</w:t>
            </w:r>
          </w:p>
          <w:p w:rsidR="00061A74" w:rsidRPr="008C779B" w:rsidRDefault="00061A74" w:rsidP="00061A74">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2028 год –475,8 тыс. рублей</w:t>
            </w:r>
          </w:p>
          <w:p w:rsidR="00061A74" w:rsidRPr="008C779B" w:rsidRDefault="00061A74" w:rsidP="00061A74">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из них за счет средств муниципального бюджета –</w:t>
            </w:r>
            <w:r w:rsidRPr="008C779B">
              <w:rPr>
                <w:rFonts w:ascii="Times New Roman" w:eastAsia="Times New Roman" w:hAnsi="Times New Roman" w:cs="Times New Roman"/>
                <w:b/>
                <w:sz w:val="24"/>
                <w:szCs w:val="24"/>
                <w:lang w:eastAsia="ru-RU"/>
              </w:rPr>
              <w:t>3066</w:t>
            </w:r>
            <w:r w:rsidRPr="008C779B">
              <w:rPr>
                <w:rFonts w:ascii="Times New Roman" w:eastAsia="Times New Roman" w:hAnsi="Times New Roman" w:cs="Times New Roman"/>
                <w:sz w:val="24"/>
                <w:szCs w:val="24"/>
                <w:lang w:eastAsia="ru-RU"/>
              </w:rPr>
              <w:t xml:space="preserve"> тыс. рублей, в том числе по годам:</w:t>
            </w:r>
          </w:p>
          <w:p w:rsidR="00061A74" w:rsidRPr="008C779B" w:rsidRDefault="00061A74" w:rsidP="00061A74">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2026год –1022,0 тыс. рублей;</w:t>
            </w:r>
          </w:p>
          <w:p w:rsidR="00061A74" w:rsidRPr="008C779B" w:rsidRDefault="00061A74" w:rsidP="00061A74">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2027 год –1022,0 тыс. рублей;</w:t>
            </w:r>
          </w:p>
          <w:p w:rsidR="00061A74" w:rsidRPr="008C779B" w:rsidRDefault="00061A74" w:rsidP="00061A74">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2028 год –1022,0 тыс. рублей;</w:t>
            </w:r>
          </w:p>
          <w:p w:rsidR="00061A74" w:rsidRPr="008C779B" w:rsidRDefault="00061A74" w:rsidP="00061A74">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из них за счет средств работодателей -   </w:t>
            </w:r>
            <w:r w:rsidRPr="008C779B">
              <w:rPr>
                <w:rFonts w:ascii="Times New Roman" w:eastAsia="Times New Roman" w:hAnsi="Times New Roman" w:cs="Times New Roman"/>
                <w:b/>
                <w:sz w:val="24"/>
                <w:szCs w:val="24"/>
                <w:lang w:eastAsia="ru-RU"/>
              </w:rPr>
              <w:t>252,0</w:t>
            </w:r>
            <w:r w:rsidRPr="008C779B">
              <w:rPr>
                <w:rFonts w:ascii="Times New Roman" w:eastAsia="Times New Roman" w:hAnsi="Times New Roman" w:cs="Times New Roman"/>
                <w:sz w:val="24"/>
                <w:szCs w:val="24"/>
                <w:lang w:eastAsia="ru-RU"/>
              </w:rPr>
              <w:t xml:space="preserve"> тыс. руб., в том числе по годам</w:t>
            </w:r>
          </w:p>
          <w:p w:rsidR="00061A74" w:rsidRPr="008C779B" w:rsidRDefault="00061A74" w:rsidP="00061A74">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2026 год – 84,0 тыс. рублей;</w:t>
            </w:r>
          </w:p>
          <w:p w:rsidR="00061A74" w:rsidRPr="008C779B" w:rsidRDefault="00061A74" w:rsidP="00061A74">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2027 год – 84,0 тыс. рублей;</w:t>
            </w:r>
          </w:p>
          <w:p w:rsidR="00061A74" w:rsidRPr="008C779B" w:rsidRDefault="00061A74" w:rsidP="00061A74">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sz w:val="24"/>
                <w:szCs w:val="24"/>
                <w:lang w:eastAsia="ru-RU"/>
              </w:rPr>
              <w:t>2028 год – 84,0  тыс. рублей;</w:t>
            </w:r>
          </w:p>
          <w:p w:rsidR="00201629" w:rsidRPr="008C779B" w:rsidRDefault="00201629"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 общий объем расходов на подпрограмму «</w:t>
            </w:r>
            <w:r w:rsidRPr="008C779B">
              <w:rPr>
                <w:rFonts w:ascii="Times New Roman" w:eastAsia="Times New Roman" w:hAnsi="Times New Roman" w:cs="Times New Roman"/>
                <w:bCs/>
                <w:color w:val="000000" w:themeColor="text1"/>
                <w:sz w:val="24"/>
                <w:szCs w:val="24"/>
                <w:lang w:eastAsia="ru-RU"/>
              </w:rPr>
              <w:t xml:space="preserve">Улучшение условий охраны труда в организациях </w:t>
            </w:r>
            <w:r w:rsidR="008C2E40">
              <w:rPr>
                <w:rFonts w:ascii="Times New Roman" w:eastAsia="Times New Roman" w:hAnsi="Times New Roman" w:cs="Times New Roman"/>
                <w:bCs/>
                <w:color w:val="000000" w:themeColor="text1"/>
                <w:sz w:val="24"/>
                <w:szCs w:val="24"/>
                <w:lang w:eastAsia="ru-RU"/>
              </w:rPr>
              <w:t xml:space="preserve">Кыринского </w:t>
            </w:r>
            <w:r w:rsidRPr="008C779B">
              <w:rPr>
                <w:rFonts w:ascii="Times New Roman" w:eastAsia="Times New Roman" w:hAnsi="Times New Roman" w:cs="Times New Roman"/>
                <w:bCs/>
                <w:color w:val="000000" w:themeColor="text1"/>
                <w:sz w:val="24"/>
                <w:szCs w:val="24"/>
                <w:lang w:eastAsia="ru-RU"/>
              </w:rPr>
              <w:t xml:space="preserve">муниципального </w:t>
            </w:r>
            <w:r w:rsidR="008C2E40">
              <w:rPr>
                <w:rFonts w:ascii="Times New Roman" w:eastAsia="Times New Roman" w:hAnsi="Times New Roman" w:cs="Times New Roman"/>
                <w:bCs/>
                <w:color w:val="000000" w:themeColor="text1"/>
                <w:sz w:val="24"/>
                <w:szCs w:val="24"/>
                <w:lang w:eastAsia="ru-RU"/>
              </w:rPr>
              <w:t>округа</w:t>
            </w:r>
            <w:r w:rsidRPr="008C779B">
              <w:rPr>
                <w:rFonts w:ascii="Times New Roman" w:eastAsia="Times New Roman" w:hAnsi="Times New Roman" w:cs="Times New Roman"/>
                <w:bCs/>
                <w:color w:val="000000" w:themeColor="text1"/>
                <w:sz w:val="24"/>
                <w:szCs w:val="24"/>
                <w:lang w:eastAsia="ru-RU"/>
              </w:rPr>
              <w:t>»</w:t>
            </w:r>
            <w:r w:rsidRPr="008C779B">
              <w:rPr>
                <w:rFonts w:ascii="Times New Roman" w:eastAsia="Times New Roman" w:hAnsi="Times New Roman" w:cs="Times New Roman"/>
                <w:color w:val="000000" w:themeColor="text1"/>
                <w:sz w:val="24"/>
                <w:szCs w:val="24"/>
                <w:lang w:eastAsia="ru-RU"/>
              </w:rPr>
              <w:t xml:space="preserve"> за счет средств муниципального бюджета  – </w:t>
            </w:r>
            <w:r w:rsidR="000E383C" w:rsidRPr="008C779B">
              <w:rPr>
                <w:rFonts w:ascii="Times New Roman" w:eastAsia="Times New Roman" w:hAnsi="Times New Roman" w:cs="Times New Roman"/>
                <w:color w:val="000000" w:themeColor="text1"/>
                <w:sz w:val="24"/>
                <w:szCs w:val="24"/>
                <w:lang w:eastAsia="ru-RU"/>
              </w:rPr>
              <w:t>__</w:t>
            </w:r>
            <w:r w:rsidR="001152C2" w:rsidRPr="008C779B">
              <w:rPr>
                <w:rFonts w:ascii="Times New Roman" w:eastAsia="Times New Roman" w:hAnsi="Times New Roman" w:cs="Times New Roman"/>
                <w:color w:val="000000" w:themeColor="text1"/>
                <w:sz w:val="24"/>
                <w:szCs w:val="24"/>
                <w:lang w:eastAsia="ru-RU"/>
              </w:rPr>
              <w:t>999</w:t>
            </w:r>
            <w:r w:rsidR="0063070E" w:rsidRPr="008C779B">
              <w:rPr>
                <w:rFonts w:ascii="Times New Roman" w:eastAsia="Times New Roman" w:hAnsi="Times New Roman" w:cs="Times New Roman"/>
                <w:color w:val="000000" w:themeColor="text1"/>
                <w:sz w:val="24"/>
                <w:szCs w:val="24"/>
                <w:lang w:eastAsia="ru-RU"/>
              </w:rPr>
              <w:t>,0</w:t>
            </w:r>
            <w:r w:rsidR="000E383C" w:rsidRPr="008C779B">
              <w:rPr>
                <w:rFonts w:ascii="Times New Roman" w:eastAsia="Times New Roman" w:hAnsi="Times New Roman" w:cs="Times New Roman"/>
                <w:color w:val="000000" w:themeColor="text1"/>
                <w:sz w:val="24"/>
                <w:szCs w:val="24"/>
                <w:lang w:eastAsia="ru-RU"/>
              </w:rPr>
              <w:t>______</w:t>
            </w:r>
            <w:r w:rsidRPr="008C779B">
              <w:rPr>
                <w:rFonts w:ascii="Times New Roman" w:eastAsia="Times New Roman" w:hAnsi="Times New Roman" w:cs="Times New Roman"/>
                <w:b/>
                <w:color w:val="000000" w:themeColor="text1"/>
                <w:sz w:val="24"/>
                <w:szCs w:val="24"/>
                <w:lang w:eastAsia="ru-RU"/>
              </w:rPr>
              <w:t xml:space="preserve"> </w:t>
            </w:r>
            <w:r w:rsidRPr="008C779B">
              <w:rPr>
                <w:rFonts w:ascii="Times New Roman" w:eastAsia="Times New Roman" w:hAnsi="Times New Roman" w:cs="Times New Roman"/>
                <w:color w:val="000000" w:themeColor="text1"/>
                <w:sz w:val="24"/>
                <w:szCs w:val="24"/>
                <w:lang w:eastAsia="ru-RU"/>
              </w:rPr>
              <w:t>тыс. рублей, в том числе по годам:</w:t>
            </w:r>
          </w:p>
          <w:p w:rsidR="00201629" w:rsidRPr="008C779B" w:rsidRDefault="00201629"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w:t>
            </w:r>
            <w:r w:rsidR="008C779B" w:rsidRPr="008C779B">
              <w:rPr>
                <w:rFonts w:ascii="Times New Roman" w:eastAsia="Times New Roman" w:hAnsi="Times New Roman" w:cs="Times New Roman"/>
                <w:color w:val="000000" w:themeColor="text1"/>
                <w:sz w:val="24"/>
                <w:szCs w:val="24"/>
                <w:lang w:eastAsia="ru-RU"/>
              </w:rPr>
              <w:t>6</w:t>
            </w:r>
            <w:r w:rsidRPr="008C779B">
              <w:rPr>
                <w:rFonts w:ascii="Times New Roman" w:eastAsia="Times New Roman" w:hAnsi="Times New Roman" w:cs="Times New Roman"/>
                <w:color w:val="000000" w:themeColor="text1"/>
                <w:sz w:val="24"/>
                <w:szCs w:val="24"/>
                <w:lang w:eastAsia="ru-RU"/>
              </w:rPr>
              <w:t xml:space="preserve"> год –</w:t>
            </w:r>
            <w:r w:rsidR="000E383C" w:rsidRPr="008C779B">
              <w:rPr>
                <w:rFonts w:ascii="Times New Roman" w:eastAsia="Times New Roman" w:hAnsi="Times New Roman" w:cs="Times New Roman"/>
                <w:color w:val="000000" w:themeColor="text1"/>
                <w:sz w:val="24"/>
                <w:szCs w:val="24"/>
                <w:lang w:eastAsia="ru-RU"/>
              </w:rPr>
              <w:t>_____</w:t>
            </w:r>
            <w:r w:rsidR="001152C2" w:rsidRPr="008C779B">
              <w:rPr>
                <w:rFonts w:ascii="Times New Roman" w:eastAsia="Times New Roman" w:hAnsi="Times New Roman" w:cs="Times New Roman"/>
                <w:color w:val="000000" w:themeColor="text1"/>
                <w:sz w:val="24"/>
                <w:szCs w:val="24"/>
                <w:lang w:eastAsia="ru-RU"/>
              </w:rPr>
              <w:t>555</w:t>
            </w:r>
            <w:r w:rsidR="0063070E" w:rsidRPr="008C779B">
              <w:rPr>
                <w:rFonts w:ascii="Times New Roman" w:eastAsia="Times New Roman" w:hAnsi="Times New Roman" w:cs="Times New Roman"/>
                <w:color w:val="000000" w:themeColor="text1"/>
                <w:sz w:val="24"/>
                <w:szCs w:val="24"/>
                <w:lang w:eastAsia="ru-RU"/>
              </w:rPr>
              <w:t>,0</w:t>
            </w:r>
            <w:r w:rsidR="000E383C" w:rsidRPr="008C779B">
              <w:rPr>
                <w:rFonts w:ascii="Times New Roman" w:eastAsia="Times New Roman" w:hAnsi="Times New Roman" w:cs="Times New Roman"/>
                <w:color w:val="000000" w:themeColor="text1"/>
                <w:sz w:val="24"/>
                <w:szCs w:val="24"/>
                <w:lang w:eastAsia="ru-RU"/>
              </w:rPr>
              <w:t>____</w:t>
            </w:r>
            <w:r w:rsidRPr="008C779B">
              <w:rPr>
                <w:rFonts w:ascii="Times New Roman" w:eastAsia="Times New Roman" w:hAnsi="Times New Roman" w:cs="Times New Roman"/>
                <w:color w:val="000000" w:themeColor="text1"/>
                <w:sz w:val="24"/>
                <w:szCs w:val="24"/>
                <w:lang w:eastAsia="ru-RU"/>
              </w:rPr>
              <w:t xml:space="preserve"> тыс. рублей;</w:t>
            </w:r>
          </w:p>
          <w:p w:rsidR="00201629" w:rsidRPr="008C779B" w:rsidRDefault="008C779B"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2027</w:t>
            </w:r>
            <w:r w:rsidR="000E383C" w:rsidRPr="008C779B">
              <w:rPr>
                <w:rFonts w:ascii="Times New Roman" w:eastAsia="Times New Roman" w:hAnsi="Times New Roman" w:cs="Times New Roman"/>
                <w:color w:val="000000" w:themeColor="text1"/>
                <w:sz w:val="24"/>
                <w:szCs w:val="24"/>
                <w:lang w:eastAsia="ru-RU"/>
              </w:rPr>
              <w:t xml:space="preserve"> год –___</w:t>
            </w:r>
            <w:r w:rsidR="001152C2" w:rsidRPr="008C779B">
              <w:rPr>
                <w:rFonts w:ascii="Times New Roman" w:eastAsia="Times New Roman" w:hAnsi="Times New Roman" w:cs="Times New Roman"/>
                <w:color w:val="000000" w:themeColor="text1"/>
                <w:sz w:val="24"/>
                <w:szCs w:val="24"/>
                <w:lang w:eastAsia="ru-RU"/>
              </w:rPr>
              <w:t>222</w:t>
            </w:r>
            <w:r w:rsidR="0063070E" w:rsidRPr="008C779B">
              <w:rPr>
                <w:rFonts w:ascii="Times New Roman" w:eastAsia="Times New Roman" w:hAnsi="Times New Roman" w:cs="Times New Roman"/>
                <w:color w:val="000000" w:themeColor="text1"/>
                <w:sz w:val="24"/>
                <w:szCs w:val="24"/>
                <w:lang w:eastAsia="ru-RU"/>
              </w:rPr>
              <w:t>,0</w:t>
            </w:r>
            <w:r w:rsidR="000E383C" w:rsidRPr="008C779B">
              <w:rPr>
                <w:rFonts w:ascii="Times New Roman" w:eastAsia="Times New Roman" w:hAnsi="Times New Roman" w:cs="Times New Roman"/>
                <w:color w:val="000000" w:themeColor="text1"/>
                <w:sz w:val="24"/>
                <w:szCs w:val="24"/>
                <w:lang w:eastAsia="ru-RU"/>
              </w:rPr>
              <w:t>______</w:t>
            </w:r>
            <w:r w:rsidR="00201629" w:rsidRPr="008C779B">
              <w:rPr>
                <w:rFonts w:ascii="Times New Roman" w:eastAsia="Times New Roman" w:hAnsi="Times New Roman" w:cs="Times New Roman"/>
                <w:color w:val="000000" w:themeColor="text1"/>
                <w:sz w:val="24"/>
                <w:szCs w:val="24"/>
                <w:lang w:eastAsia="ru-RU"/>
              </w:rPr>
              <w:t xml:space="preserve"> тыс. рублей;</w:t>
            </w:r>
          </w:p>
          <w:p w:rsidR="00201629" w:rsidRPr="008C779B" w:rsidRDefault="000E383C"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w:t>
            </w:r>
            <w:r w:rsidR="008C779B" w:rsidRPr="008C779B">
              <w:rPr>
                <w:rFonts w:ascii="Times New Roman" w:eastAsia="Times New Roman" w:hAnsi="Times New Roman" w:cs="Times New Roman"/>
                <w:color w:val="000000" w:themeColor="text1"/>
                <w:sz w:val="24"/>
                <w:szCs w:val="24"/>
                <w:lang w:eastAsia="ru-RU"/>
              </w:rPr>
              <w:t>8</w:t>
            </w:r>
            <w:r w:rsidR="00201629" w:rsidRPr="008C779B">
              <w:rPr>
                <w:rFonts w:ascii="Times New Roman" w:eastAsia="Times New Roman" w:hAnsi="Times New Roman" w:cs="Times New Roman"/>
                <w:color w:val="000000" w:themeColor="text1"/>
                <w:sz w:val="24"/>
                <w:szCs w:val="24"/>
                <w:lang w:eastAsia="ru-RU"/>
              </w:rPr>
              <w:t xml:space="preserve"> год –</w:t>
            </w:r>
            <w:r w:rsidRPr="008C779B">
              <w:rPr>
                <w:rFonts w:ascii="Times New Roman" w:eastAsia="Times New Roman" w:hAnsi="Times New Roman" w:cs="Times New Roman"/>
                <w:color w:val="000000" w:themeColor="text1"/>
                <w:sz w:val="24"/>
                <w:szCs w:val="24"/>
                <w:lang w:eastAsia="ru-RU"/>
              </w:rPr>
              <w:t>___</w:t>
            </w:r>
            <w:r w:rsidR="001152C2" w:rsidRPr="008C779B">
              <w:rPr>
                <w:rFonts w:ascii="Times New Roman" w:eastAsia="Times New Roman" w:hAnsi="Times New Roman" w:cs="Times New Roman"/>
                <w:color w:val="000000" w:themeColor="text1"/>
                <w:sz w:val="24"/>
                <w:szCs w:val="24"/>
                <w:lang w:eastAsia="ru-RU"/>
              </w:rPr>
              <w:t>222</w:t>
            </w:r>
            <w:r w:rsidR="0063070E" w:rsidRPr="008C779B">
              <w:rPr>
                <w:rFonts w:ascii="Times New Roman" w:eastAsia="Times New Roman" w:hAnsi="Times New Roman" w:cs="Times New Roman"/>
                <w:color w:val="000000" w:themeColor="text1"/>
                <w:sz w:val="24"/>
                <w:szCs w:val="24"/>
                <w:lang w:eastAsia="ru-RU"/>
              </w:rPr>
              <w:t>,0</w:t>
            </w:r>
            <w:r w:rsidRPr="008C779B">
              <w:rPr>
                <w:rFonts w:ascii="Times New Roman" w:eastAsia="Times New Roman" w:hAnsi="Times New Roman" w:cs="Times New Roman"/>
                <w:color w:val="000000" w:themeColor="text1"/>
                <w:sz w:val="24"/>
                <w:szCs w:val="24"/>
                <w:lang w:eastAsia="ru-RU"/>
              </w:rPr>
              <w:t>______</w:t>
            </w:r>
            <w:r w:rsidR="00201629" w:rsidRPr="008C779B">
              <w:rPr>
                <w:rFonts w:ascii="Times New Roman" w:eastAsia="Times New Roman" w:hAnsi="Times New Roman" w:cs="Times New Roman"/>
                <w:color w:val="000000" w:themeColor="text1"/>
                <w:sz w:val="24"/>
                <w:szCs w:val="24"/>
                <w:lang w:eastAsia="ru-RU"/>
              </w:rPr>
              <w:t xml:space="preserve"> тыс. рублей;</w:t>
            </w:r>
          </w:p>
          <w:p w:rsidR="00201629" w:rsidRPr="008C779B" w:rsidRDefault="00201629"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3) общий объем расходов на подпрограмму «Создание условий для улучшения демографической ситуации в Кыринском </w:t>
            </w:r>
            <w:r w:rsidR="008C2E40">
              <w:rPr>
                <w:rFonts w:ascii="Times New Roman" w:eastAsia="Times New Roman" w:hAnsi="Times New Roman" w:cs="Times New Roman"/>
                <w:color w:val="000000" w:themeColor="text1"/>
                <w:sz w:val="24"/>
                <w:szCs w:val="24"/>
                <w:lang w:eastAsia="ru-RU"/>
              </w:rPr>
              <w:t>муниципальном округе»</w:t>
            </w:r>
            <w:r w:rsidRPr="008C779B">
              <w:rPr>
                <w:rFonts w:ascii="Times New Roman" w:eastAsia="Times New Roman" w:hAnsi="Times New Roman" w:cs="Times New Roman"/>
                <w:color w:val="000000" w:themeColor="text1"/>
                <w:sz w:val="24"/>
                <w:szCs w:val="24"/>
                <w:lang w:eastAsia="ru-RU"/>
              </w:rPr>
              <w:t xml:space="preserve"> за счет средств муниципального бюджета составляет всего – </w:t>
            </w:r>
            <w:r w:rsidR="000E383C" w:rsidRPr="008C779B">
              <w:rPr>
                <w:rFonts w:ascii="Times New Roman" w:eastAsia="Times New Roman" w:hAnsi="Times New Roman" w:cs="Times New Roman"/>
                <w:color w:val="000000" w:themeColor="text1"/>
                <w:sz w:val="24"/>
                <w:szCs w:val="24"/>
                <w:lang w:eastAsia="ru-RU"/>
              </w:rPr>
              <w:t>_____</w:t>
            </w:r>
            <w:r w:rsidR="0063070E" w:rsidRPr="008C779B">
              <w:rPr>
                <w:rFonts w:ascii="Times New Roman" w:eastAsia="Times New Roman" w:hAnsi="Times New Roman" w:cs="Times New Roman"/>
                <w:color w:val="000000" w:themeColor="text1"/>
                <w:sz w:val="24"/>
                <w:szCs w:val="24"/>
                <w:lang w:eastAsia="ru-RU"/>
              </w:rPr>
              <w:t>90,0</w:t>
            </w:r>
            <w:r w:rsidR="000E383C" w:rsidRPr="008C779B">
              <w:rPr>
                <w:rFonts w:ascii="Times New Roman" w:eastAsia="Times New Roman" w:hAnsi="Times New Roman" w:cs="Times New Roman"/>
                <w:color w:val="000000" w:themeColor="text1"/>
                <w:sz w:val="24"/>
                <w:szCs w:val="24"/>
                <w:lang w:eastAsia="ru-RU"/>
              </w:rPr>
              <w:t>________</w:t>
            </w:r>
            <w:r w:rsidRPr="008C779B">
              <w:rPr>
                <w:rFonts w:ascii="Times New Roman" w:eastAsia="Times New Roman" w:hAnsi="Times New Roman" w:cs="Times New Roman"/>
                <w:color w:val="000000" w:themeColor="text1"/>
                <w:sz w:val="24"/>
                <w:szCs w:val="24"/>
                <w:lang w:eastAsia="ru-RU"/>
              </w:rPr>
              <w:t xml:space="preserve"> тыс. рублей;</w:t>
            </w:r>
          </w:p>
          <w:p w:rsidR="00201629" w:rsidRPr="008C779B" w:rsidRDefault="00201629"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в том числе по годам:</w:t>
            </w:r>
          </w:p>
          <w:p w:rsidR="00201629" w:rsidRPr="008C779B" w:rsidRDefault="000E383C"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w:t>
            </w:r>
            <w:r w:rsidR="008C779B" w:rsidRPr="008C779B">
              <w:rPr>
                <w:rFonts w:ascii="Times New Roman" w:eastAsia="Times New Roman" w:hAnsi="Times New Roman" w:cs="Times New Roman"/>
                <w:color w:val="000000" w:themeColor="text1"/>
                <w:sz w:val="24"/>
                <w:szCs w:val="24"/>
                <w:lang w:eastAsia="ru-RU"/>
              </w:rPr>
              <w:t>6</w:t>
            </w:r>
            <w:r w:rsidR="00201629" w:rsidRPr="008C779B">
              <w:rPr>
                <w:rFonts w:ascii="Times New Roman" w:eastAsia="Times New Roman" w:hAnsi="Times New Roman" w:cs="Times New Roman"/>
                <w:color w:val="000000" w:themeColor="text1"/>
                <w:sz w:val="24"/>
                <w:szCs w:val="24"/>
                <w:lang w:eastAsia="ru-RU"/>
              </w:rPr>
              <w:t xml:space="preserve"> год – </w:t>
            </w:r>
            <w:r w:rsidRPr="008C779B">
              <w:rPr>
                <w:rFonts w:ascii="Times New Roman" w:eastAsia="Times New Roman" w:hAnsi="Times New Roman" w:cs="Times New Roman"/>
                <w:color w:val="000000" w:themeColor="text1"/>
                <w:sz w:val="24"/>
                <w:szCs w:val="24"/>
                <w:lang w:eastAsia="ru-RU"/>
              </w:rPr>
              <w:t>_</w:t>
            </w:r>
            <w:r w:rsidR="0063070E" w:rsidRPr="008C779B">
              <w:rPr>
                <w:rFonts w:ascii="Times New Roman" w:eastAsia="Times New Roman" w:hAnsi="Times New Roman" w:cs="Times New Roman"/>
                <w:color w:val="000000" w:themeColor="text1"/>
                <w:sz w:val="24"/>
                <w:szCs w:val="24"/>
                <w:lang w:eastAsia="ru-RU"/>
              </w:rPr>
              <w:t>30,0</w:t>
            </w:r>
            <w:r w:rsidRPr="008C779B">
              <w:rPr>
                <w:rFonts w:ascii="Times New Roman" w:eastAsia="Times New Roman" w:hAnsi="Times New Roman" w:cs="Times New Roman"/>
                <w:color w:val="000000" w:themeColor="text1"/>
                <w:sz w:val="24"/>
                <w:szCs w:val="24"/>
                <w:lang w:eastAsia="ru-RU"/>
              </w:rPr>
              <w:t>____________</w:t>
            </w:r>
            <w:r w:rsidR="00201629" w:rsidRPr="008C779B">
              <w:rPr>
                <w:rFonts w:ascii="Times New Roman" w:eastAsia="Times New Roman" w:hAnsi="Times New Roman" w:cs="Times New Roman"/>
                <w:color w:val="000000" w:themeColor="text1"/>
                <w:sz w:val="24"/>
                <w:szCs w:val="24"/>
                <w:lang w:eastAsia="ru-RU"/>
              </w:rPr>
              <w:t xml:space="preserve"> тыс. рублей;</w:t>
            </w:r>
          </w:p>
          <w:p w:rsidR="00201629" w:rsidRPr="008C779B" w:rsidRDefault="008C779B" w:rsidP="00201629">
            <w:pPr>
              <w:tabs>
                <w:tab w:val="center" w:pos="4677"/>
                <w:tab w:val="right" w:pos="9355"/>
              </w:tabs>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2027</w:t>
            </w:r>
            <w:r w:rsidR="00201629" w:rsidRPr="008C779B">
              <w:rPr>
                <w:rFonts w:ascii="Times New Roman" w:eastAsia="Times New Roman" w:hAnsi="Times New Roman" w:cs="Times New Roman"/>
                <w:color w:val="000000" w:themeColor="text1"/>
                <w:sz w:val="24"/>
                <w:szCs w:val="24"/>
                <w:lang w:eastAsia="ru-RU"/>
              </w:rPr>
              <w:t xml:space="preserve"> год – </w:t>
            </w:r>
            <w:r w:rsidR="000E383C" w:rsidRPr="008C779B">
              <w:rPr>
                <w:rFonts w:ascii="Times New Roman" w:eastAsia="Times New Roman" w:hAnsi="Times New Roman" w:cs="Times New Roman"/>
                <w:color w:val="000000" w:themeColor="text1"/>
                <w:sz w:val="24"/>
                <w:szCs w:val="24"/>
                <w:lang w:eastAsia="ru-RU"/>
              </w:rPr>
              <w:t>____</w:t>
            </w:r>
            <w:r w:rsidR="0063070E" w:rsidRPr="008C779B">
              <w:rPr>
                <w:rFonts w:ascii="Times New Roman" w:eastAsia="Times New Roman" w:hAnsi="Times New Roman" w:cs="Times New Roman"/>
                <w:color w:val="000000" w:themeColor="text1"/>
                <w:sz w:val="24"/>
                <w:szCs w:val="24"/>
                <w:lang w:eastAsia="ru-RU"/>
              </w:rPr>
              <w:t>30,0</w:t>
            </w:r>
            <w:r w:rsidR="000E383C" w:rsidRPr="008C779B">
              <w:rPr>
                <w:rFonts w:ascii="Times New Roman" w:eastAsia="Times New Roman" w:hAnsi="Times New Roman" w:cs="Times New Roman"/>
                <w:color w:val="000000" w:themeColor="text1"/>
                <w:sz w:val="24"/>
                <w:szCs w:val="24"/>
                <w:lang w:eastAsia="ru-RU"/>
              </w:rPr>
              <w:t>_________</w:t>
            </w:r>
            <w:r w:rsidR="00201629" w:rsidRPr="008C779B">
              <w:rPr>
                <w:rFonts w:ascii="Times New Roman" w:eastAsia="Times New Roman" w:hAnsi="Times New Roman" w:cs="Times New Roman"/>
                <w:color w:val="000000" w:themeColor="text1"/>
                <w:sz w:val="24"/>
                <w:szCs w:val="24"/>
                <w:lang w:eastAsia="ru-RU"/>
              </w:rPr>
              <w:t xml:space="preserve"> тыс. рублей;</w:t>
            </w:r>
          </w:p>
          <w:p w:rsidR="00201629" w:rsidRPr="008C779B" w:rsidRDefault="000E383C" w:rsidP="0020162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202</w:t>
            </w:r>
            <w:r w:rsidR="008C779B" w:rsidRPr="008C779B">
              <w:rPr>
                <w:rFonts w:ascii="Times New Roman" w:eastAsia="Times New Roman" w:hAnsi="Times New Roman" w:cs="Times New Roman"/>
                <w:color w:val="000000" w:themeColor="text1"/>
                <w:sz w:val="24"/>
                <w:szCs w:val="24"/>
                <w:lang w:eastAsia="ru-RU"/>
              </w:rPr>
              <w:t>8</w:t>
            </w:r>
            <w:r w:rsidRPr="008C779B">
              <w:rPr>
                <w:rFonts w:ascii="Times New Roman" w:eastAsia="Times New Roman" w:hAnsi="Times New Roman" w:cs="Times New Roman"/>
                <w:color w:val="000000" w:themeColor="text1"/>
                <w:sz w:val="24"/>
                <w:szCs w:val="24"/>
                <w:lang w:eastAsia="ru-RU"/>
              </w:rPr>
              <w:t xml:space="preserve"> год – __</w:t>
            </w:r>
            <w:r w:rsidR="0063070E" w:rsidRPr="008C779B">
              <w:rPr>
                <w:rFonts w:ascii="Times New Roman" w:eastAsia="Times New Roman" w:hAnsi="Times New Roman" w:cs="Times New Roman"/>
                <w:color w:val="000000" w:themeColor="text1"/>
                <w:sz w:val="24"/>
                <w:szCs w:val="24"/>
                <w:lang w:eastAsia="ru-RU"/>
              </w:rPr>
              <w:t>30,0</w:t>
            </w:r>
            <w:r w:rsidRPr="008C779B">
              <w:rPr>
                <w:rFonts w:ascii="Times New Roman" w:eastAsia="Times New Roman" w:hAnsi="Times New Roman" w:cs="Times New Roman"/>
                <w:color w:val="000000" w:themeColor="text1"/>
                <w:sz w:val="24"/>
                <w:szCs w:val="24"/>
                <w:lang w:eastAsia="ru-RU"/>
              </w:rPr>
              <w:t>___________</w:t>
            </w:r>
            <w:r w:rsidR="00201629" w:rsidRPr="008C779B">
              <w:rPr>
                <w:rFonts w:ascii="Times New Roman" w:eastAsia="Times New Roman" w:hAnsi="Times New Roman" w:cs="Times New Roman"/>
                <w:color w:val="000000" w:themeColor="text1"/>
                <w:sz w:val="24"/>
                <w:szCs w:val="24"/>
                <w:lang w:eastAsia="ru-RU"/>
              </w:rPr>
              <w:t>тыс. рублей;</w:t>
            </w:r>
          </w:p>
          <w:p w:rsidR="00201629" w:rsidRPr="008C779B" w:rsidRDefault="00201629" w:rsidP="0020162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r>
      <w:tr w:rsidR="00201629" w:rsidRPr="008C779B" w:rsidTr="00201629">
        <w:trPr>
          <w:trHeight w:val="1196"/>
        </w:trPr>
        <w:tc>
          <w:tcPr>
            <w:tcW w:w="2567" w:type="dxa"/>
          </w:tcPr>
          <w:p w:rsidR="00201629" w:rsidRPr="008C779B" w:rsidRDefault="00201629" w:rsidP="00201629">
            <w:pPr>
              <w:widowControl w:val="0"/>
              <w:autoSpaceDE w:val="0"/>
              <w:autoSpaceDN w:val="0"/>
              <w:adjustRightInd w:val="0"/>
              <w:spacing w:after="0" w:line="240" w:lineRule="auto"/>
              <w:ind w:right="33"/>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Ожидаемые значения показателей конечных результатов реализации программы </w:t>
            </w:r>
          </w:p>
        </w:tc>
        <w:tc>
          <w:tcPr>
            <w:tcW w:w="6663" w:type="dxa"/>
          </w:tcPr>
          <w:p w:rsidR="00201629" w:rsidRPr="008C779B" w:rsidRDefault="00201629" w:rsidP="00A36F11">
            <w:pPr>
              <w:widowControl w:val="0"/>
              <w:autoSpaceDE w:val="0"/>
              <w:autoSpaceDN w:val="0"/>
              <w:adjustRightInd w:val="0"/>
              <w:spacing w:after="0" w:line="240" w:lineRule="auto"/>
              <w:ind w:right="33"/>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Обеспечение временной занятостью несовершеннолетних граждан в свободное от учебы время, создание условий для трудовой адаптации несовершеннолетних граждан, снижение социальной напряженность на рынке труда,  снижение уровня производственного травматизма; улучшение демографической ситуации в </w:t>
            </w:r>
            <w:r w:rsidR="00A36F11">
              <w:rPr>
                <w:rFonts w:ascii="Times New Roman" w:eastAsia="Times New Roman" w:hAnsi="Times New Roman" w:cs="Times New Roman"/>
                <w:sz w:val="24"/>
                <w:szCs w:val="24"/>
                <w:lang w:eastAsia="ru-RU"/>
              </w:rPr>
              <w:t>округе</w:t>
            </w:r>
            <w:r w:rsidRPr="008C779B">
              <w:rPr>
                <w:rFonts w:ascii="Times New Roman" w:eastAsia="Times New Roman" w:hAnsi="Times New Roman" w:cs="Times New Roman"/>
                <w:sz w:val="24"/>
                <w:szCs w:val="24"/>
                <w:lang w:eastAsia="ru-RU"/>
              </w:rPr>
              <w:t>, достижение положительного значения показателя естественного прироста.</w:t>
            </w:r>
          </w:p>
        </w:tc>
      </w:tr>
    </w:tbl>
    <w:p w:rsidR="00201629" w:rsidRPr="008C779B" w:rsidRDefault="00201629" w:rsidP="00201629">
      <w:pPr>
        <w:widowControl w:val="0"/>
        <w:spacing w:after="0" w:line="240" w:lineRule="auto"/>
        <w:jc w:val="center"/>
        <w:outlineLvl w:val="5"/>
        <w:rPr>
          <w:rFonts w:ascii="Times New Roman" w:eastAsia="Times New Roman" w:hAnsi="Times New Roman" w:cs="Times New Roman"/>
          <w:b/>
          <w:bCs/>
          <w:sz w:val="24"/>
          <w:szCs w:val="24"/>
          <w:lang w:eastAsia="x-none"/>
        </w:rPr>
      </w:pPr>
    </w:p>
    <w:p w:rsidR="00201629" w:rsidRPr="008C779B" w:rsidRDefault="00201629" w:rsidP="00201629">
      <w:pPr>
        <w:widowControl w:val="0"/>
        <w:spacing w:after="0" w:line="240" w:lineRule="auto"/>
        <w:jc w:val="center"/>
        <w:outlineLvl w:val="5"/>
        <w:rPr>
          <w:rFonts w:ascii="Times New Roman" w:eastAsia="Times New Roman" w:hAnsi="Times New Roman" w:cs="Times New Roman"/>
          <w:b/>
          <w:bCs/>
          <w:sz w:val="24"/>
          <w:szCs w:val="24"/>
          <w:lang w:val="x-none" w:eastAsia="x-none"/>
        </w:rPr>
      </w:pPr>
      <w:r w:rsidRPr="008C779B">
        <w:rPr>
          <w:rFonts w:ascii="Times New Roman" w:eastAsia="Times New Roman" w:hAnsi="Times New Roman" w:cs="Times New Roman"/>
          <w:b/>
          <w:bCs/>
          <w:sz w:val="24"/>
          <w:szCs w:val="24"/>
          <w:lang w:eastAsia="x-none"/>
        </w:rPr>
        <w:t>1</w:t>
      </w:r>
      <w:r w:rsidRPr="008C779B">
        <w:rPr>
          <w:rFonts w:ascii="Times New Roman" w:eastAsia="Times New Roman" w:hAnsi="Times New Roman" w:cs="Times New Roman"/>
          <w:b/>
          <w:bCs/>
          <w:sz w:val="24"/>
          <w:szCs w:val="24"/>
          <w:lang w:val="x-none" w:eastAsia="x-none"/>
        </w:rPr>
        <w:t>. Характеристика текущего состояния сферы</w:t>
      </w:r>
    </w:p>
    <w:p w:rsidR="00201629" w:rsidRPr="008C779B" w:rsidRDefault="00201629" w:rsidP="00201629">
      <w:pPr>
        <w:widowControl w:val="0"/>
        <w:spacing w:after="0" w:line="240" w:lineRule="auto"/>
        <w:jc w:val="center"/>
        <w:outlineLvl w:val="5"/>
        <w:rPr>
          <w:rFonts w:ascii="Times New Roman" w:eastAsia="Times New Roman" w:hAnsi="Times New Roman" w:cs="Times New Roman"/>
          <w:b/>
          <w:bCs/>
          <w:sz w:val="24"/>
          <w:szCs w:val="24"/>
          <w:lang w:val="x-none" w:eastAsia="x-none"/>
        </w:rPr>
      </w:pPr>
      <w:r w:rsidRPr="008C779B">
        <w:rPr>
          <w:rFonts w:ascii="Times New Roman" w:eastAsia="Times New Roman" w:hAnsi="Times New Roman" w:cs="Times New Roman"/>
          <w:b/>
          <w:bCs/>
          <w:sz w:val="24"/>
          <w:szCs w:val="24"/>
          <w:lang w:val="x-none" w:eastAsia="x-none"/>
        </w:rPr>
        <w:t xml:space="preserve">реализации </w:t>
      </w:r>
      <w:r w:rsidRPr="008C779B">
        <w:rPr>
          <w:rFonts w:ascii="Times New Roman" w:eastAsia="Times New Roman" w:hAnsi="Times New Roman" w:cs="Times New Roman"/>
          <w:b/>
          <w:bCs/>
          <w:sz w:val="24"/>
          <w:szCs w:val="24"/>
          <w:lang w:eastAsia="x-none"/>
        </w:rPr>
        <w:t xml:space="preserve">муниципальной </w:t>
      </w:r>
      <w:r w:rsidRPr="008C779B">
        <w:rPr>
          <w:rFonts w:ascii="Times New Roman" w:eastAsia="Times New Roman" w:hAnsi="Times New Roman" w:cs="Times New Roman"/>
          <w:b/>
          <w:bCs/>
          <w:sz w:val="24"/>
          <w:szCs w:val="24"/>
          <w:lang w:val="x-none" w:eastAsia="x-none"/>
        </w:rPr>
        <w:t>программы</w:t>
      </w:r>
    </w:p>
    <w:p w:rsidR="00201629" w:rsidRPr="008C779B" w:rsidRDefault="00201629" w:rsidP="00201629">
      <w:pPr>
        <w:widowControl w:val="0"/>
        <w:tabs>
          <w:tab w:val="left" w:pos="568"/>
        </w:tabs>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p w:rsidR="00201629" w:rsidRPr="008C779B" w:rsidRDefault="00201629" w:rsidP="00201629">
      <w:pPr>
        <w:widowControl w:val="0"/>
        <w:tabs>
          <w:tab w:val="left" w:pos="568"/>
        </w:tabs>
        <w:autoSpaceDE w:val="0"/>
        <w:autoSpaceDN w:val="0"/>
        <w:adjustRightInd w:val="0"/>
        <w:spacing w:after="0" w:line="240" w:lineRule="auto"/>
        <w:ind w:firstLine="567"/>
        <w:jc w:val="both"/>
        <w:rPr>
          <w:rFonts w:ascii="Times New Roman CYR" w:eastAsia="Times New Roman" w:hAnsi="Times New Roman CYR" w:cs="Times New Roman CYR"/>
          <w:color w:val="000000" w:themeColor="text1"/>
          <w:sz w:val="24"/>
          <w:szCs w:val="24"/>
          <w:lang w:eastAsia="ru-RU"/>
        </w:rPr>
      </w:pPr>
      <w:r w:rsidRPr="008C779B">
        <w:rPr>
          <w:rFonts w:ascii="Times New Roman CYR" w:eastAsia="Times New Roman" w:hAnsi="Times New Roman CYR" w:cs="Times New Roman CYR"/>
          <w:color w:val="000000" w:themeColor="text1"/>
          <w:sz w:val="24"/>
          <w:szCs w:val="24"/>
          <w:lang w:eastAsia="ru-RU"/>
        </w:rPr>
        <w:t>В Кыринском районе уже не первый год  организуется занятость несовершеннолетних граждан от 14 до 18 лет в свободное от учебы время, а также во время каникул.   За период 20</w:t>
      </w:r>
      <w:r w:rsidR="007A08E1" w:rsidRPr="008C779B">
        <w:rPr>
          <w:rFonts w:ascii="Times New Roman CYR" w:eastAsia="Times New Roman" w:hAnsi="Times New Roman CYR" w:cs="Times New Roman CYR"/>
          <w:color w:val="000000" w:themeColor="text1"/>
          <w:sz w:val="24"/>
          <w:szCs w:val="24"/>
          <w:lang w:eastAsia="ru-RU"/>
        </w:rPr>
        <w:t>20</w:t>
      </w:r>
      <w:r w:rsidRPr="008C779B">
        <w:rPr>
          <w:rFonts w:ascii="Times New Roman CYR" w:eastAsia="Times New Roman" w:hAnsi="Times New Roman CYR" w:cs="Times New Roman CYR"/>
          <w:color w:val="000000" w:themeColor="text1"/>
          <w:sz w:val="24"/>
          <w:szCs w:val="24"/>
          <w:lang w:eastAsia="ru-RU"/>
        </w:rPr>
        <w:t>-20</w:t>
      </w:r>
      <w:r w:rsidR="007A08E1" w:rsidRPr="008C779B">
        <w:rPr>
          <w:rFonts w:ascii="Times New Roman CYR" w:eastAsia="Times New Roman" w:hAnsi="Times New Roman CYR" w:cs="Times New Roman CYR"/>
          <w:color w:val="000000" w:themeColor="text1"/>
          <w:sz w:val="24"/>
          <w:szCs w:val="24"/>
          <w:lang w:eastAsia="ru-RU"/>
        </w:rPr>
        <w:t>24</w:t>
      </w:r>
      <w:r w:rsidR="00BB6842" w:rsidRPr="008C779B">
        <w:rPr>
          <w:rFonts w:ascii="Times New Roman CYR" w:eastAsia="Times New Roman" w:hAnsi="Times New Roman CYR" w:cs="Times New Roman CYR"/>
          <w:color w:val="000000" w:themeColor="text1"/>
          <w:sz w:val="24"/>
          <w:szCs w:val="24"/>
          <w:lang w:eastAsia="ru-RU"/>
        </w:rPr>
        <w:t xml:space="preserve"> </w:t>
      </w:r>
      <w:r w:rsidRPr="008C779B">
        <w:rPr>
          <w:rFonts w:ascii="Times New Roman CYR" w:eastAsia="Times New Roman" w:hAnsi="Times New Roman CYR" w:cs="Times New Roman CYR"/>
          <w:color w:val="000000" w:themeColor="text1"/>
          <w:sz w:val="24"/>
          <w:szCs w:val="24"/>
          <w:lang w:eastAsia="ru-RU"/>
        </w:rPr>
        <w:t xml:space="preserve">г. было трудоустроено  </w:t>
      </w:r>
      <w:r w:rsidR="0031716F" w:rsidRPr="008C779B">
        <w:rPr>
          <w:rFonts w:ascii="Times New Roman CYR" w:eastAsia="Times New Roman" w:hAnsi="Times New Roman CYR" w:cs="Times New Roman CYR"/>
          <w:color w:val="000000" w:themeColor="text1"/>
          <w:sz w:val="24"/>
          <w:szCs w:val="24"/>
          <w:lang w:eastAsia="ru-RU"/>
        </w:rPr>
        <w:t>618</w:t>
      </w:r>
      <w:r w:rsidRPr="008C779B">
        <w:rPr>
          <w:rFonts w:ascii="Times New Roman CYR" w:eastAsia="Times New Roman" w:hAnsi="Times New Roman CYR" w:cs="Times New Roman CYR"/>
          <w:color w:val="000000" w:themeColor="text1"/>
          <w:sz w:val="24"/>
          <w:szCs w:val="24"/>
          <w:lang w:eastAsia="ru-RU"/>
        </w:rPr>
        <w:t xml:space="preserve"> несовершеннолетних граждан в возрасте от 14 до 18 лет. Средний период участия во временном трудоустройстве несовершеннолетних граждан от 14 до 18 лет  составляет один месяц. </w:t>
      </w:r>
    </w:p>
    <w:p w:rsidR="00201629" w:rsidRPr="008C779B" w:rsidRDefault="00201629" w:rsidP="00201629">
      <w:pPr>
        <w:spacing w:after="0" w:line="240" w:lineRule="auto"/>
        <w:ind w:firstLine="567"/>
        <w:jc w:val="both"/>
        <w:rPr>
          <w:rFonts w:ascii="Times New Roman" w:eastAsia="Times New Roman" w:hAnsi="Times New Roman" w:cs="Times New Roman"/>
          <w:iCs/>
          <w:color w:val="000000" w:themeColor="text1"/>
          <w:sz w:val="24"/>
          <w:szCs w:val="24"/>
          <w:lang w:eastAsia="ru-RU"/>
        </w:rPr>
      </w:pPr>
      <w:r w:rsidRPr="008C779B">
        <w:rPr>
          <w:rFonts w:ascii="Times New Roman" w:eastAsia="Times New Roman" w:hAnsi="Times New Roman" w:cs="Times New Roman"/>
          <w:iCs/>
          <w:color w:val="000000" w:themeColor="text1"/>
          <w:sz w:val="24"/>
          <w:szCs w:val="24"/>
          <w:lang w:eastAsia="ru-RU"/>
        </w:rPr>
        <w:t xml:space="preserve">Предоставление </w:t>
      </w:r>
      <w:r w:rsidR="0031716F" w:rsidRPr="008C779B">
        <w:rPr>
          <w:rFonts w:ascii="Times New Roman" w:eastAsia="Times New Roman" w:hAnsi="Times New Roman" w:cs="Times New Roman"/>
          <w:iCs/>
          <w:color w:val="000000" w:themeColor="text1"/>
          <w:sz w:val="24"/>
          <w:szCs w:val="24"/>
          <w:lang w:eastAsia="ru-RU"/>
        </w:rPr>
        <w:t>меры государственной поддержки</w:t>
      </w:r>
      <w:r w:rsidRPr="008C779B">
        <w:rPr>
          <w:rFonts w:ascii="Times New Roman" w:eastAsia="Times New Roman" w:hAnsi="Times New Roman" w:cs="Times New Roman"/>
          <w:iCs/>
          <w:color w:val="000000" w:themeColor="text1"/>
          <w:sz w:val="24"/>
          <w:szCs w:val="24"/>
          <w:lang w:eastAsia="ru-RU"/>
        </w:rPr>
        <w:t xml:space="preserve"> по организации временного трудоустройства  несовершеннолетних граждан</w:t>
      </w:r>
      <w:r w:rsidR="0031716F" w:rsidRPr="008C779B">
        <w:rPr>
          <w:rFonts w:ascii="Times New Roman" w:eastAsia="Times New Roman" w:hAnsi="Times New Roman" w:cs="Times New Roman"/>
          <w:iCs/>
          <w:color w:val="000000" w:themeColor="text1"/>
          <w:sz w:val="24"/>
          <w:szCs w:val="24"/>
          <w:lang w:eastAsia="ru-RU"/>
        </w:rPr>
        <w:t xml:space="preserve"> с 2025 года</w:t>
      </w:r>
      <w:r w:rsidRPr="008C779B">
        <w:rPr>
          <w:rFonts w:ascii="Times New Roman" w:eastAsia="Times New Roman" w:hAnsi="Times New Roman" w:cs="Times New Roman"/>
          <w:iCs/>
          <w:color w:val="000000" w:themeColor="text1"/>
          <w:sz w:val="24"/>
          <w:szCs w:val="24"/>
          <w:lang w:eastAsia="ru-RU"/>
        </w:rPr>
        <w:t xml:space="preserve"> осуществляется в соответствии с</w:t>
      </w:r>
      <w:r w:rsidR="00A36F11">
        <w:rPr>
          <w:rFonts w:ascii="Times New Roman" w:eastAsia="Times New Roman" w:hAnsi="Times New Roman" w:cs="Times New Roman"/>
          <w:iCs/>
          <w:color w:val="000000" w:themeColor="text1"/>
          <w:sz w:val="24"/>
          <w:szCs w:val="24"/>
          <w:lang w:eastAsia="ru-RU"/>
        </w:rPr>
        <w:t>о</w:t>
      </w:r>
      <w:r w:rsidR="007A08E1" w:rsidRPr="008C779B">
        <w:rPr>
          <w:rFonts w:ascii="Times New Roman" w:eastAsia="Times New Roman" w:hAnsi="Times New Roman" w:cs="Times New Roman"/>
          <w:iCs/>
          <w:color w:val="000000" w:themeColor="text1"/>
          <w:sz w:val="24"/>
          <w:szCs w:val="24"/>
          <w:lang w:eastAsia="ru-RU"/>
        </w:rPr>
        <w:t xml:space="preserve"> </w:t>
      </w:r>
      <w:r w:rsidR="00A36F11">
        <w:rPr>
          <w:rFonts w:ascii="Times New Roman" w:eastAsia="Times New Roman" w:hAnsi="Times New Roman" w:cs="Times New Roman"/>
          <w:iCs/>
          <w:color w:val="000000" w:themeColor="text1"/>
          <w:sz w:val="24"/>
          <w:szCs w:val="24"/>
          <w:lang w:eastAsia="ru-RU"/>
        </w:rPr>
        <w:t>С</w:t>
      </w:r>
      <w:r w:rsidR="0031716F" w:rsidRPr="008C779B">
        <w:rPr>
          <w:rFonts w:ascii="Times New Roman" w:eastAsia="Times New Roman" w:hAnsi="Times New Roman" w:cs="Times New Roman"/>
          <w:iCs/>
          <w:color w:val="000000" w:themeColor="text1"/>
          <w:sz w:val="24"/>
          <w:szCs w:val="24"/>
          <w:lang w:eastAsia="ru-RU"/>
        </w:rPr>
        <w:t>тандартом</w:t>
      </w:r>
      <w:r w:rsidR="007A08E1" w:rsidRPr="008C779B">
        <w:rPr>
          <w:rFonts w:ascii="Times New Roman" w:eastAsia="Times New Roman" w:hAnsi="Times New Roman" w:cs="Times New Roman"/>
          <w:iCs/>
          <w:color w:val="000000" w:themeColor="text1"/>
          <w:sz w:val="24"/>
          <w:szCs w:val="24"/>
          <w:lang w:eastAsia="ru-RU"/>
        </w:rPr>
        <w:t xml:space="preserve"> деятельности по </w:t>
      </w:r>
      <w:r w:rsidR="0031716F" w:rsidRPr="008C779B">
        <w:rPr>
          <w:rFonts w:ascii="Times New Roman" w:eastAsia="Times New Roman" w:hAnsi="Times New Roman" w:cs="Times New Roman"/>
          <w:iCs/>
          <w:color w:val="000000" w:themeColor="text1"/>
          <w:sz w:val="24"/>
          <w:szCs w:val="24"/>
          <w:lang w:eastAsia="ru-RU"/>
        </w:rPr>
        <w:t>осуществлению</w:t>
      </w:r>
      <w:r w:rsidR="007A08E1" w:rsidRPr="008C779B">
        <w:rPr>
          <w:rFonts w:ascii="Times New Roman" w:eastAsia="Times New Roman" w:hAnsi="Times New Roman" w:cs="Times New Roman"/>
          <w:iCs/>
          <w:color w:val="000000" w:themeColor="text1"/>
          <w:sz w:val="24"/>
          <w:szCs w:val="24"/>
          <w:lang w:eastAsia="ru-RU"/>
        </w:rPr>
        <w:t xml:space="preserve"> полномочий в сфере занятости населения</w:t>
      </w:r>
      <w:r w:rsidR="0031716F" w:rsidRPr="008C779B">
        <w:rPr>
          <w:rFonts w:ascii="Times New Roman" w:eastAsia="Times New Roman" w:hAnsi="Times New Roman" w:cs="Times New Roman"/>
          <w:iCs/>
          <w:color w:val="000000" w:themeColor="text1"/>
          <w:sz w:val="24"/>
          <w:szCs w:val="24"/>
          <w:lang w:eastAsia="ru-RU"/>
        </w:rPr>
        <w:t xml:space="preserve"> </w:t>
      </w:r>
      <w:r w:rsidR="007A08E1" w:rsidRPr="008C779B">
        <w:rPr>
          <w:rFonts w:ascii="Times New Roman" w:eastAsia="Times New Roman" w:hAnsi="Times New Roman" w:cs="Times New Roman"/>
          <w:iCs/>
          <w:color w:val="000000" w:themeColor="text1"/>
          <w:sz w:val="24"/>
          <w:szCs w:val="24"/>
          <w:lang w:eastAsia="ru-RU"/>
        </w:rPr>
        <w:t xml:space="preserve">по организации </w:t>
      </w:r>
      <w:r w:rsidR="00177CF9">
        <w:rPr>
          <w:rFonts w:ascii="Times New Roman" w:eastAsia="Times New Roman" w:hAnsi="Times New Roman" w:cs="Times New Roman"/>
          <w:iCs/>
          <w:color w:val="000000" w:themeColor="text1"/>
          <w:sz w:val="24"/>
          <w:szCs w:val="24"/>
          <w:lang w:eastAsia="ru-RU"/>
        </w:rPr>
        <w:t xml:space="preserve">временного </w:t>
      </w:r>
      <w:r w:rsidR="007A08E1" w:rsidRPr="008C779B">
        <w:rPr>
          <w:rFonts w:ascii="Times New Roman" w:eastAsia="Times New Roman" w:hAnsi="Times New Roman" w:cs="Times New Roman"/>
          <w:iCs/>
          <w:color w:val="000000" w:themeColor="text1"/>
          <w:sz w:val="24"/>
          <w:szCs w:val="24"/>
          <w:lang w:eastAsia="ru-RU"/>
        </w:rPr>
        <w:t xml:space="preserve">трудоустройства </w:t>
      </w:r>
      <w:r w:rsidR="0031716F" w:rsidRPr="008C779B">
        <w:rPr>
          <w:rFonts w:ascii="Times New Roman" w:eastAsia="Times New Roman" w:hAnsi="Times New Roman" w:cs="Times New Roman"/>
          <w:iCs/>
          <w:color w:val="000000" w:themeColor="text1"/>
          <w:sz w:val="24"/>
          <w:szCs w:val="24"/>
          <w:lang w:eastAsia="ru-RU"/>
        </w:rPr>
        <w:t>несовершеннолетних</w:t>
      </w:r>
      <w:r w:rsidR="007A08E1" w:rsidRPr="008C779B">
        <w:rPr>
          <w:rFonts w:ascii="Times New Roman" w:eastAsia="Times New Roman" w:hAnsi="Times New Roman" w:cs="Times New Roman"/>
          <w:iCs/>
          <w:color w:val="000000" w:themeColor="text1"/>
          <w:sz w:val="24"/>
          <w:szCs w:val="24"/>
          <w:lang w:eastAsia="ru-RU"/>
        </w:rPr>
        <w:t xml:space="preserve"> граждан в возрасте от 14 до 18 лет  в свободное от учебы время</w:t>
      </w:r>
      <w:r w:rsidRPr="008C779B">
        <w:rPr>
          <w:rFonts w:ascii="Times New Roman" w:eastAsia="Times New Roman" w:hAnsi="Times New Roman" w:cs="Times New Roman"/>
          <w:iCs/>
          <w:color w:val="000000" w:themeColor="text1"/>
          <w:sz w:val="24"/>
          <w:szCs w:val="24"/>
          <w:lang w:eastAsia="ru-RU"/>
        </w:rPr>
        <w:t xml:space="preserve">, утвержденным приказом Министерства труда и социальной защиты населения </w:t>
      </w:r>
      <w:r w:rsidR="007A3B33" w:rsidRPr="008C779B">
        <w:rPr>
          <w:rFonts w:ascii="Times New Roman" w:eastAsia="Times New Roman" w:hAnsi="Times New Roman" w:cs="Times New Roman"/>
          <w:iCs/>
          <w:color w:val="000000" w:themeColor="text1"/>
          <w:sz w:val="24"/>
          <w:szCs w:val="24"/>
          <w:lang w:eastAsia="ru-RU"/>
        </w:rPr>
        <w:t>Российской Федерации</w:t>
      </w:r>
      <w:r w:rsidR="0063070E" w:rsidRPr="008C779B">
        <w:rPr>
          <w:rFonts w:ascii="Times New Roman" w:eastAsia="Times New Roman" w:hAnsi="Times New Roman" w:cs="Times New Roman"/>
          <w:iCs/>
          <w:color w:val="000000" w:themeColor="text1"/>
          <w:sz w:val="24"/>
          <w:szCs w:val="24"/>
          <w:lang w:eastAsia="ru-RU"/>
        </w:rPr>
        <w:t xml:space="preserve"> от </w:t>
      </w:r>
      <w:r w:rsidR="007A08E1" w:rsidRPr="008C779B">
        <w:rPr>
          <w:rFonts w:ascii="Times New Roman" w:eastAsia="Times New Roman" w:hAnsi="Times New Roman" w:cs="Times New Roman"/>
          <w:iCs/>
          <w:color w:val="000000" w:themeColor="text1"/>
          <w:sz w:val="24"/>
          <w:szCs w:val="24"/>
          <w:lang w:eastAsia="ru-RU"/>
        </w:rPr>
        <w:t>22</w:t>
      </w:r>
      <w:r w:rsidR="0063070E" w:rsidRPr="008C779B">
        <w:rPr>
          <w:rFonts w:ascii="Times New Roman" w:eastAsia="Times New Roman" w:hAnsi="Times New Roman" w:cs="Times New Roman"/>
          <w:iCs/>
          <w:color w:val="000000" w:themeColor="text1"/>
          <w:sz w:val="24"/>
          <w:szCs w:val="24"/>
          <w:lang w:eastAsia="ru-RU"/>
        </w:rPr>
        <w:t>.</w:t>
      </w:r>
      <w:r w:rsidR="007A08E1" w:rsidRPr="008C779B">
        <w:rPr>
          <w:rFonts w:ascii="Times New Roman" w:eastAsia="Times New Roman" w:hAnsi="Times New Roman" w:cs="Times New Roman"/>
          <w:iCs/>
          <w:color w:val="000000" w:themeColor="text1"/>
          <w:sz w:val="24"/>
          <w:szCs w:val="24"/>
          <w:lang w:eastAsia="ru-RU"/>
        </w:rPr>
        <w:t>11</w:t>
      </w:r>
      <w:r w:rsidR="0063070E" w:rsidRPr="008C779B">
        <w:rPr>
          <w:rFonts w:ascii="Times New Roman" w:eastAsia="Times New Roman" w:hAnsi="Times New Roman" w:cs="Times New Roman"/>
          <w:iCs/>
          <w:color w:val="000000" w:themeColor="text1"/>
          <w:sz w:val="24"/>
          <w:szCs w:val="24"/>
          <w:lang w:eastAsia="ru-RU"/>
        </w:rPr>
        <w:t>.202</w:t>
      </w:r>
      <w:r w:rsidR="007A08E1" w:rsidRPr="008C779B">
        <w:rPr>
          <w:rFonts w:ascii="Times New Roman" w:eastAsia="Times New Roman" w:hAnsi="Times New Roman" w:cs="Times New Roman"/>
          <w:iCs/>
          <w:color w:val="000000" w:themeColor="text1"/>
          <w:sz w:val="24"/>
          <w:szCs w:val="24"/>
          <w:lang w:eastAsia="ru-RU"/>
        </w:rPr>
        <w:t>4</w:t>
      </w:r>
      <w:r w:rsidR="0063070E" w:rsidRPr="008C779B">
        <w:rPr>
          <w:rFonts w:ascii="Times New Roman" w:eastAsia="Times New Roman" w:hAnsi="Times New Roman" w:cs="Times New Roman"/>
          <w:iCs/>
          <w:color w:val="000000" w:themeColor="text1"/>
          <w:sz w:val="24"/>
          <w:szCs w:val="24"/>
          <w:lang w:eastAsia="ru-RU"/>
        </w:rPr>
        <w:t>г</w:t>
      </w:r>
      <w:r w:rsidR="00BB6842" w:rsidRPr="008C779B">
        <w:rPr>
          <w:rFonts w:ascii="Times New Roman" w:eastAsia="Times New Roman" w:hAnsi="Times New Roman" w:cs="Times New Roman"/>
          <w:iCs/>
          <w:color w:val="000000" w:themeColor="text1"/>
          <w:sz w:val="24"/>
          <w:szCs w:val="24"/>
          <w:lang w:eastAsia="ru-RU"/>
        </w:rPr>
        <w:t>.</w:t>
      </w:r>
      <w:r w:rsidR="0063070E" w:rsidRPr="008C779B">
        <w:rPr>
          <w:rFonts w:ascii="Times New Roman" w:eastAsia="Times New Roman" w:hAnsi="Times New Roman" w:cs="Times New Roman"/>
          <w:iCs/>
          <w:color w:val="000000" w:themeColor="text1"/>
          <w:sz w:val="24"/>
          <w:szCs w:val="24"/>
          <w:lang w:eastAsia="ru-RU"/>
        </w:rPr>
        <w:t xml:space="preserve"> № </w:t>
      </w:r>
      <w:r w:rsidR="007A08E1" w:rsidRPr="008C779B">
        <w:rPr>
          <w:rFonts w:ascii="Times New Roman" w:eastAsia="Times New Roman" w:hAnsi="Times New Roman" w:cs="Times New Roman"/>
          <w:iCs/>
          <w:color w:val="000000" w:themeColor="text1"/>
          <w:sz w:val="24"/>
          <w:szCs w:val="24"/>
          <w:lang w:eastAsia="ru-RU"/>
        </w:rPr>
        <w:t>629н</w:t>
      </w:r>
      <w:r w:rsidRPr="008C779B">
        <w:rPr>
          <w:rFonts w:ascii="Times New Roman" w:eastAsia="Times New Roman" w:hAnsi="Times New Roman" w:cs="Times New Roman"/>
          <w:iCs/>
          <w:color w:val="000000" w:themeColor="text1"/>
          <w:sz w:val="24"/>
          <w:szCs w:val="24"/>
          <w:lang w:eastAsia="ru-RU"/>
        </w:rPr>
        <w:t>.</w:t>
      </w:r>
      <w:r w:rsidR="0031716F" w:rsidRPr="008C779B">
        <w:rPr>
          <w:rFonts w:ascii="Times New Roman" w:eastAsia="Times New Roman" w:hAnsi="Times New Roman" w:cs="Times New Roman"/>
          <w:iCs/>
          <w:color w:val="000000" w:themeColor="text1"/>
          <w:sz w:val="24"/>
          <w:szCs w:val="24"/>
          <w:lang w:eastAsia="ru-RU"/>
        </w:rPr>
        <w:t xml:space="preserve"> </w:t>
      </w:r>
    </w:p>
    <w:p w:rsidR="00201629" w:rsidRPr="008C779B" w:rsidRDefault="00201629" w:rsidP="00201629">
      <w:pPr>
        <w:widowControl w:val="0"/>
        <w:tabs>
          <w:tab w:val="left" w:pos="568"/>
        </w:tabs>
        <w:autoSpaceDE w:val="0"/>
        <w:autoSpaceDN w:val="0"/>
        <w:adjustRightInd w:val="0"/>
        <w:spacing w:after="0" w:line="240" w:lineRule="auto"/>
        <w:ind w:firstLine="567"/>
        <w:jc w:val="both"/>
        <w:rPr>
          <w:rFonts w:ascii="Times New Roman CYR" w:eastAsia="Times New Roman" w:hAnsi="Times New Roman CYR" w:cs="Times New Roman CYR"/>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Работа по трудоустройству несовершеннолетних граждан в возрасте от 14 до 18 лет проходит с участием органов местного самоуправления, работодателей.</w:t>
      </w:r>
    </w:p>
    <w:p w:rsidR="00201629" w:rsidRPr="008C779B" w:rsidRDefault="00201629" w:rsidP="00201629">
      <w:pPr>
        <w:widowControl w:val="0"/>
        <w:tabs>
          <w:tab w:val="left" w:pos="568"/>
        </w:tabs>
        <w:autoSpaceDE w:val="0"/>
        <w:autoSpaceDN w:val="0"/>
        <w:adjustRightInd w:val="0"/>
        <w:spacing w:after="0" w:line="240" w:lineRule="auto"/>
        <w:ind w:firstLine="567"/>
        <w:jc w:val="both"/>
        <w:rPr>
          <w:rFonts w:ascii="Times New Roman CYR" w:eastAsia="Times New Roman" w:hAnsi="Times New Roman CYR" w:cs="Times New Roman CYR"/>
          <w:color w:val="000000" w:themeColor="text1"/>
          <w:sz w:val="24"/>
          <w:szCs w:val="24"/>
          <w:lang w:eastAsia="ru-RU"/>
        </w:rPr>
      </w:pPr>
      <w:r w:rsidRPr="008C779B">
        <w:rPr>
          <w:rFonts w:ascii="Times New Roman CYR" w:eastAsia="Times New Roman" w:hAnsi="Times New Roman CYR" w:cs="Times New Roman CYR"/>
          <w:color w:val="000000" w:themeColor="text1"/>
          <w:sz w:val="24"/>
          <w:szCs w:val="24"/>
          <w:lang w:eastAsia="ru-RU"/>
        </w:rPr>
        <w:t>В целях обеспечения максимального охвата всех категорий несовершеннолетних граждан в возрасте от 14 до 18 лет, желающих трудоустроиться на временную работу, специалистами</w:t>
      </w:r>
      <w:r w:rsidR="00177CF9">
        <w:rPr>
          <w:rFonts w:ascii="Times New Roman CYR" w:eastAsia="Times New Roman" w:hAnsi="Times New Roman CYR" w:cs="Times New Roman CYR"/>
          <w:color w:val="000000" w:themeColor="text1"/>
          <w:sz w:val="24"/>
          <w:szCs w:val="24"/>
          <w:lang w:eastAsia="ru-RU"/>
        </w:rPr>
        <w:t xml:space="preserve"> ГКУ Ц</w:t>
      </w:r>
      <w:r w:rsidRPr="008C779B">
        <w:rPr>
          <w:rFonts w:ascii="Times New Roman CYR" w:eastAsia="Times New Roman" w:hAnsi="Times New Roman CYR" w:cs="Times New Roman CYR"/>
          <w:color w:val="000000" w:themeColor="text1"/>
          <w:sz w:val="24"/>
          <w:szCs w:val="24"/>
          <w:lang w:eastAsia="ru-RU"/>
        </w:rPr>
        <w:t>ентра занятости населения</w:t>
      </w:r>
      <w:r w:rsidR="00177CF9">
        <w:rPr>
          <w:rFonts w:ascii="Times New Roman CYR" w:eastAsia="Times New Roman" w:hAnsi="Times New Roman CYR" w:cs="Times New Roman CYR"/>
          <w:color w:val="000000" w:themeColor="text1"/>
          <w:sz w:val="24"/>
          <w:szCs w:val="24"/>
          <w:lang w:eastAsia="ru-RU"/>
        </w:rPr>
        <w:t xml:space="preserve"> Кыринского района (далее–центр занятости)</w:t>
      </w:r>
      <w:r w:rsidRPr="008C779B">
        <w:rPr>
          <w:rFonts w:ascii="Times New Roman CYR" w:eastAsia="Times New Roman" w:hAnsi="Times New Roman CYR" w:cs="Times New Roman CYR"/>
          <w:color w:val="000000" w:themeColor="text1"/>
          <w:sz w:val="24"/>
          <w:szCs w:val="24"/>
          <w:lang w:eastAsia="ru-RU"/>
        </w:rPr>
        <w:t xml:space="preserve"> ежегодно проводится большая подготовительная работа с органами местного самоуправления, образования, здравоохранения, социальной защиты населения, органами внутренних дел и комиссией по делам несовершеннолетних и защите их прав, а также с работодателями по вопросам организации временных рабочих мест и трудоустройства на них подростков.</w:t>
      </w:r>
    </w:p>
    <w:p w:rsidR="00201629" w:rsidRPr="008C779B" w:rsidRDefault="00201629" w:rsidP="00201629">
      <w:pPr>
        <w:spacing w:after="0" w:line="240" w:lineRule="auto"/>
        <w:ind w:firstLine="709"/>
        <w:jc w:val="both"/>
        <w:rPr>
          <w:rFonts w:ascii="Times New Roman" w:eastAsia="Times New Roman" w:hAnsi="Times New Roman" w:cs="Times New Roman"/>
          <w:sz w:val="24"/>
          <w:szCs w:val="24"/>
          <w:lang w:eastAsia="ru-RU"/>
        </w:rPr>
      </w:pPr>
      <w:r w:rsidRPr="008C779B">
        <w:rPr>
          <w:rFonts w:ascii="Times New Roman CYR" w:eastAsia="Times New Roman" w:hAnsi="Times New Roman CYR" w:cs="Times New Roman CYR"/>
          <w:sz w:val="24"/>
          <w:szCs w:val="24"/>
          <w:lang w:eastAsia="ru-RU"/>
        </w:rPr>
        <w:t>Благодаря пониманию проб</w:t>
      </w:r>
      <w:r w:rsidR="00E01FC1" w:rsidRPr="008C779B">
        <w:rPr>
          <w:rFonts w:ascii="Times New Roman CYR" w:eastAsia="Times New Roman" w:hAnsi="Times New Roman CYR" w:cs="Times New Roman CYR"/>
          <w:sz w:val="24"/>
          <w:szCs w:val="24"/>
          <w:lang w:eastAsia="ru-RU"/>
        </w:rPr>
        <w:t>лемы занятости подростков в 2020-202</w:t>
      </w:r>
      <w:r w:rsidR="0031716F" w:rsidRPr="008C779B">
        <w:rPr>
          <w:rFonts w:ascii="Times New Roman CYR" w:eastAsia="Times New Roman" w:hAnsi="Times New Roman CYR" w:cs="Times New Roman CYR"/>
          <w:sz w:val="24"/>
          <w:szCs w:val="24"/>
          <w:lang w:eastAsia="ru-RU"/>
        </w:rPr>
        <w:t>4</w:t>
      </w:r>
      <w:r w:rsidRPr="008C779B">
        <w:rPr>
          <w:rFonts w:ascii="Times New Roman CYR" w:eastAsia="Times New Roman" w:hAnsi="Times New Roman CYR" w:cs="Times New Roman CYR"/>
          <w:sz w:val="24"/>
          <w:szCs w:val="24"/>
          <w:lang w:eastAsia="ru-RU"/>
        </w:rPr>
        <w:t xml:space="preserve"> годах из средств муниципа</w:t>
      </w:r>
      <w:r w:rsidR="00E01FC1" w:rsidRPr="008C779B">
        <w:rPr>
          <w:rFonts w:ascii="Times New Roman CYR" w:eastAsia="Times New Roman" w:hAnsi="Times New Roman CYR" w:cs="Times New Roman CYR"/>
          <w:sz w:val="24"/>
          <w:szCs w:val="24"/>
          <w:lang w:eastAsia="ru-RU"/>
        </w:rPr>
        <w:t xml:space="preserve">льного бюджета было выделено </w:t>
      </w:r>
      <w:r w:rsidR="0031716F" w:rsidRPr="008C779B">
        <w:rPr>
          <w:rFonts w:ascii="Times New Roman CYR" w:eastAsia="Times New Roman" w:hAnsi="Times New Roman CYR" w:cs="Times New Roman CYR"/>
          <w:sz w:val="24"/>
          <w:szCs w:val="24"/>
          <w:lang w:eastAsia="ru-RU"/>
        </w:rPr>
        <w:t>1190,7</w:t>
      </w:r>
      <w:r w:rsidRPr="008C779B">
        <w:rPr>
          <w:rFonts w:ascii="Times New Roman CYR" w:eastAsia="Times New Roman" w:hAnsi="Times New Roman CYR" w:cs="Times New Roman CYR"/>
          <w:sz w:val="24"/>
          <w:szCs w:val="24"/>
          <w:lang w:eastAsia="ru-RU"/>
        </w:rPr>
        <w:t xml:space="preserve"> тыс. рублей для подростков, работа</w:t>
      </w:r>
      <w:r w:rsidR="00EE2B1E" w:rsidRPr="008C779B">
        <w:rPr>
          <w:rFonts w:ascii="Times New Roman CYR" w:eastAsia="Times New Roman" w:hAnsi="Times New Roman CYR" w:cs="Times New Roman CYR"/>
          <w:sz w:val="24"/>
          <w:szCs w:val="24"/>
          <w:lang w:eastAsia="ru-RU"/>
        </w:rPr>
        <w:t xml:space="preserve">ющих в свободное от учебы время, все эти средства пошли на выплату заработной платы несовершеннолетним.  Из средств краевого бюджета на выплату материальной поддержки было выделено 1631,4 тыс. рублей, средства работодателей составили- 360,4 тыс. рублей. Заключено  104 договора с работодателя о совместной деятельности по организации временных работ для несовершеннолетних. </w:t>
      </w:r>
      <w:r w:rsidRPr="008C779B">
        <w:rPr>
          <w:rFonts w:ascii="Times New Roman CYR" w:eastAsia="Times New Roman" w:hAnsi="Times New Roman CYR" w:cs="Times New Roman CYR"/>
          <w:sz w:val="24"/>
          <w:szCs w:val="24"/>
          <w:lang w:eastAsia="ru-RU"/>
        </w:rPr>
        <w:t xml:space="preserve"> В организации временного трудоустройства несовершеннолетних граждан от 14 до 18 лет ежегодно принимают участие более 20 работодателей района. С</w:t>
      </w:r>
      <w:r w:rsidRPr="008C779B">
        <w:rPr>
          <w:rFonts w:ascii="Times New Roman" w:eastAsia="Times New Roman" w:hAnsi="Times New Roman" w:cs="Times New Roman"/>
          <w:sz w:val="24"/>
          <w:szCs w:val="24"/>
          <w:lang w:eastAsia="ru-RU"/>
        </w:rPr>
        <w:t xml:space="preserve"> </w:t>
      </w:r>
      <w:r w:rsidR="00177CF9">
        <w:rPr>
          <w:rFonts w:ascii="Times New Roman" w:eastAsia="Times New Roman" w:hAnsi="Times New Roman" w:cs="Times New Roman"/>
          <w:sz w:val="24"/>
          <w:szCs w:val="24"/>
          <w:lang w:eastAsia="ru-RU"/>
        </w:rPr>
        <w:t>Ц</w:t>
      </w:r>
      <w:r w:rsidRPr="008C779B">
        <w:rPr>
          <w:rFonts w:ascii="Times New Roman" w:eastAsia="Times New Roman" w:hAnsi="Times New Roman" w:cs="Times New Roman"/>
          <w:sz w:val="24"/>
          <w:szCs w:val="24"/>
          <w:lang w:eastAsia="ru-RU"/>
        </w:rPr>
        <w:t>ентром занятости тесно сотрудничают по данному направлению  практически все школы района, а также Кыринский социально-реабилитационный центр «Перекресток», Дом детского творчества</w:t>
      </w:r>
      <w:r w:rsidR="00314A33" w:rsidRPr="008C779B">
        <w:rPr>
          <w:rFonts w:ascii="Times New Roman" w:eastAsia="Times New Roman" w:hAnsi="Times New Roman" w:cs="Times New Roman"/>
          <w:sz w:val="24"/>
          <w:szCs w:val="24"/>
          <w:lang w:eastAsia="ru-RU"/>
        </w:rPr>
        <w:t xml:space="preserve"> Кыринского района</w:t>
      </w:r>
      <w:r w:rsidRPr="008C779B">
        <w:rPr>
          <w:rFonts w:ascii="Times New Roman" w:eastAsia="Times New Roman" w:hAnsi="Times New Roman" w:cs="Times New Roman"/>
          <w:sz w:val="24"/>
          <w:szCs w:val="24"/>
          <w:lang w:eastAsia="ru-RU"/>
        </w:rPr>
        <w:t xml:space="preserve">, </w:t>
      </w:r>
      <w:r w:rsidR="00EE2B1E" w:rsidRPr="008C779B">
        <w:rPr>
          <w:rFonts w:ascii="Times New Roman" w:eastAsia="Times New Roman" w:hAnsi="Times New Roman" w:cs="Times New Roman"/>
          <w:color w:val="000000" w:themeColor="text1"/>
          <w:sz w:val="24"/>
          <w:szCs w:val="24"/>
          <w:lang w:eastAsia="ru-RU"/>
        </w:rPr>
        <w:t>ГАУСО "</w:t>
      </w:r>
      <w:proofErr w:type="spellStart"/>
      <w:r w:rsidR="00EE2B1E" w:rsidRPr="008C779B">
        <w:rPr>
          <w:rFonts w:ascii="Times New Roman" w:eastAsia="Times New Roman" w:hAnsi="Times New Roman" w:cs="Times New Roman"/>
          <w:color w:val="000000" w:themeColor="text1"/>
          <w:sz w:val="24"/>
          <w:szCs w:val="24"/>
          <w:lang w:eastAsia="ru-RU"/>
        </w:rPr>
        <w:t>Хапчерангинский</w:t>
      </w:r>
      <w:proofErr w:type="spellEnd"/>
      <w:r w:rsidR="00EE2B1E" w:rsidRPr="008C779B">
        <w:rPr>
          <w:rFonts w:ascii="Times New Roman" w:eastAsia="Times New Roman" w:hAnsi="Times New Roman" w:cs="Times New Roman"/>
          <w:color w:val="000000" w:themeColor="text1"/>
          <w:sz w:val="24"/>
          <w:szCs w:val="24"/>
          <w:lang w:eastAsia="ru-RU"/>
        </w:rPr>
        <w:t xml:space="preserve">  дом-интернат для граждан, имеющих психические расстройства" Забайкальского края, </w:t>
      </w:r>
      <w:r w:rsidRPr="008C779B">
        <w:rPr>
          <w:rFonts w:ascii="Times New Roman" w:eastAsia="Times New Roman" w:hAnsi="Times New Roman" w:cs="Times New Roman"/>
          <w:sz w:val="24"/>
          <w:szCs w:val="24"/>
          <w:lang w:eastAsia="ru-RU"/>
        </w:rPr>
        <w:t>индивидуальные предприниматели. В созданных школьных трудовых и сельскохозяйственных бригадах ребята принимают участие в благоустройстве своих сел, в сельскохозяйственных работах, лесовосстановительных мероприятиях, оказывают адресную помощь ветеранам труда и войны, ухаживают за памятными местами и мемориалами, участвуют в подготовке школ и школьных территорий к новому учебному году, занимаются выращиванием овощей, картофеля и других сельскохозяйственных культур, мелким ремонтом, уборкой территорий, парков. Ребята учатся строить трудовые отношения с работодателями, работать в коллективе, получают первый профессиональный опыт. За свой труд они получают не только заработную плату, но и материальную поддержку от центра занятости.</w:t>
      </w:r>
    </w:p>
    <w:p w:rsidR="00201629" w:rsidRPr="008C779B" w:rsidRDefault="00201629" w:rsidP="00201629">
      <w:pPr>
        <w:widowControl w:val="0"/>
        <w:tabs>
          <w:tab w:val="left" w:pos="5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Специалисты центра занятости установили тесную связь не тол</w:t>
      </w:r>
      <w:r w:rsidR="00177CF9">
        <w:rPr>
          <w:rFonts w:ascii="Times New Roman" w:eastAsia="Times New Roman" w:hAnsi="Times New Roman" w:cs="Times New Roman"/>
          <w:sz w:val="24"/>
          <w:szCs w:val="24"/>
          <w:lang w:eastAsia="ru-RU"/>
        </w:rPr>
        <w:t>ько с директорами школ, но и с К</w:t>
      </w:r>
      <w:r w:rsidRPr="008C779B">
        <w:rPr>
          <w:rFonts w:ascii="Times New Roman" w:eastAsia="Times New Roman" w:hAnsi="Times New Roman" w:cs="Times New Roman"/>
          <w:sz w:val="24"/>
          <w:szCs w:val="24"/>
          <w:lang w:eastAsia="ru-RU"/>
        </w:rPr>
        <w:t xml:space="preserve">омитетом образования, а также с </w:t>
      </w:r>
      <w:r w:rsidR="00177CF9">
        <w:rPr>
          <w:rFonts w:ascii="Times New Roman" w:eastAsia="Times New Roman" w:hAnsi="Times New Roman" w:cs="Times New Roman"/>
          <w:sz w:val="24"/>
          <w:szCs w:val="24"/>
          <w:lang w:eastAsia="ru-RU"/>
        </w:rPr>
        <w:t>К</w:t>
      </w:r>
      <w:r w:rsidRPr="008C779B">
        <w:rPr>
          <w:rFonts w:ascii="Times New Roman" w:eastAsia="Times New Roman" w:hAnsi="Times New Roman" w:cs="Times New Roman"/>
          <w:sz w:val="24"/>
          <w:szCs w:val="24"/>
          <w:lang w:eastAsia="ru-RU"/>
        </w:rPr>
        <w:t xml:space="preserve">омиссией по делам несовершеннолетних. Участвуя в работе </w:t>
      </w:r>
      <w:proofErr w:type="gramStart"/>
      <w:r w:rsidRPr="008C779B">
        <w:rPr>
          <w:rFonts w:ascii="Times New Roman" w:eastAsia="Times New Roman" w:hAnsi="Times New Roman" w:cs="Times New Roman"/>
          <w:sz w:val="24"/>
          <w:szCs w:val="24"/>
          <w:lang w:eastAsia="ru-RU"/>
        </w:rPr>
        <w:t>комиссии</w:t>
      </w:r>
      <w:proofErr w:type="gramEnd"/>
      <w:r w:rsidRPr="008C779B">
        <w:rPr>
          <w:rFonts w:ascii="Times New Roman" w:eastAsia="Times New Roman" w:hAnsi="Times New Roman" w:cs="Times New Roman"/>
          <w:sz w:val="24"/>
          <w:szCs w:val="24"/>
          <w:lang w:eastAsia="ru-RU"/>
        </w:rPr>
        <w:t xml:space="preserve">  решаются вопросы занятости трудных подростков. Целью деятельности специалистов </w:t>
      </w:r>
      <w:r w:rsidR="00177CF9">
        <w:rPr>
          <w:rFonts w:ascii="Times New Roman" w:eastAsia="Times New Roman" w:hAnsi="Times New Roman" w:cs="Times New Roman"/>
          <w:sz w:val="24"/>
          <w:szCs w:val="24"/>
          <w:lang w:eastAsia="ru-RU"/>
        </w:rPr>
        <w:t>Ц</w:t>
      </w:r>
      <w:r w:rsidRPr="008C779B">
        <w:rPr>
          <w:rFonts w:ascii="Times New Roman" w:eastAsia="Times New Roman" w:hAnsi="Times New Roman" w:cs="Times New Roman"/>
          <w:sz w:val="24"/>
          <w:szCs w:val="24"/>
          <w:lang w:eastAsia="ru-RU"/>
        </w:rPr>
        <w:t xml:space="preserve">ентра занятости  при работе с несовершеннолетними гражданами является оказание  им помощи в подготовке к адекватному поведению на современном рынке труда, к получению трудовых и профессиональных навыков,  снижению числа правонарушений. </w:t>
      </w:r>
    </w:p>
    <w:p w:rsidR="00201629" w:rsidRPr="008C779B" w:rsidRDefault="00201629" w:rsidP="00201629">
      <w:pPr>
        <w:widowControl w:val="0"/>
        <w:tabs>
          <w:tab w:val="left" w:pos="5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В первоочередном порядке для трудоустройства на временную работу направляются п</w:t>
      </w:r>
      <w:r w:rsidR="00177CF9">
        <w:rPr>
          <w:rFonts w:ascii="Times New Roman" w:eastAsia="Times New Roman" w:hAnsi="Times New Roman" w:cs="Times New Roman"/>
          <w:sz w:val="24"/>
          <w:szCs w:val="24"/>
          <w:lang w:eastAsia="ru-RU"/>
        </w:rPr>
        <w:t>одростки, состоящие на учете в К</w:t>
      </w:r>
      <w:r w:rsidRPr="008C779B">
        <w:rPr>
          <w:rFonts w:ascii="Times New Roman" w:eastAsia="Times New Roman" w:hAnsi="Times New Roman" w:cs="Times New Roman"/>
          <w:sz w:val="24"/>
          <w:szCs w:val="24"/>
          <w:lang w:eastAsia="ru-RU"/>
        </w:rPr>
        <w:t>омиссии по делам несовершенно</w:t>
      </w:r>
      <w:r w:rsidR="00E01FC1" w:rsidRPr="008C779B">
        <w:rPr>
          <w:rFonts w:ascii="Times New Roman" w:eastAsia="Times New Roman" w:hAnsi="Times New Roman" w:cs="Times New Roman"/>
          <w:sz w:val="24"/>
          <w:szCs w:val="24"/>
          <w:lang w:eastAsia="ru-RU"/>
        </w:rPr>
        <w:t>летних и защите их прав.  В 2020-202</w:t>
      </w:r>
      <w:r w:rsidR="00BB6842" w:rsidRPr="008C779B">
        <w:rPr>
          <w:rFonts w:ascii="Times New Roman" w:eastAsia="Times New Roman" w:hAnsi="Times New Roman" w:cs="Times New Roman"/>
          <w:sz w:val="24"/>
          <w:szCs w:val="24"/>
          <w:lang w:eastAsia="ru-RU"/>
        </w:rPr>
        <w:t>4</w:t>
      </w:r>
      <w:r w:rsidRPr="008C779B">
        <w:rPr>
          <w:rFonts w:ascii="Times New Roman" w:eastAsia="Times New Roman" w:hAnsi="Times New Roman" w:cs="Times New Roman"/>
          <w:sz w:val="24"/>
          <w:szCs w:val="24"/>
          <w:lang w:eastAsia="ru-RU"/>
        </w:rPr>
        <w:t>г.г. 12 подростк</w:t>
      </w:r>
      <w:r w:rsidR="00BB6842" w:rsidRPr="008C779B">
        <w:rPr>
          <w:rFonts w:ascii="Times New Roman" w:eastAsia="Times New Roman" w:hAnsi="Times New Roman" w:cs="Times New Roman"/>
          <w:sz w:val="24"/>
          <w:szCs w:val="24"/>
          <w:lang w:eastAsia="ru-RU"/>
        </w:rPr>
        <w:t>ов</w:t>
      </w:r>
      <w:r w:rsidR="00177CF9">
        <w:rPr>
          <w:rFonts w:ascii="Times New Roman" w:eastAsia="Times New Roman" w:hAnsi="Times New Roman" w:cs="Times New Roman"/>
          <w:sz w:val="24"/>
          <w:szCs w:val="24"/>
          <w:lang w:eastAsia="ru-RU"/>
        </w:rPr>
        <w:t>, состоящие на учете в К</w:t>
      </w:r>
      <w:r w:rsidRPr="008C779B">
        <w:rPr>
          <w:rFonts w:ascii="Times New Roman" w:eastAsia="Times New Roman" w:hAnsi="Times New Roman" w:cs="Times New Roman"/>
          <w:sz w:val="24"/>
          <w:szCs w:val="24"/>
          <w:lang w:eastAsia="ru-RU"/>
        </w:rPr>
        <w:t>омиссии по делам несовершеннолетних были трудоустроены на временные работы по направлению центра занятости, а также</w:t>
      </w:r>
      <w:r w:rsidR="00BB6842" w:rsidRPr="008C779B">
        <w:rPr>
          <w:rFonts w:ascii="Times New Roman" w:eastAsia="Times New Roman" w:hAnsi="Times New Roman" w:cs="Times New Roman"/>
          <w:sz w:val="24"/>
          <w:szCs w:val="24"/>
          <w:lang w:eastAsia="ru-RU"/>
        </w:rPr>
        <w:t xml:space="preserve"> 27</w:t>
      </w:r>
      <w:r w:rsidRPr="008C779B">
        <w:rPr>
          <w:rFonts w:ascii="Times New Roman" w:eastAsia="Times New Roman" w:hAnsi="Times New Roman" w:cs="Times New Roman"/>
          <w:sz w:val="24"/>
          <w:szCs w:val="24"/>
          <w:lang w:eastAsia="ru-RU"/>
        </w:rPr>
        <w:t xml:space="preserve"> подростков со статусом сироты.</w:t>
      </w:r>
    </w:p>
    <w:p w:rsidR="00201629" w:rsidRPr="008C779B" w:rsidRDefault="00201629" w:rsidP="00201629">
      <w:pPr>
        <w:widowControl w:val="0"/>
        <w:tabs>
          <w:tab w:val="left" w:pos="5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pacing w:val="-10"/>
          <w:sz w:val="24"/>
          <w:szCs w:val="24"/>
          <w:lang w:eastAsia="ru-RU"/>
        </w:rPr>
        <w:t>На основании прогнозных данных государственного казенного учреждения «Центр занятости  населения Кыринского района» за содействием в</w:t>
      </w:r>
      <w:r w:rsidR="00E01FC1" w:rsidRPr="008C779B">
        <w:rPr>
          <w:rFonts w:ascii="Times New Roman" w:eastAsia="Times New Roman" w:hAnsi="Times New Roman" w:cs="Times New Roman"/>
          <w:spacing w:val="-10"/>
          <w:sz w:val="24"/>
          <w:szCs w:val="24"/>
          <w:lang w:eastAsia="ru-RU"/>
        </w:rPr>
        <w:t xml:space="preserve"> поиске подходящей работы в 20</w:t>
      </w:r>
      <w:r w:rsidR="00BB6842" w:rsidRPr="008C779B">
        <w:rPr>
          <w:rFonts w:ascii="Times New Roman" w:eastAsia="Times New Roman" w:hAnsi="Times New Roman" w:cs="Times New Roman"/>
          <w:spacing w:val="-10"/>
          <w:sz w:val="24"/>
          <w:szCs w:val="24"/>
          <w:lang w:eastAsia="ru-RU"/>
        </w:rPr>
        <w:t>26</w:t>
      </w:r>
      <w:r w:rsidR="00E01FC1" w:rsidRPr="008C779B">
        <w:rPr>
          <w:rFonts w:ascii="Times New Roman" w:eastAsia="Times New Roman" w:hAnsi="Times New Roman" w:cs="Times New Roman"/>
          <w:spacing w:val="-10"/>
          <w:sz w:val="24"/>
          <w:szCs w:val="24"/>
          <w:lang w:eastAsia="ru-RU"/>
        </w:rPr>
        <w:t xml:space="preserve"> году обратятся </w:t>
      </w:r>
      <w:r w:rsidR="00BB6842" w:rsidRPr="008C779B">
        <w:rPr>
          <w:rFonts w:ascii="Times New Roman" w:eastAsia="Times New Roman" w:hAnsi="Times New Roman" w:cs="Times New Roman"/>
          <w:spacing w:val="-10"/>
          <w:sz w:val="24"/>
          <w:szCs w:val="24"/>
          <w:lang w:eastAsia="ru-RU"/>
        </w:rPr>
        <w:t>150</w:t>
      </w:r>
      <w:r w:rsidRPr="008C779B">
        <w:rPr>
          <w:rFonts w:ascii="Times New Roman" w:eastAsia="Times New Roman" w:hAnsi="Times New Roman" w:cs="Times New Roman"/>
          <w:spacing w:val="-10"/>
          <w:sz w:val="24"/>
          <w:szCs w:val="24"/>
          <w:lang w:eastAsia="ru-RU"/>
        </w:rPr>
        <w:t xml:space="preserve"> несовершеннолетних </w:t>
      </w:r>
      <w:r w:rsidR="00E01FC1" w:rsidRPr="008C779B">
        <w:rPr>
          <w:rFonts w:ascii="Times New Roman" w:eastAsia="Times New Roman" w:hAnsi="Times New Roman" w:cs="Times New Roman"/>
          <w:spacing w:val="-10"/>
          <w:sz w:val="24"/>
          <w:szCs w:val="24"/>
          <w:lang w:eastAsia="ru-RU"/>
        </w:rPr>
        <w:t>граждан от 14 до 18 лет,  в 202</w:t>
      </w:r>
      <w:r w:rsidR="00BB6842" w:rsidRPr="008C779B">
        <w:rPr>
          <w:rFonts w:ascii="Times New Roman" w:eastAsia="Times New Roman" w:hAnsi="Times New Roman" w:cs="Times New Roman"/>
          <w:spacing w:val="-10"/>
          <w:sz w:val="24"/>
          <w:szCs w:val="24"/>
          <w:lang w:eastAsia="ru-RU"/>
        </w:rPr>
        <w:t>7</w:t>
      </w:r>
      <w:r w:rsidR="00E01FC1" w:rsidRPr="008C779B">
        <w:rPr>
          <w:rFonts w:ascii="Times New Roman" w:eastAsia="Times New Roman" w:hAnsi="Times New Roman" w:cs="Times New Roman"/>
          <w:spacing w:val="-10"/>
          <w:sz w:val="24"/>
          <w:szCs w:val="24"/>
          <w:lang w:eastAsia="ru-RU"/>
        </w:rPr>
        <w:t xml:space="preserve"> году – </w:t>
      </w:r>
      <w:r w:rsidR="00BB6842" w:rsidRPr="008C779B">
        <w:rPr>
          <w:rFonts w:ascii="Times New Roman" w:eastAsia="Times New Roman" w:hAnsi="Times New Roman" w:cs="Times New Roman"/>
          <w:spacing w:val="-10"/>
          <w:sz w:val="24"/>
          <w:szCs w:val="24"/>
          <w:lang w:eastAsia="ru-RU"/>
        </w:rPr>
        <w:t>150</w:t>
      </w:r>
      <w:r w:rsidRPr="008C779B">
        <w:rPr>
          <w:rFonts w:ascii="Times New Roman" w:eastAsia="Times New Roman" w:hAnsi="Times New Roman" w:cs="Times New Roman"/>
          <w:spacing w:val="-10"/>
          <w:sz w:val="24"/>
          <w:szCs w:val="24"/>
          <w:lang w:eastAsia="ru-RU"/>
        </w:rPr>
        <w:t xml:space="preserve"> несовершеннолетних</w:t>
      </w:r>
      <w:r w:rsidR="00E01FC1" w:rsidRPr="008C779B">
        <w:rPr>
          <w:rFonts w:ascii="Times New Roman" w:eastAsia="Times New Roman" w:hAnsi="Times New Roman" w:cs="Times New Roman"/>
          <w:spacing w:val="-10"/>
          <w:sz w:val="24"/>
          <w:szCs w:val="24"/>
          <w:lang w:eastAsia="ru-RU"/>
        </w:rPr>
        <w:t xml:space="preserve"> граждан от 14 до 18 лет, в 20</w:t>
      </w:r>
      <w:r w:rsidR="00BB6842" w:rsidRPr="008C779B">
        <w:rPr>
          <w:rFonts w:ascii="Times New Roman" w:eastAsia="Times New Roman" w:hAnsi="Times New Roman" w:cs="Times New Roman"/>
          <w:spacing w:val="-10"/>
          <w:sz w:val="24"/>
          <w:szCs w:val="24"/>
          <w:lang w:eastAsia="ru-RU"/>
        </w:rPr>
        <w:t>28</w:t>
      </w:r>
      <w:r w:rsidR="00E01FC1" w:rsidRPr="008C779B">
        <w:rPr>
          <w:rFonts w:ascii="Times New Roman" w:eastAsia="Times New Roman" w:hAnsi="Times New Roman" w:cs="Times New Roman"/>
          <w:spacing w:val="-10"/>
          <w:sz w:val="24"/>
          <w:szCs w:val="24"/>
          <w:lang w:eastAsia="ru-RU"/>
        </w:rPr>
        <w:t xml:space="preserve"> году – </w:t>
      </w:r>
      <w:r w:rsidR="00BB6842" w:rsidRPr="008C779B">
        <w:rPr>
          <w:rFonts w:ascii="Times New Roman" w:eastAsia="Times New Roman" w:hAnsi="Times New Roman" w:cs="Times New Roman"/>
          <w:spacing w:val="-10"/>
          <w:sz w:val="24"/>
          <w:szCs w:val="24"/>
          <w:lang w:eastAsia="ru-RU"/>
        </w:rPr>
        <w:t>150</w:t>
      </w:r>
      <w:r w:rsidRPr="008C779B">
        <w:rPr>
          <w:rFonts w:ascii="Times New Roman" w:eastAsia="Times New Roman" w:hAnsi="Times New Roman" w:cs="Times New Roman"/>
          <w:spacing w:val="-10"/>
          <w:sz w:val="24"/>
          <w:szCs w:val="24"/>
          <w:lang w:eastAsia="ru-RU"/>
        </w:rPr>
        <w:t xml:space="preserve"> несовершеннолетних граждан от 14 до 18 лет. </w:t>
      </w:r>
    </w:p>
    <w:p w:rsidR="00201629" w:rsidRPr="008C779B" w:rsidRDefault="00201629" w:rsidP="00201629">
      <w:pPr>
        <w:shd w:val="clear" w:color="auto" w:fill="FFFFFF"/>
        <w:spacing w:before="101" w:after="0" w:line="240" w:lineRule="auto"/>
        <w:ind w:left="567" w:right="-47" w:firstLine="153"/>
        <w:rPr>
          <w:rFonts w:ascii="Times New Roman" w:eastAsia="Times New Roman" w:hAnsi="Times New Roman" w:cs="Times New Roman"/>
          <w:sz w:val="24"/>
          <w:szCs w:val="24"/>
          <w:lang w:eastAsia="ru-RU"/>
        </w:rPr>
      </w:pPr>
      <w:r w:rsidRPr="008C779B">
        <w:rPr>
          <w:rFonts w:ascii="Times New Roman" w:eastAsia="Times New Roman" w:hAnsi="Times New Roman" w:cs="Times New Roman"/>
          <w:spacing w:val="-10"/>
          <w:sz w:val="24"/>
          <w:szCs w:val="24"/>
          <w:lang w:eastAsia="ru-RU"/>
        </w:rPr>
        <w:t>Временные работы признаны обеспечивать:</w:t>
      </w:r>
    </w:p>
    <w:p w:rsidR="00201629" w:rsidRPr="008C779B" w:rsidRDefault="00201629" w:rsidP="00201629">
      <w:pPr>
        <w:numPr>
          <w:ilvl w:val="0"/>
          <w:numId w:val="1"/>
        </w:numPr>
        <w:shd w:val="clear" w:color="auto" w:fill="FFFFFF"/>
        <w:spacing w:after="0" w:line="240" w:lineRule="auto"/>
        <w:ind w:right="-47"/>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pacing w:val="-6"/>
          <w:sz w:val="24"/>
          <w:szCs w:val="24"/>
          <w:lang w:eastAsia="ru-RU"/>
        </w:rPr>
        <w:t xml:space="preserve">Осуществление потребностей территорий и организаций в выполнении работ,   носящих </w:t>
      </w:r>
      <w:r w:rsidRPr="008C779B">
        <w:rPr>
          <w:rFonts w:ascii="Times New Roman" w:eastAsia="Times New Roman" w:hAnsi="Times New Roman" w:cs="Times New Roman"/>
          <w:spacing w:val="-10"/>
          <w:sz w:val="24"/>
          <w:szCs w:val="24"/>
          <w:lang w:eastAsia="ru-RU"/>
        </w:rPr>
        <w:t>временный и  социально значимый  характер;</w:t>
      </w:r>
    </w:p>
    <w:p w:rsidR="00201629" w:rsidRPr="008C779B" w:rsidRDefault="00201629" w:rsidP="00201629">
      <w:pPr>
        <w:numPr>
          <w:ilvl w:val="0"/>
          <w:numId w:val="1"/>
        </w:numPr>
        <w:shd w:val="clear" w:color="auto" w:fill="FFFFFF"/>
        <w:spacing w:after="0" w:line="240" w:lineRule="auto"/>
        <w:ind w:right="-47"/>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pacing w:val="-7"/>
          <w:sz w:val="24"/>
          <w:szCs w:val="24"/>
          <w:lang w:eastAsia="ru-RU"/>
        </w:rPr>
        <w:t xml:space="preserve">Предоставление несовершеннолетним гражданам </w:t>
      </w:r>
      <w:r w:rsidR="00BB6842" w:rsidRPr="008C779B">
        <w:rPr>
          <w:rFonts w:ascii="Times New Roman" w:eastAsia="Times New Roman" w:hAnsi="Times New Roman" w:cs="Times New Roman"/>
          <w:spacing w:val="-7"/>
          <w:sz w:val="24"/>
          <w:szCs w:val="24"/>
          <w:lang w:eastAsia="ru-RU"/>
        </w:rPr>
        <w:t>финансовой</w:t>
      </w:r>
      <w:r w:rsidRPr="008C779B">
        <w:rPr>
          <w:rFonts w:ascii="Times New Roman" w:eastAsia="Times New Roman" w:hAnsi="Times New Roman" w:cs="Times New Roman"/>
          <w:spacing w:val="-7"/>
          <w:sz w:val="24"/>
          <w:szCs w:val="24"/>
          <w:lang w:eastAsia="ru-RU"/>
        </w:rPr>
        <w:t xml:space="preserve"> поддержки в виде временного заработка, до</w:t>
      </w:r>
      <w:r w:rsidRPr="008C779B">
        <w:rPr>
          <w:rFonts w:ascii="Times New Roman" w:eastAsia="Times New Roman" w:hAnsi="Times New Roman" w:cs="Times New Roman"/>
          <w:spacing w:val="-13"/>
          <w:sz w:val="24"/>
          <w:szCs w:val="24"/>
          <w:lang w:eastAsia="ru-RU"/>
        </w:rPr>
        <w:t>хода;</w:t>
      </w:r>
    </w:p>
    <w:p w:rsidR="00201629" w:rsidRPr="008C779B" w:rsidRDefault="00201629" w:rsidP="00201629">
      <w:pPr>
        <w:numPr>
          <w:ilvl w:val="0"/>
          <w:numId w:val="1"/>
        </w:numPr>
        <w:shd w:val="clear" w:color="auto" w:fill="FFFFFF"/>
        <w:spacing w:after="0" w:line="240" w:lineRule="auto"/>
        <w:ind w:right="-47"/>
        <w:jc w:val="both"/>
        <w:rPr>
          <w:rFonts w:ascii="Times New Roman" w:eastAsia="Times New Roman" w:hAnsi="Times New Roman" w:cs="Times New Roman"/>
          <w:spacing w:val="-11"/>
          <w:sz w:val="24"/>
          <w:szCs w:val="24"/>
          <w:lang w:eastAsia="ru-RU"/>
        </w:rPr>
      </w:pPr>
      <w:r w:rsidRPr="008C779B">
        <w:rPr>
          <w:rFonts w:ascii="Times New Roman" w:eastAsia="Times New Roman" w:hAnsi="Times New Roman" w:cs="Times New Roman"/>
          <w:spacing w:val="-1"/>
          <w:sz w:val="24"/>
          <w:szCs w:val="24"/>
          <w:lang w:eastAsia="ru-RU"/>
        </w:rPr>
        <w:t xml:space="preserve">Приобретение подростками, не </w:t>
      </w:r>
      <w:r w:rsidRPr="008C779B">
        <w:rPr>
          <w:rFonts w:ascii="Times New Roman" w:eastAsia="Times New Roman" w:hAnsi="Times New Roman" w:cs="Times New Roman"/>
          <w:spacing w:val="-11"/>
          <w:sz w:val="24"/>
          <w:szCs w:val="24"/>
          <w:lang w:eastAsia="ru-RU"/>
        </w:rPr>
        <w:t>имеющих опыта работы,</w:t>
      </w:r>
      <w:r w:rsidRPr="008C779B">
        <w:rPr>
          <w:rFonts w:ascii="Times New Roman" w:eastAsia="Times New Roman" w:hAnsi="Times New Roman" w:cs="Times New Roman"/>
          <w:spacing w:val="-1"/>
          <w:sz w:val="24"/>
          <w:szCs w:val="24"/>
          <w:lang w:eastAsia="ru-RU"/>
        </w:rPr>
        <w:t xml:space="preserve"> трудовых навыков;</w:t>
      </w:r>
    </w:p>
    <w:p w:rsidR="00201629" w:rsidRPr="008C779B" w:rsidRDefault="00201629" w:rsidP="00201629">
      <w:pPr>
        <w:numPr>
          <w:ilvl w:val="0"/>
          <w:numId w:val="1"/>
        </w:numPr>
        <w:shd w:val="clear" w:color="auto" w:fill="FFFFFF"/>
        <w:spacing w:after="0" w:line="240" w:lineRule="auto"/>
        <w:ind w:right="-47"/>
        <w:jc w:val="both"/>
        <w:rPr>
          <w:rFonts w:ascii="Times New Roman" w:eastAsia="Times New Roman" w:hAnsi="Times New Roman" w:cs="Times New Roman"/>
          <w:spacing w:val="-11"/>
          <w:sz w:val="24"/>
          <w:szCs w:val="24"/>
          <w:lang w:eastAsia="ru-RU"/>
        </w:rPr>
      </w:pPr>
      <w:r w:rsidRPr="008C779B">
        <w:rPr>
          <w:rFonts w:ascii="Times New Roman" w:eastAsia="Times New Roman" w:hAnsi="Times New Roman" w:cs="Times New Roman"/>
          <w:spacing w:val="-1"/>
          <w:sz w:val="24"/>
          <w:szCs w:val="24"/>
          <w:lang w:eastAsia="ru-RU"/>
        </w:rPr>
        <w:t>Вовлечение подростков в занятие трудовой деятельностью позволит снизить рост преступности среди несовершеннолетних граждан, уменьш</w:t>
      </w:r>
      <w:r w:rsidR="00177CF9">
        <w:rPr>
          <w:rFonts w:ascii="Times New Roman" w:eastAsia="Times New Roman" w:hAnsi="Times New Roman" w:cs="Times New Roman"/>
          <w:spacing w:val="-1"/>
          <w:sz w:val="24"/>
          <w:szCs w:val="24"/>
          <w:lang w:eastAsia="ru-RU"/>
        </w:rPr>
        <w:t>ить число безнадзорных в районе.</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    Создание безопасных условий труда на каждом рабочем месте, снижение уровня производственного травматизма, переход в сфере охраны труда к управлению профессиональными рисками, экономическая мотивация улучшения работодателем условий труда, снижение доли рабочих ме</w:t>
      </w:r>
      <w:proofErr w:type="gramStart"/>
      <w:r w:rsidRPr="008C779B">
        <w:rPr>
          <w:rFonts w:ascii="Times New Roman" w:eastAsia="Times New Roman" w:hAnsi="Times New Roman" w:cs="Times New Roman"/>
          <w:color w:val="000000" w:themeColor="text1"/>
          <w:sz w:val="24"/>
          <w:szCs w:val="24"/>
          <w:lang w:eastAsia="ru-RU"/>
        </w:rPr>
        <w:t>ст с  вр</w:t>
      </w:r>
      <w:proofErr w:type="gramEnd"/>
      <w:r w:rsidRPr="008C779B">
        <w:rPr>
          <w:rFonts w:ascii="Times New Roman" w:eastAsia="Times New Roman" w:hAnsi="Times New Roman" w:cs="Times New Roman"/>
          <w:color w:val="000000" w:themeColor="text1"/>
          <w:sz w:val="24"/>
          <w:szCs w:val="24"/>
          <w:lang w:eastAsia="ru-RU"/>
        </w:rPr>
        <w:t xml:space="preserve">едными или опасными условиями труда является одной из важных социально – экономических проблем. </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 Основными причинами производственного травматизма являются: </w:t>
      </w:r>
    </w:p>
    <w:p w:rsidR="00201629" w:rsidRPr="008C779B" w:rsidRDefault="00201629" w:rsidP="00201629">
      <w:pPr>
        <w:spacing w:after="0" w:line="240" w:lineRule="auto"/>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неудовлетворительная организация безопасного производства работ;</w:t>
      </w:r>
    </w:p>
    <w:p w:rsidR="00201629" w:rsidRPr="008C779B" w:rsidRDefault="00201629" w:rsidP="00201629">
      <w:pPr>
        <w:spacing w:after="0" w:line="240" w:lineRule="auto"/>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несоблюдение правил и инструкций по охране труда;</w:t>
      </w:r>
    </w:p>
    <w:p w:rsidR="00201629" w:rsidRPr="008C779B" w:rsidRDefault="00201629" w:rsidP="00201629">
      <w:pPr>
        <w:spacing w:after="0" w:line="240" w:lineRule="auto"/>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неприменение средств индивидуальной и коллективной защиты;</w:t>
      </w:r>
    </w:p>
    <w:p w:rsidR="00201629" w:rsidRPr="008C779B" w:rsidRDefault="00201629" w:rsidP="00201629">
      <w:pPr>
        <w:spacing w:after="0" w:line="240" w:lineRule="auto"/>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нарушение производственной дисциплины;</w:t>
      </w:r>
    </w:p>
    <w:p w:rsidR="00201629" w:rsidRPr="008C779B" w:rsidRDefault="00201629" w:rsidP="00201629">
      <w:pPr>
        <w:spacing w:after="0" w:line="240" w:lineRule="auto"/>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неосторожность пострадавшего.</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ab/>
        <w:t>В современных условиях резко обостряются проблемы трудовых прав граждан, которые работают в неблагоприятных условиях труда. Многие организации имеют высокую степень изношенности основных фондов, используют морально устаревшее оборудование.</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 </w:t>
      </w:r>
      <w:r w:rsidRPr="008C779B">
        <w:rPr>
          <w:rFonts w:ascii="Times New Roman" w:eastAsia="Times New Roman" w:hAnsi="Times New Roman" w:cs="Times New Roman"/>
          <w:color w:val="000000" w:themeColor="text1"/>
          <w:sz w:val="24"/>
          <w:szCs w:val="24"/>
          <w:lang w:eastAsia="ru-RU"/>
        </w:rPr>
        <w:tab/>
        <w:t xml:space="preserve"> Кроме того, в условиях, когда участники производственного процесса отдают предпочтение экономической выгоде (работодатель – получению прибыли, работники – более высокому заработку за счет доплат за вредные условия труда), на второй план уходят вопросы по улучшению условий и охраны труда, и вопросы своевременного устранения нарушений требований действующего трудового законодательства.</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ab/>
        <w:t xml:space="preserve"> Все эти факторы способствуют возникновению производственного травматизма, а нездоровые условия труда создают предпосылки для профессиональных заболеваний. </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          Улучшение демографической ситуации - одна из ключевых общенациональных задач. Главной проблемой демографического развития Кыринского </w:t>
      </w:r>
      <w:r w:rsidR="00177CF9">
        <w:rPr>
          <w:rFonts w:ascii="Times New Roman" w:eastAsia="Times New Roman" w:hAnsi="Times New Roman" w:cs="Times New Roman"/>
          <w:color w:val="000000" w:themeColor="text1"/>
          <w:sz w:val="24"/>
          <w:szCs w:val="24"/>
          <w:lang w:eastAsia="ru-RU"/>
        </w:rPr>
        <w:t>муниципального округа</w:t>
      </w:r>
      <w:r w:rsidRPr="008C779B">
        <w:rPr>
          <w:rFonts w:ascii="Times New Roman" w:eastAsia="Times New Roman" w:hAnsi="Times New Roman" w:cs="Times New Roman"/>
          <w:color w:val="000000" w:themeColor="text1"/>
          <w:sz w:val="24"/>
          <w:szCs w:val="24"/>
          <w:lang w:eastAsia="ru-RU"/>
        </w:rPr>
        <w:t xml:space="preserve"> с позиции обеспечения экономической безопасности является систематическое уменьшение абсолютной численности населения. Демографическая обстановка в </w:t>
      </w:r>
      <w:r w:rsidR="00177CF9">
        <w:rPr>
          <w:rFonts w:ascii="Times New Roman" w:eastAsia="Times New Roman" w:hAnsi="Times New Roman" w:cs="Times New Roman"/>
          <w:color w:val="000000" w:themeColor="text1"/>
          <w:sz w:val="24"/>
          <w:szCs w:val="24"/>
          <w:lang w:eastAsia="ru-RU"/>
        </w:rPr>
        <w:t>округе</w:t>
      </w:r>
      <w:r w:rsidRPr="008C779B">
        <w:rPr>
          <w:rFonts w:ascii="Times New Roman" w:eastAsia="Times New Roman" w:hAnsi="Times New Roman" w:cs="Times New Roman"/>
          <w:color w:val="000000" w:themeColor="text1"/>
          <w:sz w:val="24"/>
          <w:szCs w:val="24"/>
          <w:lang w:eastAsia="ru-RU"/>
        </w:rPr>
        <w:t xml:space="preserve"> в целом остается неблагополучной  в течени</w:t>
      </w:r>
      <w:proofErr w:type="gramStart"/>
      <w:r w:rsidRPr="008C779B">
        <w:rPr>
          <w:rFonts w:ascii="Times New Roman" w:eastAsia="Times New Roman" w:hAnsi="Times New Roman" w:cs="Times New Roman"/>
          <w:color w:val="000000" w:themeColor="text1"/>
          <w:sz w:val="24"/>
          <w:szCs w:val="24"/>
          <w:lang w:eastAsia="ru-RU"/>
        </w:rPr>
        <w:t>и</w:t>
      </w:r>
      <w:proofErr w:type="gramEnd"/>
      <w:r w:rsidRPr="008C779B">
        <w:rPr>
          <w:rFonts w:ascii="Times New Roman" w:eastAsia="Times New Roman" w:hAnsi="Times New Roman" w:cs="Times New Roman"/>
          <w:color w:val="000000" w:themeColor="text1"/>
          <w:sz w:val="24"/>
          <w:szCs w:val="24"/>
          <w:lang w:eastAsia="ru-RU"/>
        </w:rPr>
        <w:t xml:space="preserve"> многих лет, хотя имеется тенденция улучшения некоторых демографических показателей. Основными определяющими  факторами демографической ситуации  в районе являются отрицательный естественный прирост населения (превышение числа </w:t>
      </w:r>
      <w:proofErr w:type="gramStart"/>
      <w:r w:rsidRPr="008C779B">
        <w:rPr>
          <w:rFonts w:ascii="Times New Roman" w:eastAsia="Times New Roman" w:hAnsi="Times New Roman" w:cs="Times New Roman"/>
          <w:color w:val="000000" w:themeColor="text1"/>
          <w:sz w:val="24"/>
          <w:szCs w:val="24"/>
          <w:lang w:eastAsia="ru-RU"/>
        </w:rPr>
        <w:t>умерших</w:t>
      </w:r>
      <w:proofErr w:type="gramEnd"/>
      <w:r w:rsidRPr="008C779B">
        <w:rPr>
          <w:rFonts w:ascii="Times New Roman" w:eastAsia="Times New Roman" w:hAnsi="Times New Roman" w:cs="Times New Roman"/>
          <w:color w:val="000000" w:themeColor="text1"/>
          <w:sz w:val="24"/>
          <w:szCs w:val="24"/>
          <w:lang w:eastAsia="ru-RU"/>
        </w:rPr>
        <w:t xml:space="preserve"> над числом родившихся живыми), показатель общей смертности населения.  </w:t>
      </w:r>
    </w:p>
    <w:p w:rsidR="00201629" w:rsidRPr="008C779B" w:rsidRDefault="00D1380F" w:rsidP="00D1380F">
      <w:pPr>
        <w:spacing w:after="0" w:line="240" w:lineRule="auto"/>
        <w:ind w:firstLine="708"/>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Средняя продолжительность жизни по району составляет 67,1  года, среди мужчин – 60,6 лет, среди женщин – 74,3 года.  </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       Большую роль в увеличении риска смертности,  ухудшения состояния здоровья населения, качество рождаемости и заболеваемости новорожденных играют проблемы социально-экономического характера. К ним можно отнести проблемы трудоустройства, низкие доходы населения, качество питания, алкоголизация населения, рост числа неблагополучных семей.  </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       В основе сохранения негативных тенденций лежит фактор отсутствия у населения  мотивации к здоровому образу жизни: в соответствии с менталитетом  населения ответственность  за сохранение здоровья человека  перекладывается на  государственные и административные структуры – больницы, школы, органы охраны порядка  и пр.</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        Для изменения ситуации  необходимо, чтобы фактор здоровья стал приоритетным во всех сферах жизнедеятельности человека:</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      - производственной (улучшение условий труда, повышение заработной платы, расширение рынка труда, сокращение бесконтрольного выброса отходов  производства и охраны окружающей среды);</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      - социально-бытовой (улучшение качества жилищных условий, структуры питания, профилактика заболеваний, повышение культурно-образовательного уровня населения);</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       - административной (ужесточение мер ответственности за производство и  распространение  продуктов самогоноварения, распространение спирта, распитие в общественных местах  спиртосодержащей продукции).</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        Все проводимые меры должны  способствовать формированию здорового образа жизни и личной ответственности  каждого за сохранение  собственного здоровья.</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       Усугубляет ситуацию отток  трудоспособного населения  на фоне увеличения удельного веса пожилых людей.</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       Преобладающими причинами оттока населения из района являются:</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продолжение учебы;</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отсутствие высокооплачиваемых рабочих мест, а зачастую просто безработица;</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отсутствие современных условий для проведения досуга  и развлечений.</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       Для изменения ситуации  необходимо осуществление  комплекса мероприятий, способствующего  успешной реализации  основных направлений  социально-экономической  политики. </w:t>
      </w:r>
    </w:p>
    <w:p w:rsidR="00201629" w:rsidRPr="008C779B" w:rsidRDefault="00201629" w:rsidP="00201629">
      <w:pPr>
        <w:spacing w:after="0" w:line="240" w:lineRule="auto"/>
        <w:ind w:right="-2"/>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      Выявленные в результате анализа демографической ситуации  проблемы являются управляемыми,  требуется разработка программных мероприятий, которые позволят преодолеть негативные тенденции в демографическом развитии  и создать условия  по стабилизации демографической ситуации.</w:t>
      </w:r>
    </w:p>
    <w:p w:rsidR="00201629" w:rsidRPr="008C779B" w:rsidRDefault="00201629" w:rsidP="00201629">
      <w:pPr>
        <w:keepNext/>
        <w:spacing w:after="0" w:line="240" w:lineRule="auto"/>
        <w:outlineLvl w:val="5"/>
        <w:rPr>
          <w:rFonts w:ascii="Times New Roman" w:eastAsia="Times New Roman" w:hAnsi="Times New Roman" w:cs="Times New Roman"/>
          <w:b/>
          <w:bCs/>
          <w:sz w:val="24"/>
          <w:szCs w:val="24"/>
          <w:lang w:eastAsia="x-none"/>
        </w:rPr>
      </w:pPr>
    </w:p>
    <w:p w:rsidR="00201629" w:rsidRPr="008C779B" w:rsidRDefault="00201629" w:rsidP="00FB0B5F">
      <w:pPr>
        <w:keepNext/>
        <w:spacing w:after="0" w:line="240" w:lineRule="auto"/>
        <w:jc w:val="center"/>
        <w:outlineLvl w:val="5"/>
        <w:rPr>
          <w:rFonts w:ascii="Times New Roman" w:eastAsia="Times New Roman" w:hAnsi="Times New Roman" w:cs="Times New Roman"/>
          <w:b/>
          <w:bCs/>
          <w:sz w:val="24"/>
          <w:szCs w:val="24"/>
          <w:lang w:val="x-none" w:eastAsia="x-none"/>
        </w:rPr>
      </w:pPr>
      <w:r w:rsidRPr="008C779B">
        <w:rPr>
          <w:rFonts w:ascii="Times New Roman" w:eastAsia="Times New Roman" w:hAnsi="Times New Roman" w:cs="Times New Roman"/>
          <w:b/>
          <w:bCs/>
          <w:sz w:val="24"/>
          <w:szCs w:val="24"/>
          <w:lang w:eastAsia="x-none"/>
        </w:rPr>
        <w:t>2</w:t>
      </w:r>
      <w:r w:rsidRPr="008C779B">
        <w:rPr>
          <w:rFonts w:ascii="Times New Roman" w:eastAsia="Times New Roman" w:hAnsi="Times New Roman" w:cs="Times New Roman"/>
          <w:b/>
          <w:bCs/>
          <w:sz w:val="24"/>
          <w:szCs w:val="24"/>
          <w:lang w:val="x-none" w:eastAsia="x-none"/>
        </w:rPr>
        <w:t>. Перечень приоритетов государственной политики</w:t>
      </w:r>
    </w:p>
    <w:p w:rsidR="00201629" w:rsidRPr="008C779B" w:rsidRDefault="00201629" w:rsidP="00FB0B5F">
      <w:pPr>
        <w:keepNext/>
        <w:spacing w:after="0" w:line="240" w:lineRule="auto"/>
        <w:jc w:val="center"/>
        <w:outlineLvl w:val="5"/>
        <w:rPr>
          <w:rFonts w:ascii="Times New Roman" w:eastAsia="Times New Roman" w:hAnsi="Times New Roman" w:cs="Times New Roman"/>
          <w:b/>
          <w:bCs/>
          <w:sz w:val="24"/>
          <w:szCs w:val="24"/>
          <w:lang w:val="x-none" w:eastAsia="x-none"/>
        </w:rPr>
      </w:pPr>
      <w:r w:rsidRPr="008C779B">
        <w:rPr>
          <w:rFonts w:ascii="Times New Roman" w:eastAsia="Times New Roman" w:hAnsi="Times New Roman" w:cs="Times New Roman"/>
          <w:b/>
          <w:bCs/>
          <w:sz w:val="24"/>
          <w:szCs w:val="24"/>
          <w:lang w:val="x-none" w:eastAsia="x-none"/>
        </w:rPr>
        <w:t xml:space="preserve">в сфере реализации </w:t>
      </w:r>
      <w:r w:rsidRPr="008C779B">
        <w:rPr>
          <w:rFonts w:ascii="Times New Roman" w:eastAsia="Times New Roman" w:hAnsi="Times New Roman" w:cs="Times New Roman"/>
          <w:b/>
          <w:bCs/>
          <w:sz w:val="24"/>
          <w:szCs w:val="24"/>
          <w:lang w:eastAsia="x-none"/>
        </w:rPr>
        <w:t>муниципальной</w:t>
      </w:r>
      <w:r w:rsidRPr="008C779B">
        <w:rPr>
          <w:rFonts w:ascii="Times New Roman" w:eastAsia="Times New Roman" w:hAnsi="Times New Roman" w:cs="Times New Roman"/>
          <w:b/>
          <w:bCs/>
          <w:sz w:val="24"/>
          <w:szCs w:val="24"/>
          <w:lang w:val="x-none" w:eastAsia="x-none"/>
        </w:rPr>
        <w:t xml:space="preserve"> программы</w:t>
      </w:r>
    </w:p>
    <w:p w:rsidR="00201629" w:rsidRPr="008C779B" w:rsidRDefault="00201629" w:rsidP="00201629">
      <w:pPr>
        <w:widowControl w:val="0"/>
        <w:autoSpaceDE w:val="0"/>
        <w:autoSpaceDN w:val="0"/>
        <w:adjustRightInd w:val="0"/>
        <w:spacing w:after="0" w:line="240" w:lineRule="auto"/>
        <w:ind w:right="-2" w:firstLine="709"/>
        <w:jc w:val="both"/>
        <w:rPr>
          <w:rFonts w:ascii="Times New Roman" w:eastAsia="Times New Roman" w:hAnsi="Times New Roman" w:cs="Times New Roman"/>
          <w:sz w:val="24"/>
          <w:szCs w:val="24"/>
          <w:lang w:eastAsia="ru-RU"/>
        </w:rPr>
      </w:pPr>
    </w:p>
    <w:p w:rsidR="00201629" w:rsidRPr="008C779B" w:rsidRDefault="00201629" w:rsidP="0020162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Основные приоритеты и цели муниципальной программы определены на основе прогнозов экономики Забайкальского края и Кыринского </w:t>
      </w:r>
      <w:r w:rsidR="00177CF9">
        <w:rPr>
          <w:rFonts w:ascii="Times New Roman" w:eastAsia="Times New Roman" w:hAnsi="Times New Roman" w:cs="Times New Roman"/>
          <w:color w:val="000000" w:themeColor="text1"/>
          <w:sz w:val="24"/>
          <w:szCs w:val="24"/>
          <w:lang w:eastAsia="ru-RU"/>
        </w:rPr>
        <w:t>муниципального округа</w:t>
      </w:r>
      <w:r w:rsidRPr="008C779B">
        <w:rPr>
          <w:rFonts w:ascii="Times New Roman" w:eastAsia="Times New Roman" w:hAnsi="Times New Roman" w:cs="Times New Roman"/>
          <w:color w:val="000000" w:themeColor="text1"/>
          <w:sz w:val="24"/>
          <w:szCs w:val="24"/>
          <w:lang w:eastAsia="ru-RU"/>
        </w:rPr>
        <w:t xml:space="preserve">, рынка труда, производственных технологий; программы социально-экономического развития Кыринского </w:t>
      </w:r>
      <w:r w:rsidR="00177CF9">
        <w:rPr>
          <w:rFonts w:ascii="Times New Roman" w:eastAsia="Times New Roman" w:hAnsi="Times New Roman" w:cs="Times New Roman"/>
          <w:color w:val="000000" w:themeColor="text1"/>
          <w:sz w:val="24"/>
          <w:szCs w:val="24"/>
          <w:lang w:eastAsia="ru-RU"/>
        </w:rPr>
        <w:t>муниципального округа</w:t>
      </w:r>
      <w:r w:rsidRPr="008C779B">
        <w:rPr>
          <w:rFonts w:ascii="Times New Roman" w:eastAsia="Times New Roman" w:hAnsi="Times New Roman" w:cs="Times New Roman"/>
          <w:color w:val="000000" w:themeColor="text1"/>
          <w:sz w:val="24"/>
          <w:szCs w:val="24"/>
          <w:lang w:eastAsia="ru-RU"/>
        </w:rPr>
        <w:t xml:space="preserve">. </w:t>
      </w:r>
    </w:p>
    <w:p w:rsidR="00201629" w:rsidRPr="008C779B" w:rsidRDefault="00201629" w:rsidP="0020162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Приоритеты по развитию эффективного рынка труда, демографической политик</w:t>
      </w:r>
      <w:r w:rsidR="00177CF9">
        <w:rPr>
          <w:rFonts w:ascii="Times New Roman" w:eastAsia="Times New Roman" w:hAnsi="Times New Roman" w:cs="Times New Roman"/>
          <w:color w:val="000000" w:themeColor="text1"/>
          <w:sz w:val="24"/>
          <w:szCs w:val="24"/>
          <w:lang w:eastAsia="ru-RU"/>
        </w:rPr>
        <w:t>и</w:t>
      </w:r>
      <w:r w:rsidRPr="008C779B">
        <w:rPr>
          <w:rFonts w:ascii="Times New Roman" w:eastAsia="Times New Roman" w:hAnsi="Times New Roman" w:cs="Times New Roman"/>
          <w:color w:val="000000" w:themeColor="text1"/>
          <w:sz w:val="24"/>
          <w:szCs w:val="24"/>
          <w:lang w:eastAsia="ru-RU"/>
        </w:rPr>
        <w:t xml:space="preserve"> Кыр</w:t>
      </w:r>
      <w:r w:rsidR="00314A33" w:rsidRPr="008C779B">
        <w:rPr>
          <w:rFonts w:ascii="Times New Roman" w:eastAsia="Times New Roman" w:hAnsi="Times New Roman" w:cs="Times New Roman"/>
          <w:color w:val="000000" w:themeColor="text1"/>
          <w:sz w:val="24"/>
          <w:szCs w:val="24"/>
          <w:lang w:eastAsia="ru-RU"/>
        </w:rPr>
        <w:t xml:space="preserve">инского </w:t>
      </w:r>
      <w:r w:rsidR="00177CF9">
        <w:rPr>
          <w:rFonts w:ascii="Times New Roman" w:eastAsia="Times New Roman" w:hAnsi="Times New Roman" w:cs="Times New Roman"/>
          <w:color w:val="000000" w:themeColor="text1"/>
          <w:sz w:val="24"/>
          <w:szCs w:val="24"/>
          <w:lang w:eastAsia="ru-RU"/>
        </w:rPr>
        <w:t>муниципального округа</w:t>
      </w:r>
      <w:r w:rsidR="00314A33" w:rsidRPr="008C779B">
        <w:rPr>
          <w:rFonts w:ascii="Times New Roman" w:eastAsia="Times New Roman" w:hAnsi="Times New Roman" w:cs="Times New Roman"/>
          <w:color w:val="000000" w:themeColor="text1"/>
          <w:sz w:val="24"/>
          <w:szCs w:val="24"/>
          <w:lang w:eastAsia="ru-RU"/>
        </w:rPr>
        <w:t xml:space="preserve"> на период до 2025</w:t>
      </w:r>
      <w:r w:rsidRPr="008C779B">
        <w:rPr>
          <w:rFonts w:ascii="Times New Roman" w:eastAsia="Times New Roman" w:hAnsi="Times New Roman" w:cs="Times New Roman"/>
          <w:color w:val="000000" w:themeColor="text1"/>
          <w:sz w:val="24"/>
          <w:szCs w:val="24"/>
          <w:lang w:eastAsia="ru-RU"/>
        </w:rPr>
        <w:t xml:space="preserve"> года сформированы с учетом целей и задач, представленных в следующих стратегических документах:</w:t>
      </w:r>
    </w:p>
    <w:p w:rsidR="00201629" w:rsidRPr="008C779B" w:rsidRDefault="00201629" w:rsidP="0020162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федерального уровня:</w:t>
      </w:r>
    </w:p>
    <w:p w:rsidR="00201629" w:rsidRPr="008C779B" w:rsidRDefault="00201629" w:rsidP="0020162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Указ Президента Российской Федерации от 7 мая 2012 года № 597 «О мероприятиях по реализации государственной социальной политики»;</w:t>
      </w:r>
    </w:p>
    <w:p w:rsidR="00201629" w:rsidRPr="008C779B" w:rsidRDefault="00B675ED" w:rsidP="0020162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r:id="rId9" w:history="1">
        <w:r w:rsidR="00201629" w:rsidRPr="008C779B">
          <w:rPr>
            <w:rFonts w:ascii="Times New Roman" w:eastAsia="Times New Roman" w:hAnsi="Times New Roman" w:cs="Times New Roman"/>
            <w:color w:val="000000" w:themeColor="text1"/>
            <w:sz w:val="24"/>
            <w:szCs w:val="24"/>
            <w:lang w:eastAsia="ru-RU"/>
          </w:rPr>
          <w:t>Указ</w:t>
        </w:r>
      </w:hyperlink>
      <w:r w:rsidR="00201629" w:rsidRPr="008C779B">
        <w:rPr>
          <w:rFonts w:ascii="Times New Roman" w:eastAsia="Times New Roman" w:hAnsi="Times New Roman" w:cs="Times New Roman"/>
          <w:color w:val="000000" w:themeColor="text1"/>
          <w:sz w:val="24"/>
          <w:szCs w:val="24"/>
          <w:lang w:eastAsia="ru-RU"/>
        </w:rPr>
        <w:t xml:space="preserve"> Президента Российской Федерации от 7 мая 2012 года № 599 «О мерах по реализации государственной политики в области образования и науки»;</w:t>
      </w:r>
    </w:p>
    <w:p w:rsidR="00201629" w:rsidRPr="008C779B" w:rsidRDefault="00201629" w:rsidP="0020162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Указ Президента Российской Федерации от 7 мая 2012 года № 606 «О мерах по реализации демографической политики Российской Федерации»;</w:t>
      </w:r>
    </w:p>
    <w:p w:rsidR="00201629" w:rsidRPr="008C779B" w:rsidRDefault="00201629" w:rsidP="0020162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Государственная программа «Содействие занятости населения», утвержденная постановлением Правительства Российской Федерации от 15 апреля 2014 года № 298;</w:t>
      </w:r>
    </w:p>
    <w:p w:rsidR="00201629" w:rsidRPr="008C779B" w:rsidRDefault="00201629" w:rsidP="0020162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Концепция демографической политики Российской Федерации на период до 2025 года, утвержденная Указом Президента Российской Федерации от 9 октября 2007 года № 1351;</w:t>
      </w:r>
    </w:p>
    <w:p w:rsidR="00201629" w:rsidRPr="008C779B" w:rsidRDefault="00201629" w:rsidP="0020162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краевого уровня:</w:t>
      </w:r>
    </w:p>
    <w:p w:rsidR="00201629" w:rsidRPr="008C779B" w:rsidRDefault="00201629" w:rsidP="0020162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постановление Правительства Забайкальского края от </w:t>
      </w:r>
      <w:r w:rsidR="00177CF9">
        <w:rPr>
          <w:rFonts w:ascii="Times New Roman" w:eastAsia="Times New Roman" w:hAnsi="Times New Roman" w:cs="Times New Roman"/>
          <w:color w:val="000000" w:themeColor="text1"/>
          <w:sz w:val="24"/>
          <w:szCs w:val="24"/>
          <w:lang w:eastAsia="ru-RU"/>
        </w:rPr>
        <w:t>0</w:t>
      </w:r>
      <w:r w:rsidRPr="008C779B">
        <w:rPr>
          <w:rFonts w:ascii="Times New Roman" w:eastAsia="Times New Roman" w:hAnsi="Times New Roman" w:cs="Times New Roman"/>
          <w:color w:val="000000" w:themeColor="text1"/>
          <w:sz w:val="24"/>
          <w:szCs w:val="24"/>
          <w:lang w:eastAsia="ru-RU"/>
        </w:rPr>
        <w:t xml:space="preserve">2 </w:t>
      </w:r>
      <w:r w:rsidR="00177CF9">
        <w:rPr>
          <w:rFonts w:ascii="Times New Roman" w:eastAsia="Times New Roman" w:hAnsi="Times New Roman" w:cs="Times New Roman"/>
          <w:color w:val="000000" w:themeColor="text1"/>
          <w:sz w:val="24"/>
          <w:szCs w:val="24"/>
          <w:lang w:eastAsia="ru-RU"/>
        </w:rPr>
        <w:t>июня 202</w:t>
      </w:r>
      <w:r w:rsidRPr="008C779B">
        <w:rPr>
          <w:rFonts w:ascii="Times New Roman" w:eastAsia="Times New Roman" w:hAnsi="Times New Roman" w:cs="Times New Roman"/>
          <w:color w:val="000000" w:themeColor="text1"/>
          <w:sz w:val="24"/>
          <w:szCs w:val="24"/>
          <w:lang w:eastAsia="ru-RU"/>
        </w:rPr>
        <w:t xml:space="preserve">3 года № </w:t>
      </w:r>
      <w:r w:rsidR="00177CF9">
        <w:rPr>
          <w:rFonts w:ascii="Times New Roman" w:eastAsia="Times New Roman" w:hAnsi="Times New Roman" w:cs="Times New Roman"/>
          <w:color w:val="000000" w:themeColor="text1"/>
          <w:sz w:val="24"/>
          <w:szCs w:val="24"/>
          <w:lang w:eastAsia="ru-RU"/>
        </w:rPr>
        <w:t>272</w:t>
      </w:r>
      <w:r w:rsidRPr="008C779B">
        <w:rPr>
          <w:rFonts w:ascii="Times New Roman" w:eastAsia="Times New Roman" w:hAnsi="Times New Roman" w:cs="Times New Roman"/>
          <w:color w:val="000000" w:themeColor="text1"/>
          <w:sz w:val="24"/>
          <w:szCs w:val="24"/>
          <w:lang w:eastAsia="ru-RU"/>
        </w:rPr>
        <w:t xml:space="preserve"> «Об утверждении Стратегии социально-экономического развития Забай</w:t>
      </w:r>
      <w:r w:rsidR="00B476D8">
        <w:rPr>
          <w:rFonts w:ascii="Times New Roman" w:eastAsia="Times New Roman" w:hAnsi="Times New Roman" w:cs="Times New Roman"/>
          <w:color w:val="000000" w:themeColor="text1"/>
          <w:sz w:val="24"/>
          <w:szCs w:val="24"/>
          <w:lang w:eastAsia="ru-RU"/>
        </w:rPr>
        <w:t>кальского края на период до 2035</w:t>
      </w:r>
      <w:r w:rsidRPr="008C779B">
        <w:rPr>
          <w:rFonts w:ascii="Times New Roman" w:eastAsia="Times New Roman" w:hAnsi="Times New Roman" w:cs="Times New Roman"/>
          <w:color w:val="000000" w:themeColor="text1"/>
          <w:sz w:val="24"/>
          <w:szCs w:val="24"/>
          <w:lang w:eastAsia="ru-RU"/>
        </w:rPr>
        <w:t xml:space="preserve"> года»;</w:t>
      </w:r>
    </w:p>
    <w:p w:rsidR="00201629" w:rsidRPr="008C779B" w:rsidRDefault="00201629" w:rsidP="0020162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Концепция формирования здорового образа жизни населения Забайкальского края на период 2011-2025 годов, одобренная распоряжением Правительства Забайкальского края от 21 декабря 2010 года № 702-р;</w:t>
      </w:r>
    </w:p>
    <w:p w:rsidR="00201629" w:rsidRPr="008C779B" w:rsidRDefault="00201629" w:rsidP="0020162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Концепция формирования условий для гражданского, патриотического и духовно-нравственного воспитания населения Забайк</w:t>
      </w:r>
      <w:r w:rsidR="00B476D8">
        <w:rPr>
          <w:rFonts w:ascii="Times New Roman" w:eastAsia="Times New Roman" w:hAnsi="Times New Roman" w:cs="Times New Roman"/>
          <w:color w:val="000000" w:themeColor="text1"/>
          <w:sz w:val="24"/>
          <w:szCs w:val="24"/>
          <w:lang w:eastAsia="ru-RU"/>
        </w:rPr>
        <w:t>альского края на период 2013-202</w:t>
      </w:r>
      <w:r w:rsidRPr="008C779B">
        <w:rPr>
          <w:rFonts w:ascii="Times New Roman" w:eastAsia="Times New Roman" w:hAnsi="Times New Roman" w:cs="Times New Roman"/>
          <w:color w:val="000000" w:themeColor="text1"/>
          <w:sz w:val="24"/>
          <w:szCs w:val="24"/>
          <w:lang w:eastAsia="ru-RU"/>
        </w:rPr>
        <w:t>5 годов, одобренная распоряжением Правительства Забайкальского края от 15 января 2013 года № 1-р;</w:t>
      </w:r>
    </w:p>
    <w:p w:rsidR="00201629" w:rsidRPr="008C779B" w:rsidRDefault="00201629" w:rsidP="0020162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Концепция развития трудовых ресурсов Забайкальского края на      2012-2025 годы, одобренная распоряжением Правительства Забайкальского края от 25 июня 2012 года № 324-р;</w:t>
      </w:r>
    </w:p>
    <w:p w:rsidR="00201629" w:rsidRPr="008C779B" w:rsidRDefault="00201629" w:rsidP="0020162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План мероприятий по улучшению демографической ситуации в Забайкальском крае утвержденный распоряжением Правительства Забайкальского края от 17 августа 2010 года № 458-р.</w:t>
      </w:r>
    </w:p>
    <w:p w:rsidR="00201629" w:rsidRPr="008C779B" w:rsidRDefault="00201629" w:rsidP="00201629">
      <w:pPr>
        <w:widowControl w:val="0"/>
        <w:autoSpaceDE w:val="0"/>
        <w:autoSpaceDN w:val="0"/>
        <w:adjustRightInd w:val="0"/>
        <w:spacing w:after="0" w:line="240" w:lineRule="auto"/>
        <w:ind w:firstLine="720"/>
        <w:jc w:val="both"/>
        <w:rPr>
          <w:rFonts w:ascii="Times New Roman" w:eastAsia="Times New Roman" w:hAnsi="Times New Roman" w:cs="Times New Roman"/>
          <w:i/>
          <w:color w:val="000000" w:themeColor="text1"/>
          <w:sz w:val="24"/>
          <w:szCs w:val="24"/>
        </w:rPr>
      </w:pPr>
    </w:p>
    <w:p w:rsidR="00201629" w:rsidRPr="008C779B" w:rsidRDefault="00201629" w:rsidP="00201629">
      <w:pPr>
        <w:widowControl w:val="0"/>
        <w:autoSpaceDE w:val="0"/>
        <w:autoSpaceDN w:val="0"/>
        <w:adjustRightInd w:val="0"/>
        <w:spacing w:after="0" w:line="240" w:lineRule="auto"/>
        <w:ind w:right="-2"/>
        <w:jc w:val="center"/>
        <w:rPr>
          <w:rFonts w:ascii="Times New Roman" w:eastAsia="Times New Roman" w:hAnsi="Times New Roman" w:cs="Times New Roman"/>
          <w:b/>
          <w:bCs/>
          <w:sz w:val="24"/>
          <w:szCs w:val="24"/>
          <w:lang w:eastAsia="x-none"/>
        </w:rPr>
      </w:pPr>
      <w:r w:rsidRPr="008C779B">
        <w:rPr>
          <w:rFonts w:ascii="Times New Roman" w:eastAsia="Times New Roman" w:hAnsi="Times New Roman" w:cs="Times New Roman"/>
          <w:b/>
          <w:bCs/>
          <w:sz w:val="24"/>
          <w:szCs w:val="24"/>
          <w:lang w:eastAsia="ru-RU"/>
        </w:rPr>
        <w:t>3</w:t>
      </w:r>
      <w:r w:rsidRPr="008C779B">
        <w:rPr>
          <w:rFonts w:ascii="Times New Roman" w:eastAsia="Times New Roman" w:hAnsi="Times New Roman" w:cs="Times New Roman"/>
          <w:b/>
          <w:bCs/>
          <w:sz w:val="24"/>
          <w:szCs w:val="24"/>
          <w:lang w:val="x-none" w:eastAsia="x-none"/>
        </w:rPr>
        <w:t>. Описание целей и задач</w:t>
      </w:r>
      <w:r w:rsidRPr="008C779B">
        <w:rPr>
          <w:rFonts w:ascii="Times New Roman" w:eastAsia="Times New Roman" w:hAnsi="Times New Roman" w:cs="Times New Roman"/>
          <w:b/>
          <w:bCs/>
          <w:sz w:val="24"/>
          <w:szCs w:val="24"/>
          <w:lang w:eastAsia="x-none"/>
        </w:rPr>
        <w:t xml:space="preserve"> муниципальной программы </w:t>
      </w:r>
    </w:p>
    <w:p w:rsidR="00201629" w:rsidRPr="008C779B" w:rsidRDefault="00201629" w:rsidP="00201629">
      <w:pPr>
        <w:widowControl w:val="0"/>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Целями муниципальной программы являются:</w:t>
      </w:r>
    </w:p>
    <w:p w:rsidR="00201629" w:rsidRPr="008C779B" w:rsidRDefault="00201629" w:rsidP="00201629">
      <w:pPr>
        <w:widowControl w:val="0"/>
        <w:spacing w:after="0" w:line="240" w:lineRule="auto"/>
        <w:ind w:firstLine="709"/>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стабилизация численности населения;</w:t>
      </w:r>
    </w:p>
    <w:p w:rsidR="00201629" w:rsidRPr="008C779B" w:rsidRDefault="00201629" w:rsidP="00201629">
      <w:pPr>
        <w:widowControl w:val="0"/>
        <w:spacing w:after="0" w:line="240" w:lineRule="auto"/>
        <w:ind w:firstLine="709"/>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создание правовых, экономических и институциональных условий, способствующих эффективному развитию рынка труда.</w:t>
      </w:r>
    </w:p>
    <w:p w:rsidR="00201629" w:rsidRPr="008C779B" w:rsidRDefault="00201629" w:rsidP="00201629">
      <w:pPr>
        <w:widowControl w:val="0"/>
        <w:spacing w:after="0" w:line="240" w:lineRule="auto"/>
        <w:ind w:firstLine="709"/>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Для достижения поставленных целей предусматривается решение следующих задач:</w:t>
      </w:r>
    </w:p>
    <w:p w:rsidR="00201629" w:rsidRPr="008C779B" w:rsidRDefault="00201629" w:rsidP="00201629">
      <w:pPr>
        <w:widowControl w:val="0"/>
        <w:tabs>
          <w:tab w:val="left" w:pos="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Задача 1. Повышение эффективности содействия трудоустройству ищущих работу граждан, и безработных граждан.</w:t>
      </w:r>
    </w:p>
    <w:p w:rsidR="00201629" w:rsidRPr="008C779B" w:rsidRDefault="00201629" w:rsidP="00201629">
      <w:pPr>
        <w:widowControl w:val="0"/>
        <w:tabs>
          <w:tab w:val="left" w:pos="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Задача  2. Повышение качества и профессиональной мобильности рабочей силы.</w:t>
      </w:r>
    </w:p>
    <w:p w:rsidR="00201629" w:rsidRPr="008C779B" w:rsidRDefault="00201629" w:rsidP="0020162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Задача 3.  Совершенствование отношений в сфере труда на территории Кыринского </w:t>
      </w:r>
      <w:r w:rsidR="00B476D8">
        <w:rPr>
          <w:rFonts w:ascii="Times New Roman" w:eastAsia="Times New Roman" w:hAnsi="Times New Roman" w:cs="Times New Roman"/>
          <w:sz w:val="24"/>
          <w:szCs w:val="24"/>
          <w:lang w:eastAsia="ru-RU"/>
        </w:rPr>
        <w:t>муниципального округа</w:t>
      </w:r>
      <w:r w:rsidRPr="008C779B">
        <w:rPr>
          <w:rFonts w:ascii="Times New Roman" w:eastAsia="Times New Roman" w:hAnsi="Times New Roman" w:cs="Times New Roman"/>
          <w:sz w:val="24"/>
          <w:szCs w:val="24"/>
          <w:lang w:eastAsia="ru-RU"/>
        </w:rPr>
        <w:t>, содействие повышению уровня жизни населения, сохранению здоровья работников.</w:t>
      </w:r>
    </w:p>
    <w:p w:rsidR="00201629" w:rsidRPr="008C779B" w:rsidRDefault="00201629" w:rsidP="00201629">
      <w:pPr>
        <w:tabs>
          <w:tab w:val="center" w:pos="4677"/>
          <w:tab w:val="right" w:pos="9355"/>
        </w:tabs>
        <w:spacing w:after="0" w:line="240" w:lineRule="auto"/>
        <w:ind w:firstLine="709"/>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Задача 4. Улучшение условий и охраны труда у работодателей, расположенных на территории Кыринского </w:t>
      </w:r>
      <w:r w:rsidR="00B476D8">
        <w:rPr>
          <w:rFonts w:ascii="Times New Roman" w:eastAsia="Times New Roman" w:hAnsi="Times New Roman" w:cs="Times New Roman"/>
          <w:sz w:val="24"/>
          <w:szCs w:val="24"/>
          <w:lang w:eastAsia="ru-RU"/>
        </w:rPr>
        <w:t>муниципального округ</w:t>
      </w:r>
      <w:r w:rsidRPr="008C779B">
        <w:rPr>
          <w:rFonts w:ascii="Times New Roman" w:eastAsia="Times New Roman" w:hAnsi="Times New Roman" w:cs="Times New Roman"/>
          <w:sz w:val="24"/>
          <w:szCs w:val="24"/>
          <w:lang w:eastAsia="ru-RU"/>
        </w:rPr>
        <w:t>а, и, как следствие, снижение уровня производственного травматизма и профессиональной заболеваемости.</w:t>
      </w:r>
    </w:p>
    <w:p w:rsidR="00201629" w:rsidRPr="008C779B" w:rsidRDefault="00201629" w:rsidP="00201629">
      <w:pPr>
        <w:widowControl w:val="0"/>
        <w:tabs>
          <w:tab w:val="left" w:pos="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Задача 5. Стабилизация численности населения, формирование предпосылок к последующему улучшению демографических показателей, создание условий для повышения устойчивости демографического развития.</w:t>
      </w:r>
    </w:p>
    <w:p w:rsidR="00201629" w:rsidRPr="008C779B" w:rsidRDefault="00201629" w:rsidP="00201629">
      <w:pPr>
        <w:widowControl w:val="0"/>
        <w:autoSpaceDE w:val="0"/>
        <w:autoSpaceDN w:val="0"/>
        <w:adjustRightInd w:val="0"/>
        <w:spacing w:after="0" w:line="240" w:lineRule="auto"/>
        <w:ind w:right="-2" w:firstLine="709"/>
        <w:jc w:val="both"/>
        <w:rPr>
          <w:rFonts w:ascii="Times New Roman" w:eastAsia="Times New Roman" w:hAnsi="Times New Roman" w:cs="Times New Roman"/>
          <w:sz w:val="24"/>
          <w:szCs w:val="24"/>
          <w:lang w:eastAsia="ru-RU"/>
        </w:rPr>
      </w:pPr>
    </w:p>
    <w:p w:rsidR="00201629" w:rsidRPr="008C779B" w:rsidRDefault="00201629" w:rsidP="00201629">
      <w:pPr>
        <w:keepNext/>
        <w:spacing w:after="0" w:line="240" w:lineRule="auto"/>
        <w:ind w:firstLine="709"/>
        <w:jc w:val="center"/>
        <w:outlineLvl w:val="5"/>
        <w:rPr>
          <w:rFonts w:ascii="Times New Roman" w:eastAsia="Times New Roman" w:hAnsi="Times New Roman" w:cs="Times New Roman"/>
          <w:b/>
          <w:bCs/>
          <w:sz w:val="24"/>
          <w:szCs w:val="24"/>
          <w:lang w:val="x-none" w:eastAsia="x-none"/>
        </w:rPr>
      </w:pPr>
      <w:r w:rsidRPr="008C779B">
        <w:rPr>
          <w:rFonts w:ascii="Times New Roman" w:eastAsia="Times New Roman" w:hAnsi="Times New Roman" w:cs="Times New Roman"/>
          <w:b/>
          <w:bCs/>
          <w:sz w:val="24"/>
          <w:szCs w:val="24"/>
          <w:lang w:eastAsia="x-none"/>
        </w:rPr>
        <w:t>4</w:t>
      </w:r>
      <w:r w:rsidRPr="008C779B">
        <w:rPr>
          <w:rFonts w:ascii="Times New Roman" w:eastAsia="Times New Roman" w:hAnsi="Times New Roman" w:cs="Times New Roman"/>
          <w:b/>
          <w:bCs/>
          <w:sz w:val="24"/>
          <w:szCs w:val="24"/>
          <w:lang w:val="x-none" w:eastAsia="x-none"/>
        </w:rPr>
        <w:t xml:space="preserve">. Сроки и этапы реализации </w:t>
      </w:r>
      <w:r w:rsidRPr="008C779B">
        <w:rPr>
          <w:rFonts w:ascii="Times New Roman" w:eastAsia="Times New Roman" w:hAnsi="Times New Roman" w:cs="Times New Roman"/>
          <w:b/>
          <w:bCs/>
          <w:sz w:val="24"/>
          <w:szCs w:val="24"/>
          <w:lang w:eastAsia="x-none"/>
        </w:rPr>
        <w:t xml:space="preserve">муниципальной </w:t>
      </w:r>
      <w:r w:rsidRPr="008C779B">
        <w:rPr>
          <w:rFonts w:ascii="Times New Roman" w:eastAsia="Times New Roman" w:hAnsi="Times New Roman" w:cs="Times New Roman"/>
          <w:b/>
          <w:bCs/>
          <w:sz w:val="24"/>
          <w:szCs w:val="24"/>
          <w:lang w:val="x-none" w:eastAsia="x-none"/>
        </w:rPr>
        <w:t>программы</w:t>
      </w:r>
    </w:p>
    <w:p w:rsidR="00201629" w:rsidRPr="008C779B" w:rsidRDefault="00201629" w:rsidP="00201629">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          Реализация муниципальной  пр</w:t>
      </w:r>
      <w:r w:rsidR="00314A33" w:rsidRPr="008C779B">
        <w:rPr>
          <w:rFonts w:ascii="Times New Roman" w:eastAsia="Times New Roman" w:hAnsi="Times New Roman" w:cs="Times New Roman"/>
          <w:sz w:val="24"/>
          <w:szCs w:val="24"/>
          <w:lang w:eastAsia="ru-RU"/>
        </w:rPr>
        <w:t>ограммы охватывает период с 202</w:t>
      </w:r>
      <w:r w:rsidR="007A3B33" w:rsidRPr="008C779B">
        <w:rPr>
          <w:rFonts w:ascii="Times New Roman" w:eastAsia="Times New Roman" w:hAnsi="Times New Roman" w:cs="Times New Roman"/>
          <w:sz w:val="24"/>
          <w:szCs w:val="24"/>
          <w:lang w:eastAsia="ru-RU"/>
        </w:rPr>
        <w:t>6</w:t>
      </w:r>
      <w:r w:rsidR="00314A33" w:rsidRPr="008C779B">
        <w:rPr>
          <w:rFonts w:ascii="Times New Roman" w:eastAsia="Times New Roman" w:hAnsi="Times New Roman" w:cs="Times New Roman"/>
          <w:sz w:val="24"/>
          <w:szCs w:val="24"/>
          <w:lang w:eastAsia="ru-RU"/>
        </w:rPr>
        <w:t xml:space="preserve"> по 202</w:t>
      </w:r>
      <w:r w:rsidR="007A3B33" w:rsidRPr="008C779B">
        <w:rPr>
          <w:rFonts w:ascii="Times New Roman" w:eastAsia="Times New Roman" w:hAnsi="Times New Roman" w:cs="Times New Roman"/>
          <w:sz w:val="24"/>
          <w:szCs w:val="24"/>
          <w:lang w:eastAsia="ru-RU"/>
        </w:rPr>
        <w:t>8</w:t>
      </w:r>
      <w:r w:rsidRPr="008C779B">
        <w:rPr>
          <w:rFonts w:ascii="Times New Roman" w:eastAsia="Times New Roman" w:hAnsi="Times New Roman" w:cs="Times New Roman"/>
          <w:sz w:val="24"/>
          <w:szCs w:val="24"/>
          <w:lang w:eastAsia="ru-RU"/>
        </w:rPr>
        <w:t xml:space="preserve"> годы. Муниципальная программа реализуется в один этап. Последовательность реализации программы определяется достижением целевых показателей мероприятий по содействию занятости населения в Кыринском </w:t>
      </w:r>
      <w:r w:rsidR="00B476D8">
        <w:rPr>
          <w:rFonts w:ascii="Times New Roman" w:eastAsia="Times New Roman" w:hAnsi="Times New Roman" w:cs="Times New Roman"/>
          <w:sz w:val="24"/>
          <w:szCs w:val="24"/>
          <w:lang w:eastAsia="ru-RU"/>
        </w:rPr>
        <w:t>муниципальном округе</w:t>
      </w:r>
      <w:r w:rsidRPr="008C779B">
        <w:rPr>
          <w:rFonts w:ascii="Times New Roman" w:eastAsia="Times New Roman" w:hAnsi="Times New Roman" w:cs="Times New Roman"/>
          <w:sz w:val="24"/>
          <w:szCs w:val="24"/>
          <w:lang w:eastAsia="ru-RU"/>
        </w:rPr>
        <w:t xml:space="preserve"> в соответствии с выделенным комплексом подпрограмм.</w:t>
      </w:r>
    </w:p>
    <w:p w:rsidR="00201629" w:rsidRPr="008C779B" w:rsidRDefault="00201629" w:rsidP="00201629">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01629" w:rsidRPr="008C779B" w:rsidRDefault="00201629" w:rsidP="00201629">
      <w:pPr>
        <w:keepNext/>
        <w:spacing w:after="0" w:line="240" w:lineRule="auto"/>
        <w:jc w:val="center"/>
        <w:outlineLvl w:val="5"/>
        <w:rPr>
          <w:rFonts w:ascii="Times New Roman" w:eastAsia="Times New Roman" w:hAnsi="Times New Roman" w:cs="Times New Roman"/>
          <w:b/>
          <w:bCs/>
          <w:color w:val="000000" w:themeColor="text1"/>
          <w:sz w:val="24"/>
          <w:szCs w:val="24"/>
          <w:lang w:val="x-none" w:eastAsia="x-none"/>
        </w:rPr>
      </w:pPr>
      <w:r w:rsidRPr="008C779B">
        <w:rPr>
          <w:rFonts w:ascii="Times New Roman" w:eastAsia="Times New Roman" w:hAnsi="Times New Roman" w:cs="Times New Roman"/>
          <w:b/>
          <w:bCs/>
          <w:color w:val="000000" w:themeColor="text1"/>
          <w:sz w:val="24"/>
          <w:szCs w:val="24"/>
          <w:lang w:eastAsia="x-none"/>
        </w:rPr>
        <w:t xml:space="preserve">5. </w:t>
      </w:r>
      <w:r w:rsidRPr="008C779B">
        <w:rPr>
          <w:rFonts w:ascii="Times New Roman" w:eastAsia="Times New Roman" w:hAnsi="Times New Roman" w:cs="Times New Roman"/>
          <w:b/>
          <w:bCs/>
          <w:color w:val="000000" w:themeColor="text1"/>
          <w:sz w:val="24"/>
          <w:szCs w:val="24"/>
          <w:lang w:val="x-none" w:eastAsia="x-none"/>
        </w:rPr>
        <w:t xml:space="preserve">Перечень основных мероприятий </w:t>
      </w:r>
      <w:r w:rsidRPr="008C779B">
        <w:rPr>
          <w:rFonts w:ascii="Times New Roman" w:eastAsia="Times New Roman" w:hAnsi="Times New Roman" w:cs="Times New Roman"/>
          <w:b/>
          <w:bCs/>
          <w:color w:val="000000" w:themeColor="text1"/>
          <w:sz w:val="24"/>
          <w:szCs w:val="24"/>
          <w:lang w:eastAsia="x-none"/>
        </w:rPr>
        <w:t xml:space="preserve">муниципальной </w:t>
      </w:r>
      <w:r w:rsidRPr="008C779B">
        <w:rPr>
          <w:rFonts w:ascii="Times New Roman" w:eastAsia="Times New Roman" w:hAnsi="Times New Roman" w:cs="Times New Roman"/>
          <w:b/>
          <w:bCs/>
          <w:color w:val="000000" w:themeColor="text1"/>
          <w:sz w:val="24"/>
          <w:szCs w:val="24"/>
          <w:lang w:val="x-none" w:eastAsia="x-none"/>
        </w:rPr>
        <w:t>программы</w:t>
      </w:r>
      <w:r w:rsidRPr="008C779B">
        <w:rPr>
          <w:rFonts w:ascii="Times New Roman" w:eastAsia="Times New Roman" w:hAnsi="Times New Roman" w:cs="Times New Roman"/>
          <w:b/>
          <w:bCs/>
          <w:color w:val="000000" w:themeColor="text1"/>
          <w:sz w:val="24"/>
          <w:szCs w:val="24"/>
          <w:lang w:eastAsia="x-none"/>
        </w:rPr>
        <w:t xml:space="preserve"> </w:t>
      </w:r>
      <w:r w:rsidRPr="008C779B">
        <w:rPr>
          <w:rFonts w:ascii="Times New Roman" w:eastAsia="Times New Roman" w:hAnsi="Times New Roman" w:cs="Times New Roman"/>
          <w:b/>
          <w:bCs/>
          <w:color w:val="000000" w:themeColor="text1"/>
          <w:sz w:val="24"/>
          <w:szCs w:val="24"/>
          <w:lang w:val="x-none" w:eastAsia="x-none"/>
        </w:rPr>
        <w:t>с указанием сроков их реализации</w:t>
      </w:r>
      <w:r w:rsidRPr="008C779B">
        <w:rPr>
          <w:rFonts w:ascii="Times New Roman" w:eastAsia="Times New Roman" w:hAnsi="Times New Roman" w:cs="Times New Roman"/>
          <w:b/>
          <w:bCs/>
          <w:color w:val="000000" w:themeColor="text1"/>
          <w:sz w:val="24"/>
          <w:szCs w:val="24"/>
          <w:lang w:eastAsia="x-none"/>
        </w:rPr>
        <w:t xml:space="preserve"> </w:t>
      </w:r>
      <w:r w:rsidRPr="008C779B">
        <w:rPr>
          <w:rFonts w:ascii="Times New Roman" w:eastAsia="Times New Roman" w:hAnsi="Times New Roman" w:cs="Times New Roman"/>
          <w:b/>
          <w:bCs/>
          <w:color w:val="000000" w:themeColor="text1"/>
          <w:sz w:val="24"/>
          <w:szCs w:val="24"/>
          <w:lang w:val="x-none" w:eastAsia="x-none"/>
        </w:rPr>
        <w:t>и ожидаемых непосредственных результатов</w:t>
      </w:r>
    </w:p>
    <w:p w:rsidR="00201629" w:rsidRPr="008C779B" w:rsidRDefault="00201629" w:rsidP="00201629">
      <w:pPr>
        <w:spacing w:after="0" w:line="240" w:lineRule="auto"/>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aps/>
          <w:color w:val="000000" w:themeColor="text1"/>
          <w:sz w:val="24"/>
          <w:szCs w:val="24"/>
          <w:lang w:eastAsia="ru-RU"/>
        </w:rPr>
        <w:t xml:space="preserve">           </w:t>
      </w:r>
      <w:r w:rsidRPr="008C779B">
        <w:rPr>
          <w:rFonts w:ascii="Times New Roman" w:eastAsia="Times New Roman" w:hAnsi="Times New Roman" w:cs="Times New Roman"/>
          <w:color w:val="000000" w:themeColor="text1"/>
          <w:sz w:val="24"/>
          <w:szCs w:val="24"/>
          <w:lang w:eastAsia="ru-RU"/>
        </w:rPr>
        <w:t xml:space="preserve">Основные мероприятия направлены на решение поставленных задач  и приведены в приложении  «Основные мероприятия, мероприятия, показатели и объемы финансирования муниципальной программы» к </w:t>
      </w:r>
      <w:r w:rsidR="00B476D8">
        <w:rPr>
          <w:rFonts w:ascii="Times New Roman" w:eastAsia="Times New Roman" w:hAnsi="Times New Roman" w:cs="Times New Roman"/>
          <w:color w:val="000000" w:themeColor="text1"/>
          <w:sz w:val="24"/>
          <w:szCs w:val="24"/>
          <w:lang w:eastAsia="ru-RU"/>
        </w:rPr>
        <w:t xml:space="preserve">настоящей </w:t>
      </w:r>
      <w:r w:rsidRPr="008C779B">
        <w:rPr>
          <w:rFonts w:ascii="Times New Roman" w:eastAsia="Times New Roman" w:hAnsi="Times New Roman" w:cs="Times New Roman"/>
          <w:color w:val="000000" w:themeColor="text1"/>
          <w:sz w:val="24"/>
          <w:szCs w:val="24"/>
          <w:lang w:eastAsia="ru-RU"/>
        </w:rPr>
        <w:t>муниципальной программе.</w:t>
      </w:r>
    </w:p>
    <w:p w:rsidR="00201629" w:rsidRPr="008C779B" w:rsidRDefault="00201629" w:rsidP="00201629">
      <w:pPr>
        <w:widowControl w:val="0"/>
        <w:autoSpaceDE w:val="0"/>
        <w:autoSpaceDN w:val="0"/>
        <w:adjustRightInd w:val="0"/>
        <w:spacing w:after="0" w:line="240" w:lineRule="auto"/>
        <w:ind w:right="-2" w:firstLine="709"/>
        <w:jc w:val="both"/>
        <w:rPr>
          <w:rFonts w:ascii="Times New Roman" w:eastAsia="Times New Roman" w:hAnsi="Times New Roman" w:cs="Times New Roman"/>
          <w:color w:val="000000" w:themeColor="text1"/>
          <w:sz w:val="24"/>
          <w:szCs w:val="24"/>
          <w:lang w:eastAsia="ru-RU"/>
        </w:rPr>
      </w:pPr>
    </w:p>
    <w:p w:rsidR="00201629" w:rsidRPr="008C779B" w:rsidRDefault="00201629" w:rsidP="00201629">
      <w:pPr>
        <w:keepNext/>
        <w:spacing w:after="0" w:line="240" w:lineRule="auto"/>
        <w:ind w:firstLine="709"/>
        <w:jc w:val="center"/>
        <w:outlineLvl w:val="5"/>
        <w:rPr>
          <w:rFonts w:ascii="Times New Roman" w:eastAsia="Times New Roman" w:hAnsi="Times New Roman" w:cs="Times New Roman"/>
          <w:b/>
          <w:bCs/>
          <w:color w:val="000000" w:themeColor="text1"/>
          <w:sz w:val="24"/>
          <w:szCs w:val="24"/>
          <w:lang w:eastAsia="x-none"/>
        </w:rPr>
      </w:pPr>
      <w:r w:rsidRPr="008C779B">
        <w:rPr>
          <w:rFonts w:ascii="Times New Roman" w:eastAsia="Times New Roman" w:hAnsi="Times New Roman" w:cs="Times New Roman"/>
          <w:b/>
          <w:bCs/>
          <w:color w:val="000000" w:themeColor="text1"/>
          <w:sz w:val="24"/>
          <w:szCs w:val="24"/>
          <w:lang w:eastAsia="x-none"/>
        </w:rPr>
        <w:t>6</w:t>
      </w:r>
      <w:r w:rsidRPr="008C779B">
        <w:rPr>
          <w:rFonts w:ascii="Times New Roman" w:eastAsia="Times New Roman" w:hAnsi="Times New Roman" w:cs="Times New Roman"/>
          <w:b/>
          <w:bCs/>
          <w:color w:val="000000" w:themeColor="text1"/>
          <w:sz w:val="24"/>
          <w:szCs w:val="24"/>
          <w:lang w:val="x-none" w:eastAsia="x-none"/>
        </w:rPr>
        <w:t xml:space="preserve">. Перечень показателей конечных результатов </w:t>
      </w:r>
      <w:r w:rsidRPr="008C779B">
        <w:rPr>
          <w:rFonts w:ascii="Times New Roman" w:eastAsia="Times New Roman" w:hAnsi="Times New Roman" w:cs="Times New Roman"/>
          <w:b/>
          <w:bCs/>
          <w:color w:val="000000" w:themeColor="text1"/>
          <w:sz w:val="24"/>
          <w:szCs w:val="24"/>
          <w:lang w:eastAsia="x-none"/>
        </w:rPr>
        <w:t xml:space="preserve">муниципальной </w:t>
      </w:r>
      <w:r w:rsidRPr="008C779B">
        <w:rPr>
          <w:rFonts w:ascii="Times New Roman" w:eastAsia="Times New Roman" w:hAnsi="Times New Roman" w:cs="Times New Roman"/>
          <w:b/>
          <w:bCs/>
          <w:color w:val="000000" w:themeColor="text1"/>
          <w:sz w:val="24"/>
          <w:szCs w:val="24"/>
          <w:lang w:val="x-none" w:eastAsia="x-none"/>
        </w:rPr>
        <w:t>программы, методики их расчета и плановые значения по годам реализации</w:t>
      </w:r>
    </w:p>
    <w:p w:rsidR="00201629" w:rsidRPr="008C779B" w:rsidRDefault="00201629" w:rsidP="00201629">
      <w:pPr>
        <w:keepNext/>
        <w:spacing w:after="0" w:line="240" w:lineRule="auto"/>
        <w:ind w:firstLine="709"/>
        <w:jc w:val="center"/>
        <w:outlineLvl w:val="5"/>
        <w:rPr>
          <w:rFonts w:ascii="Times New Roman" w:eastAsia="Times New Roman" w:hAnsi="Times New Roman" w:cs="Times New Roman"/>
          <w:b/>
          <w:bCs/>
          <w:color w:val="000000" w:themeColor="text1"/>
          <w:sz w:val="24"/>
          <w:szCs w:val="24"/>
          <w:lang w:eastAsia="x-none"/>
        </w:rPr>
      </w:pPr>
    </w:p>
    <w:p w:rsidR="00201629" w:rsidRPr="008C779B" w:rsidRDefault="00201629" w:rsidP="0020162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color w:val="000000" w:themeColor="text1"/>
          <w:sz w:val="24"/>
          <w:szCs w:val="24"/>
          <w:lang w:eastAsia="ru-RU"/>
        </w:rPr>
        <w:t xml:space="preserve">Перечень показателей конечных результатов, методики их расчета и плановые значения по годам реализации приведен в приложении «Основные мероприятия, мероприятия, показатели и объемы финансирования муниципальной программы» к </w:t>
      </w:r>
      <w:r w:rsidR="00B476D8">
        <w:rPr>
          <w:rFonts w:ascii="Times New Roman" w:eastAsia="Times New Roman" w:hAnsi="Times New Roman" w:cs="Times New Roman"/>
          <w:color w:val="000000" w:themeColor="text1"/>
          <w:sz w:val="24"/>
          <w:szCs w:val="24"/>
          <w:lang w:eastAsia="ru-RU"/>
        </w:rPr>
        <w:t xml:space="preserve">настоящей </w:t>
      </w:r>
      <w:r w:rsidRPr="008C779B">
        <w:rPr>
          <w:rFonts w:ascii="Times New Roman" w:eastAsia="Times New Roman" w:hAnsi="Times New Roman" w:cs="Times New Roman"/>
          <w:color w:val="000000" w:themeColor="text1"/>
          <w:sz w:val="24"/>
          <w:szCs w:val="24"/>
          <w:lang w:eastAsia="ru-RU"/>
        </w:rPr>
        <w:t>муниципальной программе.</w:t>
      </w:r>
    </w:p>
    <w:p w:rsidR="00201629" w:rsidRPr="008C779B" w:rsidRDefault="00201629" w:rsidP="00201629">
      <w:pPr>
        <w:keepNext/>
        <w:spacing w:after="0" w:line="240" w:lineRule="auto"/>
        <w:ind w:firstLine="709"/>
        <w:jc w:val="center"/>
        <w:outlineLvl w:val="5"/>
        <w:rPr>
          <w:rFonts w:ascii="Times New Roman" w:eastAsia="Times New Roman" w:hAnsi="Times New Roman" w:cs="Times New Roman"/>
          <w:b/>
          <w:bCs/>
          <w:color w:val="000000" w:themeColor="text1"/>
          <w:sz w:val="24"/>
          <w:szCs w:val="24"/>
          <w:lang w:eastAsia="x-none"/>
        </w:rPr>
      </w:pPr>
    </w:p>
    <w:p w:rsidR="00201629" w:rsidRPr="008C779B" w:rsidRDefault="00201629" w:rsidP="00B476D8">
      <w:pPr>
        <w:keepNext/>
        <w:spacing w:after="0" w:line="240" w:lineRule="auto"/>
        <w:ind w:firstLine="709"/>
        <w:jc w:val="both"/>
        <w:outlineLvl w:val="5"/>
        <w:rPr>
          <w:rFonts w:ascii="Times New Roman" w:eastAsia="Times New Roman" w:hAnsi="Times New Roman" w:cs="Times New Roman"/>
          <w:color w:val="000000" w:themeColor="text1"/>
          <w:sz w:val="24"/>
          <w:szCs w:val="24"/>
          <w:lang w:eastAsia="ru-RU"/>
        </w:rPr>
      </w:pPr>
      <w:r w:rsidRPr="008C779B">
        <w:rPr>
          <w:rFonts w:ascii="Times New Roman" w:eastAsia="Times New Roman" w:hAnsi="Times New Roman" w:cs="Times New Roman"/>
          <w:b/>
          <w:bCs/>
          <w:color w:val="000000" w:themeColor="text1"/>
          <w:sz w:val="24"/>
          <w:szCs w:val="24"/>
          <w:lang w:eastAsia="x-none"/>
        </w:rPr>
        <w:t>7</w:t>
      </w:r>
      <w:r w:rsidRPr="008C779B">
        <w:rPr>
          <w:rFonts w:ascii="Times New Roman" w:eastAsia="Times New Roman" w:hAnsi="Times New Roman" w:cs="Times New Roman"/>
          <w:b/>
          <w:bCs/>
          <w:color w:val="000000" w:themeColor="text1"/>
          <w:sz w:val="24"/>
          <w:szCs w:val="24"/>
          <w:lang w:val="x-none" w:eastAsia="x-none"/>
        </w:rPr>
        <w:t xml:space="preserve">. Информация о финансовом обеспечении </w:t>
      </w:r>
      <w:r w:rsidRPr="008C779B">
        <w:rPr>
          <w:rFonts w:ascii="Times New Roman" w:eastAsia="Times New Roman" w:hAnsi="Times New Roman" w:cs="Times New Roman"/>
          <w:b/>
          <w:bCs/>
          <w:color w:val="000000" w:themeColor="text1"/>
          <w:sz w:val="24"/>
          <w:szCs w:val="24"/>
          <w:lang w:eastAsia="x-none"/>
        </w:rPr>
        <w:t>муниципальной</w:t>
      </w:r>
      <w:r w:rsidRPr="008C779B">
        <w:rPr>
          <w:rFonts w:ascii="Times New Roman" w:eastAsia="Times New Roman" w:hAnsi="Times New Roman" w:cs="Times New Roman"/>
          <w:b/>
          <w:bCs/>
          <w:color w:val="000000" w:themeColor="text1"/>
          <w:sz w:val="24"/>
          <w:szCs w:val="24"/>
          <w:lang w:val="x-none" w:eastAsia="x-none"/>
        </w:rPr>
        <w:t xml:space="preserve"> программы за счет средств бюджета Забайкальского края</w:t>
      </w:r>
      <w:r w:rsidRPr="008C779B">
        <w:rPr>
          <w:rFonts w:ascii="Times New Roman" w:eastAsia="Times New Roman" w:hAnsi="Times New Roman" w:cs="Times New Roman"/>
          <w:b/>
          <w:bCs/>
          <w:color w:val="000000" w:themeColor="text1"/>
          <w:sz w:val="24"/>
          <w:szCs w:val="24"/>
          <w:lang w:eastAsia="x-none"/>
        </w:rPr>
        <w:t xml:space="preserve"> и бюджета </w:t>
      </w:r>
      <w:r w:rsidR="00B476D8">
        <w:rPr>
          <w:rFonts w:ascii="Times New Roman" w:eastAsia="Times New Roman" w:hAnsi="Times New Roman" w:cs="Times New Roman"/>
          <w:b/>
          <w:bCs/>
          <w:color w:val="000000" w:themeColor="text1"/>
          <w:sz w:val="24"/>
          <w:szCs w:val="24"/>
          <w:lang w:eastAsia="x-none"/>
        </w:rPr>
        <w:t xml:space="preserve">Кыринского </w:t>
      </w:r>
      <w:r w:rsidRPr="008C779B">
        <w:rPr>
          <w:rFonts w:ascii="Times New Roman" w:eastAsia="Times New Roman" w:hAnsi="Times New Roman" w:cs="Times New Roman"/>
          <w:b/>
          <w:bCs/>
          <w:color w:val="000000" w:themeColor="text1"/>
          <w:sz w:val="24"/>
          <w:szCs w:val="24"/>
          <w:lang w:eastAsia="x-none"/>
        </w:rPr>
        <w:t xml:space="preserve">муниципального </w:t>
      </w:r>
      <w:r w:rsidR="00B476D8">
        <w:rPr>
          <w:rFonts w:ascii="Times New Roman" w:eastAsia="Times New Roman" w:hAnsi="Times New Roman" w:cs="Times New Roman"/>
          <w:b/>
          <w:bCs/>
          <w:color w:val="000000" w:themeColor="text1"/>
          <w:sz w:val="24"/>
          <w:szCs w:val="24"/>
          <w:lang w:eastAsia="x-none"/>
        </w:rPr>
        <w:t>округа</w:t>
      </w:r>
      <w:r w:rsidRPr="008C779B">
        <w:rPr>
          <w:rFonts w:ascii="Times New Roman" w:eastAsia="Times New Roman" w:hAnsi="Times New Roman" w:cs="Times New Roman"/>
          <w:color w:val="000000" w:themeColor="text1"/>
          <w:sz w:val="24"/>
          <w:szCs w:val="24"/>
          <w:lang w:eastAsia="ru-RU"/>
        </w:rPr>
        <w:t xml:space="preserve">        </w:t>
      </w:r>
      <w:r w:rsidR="00B476D8">
        <w:rPr>
          <w:rFonts w:ascii="Times New Roman" w:eastAsia="Times New Roman" w:hAnsi="Times New Roman" w:cs="Times New Roman"/>
          <w:color w:val="000000" w:themeColor="text1"/>
          <w:sz w:val="24"/>
          <w:szCs w:val="24"/>
          <w:lang w:eastAsia="ru-RU"/>
        </w:rPr>
        <w:t xml:space="preserve">   </w:t>
      </w:r>
      <w:r w:rsidRPr="008C779B">
        <w:rPr>
          <w:rFonts w:ascii="Times New Roman" w:eastAsia="Times New Roman" w:hAnsi="Times New Roman" w:cs="Times New Roman"/>
          <w:color w:val="000000" w:themeColor="text1"/>
          <w:sz w:val="24"/>
          <w:szCs w:val="24"/>
          <w:lang w:eastAsia="ru-RU"/>
        </w:rPr>
        <w:t xml:space="preserve">Информация о финансовом обеспечении приведена в приложении  «Основные мероприятия, мероприятия, показатели и объемы финансирования муниципальной программы» к </w:t>
      </w:r>
      <w:r w:rsidR="00B476D8">
        <w:rPr>
          <w:rFonts w:ascii="Times New Roman" w:eastAsia="Times New Roman" w:hAnsi="Times New Roman" w:cs="Times New Roman"/>
          <w:color w:val="000000" w:themeColor="text1"/>
          <w:sz w:val="24"/>
          <w:szCs w:val="24"/>
          <w:lang w:eastAsia="ru-RU"/>
        </w:rPr>
        <w:t xml:space="preserve">настоящей </w:t>
      </w:r>
      <w:r w:rsidRPr="008C779B">
        <w:rPr>
          <w:rFonts w:ascii="Times New Roman" w:eastAsia="Times New Roman" w:hAnsi="Times New Roman" w:cs="Times New Roman"/>
          <w:color w:val="000000" w:themeColor="text1"/>
          <w:sz w:val="24"/>
          <w:szCs w:val="24"/>
          <w:lang w:eastAsia="ru-RU"/>
        </w:rPr>
        <w:t>муниципальной программе.</w:t>
      </w:r>
    </w:p>
    <w:p w:rsidR="00201629" w:rsidRPr="008C779B" w:rsidRDefault="00201629" w:rsidP="00B476D8">
      <w:pPr>
        <w:tabs>
          <w:tab w:val="left" w:pos="2694"/>
        </w:tabs>
        <w:spacing w:after="0" w:line="240" w:lineRule="auto"/>
        <w:jc w:val="both"/>
        <w:rPr>
          <w:rFonts w:ascii="Times New Roman" w:eastAsia="Times New Roman" w:hAnsi="Times New Roman" w:cs="Times New Roman"/>
          <w:b/>
          <w:bCs/>
          <w:sz w:val="24"/>
          <w:szCs w:val="24"/>
          <w:lang w:eastAsia="ru-RU"/>
        </w:rPr>
      </w:pPr>
    </w:p>
    <w:p w:rsidR="00201629" w:rsidRPr="008C779B" w:rsidRDefault="00201629" w:rsidP="00201629">
      <w:pPr>
        <w:tabs>
          <w:tab w:val="left" w:pos="2694"/>
        </w:tabs>
        <w:spacing w:after="0" w:line="240" w:lineRule="auto"/>
        <w:ind w:firstLine="709"/>
        <w:jc w:val="center"/>
        <w:rPr>
          <w:rFonts w:ascii="Times New Roman" w:eastAsia="Times New Roman" w:hAnsi="Times New Roman" w:cs="Times New Roman"/>
          <w:b/>
          <w:bCs/>
          <w:sz w:val="24"/>
          <w:szCs w:val="24"/>
          <w:lang w:eastAsia="ru-RU"/>
        </w:rPr>
      </w:pPr>
      <w:r w:rsidRPr="008C779B">
        <w:rPr>
          <w:rFonts w:ascii="Times New Roman" w:eastAsia="Times New Roman" w:hAnsi="Times New Roman" w:cs="Times New Roman"/>
          <w:b/>
          <w:bCs/>
          <w:sz w:val="24"/>
          <w:szCs w:val="24"/>
          <w:lang w:eastAsia="ru-RU"/>
        </w:rPr>
        <w:t>8. Описание рисков реализации</w:t>
      </w:r>
    </w:p>
    <w:p w:rsidR="00201629" w:rsidRPr="008C779B" w:rsidRDefault="00201629" w:rsidP="00201629">
      <w:pPr>
        <w:tabs>
          <w:tab w:val="left" w:pos="2694"/>
        </w:tabs>
        <w:spacing w:after="0" w:line="240" w:lineRule="auto"/>
        <w:ind w:firstLine="709"/>
        <w:jc w:val="center"/>
        <w:rPr>
          <w:rFonts w:ascii="Times New Roman" w:eastAsia="Times New Roman" w:hAnsi="Times New Roman" w:cs="Times New Roman"/>
          <w:sz w:val="24"/>
          <w:szCs w:val="24"/>
          <w:lang w:eastAsia="ru-RU"/>
        </w:rPr>
      </w:pPr>
      <w:r w:rsidRPr="008C779B">
        <w:rPr>
          <w:rFonts w:ascii="Times New Roman" w:eastAsia="Times New Roman" w:hAnsi="Times New Roman" w:cs="Times New Roman"/>
          <w:b/>
          <w:bCs/>
          <w:sz w:val="24"/>
          <w:szCs w:val="24"/>
          <w:lang w:eastAsia="ru-RU"/>
        </w:rPr>
        <w:t>муниципальной программы и способов их минимизации</w:t>
      </w:r>
    </w:p>
    <w:p w:rsidR="00201629" w:rsidRPr="008C779B" w:rsidRDefault="00201629" w:rsidP="00201629">
      <w:pPr>
        <w:tabs>
          <w:tab w:val="num" w:pos="0"/>
          <w:tab w:val="num" w:pos="851"/>
          <w:tab w:val="num" w:pos="1260"/>
          <w:tab w:val="left" w:pos="1560"/>
        </w:tabs>
        <w:autoSpaceDE w:val="0"/>
        <w:autoSpaceDN w:val="0"/>
        <w:adjustRightInd w:val="0"/>
        <w:spacing w:after="0" w:line="240" w:lineRule="auto"/>
        <w:jc w:val="both"/>
        <w:rPr>
          <w:rFonts w:ascii="Times New Roman" w:eastAsia="Times New Roman" w:hAnsi="Times New Roman" w:cs="Times New Roman"/>
          <w:sz w:val="24"/>
          <w:szCs w:val="24"/>
        </w:rPr>
      </w:pPr>
      <w:r w:rsidRPr="008C779B">
        <w:rPr>
          <w:rFonts w:ascii="Times New Roman" w:eastAsia="Times New Roman" w:hAnsi="Times New Roman" w:cs="Times New Roman"/>
          <w:caps/>
          <w:sz w:val="24"/>
          <w:szCs w:val="24"/>
          <w:lang w:eastAsia="ru-RU"/>
        </w:rPr>
        <w:t xml:space="preserve">        </w:t>
      </w:r>
      <w:r w:rsidRPr="008C779B">
        <w:rPr>
          <w:rFonts w:ascii="Times New Roman" w:eastAsia="Times New Roman" w:hAnsi="Times New Roman" w:cs="Times New Roman"/>
          <w:sz w:val="24"/>
          <w:szCs w:val="24"/>
        </w:rPr>
        <w:t>Риски реализации муниципальной программы и способы их минимизации представлены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9"/>
        <w:gridCol w:w="3191"/>
        <w:gridCol w:w="3190"/>
      </w:tblGrid>
      <w:tr w:rsidR="00201629" w:rsidRPr="008C779B" w:rsidTr="00201629">
        <w:trPr>
          <w:tblHeader/>
        </w:trPr>
        <w:tc>
          <w:tcPr>
            <w:tcW w:w="3189" w:type="dxa"/>
            <w:vAlign w:val="center"/>
          </w:tcPr>
          <w:p w:rsidR="00201629" w:rsidRPr="008C779B" w:rsidRDefault="00201629" w:rsidP="00201629">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Риск</w:t>
            </w:r>
          </w:p>
        </w:tc>
        <w:tc>
          <w:tcPr>
            <w:tcW w:w="3191" w:type="dxa"/>
            <w:vAlign w:val="center"/>
          </w:tcPr>
          <w:p w:rsidR="00201629" w:rsidRPr="008C779B" w:rsidRDefault="00201629" w:rsidP="00201629">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Последствия наступления</w:t>
            </w:r>
          </w:p>
        </w:tc>
        <w:tc>
          <w:tcPr>
            <w:tcW w:w="3190" w:type="dxa"/>
            <w:vAlign w:val="center"/>
          </w:tcPr>
          <w:p w:rsidR="00201629" w:rsidRPr="008C779B" w:rsidRDefault="00201629" w:rsidP="00201629">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Способы минимизации</w:t>
            </w:r>
          </w:p>
        </w:tc>
      </w:tr>
      <w:tr w:rsidR="00201629" w:rsidRPr="008C779B" w:rsidTr="002016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0" w:type="dxa"/>
            <w:gridSpan w:val="3"/>
            <w:tcBorders>
              <w:top w:val="single" w:sz="4" w:space="0" w:color="auto"/>
              <w:left w:val="single" w:sz="4" w:space="0" w:color="auto"/>
              <w:bottom w:val="single" w:sz="4" w:space="0" w:color="auto"/>
              <w:right w:val="single" w:sz="4" w:space="0" w:color="auto"/>
            </w:tcBorders>
          </w:tcPr>
          <w:p w:rsidR="00201629" w:rsidRPr="008C779B" w:rsidRDefault="00201629" w:rsidP="002016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1. Внешние риски</w:t>
            </w:r>
          </w:p>
        </w:tc>
      </w:tr>
      <w:tr w:rsidR="00201629" w:rsidRPr="008C779B" w:rsidTr="00201629">
        <w:tc>
          <w:tcPr>
            <w:tcW w:w="3189" w:type="dxa"/>
          </w:tcPr>
          <w:p w:rsidR="00201629" w:rsidRPr="008C779B" w:rsidRDefault="00201629" w:rsidP="002016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1.1. Изменение социально-экономической ситуации в районе (снижение объемов производства, рост инфляции, усиление социальной напряженности в связи со снижением уровня жизни населения, массовым высвобождением работников)</w:t>
            </w:r>
          </w:p>
        </w:tc>
        <w:tc>
          <w:tcPr>
            <w:tcW w:w="3191" w:type="dxa"/>
          </w:tcPr>
          <w:p w:rsidR="00201629" w:rsidRPr="008C779B" w:rsidRDefault="00201629" w:rsidP="002016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Невыполнение заявленных показателей реализации</w:t>
            </w:r>
            <w:r w:rsidRPr="008C779B">
              <w:rPr>
                <w:rFonts w:ascii="Times New Roman" w:eastAsia="Times New Roman" w:hAnsi="Times New Roman" w:cs="Times New Roman"/>
                <w:sz w:val="24"/>
                <w:szCs w:val="24"/>
              </w:rPr>
              <w:t xml:space="preserve"> муниципальной </w:t>
            </w:r>
            <w:r w:rsidRPr="008C779B">
              <w:rPr>
                <w:rFonts w:ascii="Times New Roman" w:eastAsia="Times New Roman" w:hAnsi="Times New Roman" w:cs="Times New Roman"/>
                <w:sz w:val="24"/>
                <w:szCs w:val="24"/>
                <w:lang w:eastAsia="ru-RU"/>
              </w:rPr>
              <w:t>программы</w:t>
            </w:r>
          </w:p>
        </w:tc>
        <w:tc>
          <w:tcPr>
            <w:tcW w:w="3190" w:type="dxa"/>
          </w:tcPr>
          <w:p w:rsidR="00201629" w:rsidRPr="008C779B" w:rsidRDefault="00201629" w:rsidP="002016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Мониторинг социально-экономической ситуации, своевременная корректировка </w:t>
            </w:r>
            <w:r w:rsidRPr="008C779B">
              <w:rPr>
                <w:rFonts w:ascii="Times New Roman" w:eastAsia="Times New Roman" w:hAnsi="Times New Roman" w:cs="Times New Roman"/>
                <w:sz w:val="24"/>
                <w:szCs w:val="24"/>
              </w:rPr>
              <w:t>муниципальной</w:t>
            </w:r>
            <w:r w:rsidRPr="008C779B">
              <w:rPr>
                <w:rFonts w:ascii="Times New Roman" w:eastAsia="Times New Roman" w:hAnsi="Times New Roman" w:cs="Times New Roman"/>
                <w:sz w:val="24"/>
                <w:szCs w:val="24"/>
                <w:lang w:eastAsia="ru-RU"/>
              </w:rPr>
              <w:t xml:space="preserve"> программы</w:t>
            </w:r>
          </w:p>
        </w:tc>
      </w:tr>
      <w:tr w:rsidR="00201629" w:rsidRPr="008C779B" w:rsidTr="00201629">
        <w:tc>
          <w:tcPr>
            <w:tcW w:w="3189" w:type="dxa"/>
          </w:tcPr>
          <w:p w:rsidR="00201629" w:rsidRPr="008C779B" w:rsidRDefault="00201629" w:rsidP="0020162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1.2. Уменьшение объемов финансирования муниципальной программы</w:t>
            </w:r>
          </w:p>
        </w:tc>
        <w:tc>
          <w:tcPr>
            <w:tcW w:w="3191" w:type="dxa"/>
          </w:tcPr>
          <w:p w:rsidR="00201629" w:rsidRPr="008C779B" w:rsidRDefault="00201629" w:rsidP="002016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Недостаточность средств для реализации мероприятий </w:t>
            </w:r>
            <w:r w:rsidRPr="008C779B">
              <w:rPr>
                <w:rFonts w:ascii="Times New Roman" w:eastAsia="Times New Roman" w:hAnsi="Times New Roman" w:cs="Times New Roman"/>
                <w:sz w:val="24"/>
                <w:szCs w:val="24"/>
              </w:rPr>
              <w:t>муниципальной</w:t>
            </w:r>
            <w:r w:rsidRPr="008C779B">
              <w:rPr>
                <w:rFonts w:ascii="Times New Roman" w:eastAsia="Times New Roman" w:hAnsi="Times New Roman" w:cs="Times New Roman"/>
                <w:sz w:val="24"/>
                <w:szCs w:val="24"/>
                <w:lang w:eastAsia="ru-RU"/>
              </w:rPr>
              <w:t xml:space="preserve"> программы;</w:t>
            </w:r>
          </w:p>
          <w:p w:rsidR="00201629" w:rsidRPr="008C779B" w:rsidRDefault="00201629" w:rsidP="002016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90" w:type="dxa"/>
          </w:tcPr>
          <w:p w:rsidR="00201629" w:rsidRPr="008C779B" w:rsidRDefault="00201629" w:rsidP="0020162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Определение приоритетов для первоочередного финансирования;</w:t>
            </w:r>
          </w:p>
          <w:p w:rsidR="00201629" w:rsidRPr="008C779B" w:rsidRDefault="00201629" w:rsidP="002016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привлечение средств краевого бюджета на реализацию </w:t>
            </w:r>
            <w:r w:rsidRPr="008C779B">
              <w:rPr>
                <w:rFonts w:ascii="Times New Roman" w:eastAsia="Times New Roman" w:hAnsi="Times New Roman" w:cs="Times New Roman"/>
                <w:sz w:val="24"/>
                <w:szCs w:val="24"/>
              </w:rPr>
              <w:t>муниципальной</w:t>
            </w:r>
            <w:r w:rsidRPr="008C779B">
              <w:rPr>
                <w:rFonts w:ascii="Times New Roman" w:eastAsia="Times New Roman" w:hAnsi="Times New Roman" w:cs="Times New Roman"/>
                <w:sz w:val="24"/>
                <w:szCs w:val="24"/>
                <w:lang w:eastAsia="ru-RU"/>
              </w:rPr>
              <w:t xml:space="preserve"> программы</w:t>
            </w:r>
          </w:p>
        </w:tc>
      </w:tr>
      <w:tr w:rsidR="00201629" w:rsidRPr="008C779B" w:rsidTr="00201629">
        <w:tc>
          <w:tcPr>
            <w:tcW w:w="3189" w:type="dxa"/>
          </w:tcPr>
          <w:p w:rsidR="00201629" w:rsidRPr="008C779B" w:rsidRDefault="00201629" w:rsidP="00B476D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1.3. Низкая мотивация </w:t>
            </w:r>
            <w:r w:rsidR="00B476D8">
              <w:rPr>
                <w:rFonts w:ascii="Times New Roman" w:eastAsia="Times New Roman" w:hAnsi="Times New Roman" w:cs="Times New Roman"/>
                <w:sz w:val="24"/>
                <w:szCs w:val="24"/>
                <w:lang w:eastAsia="ru-RU"/>
              </w:rPr>
              <w:t>участников муниципальной программы</w:t>
            </w:r>
            <w:r w:rsidRPr="008C779B">
              <w:rPr>
                <w:rFonts w:ascii="Times New Roman" w:eastAsia="Times New Roman" w:hAnsi="Times New Roman" w:cs="Times New Roman"/>
                <w:sz w:val="24"/>
                <w:szCs w:val="24"/>
                <w:lang w:eastAsia="ru-RU"/>
              </w:rPr>
              <w:t xml:space="preserve"> к достижению целевых значений показателей муниципальной программы</w:t>
            </w:r>
          </w:p>
        </w:tc>
        <w:tc>
          <w:tcPr>
            <w:tcW w:w="3191" w:type="dxa"/>
          </w:tcPr>
          <w:p w:rsidR="00201629" w:rsidRPr="008C779B" w:rsidRDefault="00201629" w:rsidP="002016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Невыполнение заявленных показателей реализации </w:t>
            </w:r>
            <w:r w:rsidRPr="008C779B">
              <w:rPr>
                <w:rFonts w:ascii="Times New Roman" w:eastAsia="Times New Roman" w:hAnsi="Times New Roman" w:cs="Times New Roman"/>
                <w:sz w:val="24"/>
                <w:szCs w:val="24"/>
              </w:rPr>
              <w:t>муниципальной</w:t>
            </w:r>
            <w:r w:rsidRPr="008C779B">
              <w:rPr>
                <w:rFonts w:ascii="Times New Roman" w:eastAsia="Times New Roman" w:hAnsi="Times New Roman" w:cs="Times New Roman"/>
                <w:sz w:val="24"/>
                <w:szCs w:val="24"/>
                <w:lang w:eastAsia="ru-RU"/>
              </w:rPr>
              <w:t xml:space="preserve"> программы</w:t>
            </w:r>
          </w:p>
          <w:p w:rsidR="00201629" w:rsidRPr="008C779B" w:rsidRDefault="00201629" w:rsidP="002016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01629" w:rsidRPr="008C779B" w:rsidRDefault="00201629" w:rsidP="002016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01629" w:rsidRPr="008C779B" w:rsidRDefault="00201629" w:rsidP="002016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        </w:t>
            </w:r>
          </w:p>
        </w:tc>
        <w:tc>
          <w:tcPr>
            <w:tcW w:w="3190" w:type="dxa"/>
          </w:tcPr>
          <w:p w:rsidR="00201629" w:rsidRPr="008C779B" w:rsidRDefault="00201629" w:rsidP="0020162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Активное взаимодействие с</w:t>
            </w:r>
            <w:r w:rsidR="00B476D8">
              <w:rPr>
                <w:rFonts w:ascii="Times New Roman" w:eastAsia="Times New Roman" w:hAnsi="Times New Roman" w:cs="Times New Roman"/>
                <w:sz w:val="24"/>
                <w:szCs w:val="24"/>
                <w:lang w:eastAsia="ru-RU"/>
              </w:rPr>
              <w:t xml:space="preserve"> участниками муниципальной программы,</w:t>
            </w:r>
          </w:p>
          <w:p w:rsidR="00201629" w:rsidRPr="008C779B" w:rsidRDefault="00201629" w:rsidP="002016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создание инструментов мотивации, в том числе при предоставлении межбюджетных трансфертов</w:t>
            </w:r>
          </w:p>
        </w:tc>
      </w:tr>
    </w:tbl>
    <w:p w:rsidR="00201629" w:rsidRPr="008C779B" w:rsidRDefault="00201629" w:rsidP="00201629">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201629" w:rsidRPr="008C779B" w:rsidRDefault="00201629" w:rsidP="00201629">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8C779B">
        <w:rPr>
          <w:rFonts w:ascii="Times New Roman" w:eastAsia="Times New Roman" w:hAnsi="Times New Roman" w:cs="Times New Roman"/>
          <w:b/>
          <w:bCs/>
          <w:sz w:val="24"/>
          <w:szCs w:val="24"/>
          <w:lang w:eastAsia="ru-RU"/>
        </w:rPr>
        <w:t>9. Прогноз сводных показателей муниципальных заданий по предоставлению муниципальных услуг (выполнению работ)</w:t>
      </w:r>
    </w:p>
    <w:p w:rsidR="00201629" w:rsidRPr="008C779B" w:rsidRDefault="00201629" w:rsidP="00201629">
      <w:pPr>
        <w:spacing w:after="0" w:line="240" w:lineRule="auto"/>
        <w:ind w:left="720" w:firstLine="709"/>
        <w:jc w:val="both"/>
        <w:rPr>
          <w:rFonts w:ascii="Times New Roman" w:eastAsia="Times New Roman" w:hAnsi="Times New Roman" w:cs="Times New Roman"/>
          <w:sz w:val="24"/>
          <w:szCs w:val="24"/>
        </w:rPr>
      </w:pPr>
    </w:p>
    <w:p w:rsidR="00201629" w:rsidRPr="008C779B" w:rsidRDefault="00201629" w:rsidP="00201629">
      <w:pPr>
        <w:spacing w:after="0" w:line="240" w:lineRule="auto"/>
        <w:ind w:firstLine="709"/>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Сводных показателей муниципальных  заданий по предоставлению муниципальных услуг (выполнению работ) не имеется.</w:t>
      </w:r>
    </w:p>
    <w:p w:rsidR="00201629" w:rsidRPr="008C779B" w:rsidRDefault="00201629" w:rsidP="00201629">
      <w:pPr>
        <w:spacing w:after="0" w:line="240" w:lineRule="auto"/>
        <w:rPr>
          <w:rFonts w:ascii="Times New Roman" w:eastAsia="Times New Roman" w:hAnsi="Times New Roman" w:cs="Times New Roman"/>
          <w:sz w:val="24"/>
          <w:szCs w:val="24"/>
          <w:lang w:eastAsia="ru-RU"/>
        </w:rPr>
      </w:pPr>
    </w:p>
    <w:p w:rsidR="00201629" w:rsidRPr="008C779B" w:rsidRDefault="00201629" w:rsidP="00201629">
      <w:pPr>
        <w:keepNext/>
        <w:spacing w:after="0" w:line="240" w:lineRule="auto"/>
        <w:ind w:left="142" w:firstLine="709"/>
        <w:jc w:val="center"/>
        <w:outlineLvl w:val="0"/>
        <w:rPr>
          <w:rFonts w:ascii="Times New Roman" w:eastAsia="Batang" w:hAnsi="Times New Roman" w:cs="Times New Roman"/>
          <w:b/>
          <w:bCs/>
          <w:caps/>
          <w:kern w:val="32"/>
          <w:sz w:val="24"/>
          <w:szCs w:val="24"/>
          <w:lang w:eastAsia="ko-KR"/>
        </w:rPr>
      </w:pPr>
      <w:r w:rsidRPr="008C779B">
        <w:rPr>
          <w:rFonts w:ascii="Times New Roman" w:eastAsia="Batang" w:hAnsi="Times New Roman" w:cs="Times New Roman"/>
          <w:b/>
          <w:bCs/>
          <w:caps/>
          <w:kern w:val="32"/>
          <w:sz w:val="24"/>
          <w:szCs w:val="24"/>
          <w:lang w:eastAsia="ko-KR"/>
        </w:rPr>
        <w:t xml:space="preserve">10. </w:t>
      </w:r>
      <w:r w:rsidRPr="008C779B">
        <w:rPr>
          <w:rFonts w:ascii="Times New Roman" w:eastAsia="Batang" w:hAnsi="Times New Roman" w:cs="Times New Roman"/>
          <w:b/>
          <w:bCs/>
          <w:sz w:val="24"/>
          <w:szCs w:val="24"/>
        </w:rPr>
        <w:t>Описание подпрограмм</w:t>
      </w:r>
      <w:r w:rsidRPr="008C779B">
        <w:rPr>
          <w:rFonts w:ascii="Times New Roman" w:eastAsia="Batang" w:hAnsi="Times New Roman" w:cs="Times New Roman"/>
          <w:b/>
          <w:bCs/>
          <w:caps/>
          <w:kern w:val="32"/>
          <w:sz w:val="24"/>
          <w:szCs w:val="24"/>
          <w:lang w:eastAsia="ko-KR"/>
        </w:rPr>
        <w:t xml:space="preserve"> </w:t>
      </w:r>
    </w:p>
    <w:p w:rsidR="00201629" w:rsidRPr="008C779B" w:rsidRDefault="00201629" w:rsidP="00201629">
      <w:pPr>
        <w:spacing w:after="0" w:line="240" w:lineRule="auto"/>
        <w:ind w:firstLine="709"/>
        <w:rPr>
          <w:rFonts w:ascii="Times New Roman" w:eastAsia="Times New Roman" w:hAnsi="Times New Roman" w:cs="Times New Roman"/>
          <w:sz w:val="24"/>
          <w:szCs w:val="24"/>
          <w:lang w:eastAsia="ko-KR"/>
        </w:rPr>
      </w:pPr>
    </w:p>
    <w:p w:rsidR="00201629" w:rsidRPr="008C779B" w:rsidRDefault="00201629" w:rsidP="00201629">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Муниципальная программа содержит 3 подпрограммы:</w:t>
      </w:r>
    </w:p>
    <w:p w:rsidR="00201629" w:rsidRPr="008C779B" w:rsidRDefault="00201629" w:rsidP="00201629">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         «Организация временного трудоустройства несовершеннолетних граждан в возрасте от 14 до 18 лет на территории Кыринского </w:t>
      </w:r>
      <w:r w:rsidR="00B476D8">
        <w:rPr>
          <w:rFonts w:ascii="Times New Roman" w:eastAsia="Times New Roman" w:hAnsi="Times New Roman" w:cs="Times New Roman"/>
          <w:sz w:val="24"/>
          <w:szCs w:val="24"/>
          <w:lang w:eastAsia="ru-RU"/>
        </w:rPr>
        <w:t>муниципального округа</w:t>
      </w:r>
      <w:r w:rsidRPr="008C779B">
        <w:rPr>
          <w:rFonts w:ascii="Times New Roman" w:eastAsia="Times New Roman" w:hAnsi="Times New Roman" w:cs="Times New Roman"/>
          <w:sz w:val="24"/>
          <w:szCs w:val="24"/>
          <w:lang w:eastAsia="ru-RU"/>
        </w:rPr>
        <w:t>».</w:t>
      </w:r>
    </w:p>
    <w:p w:rsidR="00201629" w:rsidRPr="008C779B" w:rsidRDefault="00201629" w:rsidP="002016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         «</w:t>
      </w:r>
      <w:r w:rsidRPr="008C779B">
        <w:rPr>
          <w:rFonts w:ascii="Times New Roman" w:eastAsia="Times New Roman" w:hAnsi="Times New Roman" w:cs="Times New Roman"/>
          <w:bCs/>
          <w:sz w:val="24"/>
          <w:szCs w:val="24"/>
          <w:lang w:eastAsia="ru-RU"/>
        </w:rPr>
        <w:t xml:space="preserve">Улучшение условий охраны труда в организациях </w:t>
      </w:r>
      <w:r w:rsidR="00B476D8">
        <w:rPr>
          <w:rFonts w:ascii="Times New Roman" w:eastAsia="Times New Roman" w:hAnsi="Times New Roman" w:cs="Times New Roman"/>
          <w:bCs/>
          <w:sz w:val="24"/>
          <w:szCs w:val="24"/>
          <w:lang w:eastAsia="ru-RU"/>
        </w:rPr>
        <w:t xml:space="preserve">Кыринского </w:t>
      </w:r>
      <w:r w:rsidRPr="008C779B">
        <w:rPr>
          <w:rFonts w:ascii="Times New Roman" w:eastAsia="Times New Roman" w:hAnsi="Times New Roman" w:cs="Times New Roman"/>
          <w:bCs/>
          <w:sz w:val="24"/>
          <w:szCs w:val="24"/>
          <w:lang w:eastAsia="ru-RU"/>
        </w:rPr>
        <w:t xml:space="preserve">муниципального </w:t>
      </w:r>
      <w:r w:rsidR="00B476D8">
        <w:rPr>
          <w:rFonts w:ascii="Times New Roman" w:eastAsia="Times New Roman" w:hAnsi="Times New Roman" w:cs="Times New Roman"/>
          <w:bCs/>
          <w:sz w:val="24"/>
          <w:szCs w:val="24"/>
          <w:lang w:eastAsia="ru-RU"/>
        </w:rPr>
        <w:t>округа</w:t>
      </w:r>
      <w:r w:rsidRPr="008C779B">
        <w:rPr>
          <w:rFonts w:ascii="Times New Roman" w:eastAsia="Times New Roman" w:hAnsi="Times New Roman" w:cs="Times New Roman"/>
          <w:bCs/>
          <w:sz w:val="24"/>
          <w:szCs w:val="24"/>
          <w:lang w:eastAsia="ru-RU"/>
        </w:rPr>
        <w:t>».</w:t>
      </w:r>
    </w:p>
    <w:p w:rsidR="00201629" w:rsidRPr="008C779B" w:rsidRDefault="00201629" w:rsidP="0020162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 «Создание условий для улучшения демографической ситуации в Кыринском </w:t>
      </w:r>
      <w:r w:rsidR="00B476D8">
        <w:rPr>
          <w:rFonts w:ascii="Times New Roman" w:eastAsia="Times New Roman" w:hAnsi="Times New Roman" w:cs="Times New Roman"/>
          <w:sz w:val="24"/>
          <w:szCs w:val="24"/>
          <w:lang w:eastAsia="ru-RU"/>
        </w:rPr>
        <w:t>муниципальном округе</w:t>
      </w:r>
      <w:r w:rsidRPr="008C779B">
        <w:rPr>
          <w:rFonts w:ascii="Times New Roman" w:eastAsia="Times New Roman" w:hAnsi="Times New Roman" w:cs="Times New Roman"/>
          <w:sz w:val="24"/>
          <w:szCs w:val="24"/>
          <w:lang w:eastAsia="ru-RU"/>
        </w:rPr>
        <w:t>»</w:t>
      </w:r>
      <w:r w:rsidR="0099370F">
        <w:rPr>
          <w:rFonts w:ascii="Times New Roman" w:eastAsia="Times New Roman" w:hAnsi="Times New Roman" w:cs="Times New Roman"/>
          <w:sz w:val="24"/>
          <w:szCs w:val="24"/>
          <w:lang w:eastAsia="ru-RU"/>
        </w:rPr>
        <w:t>.</w:t>
      </w:r>
    </w:p>
    <w:p w:rsidR="00201629" w:rsidRPr="008C779B" w:rsidRDefault="00201629" w:rsidP="00201629">
      <w:pPr>
        <w:spacing w:after="0" w:line="240" w:lineRule="auto"/>
        <w:rPr>
          <w:rFonts w:ascii="Times New Roman" w:hAnsi="Times New Roman" w:cs="Times New Roman"/>
          <w:sz w:val="28"/>
          <w:szCs w:val="28"/>
        </w:rPr>
      </w:pPr>
      <w:r w:rsidRPr="008C779B">
        <w:rPr>
          <w:rFonts w:ascii="Times New Roman" w:eastAsia="Times New Roman" w:hAnsi="Times New Roman" w:cs="Times New Roman"/>
          <w:sz w:val="24"/>
          <w:szCs w:val="24"/>
          <w:lang w:eastAsia="ru-RU"/>
        </w:rPr>
        <w:br w:type="page"/>
      </w:r>
    </w:p>
    <w:tbl>
      <w:tblPr>
        <w:tblW w:w="9464" w:type="dxa"/>
        <w:tblInd w:w="-106" w:type="dxa"/>
        <w:tblLook w:val="01E0" w:firstRow="1" w:lastRow="1" w:firstColumn="1" w:lastColumn="1" w:noHBand="0" w:noVBand="0"/>
      </w:tblPr>
      <w:tblGrid>
        <w:gridCol w:w="9464"/>
      </w:tblGrid>
      <w:tr w:rsidR="00201629" w:rsidRPr="008C779B" w:rsidTr="00201629">
        <w:tc>
          <w:tcPr>
            <w:tcW w:w="9464" w:type="dxa"/>
          </w:tcPr>
          <w:p w:rsidR="00201629" w:rsidRPr="008C779B" w:rsidRDefault="00201629" w:rsidP="00201629">
            <w:pPr>
              <w:spacing w:after="0" w:line="240" w:lineRule="auto"/>
              <w:ind w:right="-2" w:firstLine="709"/>
              <w:jc w:val="center"/>
              <w:rPr>
                <w:rFonts w:ascii="Times New Roman" w:eastAsia="Times New Roman" w:hAnsi="Times New Roman" w:cs="Times New Roman"/>
                <w:b/>
                <w:bCs/>
                <w:sz w:val="24"/>
                <w:szCs w:val="24"/>
                <w:lang w:eastAsia="ru-RU"/>
              </w:rPr>
            </w:pPr>
            <w:r w:rsidRPr="008C779B">
              <w:rPr>
                <w:rFonts w:ascii="Times New Roman" w:eastAsia="Times New Roman" w:hAnsi="Times New Roman" w:cs="Times New Roman"/>
                <w:b/>
                <w:bCs/>
                <w:sz w:val="24"/>
                <w:szCs w:val="24"/>
                <w:lang w:eastAsia="ru-RU"/>
              </w:rPr>
              <w:t>ПОДПРОГРАММА</w:t>
            </w:r>
          </w:p>
          <w:p w:rsidR="00201629" w:rsidRPr="008C779B" w:rsidRDefault="00201629" w:rsidP="00C23239">
            <w:pPr>
              <w:spacing w:after="0" w:line="240" w:lineRule="auto"/>
              <w:ind w:right="-2" w:firstLine="709"/>
              <w:jc w:val="center"/>
              <w:rPr>
                <w:rFonts w:ascii="Times New Roman" w:eastAsia="Times New Roman" w:hAnsi="Times New Roman" w:cs="Times New Roman"/>
                <w:b/>
                <w:bCs/>
                <w:sz w:val="24"/>
                <w:szCs w:val="24"/>
                <w:lang w:eastAsia="ru-RU"/>
              </w:rPr>
            </w:pPr>
            <w:r w:rsidRPr="008C779B">
              <w:rPr>
                <w:rFonts w:ascii="Times New Roman" w:eastAsia="Times New Roman" w:hAnsi="Times New Roman" w:cs="Times New Roman"/>
                <w:b/>
                <w:bCs/>
                <w:sz w:val="24"/>
                <w:szCs w:val="24"/>
                <w:lang w:eastAsia="ru-RU"/>
              </w:rPr>
              <w:t>«</w:t>
            </w:r>
            <w:r w:rsidRPr="008C779B">
              <w:rPr>
                <w:rFonts w:ascii="Times New Roman" w:eastAsia="Times New Roman" w:hAnsi="Times New Roman" w:cs="Times New Roman"/>
                <w:b/>
                <w:sz w:val="24"/>
                <w:szCs w:val="24"/>
                <w:lang w:eastAsia="ru-RU"/>
              </w:rPr>
              <w:t xml:space="preserve">Организация временного трудоустройства несовершеннолетних граждан в возрасте от 14 до 18 лет </w:t>
            </w:r>
            <w:r w:rsidRPr="008C779B">
              <w:rPr>
                <w:rFonts w:ascii="Times New Roman" w:eastAsia="Times New Roman" w:hAnsi="Times New Roman" w:cs="Times New Roman"/>
                <w:b/>
                <w:bCs/>
                <w:sz w:val="24"/>
                <w:szCs w:val="24"/>
                <w:lang w:val="x-none" w:eastAsia="x-none"/>
              </w:rPr>
              <w:t>на 20</w:t>
            </w:r>
            <w:r w:rsidRPr="008C779B">
              <w:rPr>
                <w:rFonts w:ascii="Times New Roman" w:eastAsia="Times New Roman" w:hAnsi="Times New Roman" w:cs="Times New Roman"/>
                <w:b/>
                <w:bCs/>
                <w:sz w:val="24"/>
                <w:szCs w:val="24"/>
                <w:lang w:eastAsia="x-none"/>
              </w:rPr>
              <w:t>2</w:t>
            </w:r>
            <w:r w:rsidR="00C23239" w:rsidRPr="008C779B">
              <w:rPr>
                <w:rFonts w:ascii="Times New Roman" w:eastAsia="Times New Roman" w:hAnsi="Times New Roman" w:cs="Times New Roman"/>
                <w:b/>
                <w:bCs/>
                <w:sz w:val="24"/>
                <w:szCs w:val="24"/>
                <w:lang w:eastAsia="x-none"/>
              </w:rPr>
              <w:t>6</w:t>
            </w:r>
            <w:r w:rsidRPr="008C779B">
              <w:rPr>
                <w:rFonts w:ascii="Times New Roman" w:eastAsia="Times New Roman" w:hAnsi="Times New Roman" w:cs="Times New Roman"/>
                <w:b/>
                <w:bCs/>
                <w:sz w:val="24"/>
                <w:szCs w:val="24"/>
                <w:lang w:val="x-none" w:eastAsia="x-none"/>
              </w:rPr>
              <w:t>–20</w:t>
            </w:r>
            <w:r w:rsidRPr="008C779B">
              <w:rPr>
                <w:rFonts w:ascii="Times New Roman" w:eastAsia="Times New Roman" w:hAnsi="Times New Roman" w:cs="Times New Roman"/>
                <w:b/>
                <w:bCs/>
                <w:sz w:val="24"/>
                <w:szCs w:val="24"/>
                <w:lang w:eastAsia="x-none"/>
              </w:rPr>
              <w:t>2</w:t>
            </w:r>
            <w:r w:rsidR="00C23239" w:rsidRPr="008C779B">
              <w:rPr>
                <w:rFonts w:ascii="Times New Roman" w:eastAsia="Times New Roman" w:hAnsi="Times New Roman" w:cs="Times New Roman"/>
                <w:b/>
                <w:bCs/>
                <w:sz w:val="24"/>
                <w:szCs w:val="24"/>
                <w:lang w:eastAsia="x-none"/>
              </w:rPr>
              <w:t>8</w:t>
            </w:r>
            <w:r w:rsidRPr="008C779B">
              <w:rPr>
                <w:rFonts w:ascii="Times New Roman" w:eastAsia="Times New Roman" w:hAnsi="Times New Roman" w:cs="Times New Roman"/>
                <w:b/>
                <w:bCs/>
                <w:sz w:val="24"/>
                <w:szCs w:val="24"/>
                <w:lang w:val="x-none" w:eastAsia="x-none"/>
              </w:rPr>
              <w:t xml:space="preserve"> годы</w:t>
            </w:r>
            <w:r w:rsidRPr="008C779B">
              <w:rPr>
                <w:rFonts w:ascii="Times New Roman" w:eastAsia="Times New Roman" w:hAnsi="Times New Roman" w:cs="Times New Roman"/>
                <w:b/>
                <w:bCs/>
                <w:sz w:val="24"/>
                <w:szCs w:val="24"/>
                <w:lang w:eastAsia="ru-RU"/>
              </w:rPr>
              <w:t>»</w:t>
            </w:r>
          </w:p>
        </w:tc>
      </w:tr>
    </w:tbl>
    <w:p w:rsidR="00201629" w:rsidRPr="008C779B" w:rsidRDefault="00201629" w:rsidP="00201629">
      <w:pPr>
        <w:spacing w:after="0" w:line="240" w:lineRule="auto"/>
        <w:ind w:right="-2" w:firstLine="709"/>
        <w:jc w:val="center"/>
        <w:rPr>
          <w:rFonts w:ascii="Times New Roman" w:eastAsia="Times New Roman" w:hAnsi="Times New Roman" w:cs="Times New Roman"/>
          <w:b/>
          <w:bCs/>
          <w:sz w:val="16"/>
          <w:szCs w:val="16"/>
          <w:lang w:val="x-none" w:eastAsia="x-none"/>
        </w:rPr>
      </w:pPr>
    </w:p>
    <w:p w:rsidR="00201629" w:rsidRPr="008C779B" w:rsidRDefault="00201629" w:rsidP="00201629">
      <w:pPr>
        <w:spacing w:after="0" w:line="240" w:lineRule="auto"/>
        <w:ind w:right="-2" w:firstLine="709"/>
        <w:jc w:val="center"/>
        <w:rPr>
          <w:rFonts w:ascii="Times New Roman" w:eastAsia="Times New Roman" w:hAnsi="Times New Roman" w:cs="Times New Roman"/>
          <w:b/>
          <w:bCs/>
          <w:sz w:val="24"/>
          <w:szCs w:val="24"/>
          <w:lang w:eastAsia="x-none"/>
        </w:rPr>
      </w:pPr>
      <w:r w:rsidRPr="008C779B">
        <w:rPr>
          <w:rFonts w:ascii="Times New Roman" w:eastAsia="Times New Roman" w:hAnsi="Times New Roman" w:cs="Times New Roman"/>
          <w:b/>
          <w:bCs/>
          <w:sz w:val="24"/>
          <w:szCs w:val="24"/>
          <w:lang w:val="x-none" w:eastAsia="x-none"/>
        </w:rPr>
        <w:t xml:space="preserve">Паспорт </w:t>
      </w:r>
      <w:r w:rsidR="0099370F">
        <w:rPr>
          <w:rFonts w:ascii="Times New Roman" w:eastAsia="Times New Roman" w:hAnsi="Times New Roman" w:cs="Times New Roman"/>
          <w:b/>
          <w:bCs/>
          <w:sz w:val="24"/>
          <w:szCs w:val="24"/>
          <w:lang w:eastAsia="x-none"/>
        </w:rPr>
        <w:t>под</w:t>
      </w:r>
      <w:r w:rsidRPr="008C779B">
        <w:rPr>
          <w:rFonts w:ascii="Times New Roman" w:eastAsia="Times New Roman" w:hAnsi="Times New Roman" w:cs="Times New Roman"/>
          <w:b/>
          <w:bCs/>
          <w:sz w:val="24"/>
          <w:szCs w:val="24"/>
          <w:lang w:eastAsia="x-none"/>
        </w:rPr>
        <w:t>программы</w:t>
      </w:r>
    </w:p>
    <w:p w:rsidR="00201629" w:rsidRPr="008C779B" w:rsidRDefault="00201629" w:rsidP="00201629">
      <w:pPr>
        <w:spacing w:after="0" w:line="240" w:lineRule="auto"/>
        <w:ind w:right="-2" w:firstLine="709"/>
        <w:jc w:val="center"/>
        <w:rPr>
          <w:rFonts w:ascii="Times New Roman" w:eastAsia="Times New Roman" w:hAnsi="Times New Roman" w:cs="Times New Roman"/>
          <w:sz w:val="24"/>
          <w:szCs w:val="24"/>
          <w:lang w:eastAsia="ru-RU"/>
        </w:rPr>
      </w:pPr>
      <w:r w:rsidRPr="008C779B">
        <w:rPr>
          <w:rFonts w:ascii="Times New Roman" w:eastAsia="Times New Roman" w:hAnsi="Times New Roman" w:cs="Times New Roman"/>
          <w:b/>
          <w:bCs/>
          <w:sz w:val="24"/>
          <w:szCs w:val="24"/>
          <w:lang w:eastAsia="ru-RU"/>
        </w:rPr>
        <w:t>«</w:t>
      </w:r>
      <w:r w:rsidRPr="008C779B">
        <w:rPr>
          <w:rFonts w:ascii="Times New Roman" w:eastAsia="Times New Roman" w:hAnsi="Times New Roman" w:cs="Times New Roman"/>
          <w:b/>
          <w:sz w:val="24"/>
          <w:szCs w:val="24"/>
          <w:lang w:eastAsia="ru-RU"/>
        </w:rPr>
        <w:t>Организация временного трудоустройства несовершеннолетних граждан в возрасте от 14 до 18 лет</w:t>
      </w:r>
      <w:r w:rsidRPr="008C779B">
        <w:rPr>
          <w:rFonts w:ascii="Times New Roman" w:eastAsia="Times New Roman" w:hAnsi="Times New Roman" w:cs="Times New Roman"/>
          <w:b/>
          <w:bCs/>
          <w:sz w:val="24"/>
          <w:szCs w:val="24"/>
          <w:lang w:val="x-none" w:eastAsia="x-none"/>
        </w:rPr>
        <w:t xml:space="preserve"> на 20</w:t>
      </w:r>
      <w:r w:rsidRPr="008C779B">
        <w:rPr>
          <w:rFonts w:ascii="Times New Roman" w:eastAsia="Times New Roman" w:hAnsi="Times New Roman" w:cs="Times New Roman"/>
          <w:b/>
          <w:bCs/>
          <w:sz w:val="24"/>
          <w:szCs w:val="24"/>
          <w:lang w:eastAsia="x-none"/>
        </w:rPr>
        <w:t>2</w:t>
      </w:r>
      <w:r w:rsidR="00C23239" w:rsidRPr="008C779B">
        <w:rPr>
          <w:rFonts w:ascii="Times New Roman" w:eastAsia="Times New Roman" w:hAnsi="Times New Roman" w:cs="Times New Roman"/>
          <w:b/>
          <w:bCs/>
          <w:sz w:val="24"/>
          <w:szCs w:val="24"/>
          <w:lang w:eastAsia="x-none"/>
        </w:rPr>
        <w:t>6</w:t>
      </w:r>
      <w:r w:rsidRPr="008C779B">
        <w:rPr>
          <w:rFonts w:ascii="Times New Roman" w:eastAsia="Times New Roman" w:hAnsi="Times New Roman" w:cs="Times New Roman"/>
          <w:b/>
          <w:bCs/>
          <w:sz w:val="24"/>
          <w:szCs w:val="24"/>
          <w:lang w:val="x-none" w:eastAsia="x-none"/>
        </w:rPr>
        <w:t>–20</w:t>
      </w:r>
      <w:r w:rsidRPr="008C779B">
        <w:rPr>
          <w:rFonts w:ascii="Times New Roman" w:eastAsia="Times New Roman" w:hAnsi="Times New Roman" w:cs="Times New Roman"/>
          <w:b/>
          <w:bCs/>
          <w:sz w:val="24"/>
          <w:szCs w:val="24"/>
          <w:lang w:eastAsia="x-none"/>
        </w:rPr>
        <w:t>2</w:t>
      </w:r>
      <w:r w:rsidR="00C23239" w:rsidRPr="008C779B">
        <w:rPr>
          <w:rFonts w:ascii="Times New Roman" w:eastAsia="Times New Roman" w:hAnsi="Times New Roman" w:cs="Times New Roman"/>
          <w:b/>
          <w:bCs/>
          <w:sz w:val="24"/>
          <w:szCs w:val="24"/>
          <w:lang w:eastAsia="x-none"/>
        </w:rPr>
        <w:t>8</w:t>
      </w:r>
      <w:r w:rsidRPr="008C779B">
        <w:rPr>
          <w:rFonts w:ascii="Times New Roman" w:eastAsia="Times New Roman" w:hAnsi="Times New Roman" w:cs="Times New Roman"/>
          <w:b/>
          <w:bCs/>
          <w:sz w:val="24"/>
          <w:szCs w:val="24"/>
          <w:lang w:val="x-none" w:eastAsia="x-none"/>
        </w:rPr>
        <w:t xml:space="preserve"> годы</w:t>
      </w:r>
      <w:r w:rsidRPr="008C779B">
        <w:rPr>
          <w:rFonts w:ascii="Times New Roman" w:eastAsia="Times New Roman" w:hAnsi="Times New Roman" w:cs="Times New Roman"/>
          <w:b/>
          <w:bCs/>
          <w:sz w:val="24"/>
          <w:szCs w:val="24"/>
          <w:lang w:eastAsia="ru-RU"/>
        </w:rPr>
        <w:t>»</w:t>
      </w:r>
    </w:p>
    <w:p w:rsidR="002537E5" w:rsidRPr="008C779B" w:rsidRDefault="002537E5" w:rsidP="002537E5">
      <w:pPr>
        <w:spacing w:after="0" w:line="240" w:lineRule="auto"/>
        <w:ind w:right="-2" w:firstLine="709"/>
        <w:jc w:val="center"/>
        <w:rPr>
          <w:rFonts w:ascii="Times New Roman" w:eastAsia="Times New Roman" w:hAnsi="Times New Roman" w:cs="Times New Roman"/>
          <w:sz w:val="24"/>
          <w:szCs w:val="24"/>
          <w:lang w:eastAsia="ru-RU"/>
        </w:rPr>
      </w:pPr>
    </w:p>
    <w:p w:rsidR="002537E5" w:rsidRPr="008C779B" w:rsidRDefault="002537E5" w:rsidP="002537E5">
      <w:pPr>
        <w:spacing w:after="0" w:line="240" w:lineRule="auto"/>
        <w:ind w:right="-2" w:firstLine="709"/>
        <w:rPr>
          <w:rFonts w:ascii="Times New Roman" w:eastAsia="Times New Roman" w:hAnsi="Times New Roman" w:cs="Times New Roman"/>
          <w:sz w:val="16"/>
          <w:szCs w:val="16"/>
          <w:lang w:eastAsia="ru-RU"/>
        </w:rPr>
      </w:pPr>
    </w:p>
    <w:tbl>
      <w:tblPr>
        <w:tblW w:w="9360" w:type="dxa"/>
        <w:tblInd w:w="108" w:type="dxa"/>
        <w:tblLook w:val="01E0" w:firstRow="1" w:lastRow="1" w:firstColumn="1" w:lastColumn="1" w:noHBand="0" w:noVBand="0"/>
      </w:tblPr>
      <w:tblGrid>
        <w:gridCol w:w="2552"/>
        <w:gridCol w:w="6808"/>
      </w:tblGrid>
      <w:tr w:rsidR="002537E5" w:rsidRPr="008C779B" w:rsidTr="00201629">
        <w:trPr>
          <w:trHeight w:val="1134"/>
        </w:trPr>
        <w:tc>
          <w:tcPr>
            <w:tcW w:w="2552" w:type="dxa"/>
          </w:tcPr>
          <w:p w:rsidR="002537E5" w:rsidRPr="008C779B" w:rsidRDefault="002537E5" w:rsidP="002537E5">
            <w:pPr>
              <w:spacing w:after="0" w:line="240" w:lineRule="auto"/>
              <w:ind w:right="-2"/>
              <w:rPr>
                <w:rFonts w:ascii="Times New Roman" w:eastAsia="Times New Roman" w:hAnsi="Times New Roman" w:cs="Times New Roman"/>
                <w:sz w:val="24"/>
                <w:szCs w:val="24"/>
                <w:lang w:val="x-none" w:eastAsia="x-none"/>
              </w:rPr>
            </w:pPr>
            <w:bookmarkStart w:id="2" w:name="_Toc251004378"/>
            <w:bookmarkStart w:id="3" w:name="_Toc251264916"/>
            <w:r w:rsidRPr="008C779B">
              <w:rPr>
                <w:rFonts w:ascii="Times New Roman" w:eastAsia="Times New Roman" w:hAnsi="Times New Roman" w:cs="Times New Roman"/>
                <w:sz w:val="24"/>
                <w:szCs w:val="24"/>
                <w:lang w:val="x-none" w:eastAsia="x-none"/>
              </w:rPr>
              <w:t>Ответственны</w:t>
            </w:r>
            <w:r w:rsidRPr="008C779B">
              <w:rPr>
                <w:rFonts w:ascii="Times New Roman" w:eastAsia="Times New Roman" w:hAnsi="Times New Roman" w:cs="Times New Roman"/>
                <w:sz w:val="24"/>
                <w:szCs w:val="24"/>
                <w:lang w:eastAsia="x-none"/>
              </w:rPr>
              <w:t>е</w:t>
            </w:r>
            <w:r w:rsidRPr="008C779B">
              <w:rPr>
                <w:rFonts w:ascii="Times New Roman" w:eastAsia="Times New Roman" w:hAnsi="Times New Roman" w:cs="Times New Roman"/>
                <w:sz w:val="24"/>
                <w:szCs w:val="24"/>
                <w:lang w:val="x-none" w:eastAsia="x-none"/>
              </w:rPr>
              <w:t xml:space="preserve"> исполнител</w:t>
            </w:r>
            <w:r w:rsidRPr="008C779B">
              <w:rPr>
                <w:rFonts w:ascii="Times New Roman" w:eastAsia="Times New Roman" w:hAnsi="Times New Roman" w:cs="Times New Roman"/>
                <w:sz w:val="24"/>
                <w:szCs w:val="24"/>
                <w:lang w:eastAsia="x-none"/>
              </w:rPr>
              <w:t>и</w:t>
            </w:r>
            <w:r w:rsidRPr="008C779B">
              <w:rPr>
                <w:rFonts w:ascii="Times New Roman" w:eastAsia="Times New Roman" w:hAnsi="Times New Roman" w:cs="Times New Roman"/>
                <w:sz w:val="24"/>
                <w:szCs w:val="24"/>
                <w:lang w:val="x-none" w:eastAsia="x-none"/>
              </w:rPr>
              <w:t xml:space="preserve"> программы</w:t>
            </w:r>
          </w:p>
        </w:tc>
        <w:tc>
          <w:tcPr>
            <w:tcW w:w="6808" w:type="dxa"/>
          </w:tcPr>
          <w:p w:rsidR="002537E5" w:rsidRPr="008C779B" w:rsidRDefault="002537E5" w:rsidP="002537E5">
            <w:pPr>
              <w:spacing w:after="120" w:line="240" w:lineRule="auto"/>
              <w:ind w:right="-47"/>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Администрация</w:t>
            </w:r>
            <w:r w:rsidR="0099370F">
              <w:rPr>
                <w:rFonts w:ascii="Times New Roman" w:eastAsia="Times New Roman" w:hAnsi="Times New Roman" w:cs="Times New Roman"/>
                <w:sz w:val="24"/>
                <w:szCs w:val="24"/>
                <w:lang w:eastAsia="ru-RU"/>
              </w:rPr>
              <w:t xml:space="preserve"> Кыринского</w:t>
            </w:r>
            <w:r w:rsidRPr="008C779B">
              <w:rPr>
                <w:rFonts w:ascii="Times New Roman" w:eastAsia="Times New Roman" w:hAnsi="Times New Roman" w:cs="Times New Roman"/>
                <w:sz w:val="24"/>
                <w:szCs w:val="24"/>
                <w:lang w:eastAsia="ru-RU"/>
              </w:rPr>
              <w:t xml:space="preserve"> муниципального </w:t>
            </w:r>
            <w:r w:rsidR="0099370F">
              <w:rPr>
                <w:rFonts w:ascii="Times New Roman" w:eastAsia="Times New Roman" w:hAnsi="Times New Roman" w:cs="Times New Roman"/>
                <w:sz w:val="24"/>
                <w:szCs w:val="24"/>
                <w:lang w:eastAsia="ru-RU"/>
              </w:rPr>
              <w:t>округа</w:t>
            </w:r>
          </w:p>
          <w:p w:rsidR="002537E5" w:rsidRPr="008C779B" w:rsidRDefault="002537E5" w:rsidP="002537E5">
            <w:pPr>
              <w:spacing w:after="120" w:line="240" w:lineRule="auto"/>
              <w:ind w:right="-47"/>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Кыринский отдел Государственного казенного учреждения «Краевой Центр занятости населения» Забайкальского края </w:t>
            </w:r>
          </w:p>
        </w:tc>
      </w:tr>
      <w:tr w:rsidR="002537E5" w:rsidRPr="008C779B" w:rsidTr="00201629">
        <w:tc>
          <w:tcPr>
            <w:tcW w:w="2552" w:type="dxa"/>
          </w:tcPr>
          <w:p w:rsidR="002537E5" w:rsidRPr="008C779B" w:rsidRDefault="002537E5" w:rsidP="002537E5">
            <w:pPr>
              <w:spacing w:after="0" w:line="240" w:lineRule="auto"/>
              <w:ind w:right="-2"/>
              <w:jc w:val="both"/>
              <w:rPr>
                <w:rFonts w:ascii="Times New Roman" w:eastAsia="Times New Roman" w:hAnsi="Times New Roman" w:cs="Times New Roman"/>
                <w:sz w:val="24"/>
                <w:szCs w:val="24"/>
                <w:lang w:val="x-none" w:eastAsia="x-none"/>
              </w:rPr>
            </w:pPr>
            <w:r w:rsidRPr="008C779B">
              <w:rPr>
                <w:rFonts w:ascii="Times New Roman" w:eastAsia="Times New Roman" w:hAnsi="Times New Roman" w:cs="Times New Roman"/>
                <w:sz w:val="24"/>
                <w:szCs w:val="24"/>
                <w:lang w:val="x-none" w:eastAsia="x-none"/>
              </w:rPr>
              <w:t>Цел</w:t>
            </w:r>
            <w:r w:rsidRPr="008C779B">
              <w:rPr>
                <w:rFonts w:ascii="Times New Roman" w:eastAsia="Times New Roman" w:hAnsi="Times New Roman" w:cs="Times New Roman"/>
                <w:sz w:val="24"/>
                <w:szCs w:val="24"/>
                <w:lang w:eastAsia="x-none"/>
              </w:rPr>
              <w:t>и</w:t>
            </w:r>
            <w:r w:rsidRPr="008C779B">
              <w:rPr>
                <w:rFonts w:ascii="Times New Roman" w:eastAsia="Times New Roman" w:hAnsi="Times New Roman" w:cs="Times New Roman"/>
                <w:sz w:val="24"/>
                <w:szCs w:val="24"/>
                <w:lang w:val="x-none" w:eastAsia="x-none"/>
              </w:rPr>
              <w:t xml:space="preserve"> программы</w:t>
            </w:r>
          </w:p>
        </w:tc>
        <w:tc>
          <w:tcPr>
            <w:tcW w:w="6808" w:type="dxa"/>
          </w:tcPr>
          <w:p w:rsidR="002537E5" w:rsidRPr="008C779B" w:rsidRDefault="002537E5" w:rsidP="002537E5">
            <w:pPr>
              <w:spacing w:after="120" w:line="240" w:lineRule="auto"/>
              <w:ind w:right="-47"/>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Основными целями </w:t>
            </w:r>
            <w:r w:rsidR="0099370F">
              <w:rPr>
                <w:rFonts w:ascii="Times New Roman" w:eastAsia="Times New Roman" w:hAnsi="Times New Roman" w:cs="Times New Roman"/>
                <w:sz w:val="24"/>
                <w:szCs w:val="24"/>
                <w:lang w:eastAsia="ru-RU"/>
              </w:rPr>
              <w:t>под</w:t>
            </w:r>
            <w:r w:rsidRPr="008C779B">
              <w:rPr>
                <w:rFonts w:ascii="Times New Roman" w:eastAsia="Times New Roman" w:hAnsi="Times New Roman" w:cs="Times New Roman"/>
                <w:sz w:val="24"/>
                <w:szCs w:val="24"/>
                <w:lang w:eastAsia="ru-RU"/>
              </w:rPr>
              <w:t xml:space="preserve">программы являются: </w:t>
            </w:r>
          </w:p>
          <w:p w:rsidR="002537E5" w:rsidRPr="008C779B" w:rsidRDefault="002537E5" w:rsidP="002537E5">
            <w:pPr>
              <w:numPr>
                <w:ilvl w:val="0"/>
                <w:numId w:val="31"/>
              </w:numPr>
              <w:spacing w:after="0" w:line="240" w:lineRule="auto"/>
              <w:ind w:right="-47"/>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приобретение  трудовых навыков несовершеннолетних граждан в возрасте от 14 до 18 лет.</w:t>
            </w:r>
          </w:p>
          <w:p w:rsidR="002537E5" w:rsidRPr="008C779B" w:rsidRDefault="002537E5" w:rsidP="002537E5">
            <w:pPr>
              <w:numPr>
                <w:ilvl w:val="0"/>
                <w:numId w:val="31"/>
              </w:numPr>
              <w:spacing w:after="0" w:line="240" w:lineRule="auto"/>
              <w:ind w:right="-47"/>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создание условий для материальной поддержки несовершеннолетних граждан в возрасте от 14 до 18 лет.</w:t>
            </w:r>
          </w:p>
          <w:p w:rsidR="002537E5" w:rsidRPr="008C779B" w:rsidRDefault="002537E5" w:rsidP="002537E5">
            <w:pPr>
              <w:numPr>
                <w:ilvl w:val="0"/>
                <w:numId w:val="31"/>
              </w:numPr>
              <w:spacing w:after="0" w:line="240" w:lineRule="auto"/>
              <w:ind w:right="-47"/>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удовлетворение потребностей территорий и организаций в выполнении работ, носящих       временный характер</w:t>
            </w:r>
          </w:p>
          <w:p w:rsidR="002537E5" w:rsidRPr="008C779B" w:rsidRDefault="002537E5" w:rsidP="002537E5">
            <w:pPr>
              <w:numPr>
                <w:ilvl w:val="0"/>
                <w:numId w:val="31"/>
              </w:numPr>
              <w:spacing w:after="0" w:line="240" w:lineRule="auto"/>
              <w:ind w:right="-47"/>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совершенствование работы по профилактике  </w:t>
            </w:r>
          </w:p>
          <w:p w:rsidR="002537E5" w:rsidRPr="008C779B" w:rsidRDefault="002537E5" w:rsidP="002537E5">
            <w:pPr>
              <w:spacing w:after="0" w:line="240" w:lineRule="auto"/>
              <w:ind w:right="-2"/>
              <w:jc w:val="both"/>
              <w:rPr>
                <w:rFonts w:ascii="Times New Roman" w:eastAsia="Times New Roman" w:hAnsi="Times New Roman" w:cs="Times New Roman"/>
                <w:sz w:val="24"/>
                <w:szCs w:val="24"/>
                <w:lang w:val="x-none" w:eastAsia="x-none"/>
              </w:rPr>
            </w:pPr>
            <w:r w:rsidRPr="008C779B">
              <w:rPr>
                <w:rFonts w:ascii="Times New Roman" w:eastAsia="Times New Roman" w:hAnsi="Times New Roman" w:cs="Times New Roman"/>
                <w:sz w:val="24"/>
                <w:szCs w:val="24"/>
                <w:lang w:eastAsia="ru-RU"/>
              </w:rPr>
              <w:t xml:space="preserve">беспризорности, безнадзорности и правонарушений среди несовершеннолетних   </w:t>
            </w:r>
          </w:p>
        </w:tc>
      </w:tr>
      <w:tr w:rsidR="002537E5" w:rsidRPr="008C779B" w:rsidTr="00201629">
        <w:trPr>
          <w:trHeight w:val="1065"/>
        </w:trPr>
        <w:tc>
          <w:tcPr>
            <w:tcW w:w="2552" w:type="dxa"/>
          </w:tcPr>
          <w:p w:rsidR="002537E5" w:rsidRPr="008C779B" w:rsidRDefault="002537E5" w:rsidP="002537E5">
            <w:pPr>
              <w:spacing w:after="0" w:line="240" w:lineRule="auto"/>
              <w:ind w:right="-2"/>
              <w:jc w:val="both"/>
              <w:rPr>
                <w:rFonts w:ascii="Times New Roman" w:eastAsia="Times New Roman" w:hAnsi="Times New Roman" w:cs="Times New Roman"/>
                <w:sz w:val="24"/>
                <w:szCs w:val="24"/>
                <w:lang w:eastAsia="x-none"/>
              </w:rPr>
            </w:pPr>
            <w:r w:rsidRPr="008C779B">
              <w:rPr>
                <w:rFonts w:ascii="Times New Roman" w:eastAsia="Times New Roman" w:hAnsi="Times New Roman" w:cs="Times New Roman"/>
                <w:sz w:val="24"/>
                <w:szCs w:val="24"/>
                <w:lang w:val="x-none" w:eastAsia="x-none"/>
              </w:rPr>
              <w:t xml:space="preserve">Задачи </w:t>
            </w:r>
            <w:r w:rsidR="0099370F">
              <w:rPr>
                <w:rFonts w:ascii="Times New Roman" w:eastAsia="Times New Roman" w:hAnsi="Times New Roman" w:cs="Times New Roman"/>
                <w:sz w:val="24"/>
                <w:szCs w:val="24"/>
                <w:lang w:eastAsia="x-none"/>
              </w:rPr>
              <w:t>под</w:t>
            </w:r>
            <w:r w:rsidRPr="008C779B">
              <w:rPr>
                <w:rFonts w:ascii="Times New Roman" w:eastAsia="Times New Roman" w:hAnsi="Times New Roman" w:cs="Times New Roman"/>
                <w:sz w:val="24"/>
                <w:szCs w:val="24"/>
                <w:lang w:val="x-none" w:eastAsia="x-none"/>
              </w:rPr>
              <w:t>программы</w:t>
            </w:r>
          </w:p>
          <w:p w:rsidR="002537E5" w:rsidRPr="008C779B" w:rsidRDefault="002537E5" w:rsidP="002537E5">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x-none"/>
              </w:rPr>
            </w:pPr>
          </w:p>
        </w:tc>
        <w:tc>
          <w:tcPr>
            <w:tcW w:w="6808" w:type="dxa"/>
          </w:tcPr>
          <w:p w:rsidR="002537E5" w:rsidRPr="008C779B" w:rsidRDefault="002537E5" w:rsidP="002537E5">
            <w:pPr>
              <w:spacing w:after="0" w:line="240" w:lineRule="auto"/>
              <w:ind w:right="-2"/>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Прогнозирование ситуации на рынке труда;</w:t>
            </w:r>
          </w:p>
          <w:p w:rsidR="002537E5" w:rsidRPr="008C779B" w:rsidRDefault="002537E5" w:rsidP="002537E5">
            <w:pPr>
              <w:spacing w:after="0" w:line="240" w:lineRule="auto"/>
              <w:ind w:right="-2"/>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содействие в приоритетном порядке трудоустройству несовершеннолетних граждан в возрасте от 14 до 18 лет на вакантные и создаваемые рабочие места, заявленные работодателями;</w:t>
            </w:r>
          </w:p>
          <w:p w:rsidR="002537E5" w:rsidRPr="008C779B" w:rsidRDefault="002537E5" w:rsidP="002537E5">
            <w:pPr>
              <w:spacing w:after="0" w:line="240" w:lineRule="auto"/>
              <w:ind w:right="-2"/>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повышение качества и доступности государственных услуг в области содействия занятости населения, оказываемых центром занятости населения.</w:t>
            </w:r>
          </w:p>
          <w:p w:rsidR="002537E5" w:rsidRPr="008C779B" w:rsidRDefault="002537E5" w:rsidP="002537E5">
            <w:pPr>
              <w:spacing w:after="0" w:line="240" w:lineRule="auto"/>
              <w:ind w:right="-2"/>
              <w:jc w:val="both"/>
              <w:rPr>
                <w:rFonts w:ascii="Times New Roman" w:eastAsia="Times New Roman" w:hAnsi="Times New Roman" w:cs="Times New Roman"/>
                <w:sz w:val="24"/>
                <w:szCs w:val="24"/>
                <w:lang w:eastAsia="ru-RU"/>
              </w:rPr>
            </w:pPr>
          </w:p>
        </w:tc>
      </w:tr>
      <w:tr w:rsidR="002537E5" w:rsidRPr="008C779B" w:rsidTr="00201629">
        <w:tc>
          <w:tcPr>
            <w:tcW w:w="2552" w:type="dxa"/>
          </w:tcPr>
          <w:p w:rsidR="002537E5" w:rsidRPr="008C779B" w:rsidRDefault="002537E5" w:rsidP="002537E5">
            <w:pPr>
              <w:spacing w:after="0" w:line="240" w:lineRule="auto"/>
              <w:ind w:right="-2"/>
              <w:rPr>
                <w:rFonts w:ascii="Times New Roman" w:eastAsia="Times New Roman" w:hAnsi="Times New Roman" w:cs="Times New Roman"/>
                <w:sz w:val="24"/>
                <w:szCs w:val="24"/>
                <w:lang w:val="x-none" w:eastAsia="x-none"/>
              </w:rPr>
            </w:pPr>
            <w:r w:rsidRPr="008C779B">
              <w:rPr>
                <w:rFonts w:ascii="Times New Roman" w:eastAsia="Times New Roman" w:hAnsi="Times New Roman" w:cs="Times New Roman"/>
                <w:sz w:val="24"/>
                <w:szCs w:val="24"/>
                <w:lang w:eastAsia="x-none"/>
              </w:rPr>
              <w:t>Сроки и этапы</w:t>
            </w:r>
            <w:r w:rsidRPr="008C779B">
              <w:rPr>
                <w:rFonts w:ascii="Times New Roman" w:eastAsia="Times New Roman" w:hAnsi="Times New Roman" w:cs="Times New Roman"/>
                <w:sz w:val="24"/>
                <w:szCs w:val="24"/>
                <w:lang w:val="x-none" w:eastAsia="x-none"/>
              </w:rPr>
              <w:t xml:space="preserve"> реализации </w:t>
            </w:r>
            <w:r w:rsidR="0099370F">
              <w:rPr>
                <w:rFonts w:ascii="Times New Roman" w:eastAsia="Times New Roman" w:hAnsi="Times New Roman" w:cs="Times New Roman"/>
                <w:sz w:val="24"/>
                <w:szCs w:val="24"/>
                <w:lang w:eastAsia="x-none"/>
              </w:rPr>
              <w:t>под</w:t>
            </w:r>
            <w:r w:rsidRPr="008C779B">
              <w:rPr>
                <w:rFonts w:ascii="Times New Roman" w:eastAsia="Times New Roman" w:hAnsi="Times New Roman" w:cs="Times New Roman"/>
                <w:sz w:val="24"/>
                <w:szCs w:val="24"/>
                <w:lang w:val="x-none" w:eastAsia="x-none"/>
              </w:rPr>
              <w:t>программы</w:t>
            </w:r>
          </w:p>
        </w:tc>
        <w:tc>
          <w:tcPr>
            <w:tcW w:w="6808" w:type="dxa"/>
          </w:tcPr>
          <w:p w:rsidR="002537E5" w:rsidRPr="008C779B" w:rsidRDefault="002537E5" w:rsidP="002537E5">
            <w:pPr>
              <w:spacing w:after="0" w:line="240" w:lineRule="auto"/>
              <w:ind w:right="-2"/>
              <w:jc w:val="both"/>
              <w:rPr>
                <w:rFonts w:ascii="Times New Roman" w:eastAsia="Times New Roman" w:hAnsi="Times New Roman" w:cs="Times New Roman"/>
                <w:sz w:val="24"/>
                <w:szCs w:val="24"/>
                <w:lang w:eastAsia="x-none"/>
              </w:rPr>
            </w:pPr>
            <w:r w:rsidRPr="008C779B">
              <w:rPr>
                <w:rFonts w:ascii="Times New Roman" w:eastAsia="Times New Roman" w:hAnsi="Times New Roman" w:cs="Times New Roman"/>
                <w:sz w:val="24"/>
                <w:szCs w:val="24"/>
                <w:lang w:val="x-none" w:eastAsia="x-none"/>
              </w:rPr>
              <w:t>20</w:t>
            </w:r>
            <w:r w:rsidRPr="008C779B">
              <w:rPr>
                <w:rFonts w:ascii="Times New Roman" w:eastAsia="Times New Roman" w:hAnsi="Times New Roman" w:cs="Times New Roman"/>
                <w:sz w:val="24"/>
                <w:szCs w:val="24"/>
                <w:lang w:eastAsia="x-none"/>
              </w:rPr>
              <w:t>2</w:t>
            </w:r>
            <w:r w:rsidR="00C23239" w:rsidRPr="008C779B">
              <w:rPr>
                <w:rFonts w:ascii="Times New Roman" w:eastAsia="Times New Roman" w:hAnsi="Times New Roman" w:cs="Times New Roman"/>
                <w:sz w:val="24"/>
                <w:szCs w:val="24"/>
                <w:lang w:eastAsia="x-none"/>
              </w:rPr>
              <w:t>6</w:t>
            </w:r>
            <w:r w:rsidRPr="008C779B">
              <w:rPr>
                <w:rFonts w:ascii="Times New Roman" w:eastAsia="Times New Roman" w:hAnsi="Times New Roman" w:cs="Times New Roman"/>
                <w:sz w:val="24"/>
                <w:szCs w:val="24"/>
                <w:lang w:val="x-none" w:eastAsia="x-none"/>
              </w:rPr>
              <w:t>-20</w:t>
            </w:r>
            <w:r w:rsidRPr="008C779B">
              <w:rPr>
                <w:rFonts w:ascii="Times New Roman" w:eastAsia="Times New Roman" w:hAnsi="Times New Roman" w:cs="Times New Roman"/>
                <w:sz w:val="24"/>
                <w:szCs w:val="24"/>
                <w:lang w:eastAsia="x-none"/>
              </w:rPr>
              <w:t>2</w:t>
            </w:r>
            <w:r w:rsidR="00C23239" w:rsidRPr="008C779B">
              <w:rPr>
                <w:rFonts w:ascii="Times New Roman" w:eastAsia="Times New Roman" w:hAnsi="Times New Roman" w:cs="Times New Roman"/>
                <w:sz w:val="24"/>
                <w:szCs w:val="24"/>
                <w:lang w:eastAsia="x-none"/>
              </w:rPr>
              <w:t>8</w:t>
            </w:r>
            <w:r w:rsidRPr="008C779B">
              <w:rPr>
                <w:rFonts w:ascii="Times New Roman" w:eastAsia="Times New Roman" w:hAnsi="Times New Roman" w:cs="Times New Roman"/>
                <w:sz w:val="24"/>
                <w:szCs w:val="24"/>
                <w:lang w:val="x-none" w:eastAsia="x-none"/>
              </w:rPr>
              <w:t xml:space="preserve"> годы</w:t>
            </w:r>
            <w:r w:rsidRPr="008C779B">
              <w:rPr>
                <w:rFonts w:ascii="Times New Roman" w:eastAsia="Times New Roman" w:hAnsi="Times New Roman" w:cs="Times New Roman"/>
                <w:sz w:val="24"/>
                <w:szCs w:val="24"/>
                <w:lang w:eastAsia="x-none"/>
              </w:rPr>
              <w:t>.</w:t>
            </w:r>
          </w:p>
          <w:p w:rsidR="002537E5" w:rsidRPr="008C779B" w:rsidRDefault="002537E5" w:rsidP="002537E5">
            <w:pPr>
              <w:spacing w:after="0" w:line="240" w:lineRule="auto"/>
              <w:ind w:right="-2"/>
              <w:jc w:val="both"/>
              <w:rPr>
                <w:rFonts w:ascii="Times New Roman" w:eastAsia="Times New Roman" w:hAnsi="Times New Roman" w:cs="Times New Roman"/>
                <w:sz w:val="24"/>
                <w:szCs w:val="24"/>
                <w:lang w:eastAsia="x-none"/>
              </w:rPr>
            </w:pPr>
            <w:r w:rsidRPr="008C779B">
              <w:rPr>
                <w:rFonts w:ascii="Times New Roman" w:eastAsia="Times New Roman" w:hAnsi="Times New Roman" w:cs="Times New Roman"/>
                <w:sz w:val="24"/>
                <w:szCs w:val="24"/>
                <w:lang w:val="x-none" w:eastAsia="x-none"/>
              </w:rPr>
              <w:t xml:space="preserve">программа реализуется в </w:t>
            </w:r>
            <w:r w:rsidRPr="008C779B">
              <w:rPr>
                <w:rFonts w:ascii="Times New Roman" w:eastAsia="Times New Roman" w:hAnsi="Times New Roman" w:cs="Times New Roman"/>
                <w:sz w:val="24"/>
                <w:szCs w:val="24"/>
                <w:lang w:eastAsia="x-none"/>
              </w:rPr>
              <w:t xml:space="preserve">один </w:t>
            </w:r>
            <w:r w:rsidRPr="008C779B">
              <w:rPr>
                <w:rFonts w:ascii="Times New Roman" w:eastAsia="Times New Roman" w:hAnsi="Times New Roman" w:cs="Times New Roman"/>
                <w:sz w:val="24"/>
                <w:szCs w:val="24"/>
                <w:lang w:val="x-none" w:eastAsia="x-none"/>
              </w:rPr>
              <w:t>этап</w:t>
            </w:r>
            <w:r w:rsidRPr="008C779B">
              <w:rPr>
                <w:rFonts w:ascii="Times New Roman" w:eastAsia="Times New Roman" w:hAnsi="Times New Roman" w:cs="Times New Roman"/>
                <w:sz w:val="24"/>
                <w:szCs w:val="24"/>
                <w:lang w:eastAsia="x-none"/>
              </w:rPr>
              <w:t>.</w:t>
            </w:r>
          </w:p>
        </w:tc>
      </w:tr>
      <w:tr w:rsidR="002537E5" w:rsidRPr="002537E5" w:rsidTr="00201629">
        <w:tc>
          <w:tcPr>
            <w:tcW w:w="2552" w:type="dxa"/>
          </w:tcPr>
          <w:p w:rsidR="002537E5" w:rsidRPr="008C779B" w:rsidRDefault="002537E5" w:rsidP="002537E5">
            <w:pPr>
              <w:spacing w:after="0" w:line="240" w:lineRule="auto"/>
              <w:ind w:right="-2"/>
              <w:rPr>
                <w:rFonts w:ascii="Times New Roman" w:eastAsia="Times New Roman" w:hAnsi="Times New Roman" w:cs="Times New Roman"/>
                <w:sz w:val="24"/>
                <w:szCs w:val="24"/>
                <w:lang w:eastAsia="x-none"/>
              </w:rPr>
            </w:pPr>
            <w:r w:rsidRPr="008C779B">
              <w:rPr>
                <w:rFonts w:ascii="Times New Roman" w:eastAsia="Times New Roman" w:hAnsi="Times New Roman" w:cs="Times New Roman"/>
                <w:sz w:val="24"/>
                <w:szCs w:val="24"/>
                <w:lang w:val="x-none" w:eastAsia="x-none"/>
              </w:rPr>
              <w:t xml:space="preserve">Объемы бюджетных ассигнований </w:t>
            </w:r>
            <w:r w:rsidR="0099370F">
              <w:rPr>
                <w:rFonts w:ascii="Times New Roman" w:eastAsia="Times New Roman" w:hAnsi="Times New Roman" w:cs="Times New Roman"/>
                <w:sz w:val="24"/>
                <w:szCs w:val="24"/>
                <w:lang w:eastAsia="x-none"/>
              </w:rPr>
              <w:t>под</w:t>
            </w:r>
            <w:r w:rsidRPr="008C779B">
              <w:rPr>
                <w:rFonts w:ascii="Times New Roman" w:eastAsia="Times New Roman" w:hAnsi="Times New Roman" w:cs="Times New Roman"/>
                <w:sz w:val="24"/>
                <w:szCs w:val="24"/>
                <w:lang w:val="x-none" w:eastAsia="x-none"/>
              </w:rPr>
              <w:t>программы</w:t>
            </w:r>
          </w:p>
          <w:p w:rsidR="002537E5" w:rsidRPr="008C779B" w:rsidRDefault="002537E5" w:rsidP="002537E5">
            <w:pPr>
              <w:spacing w:after="0" w:line="240" w:lineRule="auto"/>
              <w:ind w:right="-2"/>
              <w:rPr>
                <w:rFonts w:ascii="Times New Roman" w:eastAsia="Times New Roman" w:hAnsi="Times New Roman" w:cs="Times New Roman"/>
                <w:sz w:val="24"/>
                <w:szCs w:val="24"/>
                <w:lang w:eastAsia="x-none"/>
              </w:rPr>
            </w:pPr>
          </w:p>
          <w:p w:rsidR="002537E5" w:rsidRPr="008C779B" w:rsidRDefault="002537E5" w:rsidP="002537E5">
            <w:pPr>
              <w:spacing w:after="0" w:line="240" w:lineRule="auto"/>
              <w:ind w:right="-2" w:firstLine="709"/>
              <w:rPr>
                <w:rFonts w:ascii="Times New Roman" w:eastAsia="Times New Roman" w:hAnsi="Times New Roman" w:cs="Times New Roman"/>
                <w:sz w:val="24"/>
                <w:szCs w:val="24"/>
                <w:lang w:val="x-none" w:eastAsia="x-none"/>
              </w:rPr>
            </w:pPr>
          </w:p>
        </w:tc>
        <w:tc>
          <w:tcPr>
            <w:tcW w:w="6808" w:type="dxa"/>
          </w:tcPr>
          <w:p w:rsidR="002537E5" w:rsidRPr="008C779B" w:rsidRDefault="002537E5" w:rsidP="002537E5">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Общий объем расходов на </w:t>
            </w:r>
            <w:r w:rsidR="0099370F">
              <w:rPr>
                <w:rFonts w:ascii="Times New Roman" w:eastAsia="Times New Roman" w:hAnsi="Times New Roman" w:cs="Times New Roman"/>
                <w:sz w:val="24"/>
                <w:szCs w:val="24"/>
                <w:lang w:eastAsia="ru-RU"/>
              </w:rPr>
              <w:t>под</w:t>
            </w:r>
            <w:r w:rsidRPr="008C779B">
              <w:rPr>
                <w:rFonts w:ascii="Times New Roman" w:eastAsia="Times New Roman" w:hAnsi="Times New Roman" w:cs="Times New Roman"/>
                <w:sz w:val="24"/>
                <w:szCs w:val="24"/>
                <w:lang w:eastAsia="ru-RU"/>
              </w:rPr>
              <w:t xml:space="preserve">программу «Организация временного трудоустройства несовершеннолетних граждан в возрасте от 14 до 18 лет на территории Кыринского </w:t>
            </w:r>
            <w:r w:rsidR="0099370F">
              <w:rPr>
                <w:rFonts w:ascii="Times New Roman" w:eastAsia="Times New Roman" w:hAnsi="Times New Roman" w:cs="Times New Roman"/>
                <w:sz w:val="24"/>
                <w:szCs w:val="24"/>
                <w:lang w:eastAsia="ru-RU"/>
              </w:rPr>
              <w:t>муниципального округа</w:t>
            </w:r>
            <w:r w:rsidRPr="008C779B">
              <w:rPr>
                <w:rFonts w:ascii="Times New Roman" w:eastAsia="Times New Roman" w:hAnsi="Times New Roman" w:cs="Times New Roman"/>
                <w:sz w:val="24"/>
                <w:szCs w:val="24"/>
                <w:lang w:eastAsia="ru-RU"/>
              </w:rPr>
              <w:t>», за счет бюджетных ассигнований краевого бюджета, муниципального бюджета, а также средств работодателей составляет:</w:t>
            </w:r>
          </w:p>
          <w:p w:rsidR="002537E5" w:rsidRPr="008C779B" w:rsidRDefault="002537E5" w:rsidP="002537E5">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всего –</w:t>
            </w:r>
            <w:r w:rsidR="006F6B68" w:rsidRPr="008C779B">
              <w:rPr>
                <w:rFonts w:ascii="Times New Roman" w:eastAsia="Times New Roman" w:hAnsi="Times New Roman" w:cs="Times New Roman"/>
                <w:b/>
                <w:sz w:val="24"/>
                <w:szCs w:val="24"/>
                <w:lang w:eastAsia="ru-RU"/>
              </w:rPr>
              <w:t>4</w:t>
            </w:r>
            <w:r w:rsidR="00B06A25">
              <w:rPr>
                <w:rFonts w:ascii="Times New Roman" w:eastAsia="Times New Roman" w:hAnsi="Times New Roman" w:cs="Times New Roman"/>
                <w:b/>
                <w:sz w:val="24"/>
                <w:szCs w:val="24"/>
                <w:lang w:eastAsia="ru-RU"/>
              </w:rPr>
              <w:t>745</w:t>
            </w:r>
            <w:r w:rsidR="006F6B68" w:rsidRPr="008C779B">
              <w:rPr>
                <w:rFonts w:ascii="Times New Roman" w:eastAsia="Times New Roman" w:hAnsi="Times New Roman" w:cs="Times New Roman"/>
                <w:b/>
                <w:sz w:val="24"/>
                <w:szCs w:val="24"/>
                <w:lang w:eastAsia="ru-RU"/>
              </w:rPr>
              <w:t>,</w:t>
            </w:r>
            <w:r w:rsidR="00B06A25">
              <w:rPr>
                <w:rFonts w:ascii="Times New Roman" w:eastAsia="Times New Roman" w:hAnsi="Times New Roman" w:cs="Times New Roman"/>
                <w:b/>
                <w:sz w:val="24"/>
                <w:szCs w:val="24"/>
                <w:lang w:eastAsia="ru-RU"/>
              </w:rPr>
              <w:t>4</w:t>
            </w:r>
            <w:r w:rsidRPr="008C779B">
              <w:rPr>
                <w:rFonts w:ascii="Times New Roman" w:eastAsia="Times New Roman" w:hAnsi="Times New Roman" w:cs="Times New Roman"/>
                <w:sz w:val="24"/>
                <w:szCs w:val="24"/>
                <w:lang w:eastAsia="ru-RU"/>
              </w:rPr>
              <w:t xml:space="preserve"> тыс. рублей, в том числе по годам:</w:t>
            </w:r>
          </w:p>
          <w:p w:rsidR="002537E5" w:rsidRPr="008C779B" w:rsidRDefault="002537E5" w:rsidP="002537E5">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w:t>
            </w:r>
            <w:r w:rsidR="007A3B33" w:rsidRPr="008C779B">
              <w:rPr>
                <w:rFonts w:ascii="Times New Roman" w:eastAsia="Times New Roman" w:hAnsi="Times New Roman" w:cs="Times New Roman"/>
                <w:sz w:val="24"/>
                <w:szCs w:val="24"/>
                <w:lang w:eastAsia="ru-RU"/>
              </w:rPr>
              <w:t>6</w:t>
            </w:r>
            <w:r w:rsidRPr="008C779B">
              <w:rPr>
                <w:rFonts w:ascii="Times New Roman" w:eastAsia="Times New Roman" w:hAnsi="Times New Roman" w:cs="Times New Roman"/>
                <w:sz w:val="24"/>
                <w:szCs w:val="24"/>
                <w:lang w:eastAsia="ru-RU"/>
              </w:rPr>
              <w:t xml:space="preserve"> год –</w:t>
            </w:r>
            <w:r w:rsidR="006F6B68" w:rsidRPr="008C779B">
              <w:rPr>
                <w:rFonts w:ascii="Times New Roman" w:eastAsia="Times New Roman" w:hAnsi="Times New Roman" w:cs="Times New Roman"/>
                <w:sz w:val="24"/>
                <w:szCs w:val="24"/>
                <w:lang w:eastAsia="ru-RU"/>
              </w:rPr>
              <w:t>15</w:t>
            </w:r>
            <w:r w:rsidR="00B06A25">
              <w:rPr>
                <w:rFonts w:ascii="Times New Roman" w:eastAsia="Times New Roman" w:hAnsi="Times New Roman" w:cs="Times New Roman"/>
                <w:sz w:val="24"/>
                <w:szCs w:val="24"/>
                <w:lang w:eastAsia="ru-RU"/>
              </w:rPr>
              <w:t>81,8</w:t>
            </w:r>
            <w:r w:rsidRPr="008C779B">
              <w:rPr>
                <w:rFonts w:ascii="Times New Roman" w:eastAsia="Times New Roman" w:hAnsi="Times New Roman" w:cs="Times New Roman"/>
                <w:sz w:val="24"/>
                <w:szCs w:val="24"/>
                <w:lang w:eastAsia="ru-RU"/>
              </w:rPr>
              <w:t xml:space="preserve"> тыс. рублей;</w:t>
            </w:r>
          </w:p>
          <w:p w:rsidR="002537E5" w:rsidRPr="008C779B" w:rsidRDefault="002537E5" w:rsidP="002537E5">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w:t>
            </w:r>
            <w:r w:rsidR="007A3B33" w:rsidRPr="008C779B">
              <w:rPr>
                <w:rFonts w:ascii="Times New Roman" w:eastAsia="Times New Roman" w:hAnsi="Times New Roman" w:cs="Times New Roman"/>
                <w:sz w:val="24"/>
                <w:szCs w:val="24"/>
                <w:lang w:eastAsia="ru-RU"/>
              </w:rPr>
              <w:t>7</w:t>
            </w:r>
            <w:r w:rsidRPr="008C779B">
              <w:rPr>
                <w:rFonts w:ascii="Times New Roman" w:eastAsia="Times New Roman" w:hAnsi="Times New Roman" w:cs="Times New Roman"/>
                <w:sz w:val="24"/>
                <w:szCs w:val="24"/>
                <w:lang w:eastAsia="ru-RU"/>
              </w:rPr>
              <w:t xml:space="preserve"> год –</w:t>
            </w:r>
            <w:r w:rsidR="006F6B68" w:rsidRPr="008C779B">
              <w:rPr>
                <w:rFonts w:ascii="Times New Roman" w:eastAsia="Times New Roman" w:hAnsi="Times New Roman" w:cs="Times New Roman"/>
                <w:sz w:val="24"/>
                <w:szCs w:val="24"/>
                <w:lang w:eastAsia="ru-RU"/>
              </w:rPr>
              <w:t>15</w:t>
            </w:r>
            <w:r w:rsidR="00B06A25">
              <w:rPr>
                <w:rFonts w:ascii="Times New Roman" w:eastAsia="Times New Roman" w:hAnsi="Times New Roman" w:cs="Times New Roman"/>
                <w:sz w:val="24"/>
                <w:szCs w:val="24"/>
                <w:lang w:eastAsia="ru-RU"/>
              </w:rPr>
              <w:t>81</w:t>
            </w:r>
            <w:r w:rsidR="006F6B68" w:rsidRPr="008C779B">
              <w:rPr>
                <w:rFonts w:ascii="Times New Roman" w:eastAsia="Times New Roman" w:hAnsi="Times New Roman" w:cs="Times New Roman"/>
                <w:sz w:val="24"/>
                <w:szCs w:val="24"/>
                <w:lang w:eastAsia="ru-RU"/>
              </w:rPr>
              <w:t>,</w:t>
            </w:r>
            <w:r w:rsidR="00B06A25">
              <w:rPr>
                <w:rFonts w:ascii="Times New Roman" w:eastAsia="Times New Roman" w:hAnsi="Times New Roman" w:cs="Times New Roman"/>
                <w:sz w:val="24"/>
                <w:szCs w:val="24"/>
                <w:lang w:eastAsia="ru-RU"/>
              </w:rPr>
              <w:t>8</w:t>
            </w:r>
            <w:r w:rsidRPr="008C779B">
              <w:rPr>
                <w:rFonts w:ascii="Times New Roman" w:eastAsia="Times New Roman" w:hAnsi="Times New Roman" w:cs="Times New Roman"/>
                <w:sz w:val="24"/>
                <w:szCs w:val="24"/>
                <w:lang w:eastAsia="ru-RU"/>
              </w:rPr>
              <w:t xml:space="preserve">  тыс. рублей;</w:t>
            </w:r>
          </w:p>
          <w:p w:rsidR="002537E5" w:rsidRPr="008C779B" w:rsidRDefault="002537E5" w:rsidP="002537E5">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w:t>
            </w:r>
            <w:r w:rsidR="007A3B33" w:rsidRPr="008C779B">
              <w:rPr>
                <w:rFonts w:ascii="Times New Roman" w:eastAsia="Times New Roman" w:hAnsi="Times New Roman" w:cs="Times New Roman"/>
                <w:sz w:val="24"/>
                <w:szCs w:val="24"/>
                <w:lang w:eastAsia="ru-RU"/>
              </w:rPr>
              <w:t>8</w:t>
            </w:r>
            <w:r w:rsidRPr="008C779B">
              <w:rPr>
                <w:rFonts w:ascii="Times New Roman" w:eastAsia="Times New Roman" w:hAnsi="Times New Roman" w:cs="Times New Roman"/>
                <w:sz w:val="24"/>
                <w:szCs w:val="24"/>
                <w:lang w:eastAsia="ru-RU"/>
              </w:rPr>
              <w:t xml:space="preserve"> год –</w:t>
            </w:r>
            <w:r w:rsidR="00B06A25">
              <w:rPr>
                <w:rFonts w:ascii="Times New Roman" w:eastAsia="Times New Roman" w:hAnsi="Times New Roman" w:cs="Times New Roman"/>
                <w:sz w:val="24"/>
                <w:szCs w:val="24"/>
                <w:lang w:eastAsia="ru-RU"/>
              </w:rPr>
              <w:t>1581,8</w:t>
            </w:r>
            <w:r w:rsidRPr="008C779B">
              <w:rPr>
                <w:rFonts w:ascii="Times New Roman" w:eastAsia="Times New Roman" w:hAnsi="Times New Roman" w:cs="Times New Roman"/>
                <w:sz w:val="24"/>
                <w:szCs w:val="24"/>
                <w:lang w:eastAsia="ru-RU"/>
              </w:rPr>
              <w:t>тыс. рублей;</w:t>
            </w:r>
          </w:p>
          <w:p w:rsidR="002537E5" w:rsidRPr="008C779B" w:rsidRDefault="002537E5" w:rsidP="002537E5">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из них за счет средств краевого бюджета – </w:t>
            </w:r>
            <w:r w:rsidR="004F7DEC" w:rsidRPr="008C779B">
              <w:rPr>
                <w:rFonts w:ascii="Times New Roman" w:eastAsia="Times New Roman" w:hAnsi="Times New Roman" w:cs="Times New Roman"/>
                <w:b/>
                <w:sz w:val="24"/>
                <w:szCs w:val="24"/>
                <w:lang w:eastAsia="ru-RU"/>
              </w:rPr>
              <w:t>1427,4</w:t>
            </w:r>
            <w:r w:rsidRPr="008C779B">
              <w:rPr>
                <w:rFonts w:ascii="Times New Roman" w:eastAsia="Times New Roman" w:hAnsi="Times New Roman" w:cs="Times New Roman"/>
                <w:b/>
                <w:sz w:val="24"/>
                <w:szCs w:val="24"/>
                <w:lang w:eastAsia="ru-RU"/>
              </w:rPr>
              <w:t xml:space="preserve"> </w:t>
            </w:r>
            <w:r w:rsidRPr="008C779B">
              <w:rPr>
                <w:rFonts w:ascii="Times New Roman" w:eastAsia="Times New Roman" w:hAnsi="Times New Roman" w:cs="Times New Roman"/>
                <w:sz w:val="24"/>
                <w:szCs w:val="24"/>
                <w:lang w:eastAsia="ru-RU"/>
              </w:rPr>
              <w:t>тыс. руб., в том числе по годам:</w:t>
            </w:r>
          </w:p>
          <w:p w:rsidR="002537E5" w:rsidRPr="008C779B" w:rsidRDefault="002537E5" w:rsidP="002537E5">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w:t>
            </w:r>
            <w:r w:rsidR="004F7DEC" w:rsidRPr="008C779B">
              <w:rPr>
                <w:rFonts w:ascii="Times New Roman" w:eastAsia="Times New Roman" w:hAnsi="Times New Roman" w:cs="Times New Roman"/>
                <w:sz w:val="24"/>
                <w:szCs w:val="24"/>
                <w:lang w:eastAsia="ru-RU"/>
              </w:rPr>
              <w:t>6</w:t>
            </w:r>
            <w:r w:rsidRPr="008C779B">
              <w:rPr>
                <w:rFonts w:ascii="Times New Roman" w:eastAsia="Times New Roman" w:hAnsi="Times New Roman" w:cs="Times New Roman"/>
                <w:sz w:val="24"/>
                <w:szCs w:val="24"/>
                <w:lang w:eastAsia="ru-RU"/>
              </w:rPr>
              <w:t xml:space="preserve"> год – </w:t>
            </w:r>
            <w:r w:rsidR="004F7DEC" w:rsidRPr="008C779B">
              <w:rPr>
                <w:rFonts w:ascii="Times New Roman" w:eastAsia="Times New Roman" w:hAnsi="Times New Roman" w:cs="Times New Roman"/>
                <w:sz w:val="24"/>
                <w:szCs w:val="24"/>
                <w:lang w:eastAsia="ru-RU"/>
              </w:rPr>
              <w:t>475,8</w:t>
            </w:r>
            <w:r w:rsidRPr="008C779B">
              <w:rPr>
                <w:rFonts w:ascii="Times New Roman" w:eastAsia="Times New Roman" w:hAnsi="Times New Roman" w:cs="Times New Roman"/>
                <w:sz w:val="24"/>
                <w:szCs w:val="24"/>
                <w:lang w:eastAsia="ru-RU"/>
              </w:rPr>
              <w:t xml:space="preserve"> тыс. рублей;</w:t>
            </w:r>
          </w:p>
          <w:p w:rsidR="002537E5" w:rsidRPr="008C779B" w:rsidRDefault="004F7DEC" w:rsidP="002537E5">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2027</w:t>
            </w:r>
            <w:r w:rsidR="002537E5" w:rsidRPr="008C779B">
              <w:rPr>
                <w:rFonts w:ascii="Times New Roman" w:eastAsia="Times New Roman" w:hAnsi="Times New Roman" w:cs="Times New Roman"/>
                <w:sz w:val="24"/>
                <w:szCs w:val="24"/>
                <w:lang w:eastAsia="ru-RU"/>
              </w:rPr>
              <w:t xml:space="preserve"> год –</w:t>
            </w:r>
            <w:r w:rsidRPr="008C779B">
              <w:rPr>
                <w:rFonts w:ascii="Times New Roman" w:eastAsia="Times New Roman" w:hAnsi="Times New Roman" w:cs="Times New Roman"/>
                <w:sz w:val="24"/>
                <w:szCs w:val="24"/>
                <w:lang w:eastAsia="ru-RU"/>
              </w:rPr>
              <w:t>475,8</w:t>
            </w:r>
            <w:r w:rsidR="002537E5" w:rsidRPr="008C779B">
              <w:rPr>
                <w:rFonts w:ascii="Times New Roman" w:eastAsia="Times New Roman" w:hAnsi="Times New Roman" w:cs="Times New Roman"/>
                <w:sz w:val="24"/>
                <w:szCs w:val="24"/>
                <w:lang w:eastAsia="ru-RU"/>
              </w:rPr>
              <w:t>тыс. рублей;</w:t>
            </w:r>
          </w:p>
          <w:p w:rsidR="002537E5" w:rsidRPr="008C779B" w:rsidRDefault="004F7DEC" w:rsidP="002537E5">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2028</w:t>
            </w:r>
            <w:r w:rsidR="002537E5" w:rsidRPr="008C779B">
              <w:rPr>
                <w:rFonts w:ascii="Times New Roman" w:eastAsia="Times New Roman" w:hAnsi="Times New Roman" w:cs="Times New Roman"/>
                <w:sz w:val="24"/>
                <w:szCs w:val="24"/>
                <w:lang w:eastAsia="ru-RU"/>
              </w:rPr>
              <w:t xml:space="preserve"> год –</w:t>
            </w:r>
            <w:r w:rsidRPr="008C779B">
              <w:rPr>
                <w:rFonts w:ascii="Times New Roman" w:eastAsia="Times New Roman" w:hAnsi="Times New Roman" w:cs="Times New Roman"/>
                <w:sz w:val="24"/>
                <w:szCs w:val="24"/>
                <w:lang w:eastAsia="ru-RU"/>
              </w:rPr>
              <w:t>475,8</w:t>
            </w:r>
            <w:r w:rsidR="002537E5" w:rsidRPr="008C779B">
              <w:rPr>
                <w:rFonts w:ascii="Times New Roman" w:eastAsia="Times New Roman" w:hAnsi="Times New Roman" w:cs="Times New Roman"/>
                <w:sz w:val="24"/>
                <w:szCs w:val="24"/>
                <w:lang w:eastAsia="ru-RU"/>
              </w:rPr>
              <w:t xml:space="preserve"> тыс. рублей</w:t>
            </w:r>
          </w:p>
          <w:p w:rsidR="002537E5" w:rsidRPr="008C779B" w:rsidRDefault="002537E5" w:rsidP="002537E5">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из них за счет средств муниципального бюджета </w:t>
            </w:r>
            <w:r w:rsidR="004F7DEC" w:rsidRPr="008C779B">
              <w:rPr>
                <w:rFonts w:ascii="Times New Roman" w:eastAsia="Times New Roman" w:hAnsi="Times New Roman" w:cs="Times New Roman"/>
                <w:sz w:val="24"/>
                <w:szCs w:val="24"/>
                <w:lang w:eastAsia="ru-RU"/>
              </w:rPr>
              <w:t>–</w:t>
            </w:r>
            <w:r w:rsidR="004F7DEC" w:rsidRPr="008C779B">
              <w:rPr>
                <w:rFonts w:ascii="Times New Roman" w:eastAsia="Times New Roman" w:hAnsi="Times New Roman" w:cs="Times New Roman"/>
                <w:b/>
                <w:sz w:val="24"/>
                <w:szCs w:val="24"/>
                <w:lang w:eastAsia="ru-RU"/>
              </w:rPr>
              <w:t>3066</w:t>
            </w:r>
            <w:r w:rsidR="004F7DEC" w:rsidRPr="008C779B">
              <w:rPr>
                <w:rFonts w:ascii="Times New Roman" w:eastAsia="Times New Roman" w:hAnsi="Times New Roman" w:cs="Times New Roman"/>
                <w:sz w:val="24"/>
                <w:szCs w:val="24"/>
                <w:lang w:eastAsia="ru-RU"/>
              </w:rPr>
              <w:t xml:space="preserve"> </w:t>
            </w:r>
            <w:r w:rsidRPr="008C779B">
              <w:rPr>
                <w:rFonts w:ascii="Times New Roman" w:eastAsia="Times New Roman" w:hAnsi="Times New Roman" w:cs="Times New Roman"/>
                <w:sz w:val="24"/>
                <w:szCs w:val="24"/>
                <w:lang w:eastAsia="ru-RU"/>
              </w:rPr>
              <w:t>тыс. рублей, в том числе по годам:</w:t>
            </w:r>
          </w:p>
          <w:p w:rsidR="002537E5" w:rsidRPr="008C779B" w:rsidRDefault="002537E5" w:rsidP="002537E5">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w:t>
            </w:r>
            <w:r w:rsidR="004F7DEC" w:rsidRPr="008C779B">
              <w:rPr>
                <w:rFonts w:ascii="Times New Roman" w:eastAsia="Times New Roman" w:hAnsi="Times New Roman" w:cs="Times New Roman"/>
                <w:sz w:val="24"/>
                <w:szCs w:val="24"/>
                <w:lang w:eastAsia="ru-RU"/>
              </w:rPr>
              <w:t>6</w:t>
            </w:r>
            <w:r w:rsidRPr="008C779B">
              <w:rPr>
                <w:rFonts w:ascii="Times New Roman" w:eastAsia="Times New Roman" w:hAnsi="Times New Roman" w:cs="Times New Roman"/>
                <w:sz w:val="24"/>
                <w:szCs w:val="24"/>
                <w:lang w:eastAsia="ru-RU"/>
              </w:rPr>
              <w:t>год –</w:t>
            </w:r>
            <w:r w:rsidR="004F7DEC" w:rsidRPr="008C779B">
              <w:rPr>
                <w:rFonts w:ascii="Times New Roman" w:eastAsia="Times New Roman" w:hAnsi="Times New Roman" w:cs="Times New Roman"/>
                <w:sz w:val="24"/>
                <w:szCs w:val="24"/>
                <w:lang w:eastAsia="ru-RU"/>
              </w:rPr>
              <w:t>1022,0</w:t>
            </w:r>
            <w:r w:rsidRPr="008C779B">
              <w:rPr>
                <w:rFonts w:ascii="Times New Roman" w:eastAsia="Times New Roman" w:hAnsi="Times New Roman" w:cs="Times New Roman"/>
                <w:sz w:val="24"/>
                <w:szCs w:val="24"/>
                <w:lang w:eastAsia="ru-RU"/>
              </w:rPr>
              <w:t xml:space="preserve"> тыс. рублей;</w:t>
            </w:r>
          </w:p>
          <w:p w:rsidR="002537E5" w:rsidRPr="008C779B" w:rsidRDefault="002537E5" w:rsidP="002537E5">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w:t>
            </w:r>
            <w:r w:rsidR="002A1CE6" w:rsidRPr="008C779B">
              <w:rPr>
                <w:rFonts w:ascii="Times New Roman" w:eastAsia="Times New Roman" w:hAnsi="Times New Roman" w:cs="Times New Roman"/>
                <w:sz w:val="24"/>
                <w:szCs w:val="24"/>
                <w:lang w:eastAsia="ru-RU"/>
              </w:rPr>
              <w:t>7</w:t>
            </w:r>
            <w:r w:rsidRPr="008C779B">
              <w:rPr>
                <w:rFonts w:ascii="Times New Roman" w:eastAsia="Times New Roman" w:hAnsi="Times New Roman" w:cs="Times New Roman"/>
                <w:sz w:val="24"/>
                <w:szCs w:val="24"/>
                <w:lang w:eastAsia="ru-RU"/>
              </w:rPr>
              <w:t xml:space="preserve"> год –</w:t>
            </w:r>
            <w:r w:rsidR="004F7DEC" w:rsidRPr="008C779B">
              <w:rPr>
                <w:rFonts w:ascii="Times New Roman" w:eastAsia="Times New Roman" w:hAnsi="Times New Roman" w:cs="Times New Roman"/>
                <w:sz w:val="24"/>
                <w:szCs w:val="24"/>
                <w:lang w:eastAsia="ru-RU"/>
              </w:rPr>
              <w:t>1022,0</w:t>
            </w:r>
            <w:r w:rsidRPr="008C779B">
              <w:rPr>
                <w:rFonts w:ascii="Times New Roman" w:eastAsia="Times New Roman" w:hAnsi="Times New Roman" w:cs="Times New Roman"/>
                <w:sz w:val="24"/>
                <w:szCs w:val="24"/>
                <w:lang w:eastAsia="ru-RU"/>
              </w:rPr>
              <w:t xml:space="preserve"> тыс. рублей;</w:t>
            </w:r>
          </w:p>
          <w:p w:rsidR="002537E5" w:rsidRPr="008C779B" w:rsidRDefault="002537E5" w:rsidP="002537E5">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w:t>
            </w:r>
            <w:r w:rsidR="002A1CE6" w:rsidRPr="008C779B">
              <w:rPr>
                <w:rFonts w:ascii="Times New Roman" w:eastAsia="Times New Roman" w:hAnsi="Times New Roman" w:cs="Times New Roman"/>
                <w:sz w:val="24"/>
                <w:szCs w:val="24"/>
                <w:lang w:eastAsia="ru-RU"/>
              </w:rPr>
              <w:t>8</w:t>
            </w:r>
            <w:r w:rsidRPr="008C779B">
              <w:rPr>
                <w:rFonts w:ascii="Times New Roman" w:eastAsia="Times New Roman" w:hAnsi="Times New Roman" w:cs="Times New Roman"/>
                <w:sz w:val="24"/>
                <w:szCs w:val="24"/>
                <w:lang w:eastAsia="ru-RU"/>
              </w:rPr>
              <w:t xml:space="preserve"> год –</w:t>
            </w:r>
            <w:r w:rsidR="004F7DEC" w:rsidRPr="008C779B">
              <w:rPr>
                <w:rFonts w:ascii="Times New Roman" w:eastAsia="Times New Roman" w:hAnsi="Times New Roman" w:cs="Times New Roman"/>
                <w:sz w:val="24"/>
                <w:szCs w:val="24"/>
                <w:lang w:eastAsia="ru-RU"/>
              </w:rPr>
              <w:t>1022,0</w:t>
            </w:r>
            <w:r w:rsidRPr="008C779B">
              <w:rPr>
                <w:rFonts w:ascii="Times New Roman" w:eastAsia="Times New Roman" w:hAnsi="Times New Roman" w:cs="Times New Roman"/>
                <w:sz w:val="24"/>
                <w:szCs w:val="24"/>
                <w:lang w:eastAsia="ru-RU"/>
              </w:rPr>
              <w:t xml:space="preserve"> тыс. рублей;</w:t>
            </w:r>
          </w:p>
          <w:p w:rsidR="002537E5" w:rsidRPr="008C779B" w:rsidRDefault="002537E5" w:rsidP="002537E5">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из них за счет средств работодателей -   </w:t>
            </w:r>
            <w:r w:rsidR="002A1CE6" w:rsidRPr="008C779B">
              <w:rPr>
                <w:rFonts w:ascii="Times New Roman" w:eastAsia="Times New Roman" w:hAnsi="Times New Roman" w:cs="Times New Roman"/>
                <w:b/>
                <w:sz w:val="24"/>
                <w:szCs w:val="24"/>
                <w:lang w:eastAsia="ru-RU"/>
              </w:rPr>
              <w:t>252</w:t>
            </w:r>
            <w:r w:rsidRPr="008C779B">
              <w:rPr>
                <w:rFonts w:ascii="Times New Roman" w:eastAsia="Times New Roman" w:hAnsi="Times New Roman" w:cs="Times New Roman"/>
                <w:b/>
                <w:sz w:val="24"/>
                <w:szCs w:val="24"/>
                <w:lang w:eastAsia="ru-RU"/>
              </w:rPr>
              <w:t>,0</w:t>
            </w:r>
            <w:r w:rsidRPr="008C779B">
              <w:rPr>
                <w:rFonts w:ascii="Times New Roman" w:eastAsia="Times New Roman" w:hAnsi="Times New Roman" w:cs="Times New Roman"/>
                <w:sz w:val="24"/>
                <w:szCs w:val="24"/>
                <w:lang w:eastAsia="ru-RU"/>
              </w:rPr>
              <w:t xml:space="preserve"> тыс. руб., в том числе по годам</w:t>
            </w:r>
          </w:p>
          <w:p w:rsidR="002537E5" w:rsidRPr="008C779B" w:rsidRDefault="002537E5" w:rsidP="002537E5">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w:t>
            </w:r>
            <w:r w:rsidR="002A1CE6" w:rsidRPr="008C779B">
              <w:rPr>
                <w:rFonts w:ascii="Times New Roman" w:eastAsia="Times New Roman" w:hAnsi="Times New Roman" w:cs="Times New Roman"/>
                <w:sz w:val="24"/>
                <w:szCs w:val="24"/>
                <w:lang w:eastAsia="ru-RU"/>
              </w:rPr>
              <w:t>6</w:t>
            </w:r>
            <w:r w:rsidRPr="008C779B">
              <w:rPr>
                <w:rFonts w:ascii="Times New Roman" w:eastAsia="Times New Roman" w:hAnsi="Times New Roman" w:cs="Times New Roman"/>
                <w:sz w:val="24"/>
                <w:szCs w:val="24"/>
                <w:lang w:eastAsia="ru-RU"/>
              </w:rPr>
              <w:t xml:space="preserve"> год – </w:t>
            </w:r>
            <w:r w:rsidR="002A1CE6" w:rsidRPr="008C779B">
              <w:rPr>
                <w:rFonts w:ascii="Times New Roman" w:eastAsia="Times New Roman" w:hAnsi="Times New Roman" w:cs="Times New Roman"/>
                <w:sz w:val="24"/>
                <w:szCs w:val="24"/>
                <w:lang w:eastAsia="ru-RU"/>
              </w:rPr>
              <w:t>84,0</w:t>
            </w:r>
            <w:r w:rsidRPr="008C779B">
              <w:rPr>
                <w:rFonts w:ascii="Times New Roman" w:eastAsia="Times New Roman" w:hAnsi="Times New Roman" w:cs="Times New Roman"/>
                <w:sz w:val="24"/>
                <w:szCs w:val="24"/>
                <w:lang w:eastAsia="ru-RU"/>
              </w:rPr>
              <w:t xml:space="preserve"> тыс. рублей;</w:t>
            </w:r>
          </w:p>
          <w:p w:rsidR="002537E5" w:rsidRPr="008C779B" w:rsidRDefault="002A1CE6" w:rsidP="002537E5">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2027</w:t>
            </w:r>
            <w:r w:rsidR="002537E5" w:rsidRPr="008C779B">
              <w:rPr>
                <w:rFonts w:ascii="Times New Roman" w:eastAsia="Times New Roman" w:hAnsi="Times New Roman" w:cs="Times New Roman"/>
                <w:sz w:val="24"/>
                <w:szCs w:val="24"/>
                <w:lang w:eastAsia="ru-RU"/>
              </w:rPr>
              <w:t xml:space="preserve"> год – </w:t>
            </w:r>
            <w:r w:rsidRPr="008C779B">
              <w:rPr>
                <w:rFonts w:ascii="Times New Roman" w:eastAsia="Times New Roman" w:hAnsi="Times New Roman" w:cs="Times New Roman"/>
                <w:sz w:val="24"/>
                <w:szCs w:val="24"/>
                <w:lang w:eastAsia="ru-RU"/>
              </w:rPr>
              <w:t>84</w:t>
            </w:r>
            <w:r w:rsidR="002537E5" w:rsidRPr="008C779B">
              <w:rPr>
                <w:rFonts w:ascii="Times New Roman" w:eastAsia="Times New Roman" w:hAnsi="Times New Roman" w:cs="Times New Roman"/>
                <w:sz w:val="24"/>
                <w:szCs w:val="24"/>
                <w:lang w:eastAsia="ru-RU"/>
              </w:rPr>
              <w:t>,0 тыс. рублей;</w:t>
            </w:r>
          </w:p>
          <w:p w:rsidR="002537E5" w:rsidRPr="002537E5" w:rsidRDefault="002A1CE6" w:rsidP="002A1CE6">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2028</w:t>
            </w:r>
            <w:r w:rsidR="002537E5" w:rsidRPr="008C779B">
              <w:rPr>
                <w:rFonts w:ascii="Times New Roman" w:eastAsia="Times New Roman" w:hAnsi="Times New Roman" w:cs="Times New Roman"/>
                <w:sz w:val="24"/>
                <w:szCs w:val="24"/>
                <w:lang w:eastAsia="ru-RU"/>
              </w:rPr>
              <w:t xml:space="preserve"> год – </w:t>
            </w:r>
            <w:r w:rsidRPr="008C779B">
              <w:rPr>
                <w:rFonts w:ascii="Times New Roman" w:eastAsia="Times New Roman" w:hAnsi="Times New Roman" w:cs="Times New Roman"/>
                <w:sz w:val="24"/>
                <w:szCs w:val="24"/>
                <w:lang w:eastAsia="ru-RU"/>
              </w:rPr>
              <w:t>84</w:t>
            </w:r>
            <w:r w:rsidR="002537E5" w:rsidRPr="008C779B">
              <w:rPr>
                <w:rFonts w:ascii="Times New Roman" w:eastAsia="Times New Roman" w:hAnsi="Times New Roman" w:cs="Times New Roman"/>
                <w:sz w:val="24"/>
                <w:szCs w:val="24"/>
                <w:lang w:eastAsia="ru-RU"/>
              </w:rPr>
              <w:t>,0  тыс. рублей;</w:t>
            </w:r>
          </w:p>
        </w:tc>
      </w:tr>
      <w:tr w:rsidR="002537E5" w:rsidRPr="002537E5" w:rsidTr="00201629">
        <w:tc>
          <w:tcPr>
            <w:tcW w:w="2552" w:type="dxa"/>
          </w:tcPr>
          <w:p w:rsidR="002537E5" w:rsidRPr="002537E5" w:rsidRDefault="002537E5" w:rsidP="002537E5">
            <w:pPr>
              <w:spacing w:after="0" w:line="240" w:lineRule="auto"/>
              <w:ind w:right="-2"/>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Ожидаемые значения показателей конечных результатов реализации п</w:t>
            </w:r>
            <w:r w:rsidR="0099370F">
              <w:rPr>
                <w:rFonts w:ascii="Times New Roman" w:eastAsia="Times New Roman" w:hAnsi="Times New Roman" w:cs="Times New Roman"/>
                <w:sz w:val="24"/>
                <w:szCs w:val="24"/>
                <w:lang w:eastAsia="ru-RU"/>
              </w:rPr>
              <w:t>одп</w:t>
            </w:r>
            <w:r w:rsidRPr="002537E5">
              <w:rPr>
                <w:rFonts w:ascii="Times New Roman" w:eastAsia="Times New Roman" w:hAnsi="Times New Roman" w:cs="Times New Roman"/>
                <w:sz w:val="24"/>
                <w:szCs w:val="24"/>
                <w:lang w:eastAsia="ru-RU"/>
              </w:rPr>
              <w:t>рограммы</w:t>
            </w:r>
          </w:p>
          <w:p w:rsidR="002537E5" w:rsidRPr="002537E5" w:rsidRDefault="002537E5" w:rsidP="002537E5">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x-none"/>
              </w:rPr>
            </w:pPr>
          </w:p>
        </w:tc>
        <w:tc>
          <w:tcPr>
            <w:tcW w:w="6808" w:type="dxa"/>
          </w:tcPr>
          <w:p w:rsidR="002537E5" w:rsidRPr="002537E5" w:rsidRDefault="002537E5" w:rsidP="002537E5">
            <w:pPr>
              <w:spacing w:after="12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Реализация </w:t>
            </w:r>
            <w:r w:rsidR="0099370F">
              <w:rPr>
                <w:rFonts w:ascii="Times New Roman" w:eastAsia="Times New Roman" w:hAnsi="Times New Roman" w:cs="Times New Roman"/>
                <w:sz w:val="24"/>
                <w:szCs w:val="24"/>
                <w:lang w:eastAsia="ru-RU"/>
              </w:rPr>
              <w:t>под</w:t>
            </w:r>
            <w:r w:rsidRPr="002537E5">
              <w:rPr>
                <w:rFonts w:ascii="Times New Roman" w:eastAsia="Times New Roman" w:hAnsi="Times New Roman" w:cs="Times New Roman"/>
                <w:sz w:val="24"/>
                <w:szCs w:val="24"/>
                <w:lang w:eastAsia="ru-RU"/>
              </w:rPr>
              <w:t>программы позволит:</w:t>
            </w:r>
          </w:p>
          <w:p w:rsidR="002537E5" w:rsidRPr="002537E5" w:rsidRDefault="002537E5" w:rsidP="002537E5">
            <w:pPr>
              <w:spacing w:after="12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-обеспечить временной занятостью  </w:t>
            </w:r>
            <w:r w:rsidR="007A3B33">
              <w:rPr>
                <w:rFonts w:ascii="Times New Roman" w:eastAsia="Times New Roman" w:hAnsi="Times New Roman" w:cs="Times New Roman"/>
                <w:sz w:val="24"/>
                <w:szCs w:val="24"/>
                <w:lang w:eastAsia="ru-RU"/>
              </w:rPr>
              <w:t>450</w:t>
            </w:r>
            <w:r w:rsidRPr="002537E5">
              <w:rPr>
                <w:rFonts w:ascii="Times New Roman" w:eastAsia="Times New Roman" w:hAnsi="Times New Roman" w:cs="Times New Roman"/>
                <w:sz w:val="24"/>
                <w:szCs w:val="24"/>
                <w:lang w:eastAsia="ru-RU"/>
              </w:rPr>
              <w:t xml:space="preserve"> несовершеннолетних граждан в возрасте от 14 до 18 лет в свободное от учебы время ежегодно;</w:t>
            </w:r>
          </w:p>
          <w:p w:rsidR="002537E5" w:rsidRPr="002537E5" w:rsidRDefault="002537E5" w:rsidP="002537E5">
            <w:pPr>
              <w:spacing w:after="12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 -создать условия для трудовой адаптации несовершеннолетних граждан,  а также снизить социальную напряженность на рынке труда, способствовать его стабилизации; </w:t>
            </w:r>
          </w:p>
          <w:p w:rsidR="002537E5" w:rsidRPr="002537E5" w:rsidRDefault="002537E5" w:rsidP="002537E5">
            <w:pPr>
              <w:tabs>
                <w:tab w:val="left" w:pos="993"/>
              </w:tabs>
              <w:spacing w:after="120" w:line="240" w:lineRule="auto"/>
              <w:ind w:right="-2"/>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-обеспечить профилактику беспризорности, безнадзорности и правонарушений среди несовершеннолетних граждан.</w:t>
            </w:r>
          </w:p>
        </w:tc>
      </w:tr>
      <w:bookmarkEnd w:id="2"/>
      <w:bookmarkEnd w:id="3"/>
    </w:tbl>
    <w:p w:rsidR="002537E5" w:rsidRPr="002537E5" w:rsidRDefault="002537E5" w:rsidP="002537E5">
      <w:pPr>
        <w:spacing w:after="0" w:line="240" w:lineRule="auto"/>
        <w:ind w:right="-2"/>
        <w:rPr>
          <w:rFonts w:ascii="Times New Roman" w:eastAsia="Times New Roman" w:hAnsi="Times New Roman" w:cs="Times New Roman"/>
          <w:b/>
          <w:bCs/>
          <w:sz w:val="24"/>
          <w:szCs w:val="24"/>
          <w:lang w:eastAsia="ru-RU"/>
        </w:rPr>
      </w:pPr>
    </w:p>
    <w:p w:rsidR="002537E5" w:rsidRPr="002537E5" w:rsidRDefault="002537E5" w:rsidP="002537E5">
      <w:pPr>
        <w:spacing w:after="0" w:line="240" w:lineRule="auto"/>
        <w:ind w:right="-2"/>
        <w:jc w:val="center"/>
        <w:rPr>
          <w:rFonts w:ascii="Times New Roman" w:eastAsia="Times New Roman" w:hAnsi="Times New Roman" w:cs="Times New Roman"/>
          <w:b/>
          <w:bCs/>
          <w:sz w:val="24"/>
          <w:szCs w:val="24"/>
          <w:lang w:eastAsia="ru-RU"/>
        </w:rPr>
      </w:pPr>
      <w:r w:rsidRPr="002537E5">
        <w:rPr>
          <w:rFonts w:ascii="Times New Roman" w:eastAsia="Times New Roman" w:hAnsi="Times New Roman" w:cs="Times New Roman"/>
          <w:b/>
          <w:bCs/>
          <w:sz w:val="24"/>
          <w:szCs w:val="24"/>
          <w:lang w:eastAsia="ru-RU"/>
        </w:rPr>
        <w:t xml:space="preserve">1. Характеристика текущего состояния сферы </w:t>
      </w:r>
    </w:p>
    <w:p w:rsidR="002537E5" w:rsidRPr="002537E5" w:rsidRDefault="002537E5" w:rsidP="002537E5">
      <w:pPr>
        <w:spacing w:after="0" w:line="240" w:lineRule="auto"/>
        <w:ind w:right="-2"/>
        <w:jc w:val="center"/>
        <w:rPr>
          <w:rFonts w:ascii="Times New Roman" w:eastAsia="Times New Roman" w:hAnsi="Times New Roman" w:cs="Times New Roman"/>
          <w:b/>
          <w:bCs/>
          <w:sz w:val="24"/>
          <w:szCs w:val="24"/>
          <w:lang w:eastAsia="ru-RU"/>
        </w:rPr>
      </w:pPr>
      <w:r w:rsidRPr="002537E5">
        <w:rPr>
          <w:rFonts w:ascii="Times New Roman" w:eastAsia="Times New Roman" w:hAnsi="Times New Roman" w:cs="Times New Roman"/>
          <w:b/>
          <w:bCs/>
          <w:sz w:val="24"/>
          <w:szCs w:val="24"/>
          <w:lang w:eastAsia="ru-RU"/>
        </w:rPr>
        <w:t xml:space="preserve">реализации </w:t>
      </w:r>
      <w:r w:rsidR="0099370F">
        <w:rPr>
          <w:rFonts w:ascii="Times New Roman" w:eastAsia="Times New Roman" w:hAnsi="Times New Roman" w:cs="Times New Roman"/>
          <w:b/>
          <w:bCs/>
          <w:sz w:val="24"/>
          <w:szCs w:val="24"/>
          <w:lang w:eastAsia="ru-RU"/>
        </w:rPr>
        <w:t>под</w:t>
      </w:r>
      <w:r w:rsidRPr="002537E5">
        <w:rPr>
          <w:rFonts w:ascii="Times New Roman" w:eastAsia="Times New Roman" w:hAnsi="Times New Roman" w:cs="Times New Roman"/>
          <w:b/>
          <w:bCs/>
          <w:sz w:val="24"/>
          <w:szCs w:val="24"/>
          <w:lang w:eastAsia="ru-RU"/>
        </w:rPr>
        <w:t>программы</w:t>
      </w:r>
    </w:p>
    <w:p w:rsidR="002537E5" w:rsidRPr="002537E5" w:rsidRDefault="002537E5" w:rsidP="002537E5">
      <w:pPr>
        <w:widowControl w:val="0"/>
        <w:tabs>
          <w:tab w:val="left" w:pos="568"/>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p>
    <w:p w:rsidR="007A3B33" w:rsidRPr="00A51EBD" w:rsidRDefault="007A3B33" w:rsidP="007A3B33">
      <w:pPr>
        <w:widowControl w:val="0"/>
        <w:tabs>
          <w:tab w:val="left" w:pos="568"/>
        </w:tabs>
        <w:autoSpaceDE w:val="0"/>
        <w:autoSpaceDN w:val="0"/>
        <w:adjustRightInd w:val="0"/>
        <w:spacing w:after="0" w:line="240" w:lineRule="auto"/>
        <w:ind w:firstLine="567"/>
        <w:jc w:val="both"/>
        <w:rPr>
          <w:rFonts w:ascii="Times New Roman CYR" w:eastAsia="Times New Roman" w:hAnsi="Times New Roman CYR" w:cs="Times New Roman CYR"/>
          <w:color w:val="000000" w:themeColor="text1"/>
          <w:sz w:val="24"/>
          <w:szCs w:val="24"/>
          <w:lang w:eastAsia="ru-RU"/>
        </w:rPr>
      </w:pPr>
      <w:r w:rsidRPr="00A51EBD">
        <w:rPr>
          <w:rFonts w:ascii="Times New Roman CYR" w:eastAsia="Times New Roman" w:hAnsi="Times New Roman CYR" w:cs="Times New Roman CYR"/>
          <w:color w:val="000000" w:themeColor="text1"/>
          <w:sz w:val="24"/>
          <w:szCs w:val="24"/>
          <w:lang w:eastAsia="ru-RU"/>
        </w:rPr>
        <w:t xml:space="preserve">В Кыринском районе уже не первый год  организуется занятость несовершеннолетних граждан от 14 до 18 лет в свободное от учебы время, а также во время каникул.   За период 2020-2024 </w:t>
      </w:r>
      <w:proofErr w:type="spellStart"/>
      <w:r w:rsidRPr="00A51EBD">
        <w:rPr>
          <w:rFonts w:ascii="Times New Roman CYR" w:eastAsia="Times New Roman" w:hAnsi="Times New Roman CYR" w:cs="Times New Roman CYR"/>
          <w:color w:val="000000" w:themeColor="text1"/>
          <w:sz w:val="24"/>
          <w:szCs w:val="24"/>
          <w:lang w:eastAsia="ru-RU"/>
        </w:rPr>
        <w:t>г.г</w:t>
      </w:r>
      <w:proofErr w:type="spellEnd"/>
      <w:r w:rsidRPr="00A51EBD">
        <w:rPr>
          <w:rFonts w:ascii="Times New Roman CYR" w:eastAsia="Times New Roman" w:hAnsi="Times New Roman CYR" w:cs="Times New Roman CYR"/>
          <w:color w:val="000000" w:themeColor="text1"/>
          <w:sz w:val="24"/>
          <w:szCs w:val="24"/>
          <w:lang w:eastAsia="ru-RU"/>
        </w:rPr>
        <w:t xml:space="preserve">. было трудоустроено  618 несовершеннолетних граждан в возрасте от 14 до 18 лет. Средний период участия во временном трудоустройстве несовершеннолетних граждан от 14 до 18 лет  составляет один месяц. </w:t>
      </w:r>
    </w:p>
    <w:p w:rsidR="007A3B33" w:rsidRPr="00A51EBD" w:rsidRDefault="007A3B33" w:rsidP="007A3B33">
      <w:pPr>
        <w:spacing w:after="0" w:line="240" w:lineRule="auto"/>
        <w:ind w:firstLine="567"/>
        <w:jc w:val="both"/>
        <w:rPr>
          <w:rFonts w:ascii="Times New Roman" w:eastAsia="Times New Roman" w:hAnsi="Times New Roman" w:cs="Times New Roman"/>
          <w:iCs/>
          <w:color w:val="000000" w:themeColor="text1"/>
          <w:sz w:val="24"/>
          <w:szCs w:val="24"/>
          <w:lang w:eastAsia="ru-RU"/>
        </w:rPr>
      </w:pPr>
      <w:r w:rsidRPr="00A51EBD">
        <w:rPr>
          <w:rFonts w:ascii="Times New Roman" w:eastAsia="Times New Roman" w:hAnsi="Times New Roman" w:cs="Times New Roman"/>
          <w:iCs/>
          <w:color w:val="000000" w:themeColor="text1"/>
          <w:sz w:val="24"/>
          <w:szCs w:val="24"/>
          <w:lang w:eastAsia="ru-RU"/>
        </w:rPr>
        <w:t>Предоставление меры государственной поддержки по организации временного трудоустройства  несовершеннолетних граждан с 2025 года осуществляется в соответствии с</w:t>
      </w:r>
      <w:r w:rsidR="0099370F">
        <w:rPr>
          <w:rFonts w:ascii="Times New Roman" w:eastAsia="Times New Roman" w:hAnsi="Times New Roman" w:cs="Times New Roman"/>
          <w:iCs/>
          <w:color w:val="000000" w:themeColor="text1"/>
          <w:sz w:val="24"/>
          <w:szCs w:val="24"/>
          <w:lang w:eastAsia="ru-RU"/>
        </w:rPr>
        <w:t>о С</w:t>
      </w:r>
      <w:r w:rsidRPr="00A51EBD">
        <w:rPr>
          <w:rFonts w:ascii="Times New Roman" w:eastAsia="Times New Roman" w:hAnsi="Times New Roman" w:cs="Times New Roman"/>
          <w:iCs/>
          <w:color w:val="000000" w:themeColor="text1"/>
          <w:sz w:val="24"/>
          <w:szCs w:val="24"/>
          <w:lang w:eastAsia="ru-RU"/>
        </w:rPr>
        <w:t>тандартом деятельн</w:t>
      </w:r>
      <w:r w:rsidR="0099370F">
        <w:rPr>
          <w:rFonts w:ascii="Times New Roman" w:eastAsia="Times New Roman" w:hAnsi="Times New Roman" w:cs="Times New Roman"/>
          <w:iCs/>
          <w:color w:val="000000" w:themeColor="text1"/>
          <w:sz w:val="24"/>
          <w:szCs w:val="24"/>
          <w:lang w:eastAsia="ru-RU"/>
        </w:rPr>
        <w:t>ости по осуществлению полномочия</w:t>
      </w:r>
      <w:r w:rsidRPr="00A51EBD">
        <w:rPr>
          <w:rFonts w:ascii="Times New Roman" w:eastAsia="Times New Roman" w:hAnsi="Times New Roman" w:cs="Times New Roman"/>
          <w:iCs/>
          <w:color w:val="000000" w:themeColor="text1"/>
          <w:sz w:val="24"/>
          <w:szCs w:val="24"/>
          <w:lang w:eastAsia="ru-RU"/>
        </w:rPr>
        <w:t xml:space="preserve"> в сфере занятости населения по организации </w:t>
      </w:r>
      <w:r w:rsidR="0099370F">
        <w:rPr>
          <w:rFonts w:ascii="Times New Roman" w:eastAsia="Times New Roman" w:hAnsi="Times New Roman" w:cs="Times New Roman"/>
          <w:iCs/>
          <w:color w:val="000000" w:themeColor="text1"/>
          <w:sz w:val="24"/>
          <w:szCs w:val="24"/>
          <w:lang w:eastAsia="ru-RU"/>
        </w:rPr>
        <w:t xml:space="preserve">временного </w:t>
      </w:r>
      <w:r w:rsidRPr="00A51EBD">
        <w:rPr>
          <w:rFonts w:ascii="Times New Roman" w:eastAsia="Times New Roman" w:hAnsi="Times New Roman" w:cs="Times New Roman"/>
          <w:iCs/>
          <w:color w:val="000000" w:themeColor="text1"/>
          <w:sz w:val="24"/>
          <w:szCs w:val="24"/>
          <w:lang w:eastAsia="ru-RU"/>
        </w:rPr>
        <w:t xml:space="preserve">трудоустройства несовершеннолетних граждан в возрасте от 14 до 18 лет  в свободное от учебы время, утвержденным приказом Министерства труда и социальной защиты населения Российской Федерации от 22.11.2024г. № 629н. </w:t>
      </w:r>
    </w:p>
    <w:p w:rsidR="007A3B33" w:rsidRPr="00A51EBD" w:rsidRDefault="007A3B33" w:rsidP="007A3B33">
      <w:pPr>
        <w:widowControl w:val="0"/>
        <w:tabs>
          <w:tab w:val="left" w:pos="568"/>
        </w:tabs>
        <w:autoSpaceDE w:val="0"/>
        <w:autoSpaceDN w:val="0"/>
        <w:adjustRightInd w:val="0"/>
        <w:spacing w:after="0" w:line="240" w:lineRule="auto"/>
        <w:ind w:firstLine="567"/>
        <w:jc w:val="both"/>
        <w:rPr>
          <w:rFonts w:ascii="Times New Roman CYR" w:eastAsia="Times New Roman" w:hAnsi="Times New Roman CYR" w:cs="Times New Roman CYR"/>
          <w:color w:val="000000" w:themeColor="text1"/>
          <w:sz w:val="24"/>
          <w:szCs w:val="24"/>
          <w:lang w:eastAsia="ru-RU"/>
        </w:rPr>
      </w:pPr>
      <w:r w:rsidRPr="00A51EBD">
        <w:rPr>
          <w:rFonts w:ascii="Times New Roman" w:eastAsia="Times New Roman" w:hAnsi="Times New Roman" w:cs="Times New Roman"/>
          <w:color w:val="000000" w:themeColor="text1"/>
          <w:sz w:val="24"/>
          <w:szCs w:val="24"/>
          <w:lang w:eastAsia="ru-RU"/>
        </w:rPr>
        <w:t>Работа по трудоустройству несовершеннолетних граждан в возрасте от 14 до 18 лет проходит с участием органов местного самоуправления, работодателей.</w:t>
      </w:r>
    </w:p>
    <w:p w:rsidR="007A3B33" w:rsidRPr="00A51EBD" w:rsidRDefault="007A3B33" w:rsidP="007A3B33">
      <w:pPr>
        <w:widowControl w:val="0"/>
        <w:tabs>
          <w:tab w:val="left" w:pos="568"/>
        </w:tabs>
        <w:autoSpaceDE w:val="0"/>
        <w:autoSpaceDN w:val="0"/>
        <w:adjustRightInd w:val="0"/>
        <w:spacing w:after="0" w:line="240" w:lineRule="auto"/>
        <w:ind w:firstLine="567"/>
        <w:jc w:val="both"/>
        <w:rPr>
          <w:rFonts w:ascii="Times New Roman CYR" w:eastAsia="Times New Roman" w:hAnsi="Times New Roman CYR" w:cs="Times New Roman CYR"/>
          <w:color w:val="000000" w:themeColor="text1"/>
          <w:sz w:val="24"/>
          <w:szCs w:val="24"/>
          <w:lang w:eastAsia="ru-RU"/>
        </w:rPr>
      </w:pPr>
      <w:r w:rsidRPr="00A51EBD">
        <w:rPr>
          <w:rFonts w:ascii="Times New Roman CYR" w:eastAsia="Times New Roman" w:hAnsi="Times New Roman CYR" w:cs="Times New Roman CYR"/>
          <w:color w:val="000000" w:themeColor="text1"/>
          <w:sz w:val="24"/>
          <w:szCs w:val="24"/>
          <w:lang w:eastAsia="ru-RU"/>
        </w:rPr>
        <w:t xml:space="preserve">В целях обеспечения максимального охвата всех категорий несовершеннолетних граждан в возрасте от 14 до 18 лет, желающих трудоустроиться на временную работу, специалистами </w:t>
      </w:r>
      <w:r w:rsidR="0099370F">
        <w:rPr>
          <w:rFonts w:ascii="Times New Roman CYR" w:eastAsia="Times New Roman" w:hAnsi="Times New Roman CYR" w:cs="Times New Roman CYR"/>
          <w:color w:val="000000" w:themeColor="text1"/>
          <w:sz w:val="24"/>
          <w:szCs w:val="24"/>
          <w:lang w:eastAsia="ru-RU"/>
        </w:rPr>
        <w:t>ГКУ Ц</w:t>
      </w:r>
      <w:r w:rsidRPr="00A51EBD">
        <w:rPr>
          <w:rFonts w:ascii="Times New Roman CYR" w:eastAsia="Times New Roman" w:hAnsi="Times New Roman CYR" w:cs="Times New Roman CYR"/>
          <w:color w:val="000000" w:themeColor="text1"/>
          <w:sz w:val="24"/>
          <w:szCs w:val="24"/>
          <w:lang w:eastAsia="ru-RU"/>
        </w:rPr>
        <w:t>ентра занятости населения</w:t>
      </w:r>
      <w:r w:rsidR="0099370F">
        <w:rPr>
          <w:rFonts w:ascii="Times New Roman CYR" w:eastAsia="Times New Roman" w:hAnsi="Times New Roman CYR" w:cs="Times New Roman CYR"/>
          <w:color w:val="000000" w:themeColor="text1"/>
          <w:sz w:val="24"/>
          <w:szCs w:val="24"/>
          <w:lang w:eastAsia="ru-RU"/>
        </w:rPr>
        <w:t xml:space="preserve"> Кыринского района (далее–центр занятости)</w:t>
      </w:r>
      <w:r w:rsidRPr="00A51EBD">
        <w:rPr>
          <w:rFonts w:ascii="Times New Roman CYR" w:eastAsia="Times New Roman" w:hAnsi="Times New Roman CYR" w:cs="Times New Roman CYR"/>
          <w:color w:val="000000" w:themeColor="text1"/>
          <w:sz w:val="24"/>
          <w:szCs w:val="24"/>
          <w:lang w:eastAsia="ru-RU"/>
        </w:rPr>
        <w:t xml:space="preserve"> ежегодно проводится большая подготовительная работа с органами местного самоуправления, образования, здравоохранения, социальной защиты населения, органами внутренних дел и комиссией по делам несовершеннолетних и защите их прав, а также с работодателями по вопросам организации временных рабочих мест и трудоустройства на них подростков.</w:t>
      </w:r>
    </w:p>
    <w:p w:rsidR="007A3B33" w:rsidRPr="00A51EBD" w:rsidRDefault="007A3B33" w:rsidP="007A3B33">
      <w:pPr>
        <w:spacing w:after="0" w:line="240" w:lineRule="auto"/>
        <w:ind w:firstLine="709"/>
        <w:jc w:val="both"/>
        <w:rPr>
          <w:rFonts w:ascii="Times New Roman" w:eastAsia="Times New Roman" w:hAnsi="Times New Roman" w:cs="Times New Roman"/>
          <w:sz w:val="24"/>
          <w:szCs w:val="24"/>
          <w:lang w:eastAsia="ru-RU"/>
        </w:rPr>
      </w:pPr>
      <w:r w:rsidRPr="00A51EBD">
        <w:rPr>
          <w:rFonts w:ascii="Times New Roman CYR" w:eastAsia="Times New Roman" w:hAnsi="Times New Roman CYR" w:cs="Times New Roman CYR"/>
          <w:sz w:val="24"/>
          <w:szCs w:val="24"/>
          <w:lang w:eastAsia="ru-RU"/>
        </w:rPr>
        <w:t>Благодаря пониманию проблемы занятости подростков в 2020-2024 годах из средств муниципального бюджета было выделено 1190,7 тыс. рублей для подростков, работающих в свободное от учебы время, все эти средства пошли на выплату заработной платы несовершеннолетним.  Из средств краевого бюджета на выплату материальной поддержки было выделено 1631,4 тыс. рублей, средства работодателей составили- 360,4 тыс. рублей. Заключено  104 договора с работодателя о совместной деятельности по организации временных работ для несовершеннолетних.  В организации временного трудоустройства несовершеннолетних граждан от 14 до 18 лет ежегодно принимают участие более 20 работодателей района. С</w:t>
      </w:r>
      <w:r w:rsidR="00A865A7">
        <w:rPr>
          <w:rFonts w:ascii="Times New Roman" w:eastAsia="Times New Roman" w:hAnsi="Times New Roman" w:cs="Times New Roman"/>
          <w:sz w:val="24"/>
          <w:szCs w:val="24"/>
          <w:lang w:eastAsia="ru-RU"/>
        </w:rPr>
        <w:t xml:space="preserve"> Ц</w:t>
      </w:r>
      <w:r w:rsidRPr="00A51EBD">
        <w:rPr>
          <w:rFonts w:ascii="Times New Roman" w:eastAsia="Times New Roman" w:hAnsi="Times New Roman" w:cs="Times New Roman"/>
          <w:sz w:val="24"/>
          <w:szCs w:val="24"/>
          <w:lang w:eastAsia="ru-RU"/>
        </w:rPr>
        <w:t xml:space="preserve">ентром занятости тесно сотрудничают по данному направлению  практически все школы района, а также Кыринский социально-реабилитационный центр «Перекресток», Дом детского творчества Кыринского района, </w:t>
      </w:r>
      <w:r w:rsidRPr="00A51EBD">
        <w:rPr>
          <w:rFonts w:ascii="Times New Roman" w:eastAsia="Times New Roman" w:hAnsi="Times New Roman" w:cs="Times New Roman"/>
          <w:color w:val="000000" w:themeColor="text1"/>
          <w:sz w:val="24"/>
          <w:szCs w:val="24"/>
          <w:lang w:eastAsia="ru-RU"/>
        </w:rPr>
        <w:t>ГАУСО "</w:t>
      </w:r>
      <w:proofErr w:type="spellStart"/>
      <w:r w:rsidRPr="00A51EBD">
        <w:rPr>
          <w:rFonts w:ascii="Times New Roman" w:eastAsia="Times New Roman" w:hAnsi="Times New Roman" w:cs="Times New Roman"/>
          <w:color w:val="000000" w:themeColor="text1"/>
          <w:sz w:val="24"/>
          <w:szCs w:val="24"/>
          <w:lang w:eastAsia="ru-RU"/>
        </w:rPr>
        <w:t>Хапчерангинский</w:t>
      </w:r>
      <w:proofErr w:type="spellEnd"/>
      <w:r w:rsidRPr="00A51EBD">
        <w:rPr>
          <w:rFonts w:ascii="Times New Roman" w:eastAsia="Times New Roman" w:hAnsi="Times New Roman" w:cs="Times New Roman"/>
          <w:color w:val="000000" w:themeColor="text1"/>
          <w:sz w:val="24"/>
          <w:szCs w:val="24"/>
          <w:lang w:eastAsia="ru-RU"/>
        </w:rPr>
        <w:t xml:space="preserve">  дом-интернат для граждан, имеющих психические расстройства" Забайкальского края, </w:t>
      </w:r>
      <w:r w:rsidRPr="00A51EBD">
        <w:rPr>
          <w:rFonts w:ascii="Times New Roman" w:eastAsia="Times New Roman" w:hAnsi="Times New Roman" w:cs="Times New Roman"/>
          <w:sz w:val="24"/>
          <w:szCs w:val="24"/>
          <w:lang w:eastAsia="ru-RU"/>
        </w:rPr>
        <w:t>индивидуальные предприниматели. В созданных школьных трудовых и сельскохозяйственных бригадах ребята принимают участие в благоустройстве своих сел, в сельскохозяйственных работах, лесовосстановительных мероприятиях, оказывают адресную помощь ветеранам труда и войны, ухаживают за памятными местами и мемориалами, участвуют в подготовке школ и школьных территорий к новому учебному году, занимаются выращиванием овощей, картофеля и других сельскохозяйственных культур, мелким ремонтом, уборкой территорий, парков. Ребята учатся строить трудовые отношения с работодателями, работать в коллективе, получают первый профессиональный опыт. За свой труд они получают не только заработную плату, но и материальную поддержку от центра занятости.</w:t>
      </w:r>
    </w:p>
    <w:p w:rsidR="007A3B33" w:rsidRPr="00A51EBD" w:rsidRDefault="00A865A7" w:rsidP="007A3B33">
      <w:pPr>
        <w:widowControl w:val="0"/>
        <w:tabs>
          <w:tab w:val="left" w:pos="5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Специалисты Ц</w:t>
      </w:r>
      <w:r w:rsidR="007A3B33" w:rsidRPr="00A51EBD">
        <w:rPr>
          <w:rFonts w:ascii="Times New Roman" w:eastAsia="Times New Roman" w:hAnsi="Times New Roman" w:cs="Times New Roman"/>
          <w:sz w:val="24"/>
          <w:szCs w:val="24"/>
          <w:lang w:eastAsia="ru-RU"/>
        </w:rPr>
        <w:t>ентра занятости установили тесную связь не тол</w:t>
      </w:r>
      <w:r>
        <w:rPr>
          <w:rFonts w:ascii="Times New Roman" w:eastAsia="Times New Roman" w:hAnsi="Times New Roman" w:cs="Times New Roman"/>
          <w:sz w:val="24"/>
          <w:szCs w:val="24"/>
          <w:lang w:eastAsia="ru-RU"/>
        </w:rPr>
        <w:t>ько с директорами школ, но и с К</w:t>
      </w:r>
      <w:r w:rsidR="007A3B33" w:rsidRPr="00A51EBD">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митетом образования, а также с К</w:t>
      </w:r>
      <w:r w:rsidR="007A3B33" w:rsidRPr="00A51EBD">
        <w:rPr>
          <w:rFonts w:ascii="Times New Roman" w:eastAsia="Times New Roman" w:hAnsi="Times New Roman" w:cs="Times New Roman"/>
          <w:sz w:val="24"/>
          <w:szCs w:val="24"/>
          <w:lang w:eastAsia="ru-RU"/>
        </w:rPr>
        <w:t>омисс</w:t>
      </w:r>
      <w:r>
        <w:rPr>
          <w:rFonts w:ascii="Times New Roman" w:eastAsia="Times New Roman" w:hAnsi="Times New Roman" w:cs="Times New Roman"/>
          <w:sz w:val="24"/>
          <w:szCs w:val="24"/>
          <w:lang w:eastAsia="ru-RU"/>
        </w:rPr>
        <w:t>ией по делам несовершеннолетних администрации Кыринского муниципального округа.</w:t>
      </w:r>
      <w:r w:rsidR="007A3B33" w:rsidRPr="00A51EBD">
        <w:rPr>
          <w:rFonts w:ascii="Times New Roman" w:eastAsia="Times New Roman" w:hAnsi="Times New Roman" w:cs="Times New Roman"/>
          <w:sz w:val="24"/>
          <w:szCs w:val="24"/>
          <w:lang w:eastAsia="ru-RU"/>
        </w:rPr>
        <w:t xml:space="preserve"> Участвуя в работе </w:t>
      </w:r>
      <w:proofErr w:type="gramStart"/>
      <w:r w:rsidR="007A3B33" w:rsidRPr="00A51EBD">
        <w:rPr>
          <w:rFonts w:ascii="Times New Roman" w:eastAsia="Times New Roman" w:hAnsi="Times New Roman" w:cs="Times New Roman"/>
          <w:sz w:val="24"/>
          <w:szCs w:val="24"/>
          <w:lang w:eastAsia="ru-RU"/>
        </w:rPr>
        <w:t>комиссии</w:t>
      </w:r>
      <w:proofErr w:type="gramEnd"/>
      <w:r w:rsidR="007A3B33" w:rsidRPr="00A51EBD">
        <w:rPr>
          <w:rFonts w:ascii="Times New Roman" w:eastAsia="Times New Roman" w:hAnsi="Times New Roman" w:cs="Times New Roman"/>
          <w:sz w:val="24"/>
          <w:szCs w:val="24"/>
          <w:lang w:eastAsia="ru-RU"/>
        </w:rPr>
        <w:t xml:space="preserve">  решаются вопросы занятости трудных подростков. Целью деятельности специалистов центра занятости  при работе с несовершеннолетними гражданами является оказание  им помощи в подготовке к адекватному поведению на современном рынке труда, к получению трудовых и профессиональных навыков,  снижению числа правонарушений. </w:t>
      </w:r>
    </w:p>
    <w:p w:rsidR="007A3B33" w:rsidRPr="00A51EBD" w:rsidRDefault="007A3B33" w:rsidP="007A3B33">
      <w:pPr>
        <w:widowControl w:val="0"/>
        <w:tabs>
          <w:tab w:val="left" w:pos="5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51EBD">
        <w:rPr>
          <w:rFonts w:ascii="Times New Roman" w:eastAsia="Times New Roman" w:hAnsi="Times New Roman" w:cs="Times New Roman"/>
          <w:sz w:val="24"/>
          <w:szCs w:val="24"/>
          <w:lang w:eastAsia="ru-RU"/>
        </w:rPr>
        <w:t>В первоочередном порядке для трудоустройства на временную работу направляются подростки, состоящие на учете в комиссии по делам несовершеннолетних и защите их прав.  В 2020-2024г.г. 12 подростков, состоящие на учет</w:t>
      </w:r>
      <w:r w:rsidR="00A865A7">
        <w:rPr>
          <w:rFonts w:ascii="Times New Roman" w:eastAsia="Times New Roman" w:hAnsi="Times New Roman" w:cs="Times New Roman"/>
          <w:sz w:val="24"/>
          <w:szCs w:val="24"/>
          <w:lang w:eastAsia="ru-RU"/>
        </w:rPr>
        <w:t>е в К</w:t>
      </w:r>
      <w:r w:rsidRPr="00A51EBD">
        <w:rPr>
          <w:rFonts w:ascii="Times New Roman" w:eastAsia="Times New Roman" w:hAnsi="Times New Roman" w:cs="Times New Roman"/>
          <w:sz w:val="24"/>
          <w:szCs w:val="24"/>
          <w:lang w:eastAsia="ru-RU"/>
        </w:rPr>
        <w:t>омиссии по делам несовершеннолетних были трудоустроены на временные работы по направлению центра занятости, а также 27 подростков со статусом сироты.</w:t>
      </w:r>
    </w:p>
    <w:p w:rsidR="007A3B33" w:rsidRPr="00A51EBD" w:rsidRDefault="007A3B33" w:rsidP="007A3B33">
      <w:pPr>
        <w:widowControl w:val="0"/>
        <w:tabs>
          <w:tab w:val="left" w:pos="5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51EBD">
        <w:rPr>
          <w:rFonts w:ascii="Times New Roman" w:eastAsia="Times New Roman" w:hAnsi="Times New Roman" w:cs="Times New Roman"/>
          <w:spacing w:val="-10"/>
          <w:sz w:val="24"/>
          <w:szCs w:val="24"/>
          <w:lang w:eastAsia="ru-RU"/>
        </w:rPr>
        <w:t xml:space="preserve">На основании прогнозных данных государственного казенного учреждения «Центр занятости  населения Кыринского района» за содействием в поиске подходящей работы в 2026 году обратятся 150 несовершеннолетних граждан от 14 до 18 лет,  в 2027 году – 150 несовершеннолетних граждан от 14 до 18 лет, в 2028 году – 150 несовершеннолетних граждан от 14 до 18 лет. </w:t>
      </w:r>
    </w:p>
    <w:p w:rsidR="007A3B33" w:rsidRPr="00A51EBD" w:rsidRDefault="007A3B33" w:rsidP="007A3B33">
      <w:pPr>
        <w:shd w:val="clear" w:color="auto" w:fill="FFFFFF"/>
        <w:spacing w:before="101" w:after="0" w:line="240" w:lineRule="auto"/>
        <w:ind w:left="567" w:right="-47" w:firstLine="153"/>
        <w:rPr>
          <w:rFonts w:ascii="Times New Roman" w:eastAsia="Times New Roman" w:hAnsi="Times New Roman" w:cs="Times New Roman"/>
          <w:sz w:val="24"/>
          <w:szCs w:val="24"/>
          <w:lang w:eastAsia="ru-RU"/>
        </w:rPr>
      </w:pPr>
      <w:r w:rsidRPr="00A51EBD">
        <w:rPr>
          <w:rFonts w:ascii="Times New Roman" w:eastAsia="Times New Roman" w:hAnsi="Times New Roman" w:cs="Times New Roman"/>
          <w:spacing w:val="-10"/>
          <w:sz w:val="24"/>
          <w:szCs w:val="24"/>
          <w:lang w:eastAsia="ru-RU"/>
        </w:rPr>
        <w:t>Временные работы признаны обеспечивать:</w:t>
      </w:r>
    </w:p>
    <w:p w:rsidR="007A3B33" w:rsidRPr="00A51EBD" w:rsidRDefault="007A3B33" w:rsidP="007A3B33">
      <w:pPr>
        <w:numPr>
          <w:ilvl w:val="0"/>
          <w:numId w:val="1"/>
        </w:numPr>
        <w:shd w:val="clear" w:color="auto" w:fill="FFFFFF"/>
        <w:spacing w:after="0" w:line="240" w:lineRule="auto"/>
        <w:ind w:right="-47"/>
        <w:jc w:val="both"/>
        <w:rPr>
          <w:rFonts w:ascii="Times New Roman" w:eastAsia="Times New Roman" w:hAnsi="Times New Roman" w:cs="Times New Roman"/>
          <w:sz w:val="24"/>
          <w:szCs w:val="24"/>
          <w:lang w:eastAsia="ru-RU"/>
        </w:rPr>
      </w:pPr>
      <w:r w:rsidRPr="00A51EBD">
        <w:rPr>
          <w:rFonts w:ascii="Times New Roman" w:eastAsia="Times New Roman" w:hAnsi="Times New Roman" w:cs="Times New Roman"/>
          <w:spacing w:val="-6"/>
          <w:sz w:val="24"/>
          <w:szCs w:val="24"/>
          <w:lang w:eastAsia="ru-RU"/>
        </w:rPr>
        <w:t xml:space="preserve">Осуществление потребностей территорий и организаций в выполнении работ,   носящих </w:t>
      </w:r>
      <w:r w:rsidRPr="00A51EBD">
        <w:rPr>
          <w:rFonts w:ascii="Times New Roman" w:eastAsia="Times New Roman" w:hAnsi="Times New Roman" w:cs="Times New Roman"/>
          <w:spacing w:val="-10"/>
          <w:sz w:val="24"/>
          <w:szCs w:val="24"/>
          <w:lang w:eastAsia="ru-RU"/>
        </w:rPr>
        <w:t>временный и  социально значимый  характер;</w:t>
      </w:r>
    </w:p>
    <w:p w:rsidR="007A3B33" w:rsidRPr="00A51EBD" w:rsidRDefault="007A3B33" w:rsidP="007A3B33">
      <w:pPr>
        <w:numPr>
          <w:ilvl w:val="0"/>
          <w:numId w:val="1"/>
        </w:numPr>
        <w:shd w:val="clear" w:color="auto" w:fill="FFFFFF"/>
        <w:spacing w:after="0" w:line="240" w:lineRule="auto"/>
        <w:ind w:right="-47"/>
        <w:jc w:val="both"/>
        <w:rPr>
          <w:rFonts w:ascii="Times New Roman" w:eastAsia="Times New Roman" w:hAnsi="Times New Roman" w:cs="Times New Roman"/>
          <w:sz w:val="24"/>
          <w:szCs w:val="24"/>
          <w:lang w:eastAsia="ru-RU"/>
        </w:rPr>
      </w:pPr>
      <w:r w:rsidRPr="00A51EBD">
        <w:rPr>
          <w:rFonts w:ascii="Times New Roman" w:eastAsia="Times New Roman" w:hAnsi="Times New Roman" w:cs="Times New Roman"/>
          <w:spacing w:val="-7"/>
          <w:sz w:val="24"/>
          <w:szCs w:val="24"/>
          <w:lang w:eastAsia="ru-RU"/>
        </w:rPr>
        <w:t>Предоставление несовершеннолетним гражданам финансовой поддержки в виде временного заработка, до</w:t>
      </w:r>
      <w:r w:rsidRPr="00A51EBD">
        <w:rPr>
          <w:rFonts w:ascii="Times New Roman" w:eastAsia="Times New Roman" w:hAnsi="Times New Roman" w:cs="Times New Roman"/>
          <w:spacing w:val="-13"/>
          <w:sz w:val="24"/>
          <w:szCs w:val="24"/>
          <w:lang w:eastAsia="ru-RU"/>
        </w:rPr>
        <w:t>хода;</w:t>
      </w:r>
    </w:p>
    <w:p w:rsidR="007A3B33" w:rsidRPr="00A51EBD" w:rsidRDefault="007A3B33" w:rsidP="007A3B33">
      <w:pPr>
        <w:numPr>
          <w:ilvl w:val="0"/>
          <w:numId w:val="1"/>
        </w:numPr>
        <w:shd w:val="clear" w:color="auto" w:fill="FFFFFF"/>
        <w:spacing w:after="0" w:line="240" w:lineRule="auto"/>
        <w:ind w:right="-47"/>
        <w:jc w:val="both"/>
        <w:rPr>
          <w:rFonts w:ascii="Times New Roman" w:eastAsia="Times New Roman" w:hAnsi="Times New Roman" w:cs="Times New Roman"/>
          <w:spacing w:val="-11"/>
          <w:sz w:val="24"/>
          <w:szCs w:val="24"/>
          <w:lang w:eastAsia="ru-RU"/>
        </w:rPr>
      </w:pPr>
      <w:r w:rsidRPr="00A51EBD">
        <w:rPr>
          <w:rFonts w:ascii="Times New Roman" w:eastAsia="Times New Roman" w:hAnsi="Times New Roman" w:cs="Times New Roman"/>
          <w:spacing w:val="-1"/>
          <w:sz w:val="24"/>
          <w:szCs w:val="24"/>
          <w:lang w:eastAsia="ru-RU"/>
        </w:rPr>
        <w:t xml:space="preserve">Приобретение подростками, не </w:t>
      </w:r>
      <w:r w:rsidRPr="00A51EBD">
        <w:rPr>
          <w:rFonts w:ascii="Times New Roman" w:eastAsia="Times New Roman" w:hAnsi="Times New Roman" w:cs="Times New Roman"/>
          <w:spacing w:val="-11"/>
          <w:sz w:val="24"/>
          <w:szCs w:val="24"/>
          <w:lang w:eastAsia="ru-RU"/>
        </w:rPr>
        <w:t>имеющих опыта работы,</w:t>
      </w:r>
      <w:r w:rsidRPr="00A51EBD">
        <w:rPr>
          <w:rFonts w:ascii="Times New Roman" w:eastAsia="Times New Roman" w:hAnsi="Times New Roman" w:cs="Times New Roman"/>
          <w:spacing w:val="-1"/>
          <w:sz w:val="24"/>
          <w:szCs w:val="24"/>
          <w:lang w:eastAsia="ru-RU"/>
        </w:rPr>
        <w:t xml:space="preserve"> трудовых навыков;</w:t>
      </w:r>
    </w:p>
    <w:p w:rsidR="007A3B33" w:rsidRPr="00A51EBD" w:rsidRDefault="007A3B33" w:rsidP="007A3B33">
      <w:pPr>
        <w:numPr>
          <w:ilvl w:val="0"/>
          <w:numId w:val="1"/>
        </w:numPr>
        <w:shd w:val="clear" w:color="auto" w:fill="FFFFFF"/>
        <w:spacing w:after="0" w:line="240" w:lineRule="auto"/>
        <w:ind w:right="-47"/>
        <w:jc w:val="both"/>
        <w:rPr>
          <w:rFonts w:ascii="Times New Roman" w:eastAsia="Times New Roman" w:hAnsi="Times New Roman" w:cs="Times New Roman"/>
          <w:spacing w:val="-11"/>
          <w:sz w:val="24"/>
          <w:szCs w:val="24"/>
          <w:lang w:eastAsia="ru-RU"/>
        </w:rPr>
      </w:pPr>
      <w:r w:rsidRPr="00A51EBD">
        <w:rPr>
          <w:rFonts w:ascii="Times New Roman" w:eastAsia="Times New Roman" w:hAnsi="Times New Roman" w:cs="Times New Roman"/>
          <w:spacing w:val="-1"/>
          <w:sz w:val="24"/>
          <w:szCs w:val="24"/>
          <w:lang w:eastAsia="ru-RU"/>
        </w:rPr>
        <w:t>Вовлечение подростков в занятие трудовой деятельностью позволит снизить рост преступности среди несовершеннолетних граждан, уменьшить число безнадзорных в районе</w:t>
      </w:r>
      <w:r w:rsidR="00A865A7">
        <w:rPr>
          <w:rFonts w:ascii="Times New Roman" w:eastAsia="Times New Roman" w:hAnsi="Times New Roman" w:cs="Times New Roman"/>
          <w:spacing w:val="-1"/>
          <w:sz w:val="24"/>
          <w:szCs w:val="24"/>
          <w:lang w:eastAsia="ru-RU"/>
        </w:rPr>
        <w:t>.</w:t>
      </w:r>
    </w:p>
    <w:p w:rsidR="002537E5" w:rsidRPr="002537E5" w:rsidRDefault="002537E5" w:rsidP="002537E5">
      <w:pPr>
        <w:spacing w:after="0" w:line="240" w:lineRule="auto"/>
        <w:ind w:right="-2" w:firstLine="709"/>
        <w:rPr>
          <w:rFonts w:ascii="Times New Roman" w:eastAsia="Times New Roman" w:hAnsi="Times New Roman" w:cs="Times New Roman"/>
          <w:sz w:val="24"/>
          <w:szCs w:val="24"/>
          <w:lang w:eastAsia="ru-RU"/>
        </w:rPr>
      </w:pPr>
    </w:p>
    <w:p w:rsidR="002537E5" w:rsidRPr="002537E5" w:rsidRDefault="002537E5" w:rsidP="002537E5">
      <w:pPr>
        <w:spacing w:after="0" w:line="240" w:lineRule="auto"/>
        <w:ind w:left="-22" w:right="-2"/>
        <w:jc w:val="center"/>
        <w:rPr>
          <w:rFonts w:ascii="Times New Roman" w:eastAsia="Times New Roman" w:hAnsi="Times New Roman" w:cs="Times New Roman"/>
          <w:b/>
          <w:bCs/>
          <w:sz w:val="24"/>
          <w:szCs w:val="24"/>
          <w:lang w:eastAsia="x-none"/>
        </w:rPr>
      </w:pPr>
      <w:r w:rsidRPr="002537E5">
        <w:rPr>
          <w:rFonts w:ascii="Times New Roman" w:eastAsia="Times New Roman" w:hAnsi="Times New Roman" w:cs="Times New Roman"/>
          <w:b/>
          <w:bCs/>
          <w:sz w:val="24"/>
          <w:szCs w:val="24"/>
          <w:lang w:eastAsia="x-none"/>
        </w:rPr>
        <w:t xml:space="preserve">2. </w:t>
      </w:r>
      <w:r w:rsidRPr="002537E5">
        <w:rPr>
          <w:rFonts w:ascii="Times New Roman" w:eastAsia="Times New Roman" w:hAnsi="Times New Roman" w:cs="Times New Roman"/>
          <w:b/>
          <w:bCs/>
          <w:sz w:val="24"/>
          <w:szCs w:val="24"/>
          <w:lang w:val="x-none" w:eastAsia="x-none"/>
        </w:rPr>
        <w:t>Описание целей и задач подпрограммы</w:t>
      </w:r>
    </w:p>
    <w:p w:rsidR="002537E5" w:rsidRPr="002537E5" w:rsidRDefault="002537E5" w:rsidP="002537E5">
      <w:pPr>
        <w:spacing w:after="0" w:line="240" w:lineRule="auto"/>
        <w:ind w:left="720" w:right="-2" w:firstLine="709"/>
        <w:rPr>
          <w:rFonts w:ascii="Times New Roman" w:eastAsia="Times New Roman" w:hAnsi="Times New Roman" w:cs="Times New Roman"/>
          <w:b/>
          <w:bCs/>
          <w:sz w:val="24"/>
          <w:szCs w:val="24"/>
          <w:lang w:eastAsia="x-none"/>
        </w:rPr>
      </w:pPr>
    </w:p>
    <w:p w:rsidR="002537E5" w:rsidRPr="002537E5" w:rsidRDefault="002537E5" w:rsidP="002537E5">
      <w:pPr>
        <w:spacing w:after="120" w:line="240" w:lineRule="auto"/>
        <w:ind w:right="-47" w:firstLine="56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ab/>
        <w:t>Основными целями программы являются обеспечение эффективности занятости несовершеннолетних граждан в возрасте от 14 до 18 лет, смягчение напряжённости на рынке труда.</w:t>
      </w:r>
    </w:p>
    <w:p w:rsidR="002537E5" w:rsidRPr="002537E5" w:rsidRDefault="002537E5" w:rsidP="002537E5">
      <w:pPr>
        <w:spacing w:after="0" w:line="240" w:lineRule="auto"/>
        <w:ind w:right="-47" w:firstLine="56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Достижение указанной цели будет способствовать повышению эффективности занятости несовершеннолетних граждан, снижению социальной напряженности посредством оказания государственных услуг в области содействия занятости населения. Данная цель способствует развитию человеческого потенциала и повышению качества жизни населения.</w:t>
      </w:r>
    </w:p>
    <w:p w:rsidR="002537E5" w:rsidRPr="002537E5" w:rsidRDefault="002537E5" w:rsidP="002537E5">
      <w:pPr>
        <w:spacing w:after="0" w:line="240" w:lineRule="auto"/>
        <w:ind w:right="-47" w:firstLine="56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color w:val="000000"/>
          <w:spacing w:val="-7"/>
          <w:sz w:val="24"/>
          <w:szCs w:val="24"/>
          <w:lang w:eastAsia="ru-RU"/>
        </w:rPr>
        <w:t>О</w:t>
      </w:r>
      <w:r w:rsidRPr="002537E5">
        <w:rPr>
          <w:rFonts w:ascii="Times New Roman" w:eastAsia="Times New Roman" w:hAnsi="Times New Roman" w:cs="Times New Roman"/>
          <w:color w:val="000000"/>
          <w:spacing w:val="-9"/>
          <w:sz w:val="24"/>
          <w:szCs w:val="24"/>
          <w:lang w:eastAsia="ru-RU"/>
        </w:rPr>
        <w:t xml:space="preserve">рганизация временного трудоустройства несовершеннолетних граждан в возрасте от 14 до 18 лет позволяет таким образом проводить среди них пропаганду о различных формах и организации свободного времени, и тем самым закрепить положительное влияние на них со стороны окружающих. </w:t>
      </w:r>
    </w:p>
    <w:p w:rsidR="002537E5" w:rsidRPr="002537E5" w:rsidRDefault="002537E5" w:rsidP="002537E5">
      <w:pPr>
        <w:spacing w:after="0" w:line="240" w:lineRule="auto"/>
        <w:ind w:right="-47" w:firstLine="567"/>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Основными задачами программы являются:</w:t>
      </w:r>
    </w:p>
    <w:p w:rsidR="002537E5" w:rsidRPr="002537E5" w:rsidRDefault="002537E5" w:rsidP="002537E5">
      <w:pPr>
        <w:spacing w:after="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содействие продуктивной занятости несовершеннолетних граждан;</w:t>
      </w:r>
    </w:p>
    <w:p w:rsidR="002537E5" w:rsidRPr="002537E5" w:rsidRDefault="002537E5" w:rsidP="002537E5">
      <w:pPr>
        <w:spacing w:after="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создание условий для повышения качества и доступности государственных услуг в области содействия занятости населения, оказываемых центром занятости населения;</w:t>
      </w:r>
    </w:p>
    <w:p w:rsidR="002537E5" w:rsidRPr="002537E5" w:rsidRDefault="002537E5" w:rsidP="002537E5">
      <w:pPr>
        <w:spacing w:after="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осуществление надзора и контроля за обеспечением государственных гарантий в области содействия занятости населения;</w:t>
      </w:r>
    </w:p>
    <w:p w:rsidR="002537E5" w:rsidRPr="002537E5" w:rsidRDefault="002537E5" w:rsidP="002537E5">
      <w:pPr>
        <w:spacing w:after="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повышения качества информационного обеспечения реализации политики занятости;</w:t>
      </w:r>
    </w:p>
    <w:p w:rsidR="002537E5" w:rsidRPr="002537E5" w:rsidRDefault="002537E5" w:rsidP="002537E5">
      <w:pPr>
        <w:spacing w:after="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содействие работодателям в подборе необходимых работников, а гражданам в поиске подходящей работы.</w:t>
      </w:r>
    </w:p>
    <w:p w:rsidR="002537E5" w:rsidRPr="002537E5" w:rsidRDefault="002537E5" w:rsidP="002537E5">
      <w:pPr>
        <w:spacing w:after="0" w:line="240" w:lineRule="auto"/>
        <w:ind w:right="-47" w:firstLine="56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Занятость подростков способствует снижению числа правонарушений среди несовершеннолетних граждан, является превентивной мерой по профилактике наркомании и алкоголизма, позволяет несовершеннолетним гражданам приобрести опыт работы, развить навыки к труду. </w:t>
      </w:r>
    </w:p>
    <w:p w:rsidR="002537E5" w:rsidRPr="002537E5" w:rsidRDefault="002537E5" w:rsidP="002537E5">
      <w:pPr>
        <w:spacing w:after="0" w:line="240" w:lineRule="auto"/>
        <w:ind w:right="-47" w:firstLine="56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При реализации мероприятий финансовые средства расходуются на:</w:t>
      </w:r>
    </w:p>
    <w:p w:rsidR="002537E5" w:rsidRPr="002537E5" w:rsidRDefault="002537E5" w:rsidP="002537E5">
      <w:pPr>
        <w:spacing w:after="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материальную поддержку несовершеннолетних граждан на период временного трудоустройства в размере не ниже минимальной величины пособия по безработице, увеличенных на размер районного коэффициента; выплату заработной платы несовершеннолетним гражданам.</w:t>
      </w:r>
    </w:p>
    <w:p w:rsidR="002537E5" w:rsidRPr="002537E5" w:rsidRDefault="002537E5" w:rsidP="002537E5">
      <w:pPr>
        <w:spacing w:after="0" w:line="240" w:lineRule="auto"/>
        <w:ind w:right="-47"/>
        <w:jc w:val="both"/>
        <w:rPr>
          <w:rFonts w:ascii="Times New Roman" w:eastAsia="Times New Roman" w:hAnsi="Times New Roman" w:cs="Times New Roman"/>
          <w:sz w:val="24"/>
          <w:szCs w:val="24"/>
          <w:lang w:eastAsia="ru-RU"/>
        </w:rPr>
      </w:pPr>
    </w:p>
    <w:p w:rsidR="002537E5" w:rsidRPr="002537E5" w:rsidRDefault="002537E5" w:rsidP="002537E5">
      <w:pPr>
        <w:numPr>
          <w:ilvl w:val="0"/>
          <w:numId w:val="23"/>
        </w:numPr>
        <w:spacing w:after="0" w:line="240" w:lineRule="auto"/>
        <w:ind w:left="0" w:right="-2" w:firstLine="0"/>
        <w:jc w:val="center"/>
        <w:rPr>
          <w:rFonts w:ascii="Times New Roman" w:eastAsia="Times New Roman" w:hAnsi="Times New Roman" w:cs="Times New Roman"/>
          <w:b/>
          <w:bCs/>
          <w:sz w:val="24"/>
          <w:szCs w:val="24"/>
          <w:lang w:eastAsia="x-none"/>
        </w:rPr>
      </w:pPr>
      <w:r w:rsidRPr="002537E5">
        <w:rPr>
          <w:rFonts w:ascii="Times New Roman" w:eastAsia="Times New Roman" w:hAnsi="Times New Roman" w:cs="Times New Roman"/>
          <w:b/>
          <w:bCs/>
          <w:sz w:val="24"/>
          <w:szCs w:val="24"/>
          <w:lang w:val="x-none" w:eastAsia="x-none"/>
        </w:rPr>
        <w:t xml:space="preserve">Сроки и этапы реализации </w:t>
      </w:r>
      <w:r w:rsidR="00A865A7">
        <w:rPr>
          <w:rFonts w:ascii="Times New Roman" w:eastAsia="Times New Roman" w:hAnsi="Times New Roman" w:cs="Times New Roman"/>
          <w:b/>
          <w:bCs/>
          <w:sz w:val="24"/>
          <w:szCs w:val="24"/>
          <w:lang w:eastAsia="x-none"/>
        </w:rPr>
        <w:t>под</w:t>
      </w:r>
      <w:r w:rsidRPr="002537E5">
        <w:rPr>
          <w:rFonts w:ascii="Times New Roman" w:eastAsia="Times New Roman" w:hAnsi="Times New Roman" w:cs="Times New Roman"/>
          <w:b/>
          <w:bCs/>
          <w:sz w:val="24"/>
          <w:szCs w:val="24"/>
          <w:lang w:eastAsia="x-none"/>
        </w:rPr>
        <w:t>программы</w:t>
      </w:r>
    </w:p>
    <w:p w:rsidR="002537E5" w:rsidRPr="002537E5" w:rsidRDefault="002537E5" w:rsidP="002537E5">
      <w:pPr>
        <w:spacing w:after="0" w:line="240" w:lineRule="auto"/>
        <w:ind w:left="720" w:right="-2" w:firstLine="709"/>
        <w:rPr>
          <w:rFonts w:ascii="Times New Roman" w:eastAsia="Times New Roman" w:hAnsi="Times New Roman" w:cs="Times New Roman"/>
          <w:b/>
          <w:bCs/>
          <w:sz w:val="24"/>
          <w:szCs w:val="24"/>
          <w:lang w:eastAsia="x-none"/>
        </w:rPr>
      </w:pPr>
    </w:p>
    <w:p w:rsidR="002537E5" w:rsidRPr="002537E5" w:rsidRDefault="002537E5" w:rsidP="002537E5">
      <w:pPr>
        <w:autoSpaceDN w:val="0"/>
        <w:spacing w:after="0" w:line="240" w:lineRule="auto"/>
        <w:ind w:firstLine="709"/>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П</w:t>
      </w:r>
      <w:r w:rsidR="00A865A7">
        <w:rPr>
          <w:rFonts w:ascii="Times New Roman" w:eastAsia="Times New Roman" w:hAnsi="Times New Roman" w:cs="Times New Roman"/>
          <w:sz w:val="24"/>
          <w:szCs w:val="24"/>
          <w:lang w:eastAsia="ru-RU"/>
        </w:rPr>
        <w:t>одп</w:t>
      </w:r>
      <w:r w:rsidRPr="002537E5">
        <w:rPr>
          <w:rFonts w:ascii="Times New Roman" w:eastAsia="Times New Roman" w:hAnsi="Times New Roman" w:cs="Times New Roman"/>
          <w:sz w:val="24"/>
          <w:szCs w:val="24"/>
          <w:lang w:eastAsia="ru-RU"/>
        </w:rPr>
        <w:t>рограмма будет реализована в один этап, что обеспечит непрерывность и преемственность предусмотренных мероприятий.</w:t>
      </w:r>
    </w:p>
    <w:p w:rsidR="002537E5" w:rsidRPr="002537E5" w:rsidRDefault="002537E5" w:rsidP="002537E5">
      <w:pPr>
        <w:autoSpaceDN w:val="0"/>
        <w:spacing w:after="0" w:line="240" w:lineRule="auto"/>
        <w:ind w:firstLine="709"/>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Сроки реализации подпрограммы: 202</w:t>
      </w:r>
      <w:r w:rsidR="00C23239">
        <w:rPr>
          <w:rFonts w:ascii="Times New Roman" w:eastAsia="Times New Roman" w:hAnsi="Times New Roman" w:cs="Times New Roman"/>
          <w:sz w:val="24"/>
          <w:szCs w:val="24"/>
          <w:lang w:eastAsia="ru-RU"/>
        </w:rPr>
        <w:t>6</w:t>
      </w:r>
      <w:r w:rsidRPr="002537E5">
        <w:rPr>
          <w:rFonts w:ascii="Times New Roman" w:eastAsia="Times New Roman" w:hAnsi="Times New Roman" w:cs="Times New Roman"/>
          <w:sz w:val="24"/>
          <w:szCs w:val="24"/>
          <w:lang w:eastAsia="ru-RU"/>
        </w:rPr>
        <w:t>-202</w:t>
      </w:r>
      <w:r w:rsidR="00C23239">
        <w:rPr>
          <w:rFonts w:ascii="Times New Roman" w:eastAsia="Times New Roman" w:hAnsi="Times New Roman" w:cs="Times New Roman"/>
          <w:sz w:val="24"/>
          <w:szCs w:val="24"/>
          <w:lang w:eastAsia="ru-RU"/>
        </w:rPr>
        <w:t>8</w:t>
      </w:r>
      <w:r w:rsidRPr="002537E5">
        <w:rPr>
          <w:rFonts w:ascii="Times New Roman" w:eastAsia="Times New Roman" w:hAnsi="Times New Roman" w:cs="Times New Roman"/>
          <w:sz w:val="24"/>
          <w:szCs w:val="24"/>
          <w:lang w:eastAsia="ru-RU"/>
        </w:rPr>
        <w:t xml:space="preserve"> годы.</w:t>
      </w:r>
    </w:p>
    <w:p w:rsidR="002537E5" w:rsidRPr="002537E5" w:rsidRDefault="002537E5" w:rsidP="002537E5">
      <w:pPr>
        <w:autoSpaceDN w:val="0"/>
        <w:spacing w:after="0" w:line="240" w:lineRule="auto"/>
        <w:ind w:right="-2"/>
        <w:jc w:val="both"/>
        <w:rPr>
          <w:rFonts w:ascii="Times New Roman" w:eastAsia="Times New Roman" w:hAnsi="Times New Roman" w:cs="Times New Roman"/>
          <w:sz w:val="24"/>
          <w:szCs w:val="24"/>
          <w:lang w:eastAsia="ru-RU"/>
        </w:rPr>
      </w:pPr>
    </w:p>
    <w:p w:rsidR="002537E5" w:rsidRPr="002537E5" w:rsidRDefault="002537E5" w:rsidP="002537E5">
      <w:pPr>
        <w:numPr>
          <w:ilvl w:val="0"/>
          <w:numId w:val="23"/>
        </w:numPr>
        <w:autoSpaceDN w:val="0"/>
        <w:spacing w:after="0" w:line="240" w:lineRule="auto"/>
        <w:ind w:left="0" w:right="-2" w:firstLine="0"/>
        <w:jc w:val="center"/>
        <w:rPr>
          <w:rFonts w:ascii="Times New Roman" w:eastAsia="Times New Roman" w:hAnsi="Times New Roman" w:cs="Times New Roman"/>
          <w:b/>
          <w:bCs/>
          <w:sz w:val="24"/>
          <w:szCs w:val="24"/>
          <w:lang w:eastAsia="ru-RU"/>
        </w:rPr>
      </w:pPr>
      <w:r w:rsidRPr="002537E5">
        <w:rPr>
          <w:rFonts w:ascii="Times New Roman" w:eastAsia="Times New Roman" w:hAnsi="Times New Roman" w:cs="Times New Roman"/>
          <w:b/>
          <w:bCs/>
          <w:sz w:val="24"/>
          <w:szCs w:val="24"/>
          <w:lang w:eastAsia="ru-RU"/>
        </w:rPr>
        <w:t xml:space="preserve">Ресурсное обеспечение </w:t>
      </w:r>
      <w:r w:rsidR="00A865A7">
        <w:rPr>
          <w:rFonts w:ascii="Times New Roman" w:eastAsia="Times New Roman" w:hAnsi="Times New Roman" w:cs="Times New Roman"/>
          <w:b/>
          <w:bCs/>
          <w:sz w:val="24"/>
          <w:szCs w:val="24"/>
          <w:lang w:eastAsia="ru-RU"/>
        </w:rPr>
        <w:t>под</w:t>
      </w:r>
      <w:r w:rsidRPr="002537E5">
        <w:rPr>
          <w:rFonts w:ascii="Times New Roman" w:eastAsia="Times New Roman" w:hAnsi="Times New Roman" w:cs="Times New Roman"/>
          <w:b/>
          <w:bCs/>
          <w:sz w:val="24"/>
          <w:szCs w:val="24"/>
          <w:lang w:eastAsia="ru-RU"/>
        </w:rPr>
        <w:t>программы</w:t>
      </w:r>
    </w:p>
    <w:p w:rsidR="002537E5" w:rsidRPr="002537E5" w:rsidRDefault="002537E5" w:rsidP="002537E5">
      <w:pPr>
        <w:autoSpaceDN w:val="0"/>
        <w:spacing w:after="0" w:line="240" w:lineRule="auto"/>
        <w:ind w:right="-2"/>
        <w:rPr>
          <w:rFonts w:ascii="Times New Roman" w:eastAsia="Times New Roman" w:hAnsi="Times New Roman" w:cs="Times New Roman"/>
          <w:b/>
          <w:bCs/>
          <w:sz w:val="24"/>
          <w:szCs w:val="24"/>
          <w:lang w:eastAsia="ru-RU"/>
        </w:rPr>
      </w:pPr>
    </w:p>
    <w:p w:rsidR="002537E5" w:rsidRPr="002537E5" w:rsidRDefault="002537E5" w:rsidP="002537E5">
      <w:pPr>
        <w:spacing w:after="120" w:line="240" w:lineRule="auto"/>
        <w:ind w:right="-47" w:firstLine="56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Источниками финансирования </w:t>
      </w:r>
      <w:r w:rsidR="00A865A7">
        <w:rPr>
          <w:rFonts w:ascii="Times New Roman" w:eastAsia="Times New Roman" w:hAnsi="Times New Roman" w:cs="Times New Roman"/>
          <w:sz w:val="24"/>
          <w:szCs w:val="24"/>
          <w:lang w:eastAsia="ru-RU"/>
        </w:rPr>
        <w:t>под</w:t>
      </w:r>
      <w:r w:rsidRPr="002537E5">
        <w:rPr>
          <w:rFonts w:ascii="Times New Roman" w:eastAsia="Times New Roman" w:hAnsi="Times New Roman" w:cs="Times New Roman"/>
          <w:sz w:val="24"/>
          <w:szCs w:val="24"/>
          <w:lang w:eastAsia="ru-RU"/>
        </w:rPr>
        <w:t xml:space="preserve">программы являются средства краевого бюджета, муниципального бюджета, а также средства работодателей. Финансирование </w:t>
      </w:r>
      <w:r w:rsidR="00A865A7">
        <w:rPr>
          <w:rFonts w:ascii="Times New Roman" w:eastAsia="Times New Roman" w:hAnsi="Times New Roman" w:cs="Times New Roman"/>
          <w:sz w:val="24"/>
          <w:szCs w:val="24"/>
          <w:lang w:eastAsia="ru-RU"/>
        </w:rPr>
        <w:t>под</w:t>
      </w:r>
      <w:r w:rsidRPr="002537E5">
        <w:rPr>
          <w:rFonts w:ascii="Times New Roman" w:eastAsia="Times New Roman" w:hAnsi="Times New Roman" w:cs="Times New Roman"/>
          <w:sz w:val="24"/>
          <w:szCs w:val="24"/>
          <w:lang w:eastAsia="ru-RU"/>
        </w:rPr>
        <w:t>программы осуществляется исходя из возможностей краевого и муниципального бюджетов в соответствии с ассигнованиями, предусмотренными на очередной финансовый год.</w:t>
      </w:r>
    </w:p>
    <w:p w:rsidR="002537E5" w:rsidRPr="002537E5" w:rsidRDefault="002537E5" w:rsidP="002537E5">
      <w:pPr>
        <w:spacing w:after="12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На реализацию </w:t>
      </w:r>
      <w:r w:rsidR="00A865A7">
        <w:rPr>
          <w:rFonts w:ascii="Times New Roman" w:eastAsia="Times New Roman" w:hAnsi="Times New Roman" w:cs="Times New Roman"/>
          <w:sz w:val="24"/>
          <w:szCs w:val="24"/>
          <w:lang w:eastAsia="ru-RU"/>
        </w:rPr>
        <w:t>под</w:t>
      </w:r>
      <w:r w:rsidRPr="002537E5">
        <w:rPr>
          <w:rFonts w:ascii="Times New Roman" w:eastAsia="Times New Roman" w:hAnsi="Times New Roman" w:cs="Times New Roman"/>
          <w:sz w:val="24"/>
          <w:szCs w:val="24"/>
          <w:lang w:eastAsia="ru-RU"/>
        </w:rPr>
        <w:t xml:space="preserve">программы на весь период потребуются средства бюджета края, муниципального бюджета, средства работодателей </w:t>
      </w:r>
      <w:r w:rsidR="004F7DEC">
        <w:rPr>
          <w:rFonts w:ascii="Times New Roman" w:eastAsia="Times New Roman" w:hAnsi="Times New Roman" w:cs="Times New Roman"/>
          <w:sz w:val="24"/>
          <w:szCs w:val="24"/>
          <w:lang w:eastAsia="ru-RU"/>
        </w:rPr>
        <w:t>–</w:t>
      </w:r>
      <w:r w:rsidRPr="002537E5">
        <w:rPr>
          <w:rFonts w:ascii="Times New Roman" w:eastAsia="Times New Roman" w:hAnsi="Times New Roman" w:cs="Times New Roman"/>
          <w:sz w:val="24"/>
          <w:szCs w:val="24"/>
          <w:lang w:eastAsia="ru-RU"/>
        </w:rPr>
        <w:t xml:space="preserve"> </w:t>
      </w:r>
      <w:r w:rsidR="00A51EBD">
        <w:rPr>
          <w:rFonts w:ascii="Times New Roman" w:eastAsia="Times New Roman" w:hAnsi="Times New Roman" w:cs="Times New Roman"/>
          <w:b/>
          <w:sz w:val="24"/>
          <w:szCs w:val="24"/>
          <w:lang w:eastAsia="ru-RU"/>
        </w:rPr>
        <w:t>4650,3</w:t>
      </w:r>
      <w:r w:rsidR="004F7DEC">
        <w:rPr>
          <w:rFonts w:ascii="Times New Roman" w:eastAsia="Times New Roman" w:hAnsi="Times New Roman" w:cs="Times New Roman"/>
          <w:b/>
          <w:sz w:val="24"/>
          <w:szCs w:val="24"/>
          <w:lang w:eastAsia="ru-RU"/>
        </w:rPr>
        <w:t xml:space="preserve"> тыс.</w:t>
      </w:r>
      <w:r w:rsidRPr="002537E5">
        <w:rPr>
          <w:rFonts w:ascii="Times New Roman" w:eastAsia="Times New Roman" w:hAnsi="Times New Roman" w:cs="Times New Roman"/>
          <w:sz w:val="24"/>
          <w:szCs w:val="24"/>
          <w:lang w:eastAsia="ru-RU"/>
        </w:rPr>
        <w:t xml:space="preserve"> </w:t>
      </w:r>
      <w:r w:rsidRPr="004F7DEC">
        <w:rPr>
          <w:rFonts w:ascii="Times New Roman" w:eastAsia="Times New Roman" w:hAnsi="Times New Roman" w:cs="Times New Roman"/>
          <w:b/>
          <w:sz w:val="24"/>
          <w:szCs w:val="24"/>
          <w:lang w:eastAsia="ru-RU"/>
        </w:rPr>
        <w:t>рублей</w:t>
      </w:r>
      <w:r w:rsidRPr="002537E5">
        <w:rPr>
          <w:rFonts w:ascii="Times New Roman" w:eastAsia="Times New Roman" w:hAnsi="Times New Roman" w:cs="Times New Roman"/>
          <w:sz w:val="24"/>
          <w:szCs w:val="24"/>
          <w:lang w:eastAsia="ru-RU"/>
        </w:rPr>
        <w:t>, в том числе по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9"/>
        <w:gridCol w:w="1863"/>
        <w:gridCol w:w="1864"/>
        <w:gridCol w:w="1864"/>
      </w:tblGrid>
      <w:tr w:rsidR="002537E5" w:rsidRPr="002537E5" w:rsidTr="00201629">
        <w:tc>
          <w:tcPr>
            <w:tcW w:w="3979" w:type="dxa"/>
            <w:shd w:val="clear" w:color="auto" w:fill="auto"/>
          </w:tcPr>
          <w:p w:rsidR="002537E5" w:rsidRPr="002537E5" w:rsidRDefault="002537E5" w:rsidP="002537E5">
            <w:pPr>
              <w:spacing w:after="120" w:line="240" w:lineRule="auto"/>
              <w:ind w:right="-47"/>
              <w:jc w:val="both"/>
              <w:rPr>
                <w:rFonts w:ascii="Times New Roman" w:eastAsia="Times New Roman" w:hAnsi="Times New Roman" w:cs="Times New Roman"/>
                <w:sz w:val="24"/>
                <w:szCs w:val="24"/>
                <w:lang w:eastAsia="ru-RU"/>
              </w:rPr>
            </w:pPr>
          </w:p>
        </w:tc>
        <w:tc>
          <w:tcPr>
            <w:tcW w:w="1863" w:type="dxa"/>
            <w:shd w:val="clear" w:color="auto" w:fill="auto"/>
          </w:tcPr>
          <w:p w:rsidR="002537E5" w:rsidRPr="002537E5" w:rsidRDefault="002537E5" w:rsidP="007A3B33">
            <w:pPr>
              <w:spacing w:after="120" w:line="240" w:lineRule="auto"/>
              <w:ind w:right="-47"/>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202</w:t>
            </w:r>
            <w:r w:rsidR="007A3B33">
              <w:rPr>
                <w:rFonts w:ascii="Times New Roman" w:eastAsia="Times New Roman" w:hAnsi="Times New Roman" w:cs="Times New Roman"/>
                <w:sz w:val="24"/>
                <w:szCs w:val="24"/>
                <w:lang w:eastAsia="ru-RU"/>
              </w:rPr>
              <w:t>6</w:t>
            </w:r>
            <w:r w:rsidRPr="002537E5">
              <w:rPr>
                <w:rFonts w:ascii="Times New Roman" w:eastAsia="Times New Roman" w:hAnsi="Times New Roman" w:cs="Times New Roman"/>
                <w:sz w:val="24"/>
                <w:szCs w:val="24"/>
                <w:lang w:eastAsia="ru-RU"/>
              </w:rPr>
              <w:t>г.</w:t>
            </w:r>
          </w:p>
        </w:tc>
        <w:tc>
          <w:tcPr>
            <w:tcW w:w="1864" w:type="dxa"/>
            <w:shd w:val="clear" w:color="auto" w:fill="auto"/>
          </w:tcPr>
          <w:p w:rsidR="002537E5" w:rsidRPr="002537E5" w:rsidRDefault="002537E5" w:rsidP="007A3B33">
            <w:pPr>
              <w:spacing w:after="120" w:line="240" w:lineRule="auto"/>
              <w:ind w:right="-47"/>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202</w:t>
            </w:r>
            <w:r w:rsidR="007A3B33">
              <w:rPr>
                <w:rFonts w:ascii="Times New Roman" w:eastAsia="Times New Roman" w:hAnsi="Times New Roman" w:cs="Times New Roman"/>
                <w:sz w:val="24"/>
                <w:szCs w:val="24"/>
                <w:lang w:eastAsia="ru-RU"/>
              </w:rPr>
              <w:t>7</w:t>
            </w:r>
            <w:r w:rsidRPr="002537E5">
              <w:rPr>
                <w:rFonts w:ascii="Times New Roman" w:eastAsia="Times New Roman" w:hAnsi="Times New Roman" w:cs="Times New Roman"/>
                <w:sz w:val="24"/>
                <w:szCs w:val="24"/>
                <w:lang w:eastAsia="ru-RU"/>
              </w:rPr>
              <w:t>г.</w:t>
            </w:r>
          </w:p>
        </w:tc>
        <w:tc>
          <w:tcPr>
            <w:tcW w:w="1864" w:type="dxa"/>
            <w:shd w:val="clear" w:color="auto" w:fill="auto"/>
          </w:tcPr>
          <w:p w:rsidR="002537E5" w:rsidRPr="002537E5" w:rsidRDefault="002537E5" w:rsidP="007A3B33">
            <w:pPr>
              <w:spacing w:after="120" w:line="240" w:lineRule="auto"/>
              <w:ind w:right="-47"/>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202</w:t>
            </w:r>
            <w:r w:rsidR="007A3B33">
              <w:rPr>
                <w:rFonts w:ascii="Times New Roman" w:eastAsia="Times New Roman" w:hAnsi="Times New Roman" w:cs="Times New Roman"/>
                <w:sz w:val="24"/>
                <w:szCs w:val="24"/>
                <w:lang w:eastAsia="ru-RU"/>
              </w:rPr>
              <w:t>8</w:t>
            </w:r>
            <w:r w:rsidRPr="002537E5">
              <w:rPr>
                <w:rFonts w:ascii="Times New Roman" w:eastAsia="Times New Roman" w:hAnsi="Times New Roman" w:cs="Times New Roman"/>
                <w:sz w:val="24"/>
                <w:szCs w:val="24"/>
                <w:lang w:eastAsia="ru-RU"/>
              </w:rPr>
              <w:t>г.</w:t>
            </w:r>
          </w:p>
        </w:tc>
      </w:tr>
      <w:tr w:rsidR="002537E5" w:rsidRPr="002537E5" w:rsidTr="00201629">
        <w:tc>
          <w:tcPr>
            <w:tcW w:w="3979" w:type="dxa"/>
            <w:shd w:val="clear" w:color="auto" w:fill="auto"/>
          </w:tcPr>
          <w:p w:rsidR="002537E5" w:rsidRPr="002537E5" w:rsidRDefault="002537E5" w:rsidP="002537E5">
            <w:pPr>
              <w:spacing w:after="12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Средства краевого бюджета</w:t>
            </w:r>
          </w:p>
        </w:tc>
        <w:tc>
          <w:tcPr>
            <w:tcW w:w="1863" w:type="dxa"/>
            <w:shd w:val="clear" w:color="auto" w:fill="auto"/>
          </w:tcPr>
          <w:p w:rsidR="002537E5" w:rsidRPr="002537E5" w:rsidRDefault="004F7DEC" w:rsidP="007A3B33">
            <w:pPr>
              <w:spacing w:after="120" w:line="240" w:lineRule="auto"/>
              <w:ind w:right="-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475,8</w:t>
            </w:r>
            <w:r w:rsidR="007A3B33">
              <w:rPr>
                <w:rFonts w:ascii="Times New Roman" w:eastAsia="Times New Roman" w:hAnsi="Times New Roman" w:cs="Times New Roman"/>
                <w:sz w:val="24"/>
                <w:szCs w:val="24"/>
                <w:lang w:eastAsia="ru-RU"/>
              </w:rPr>
              <w:t>,0</w:t>
            </w:r>
          </w:p>
        </w:tc>
        <w:tc>
          <w:tcPr>
            <w:tcW w:w="1864" w:type="dxa"/>
            <w:shd w:val="clear" w:color="auto" w:fill="auto"/>
          </w:tcPr>
          <w:p w:rsidR="002537E5" w:rsidRPr="002537E5" w:rsidRDefault="004F7DEC" w:rsidP="007A3B33">
            <w:pPr>
              <w:spacing w:after="120" w:line="240" w:lineRule="auto"/>
              <w:ind w:right="-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475,8</w:t>
            </w:r>
          </w:p>
        </w:tc>
        <w:tc>
          <w:tcPr>
            <w:tcW w:w="1864" w:type="dxa"/>
            <w:shd w:val="clear" w:color="auto" w:fill="auto"/>
          </w:tcPr>
          <w:p w:rsidR="002537E5" w:rsidRPr="002537E5" w:rsidRDefault="004F7DEC" w:rsidP="002537E5">
            <w:pPr>
              <w:spacing w:after="120" w:line="240" w:lineRule="auto"/>
              <w:ind w:right="-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475,8</w:t>
            </w:r>
          </w:p>
        </w:tc>
      </w:tr>
      <w:tr w:rsidR="002537E5" w:rsidRPr="002537E5" w:rsidTr="00201629">
        <w:tc>
          <w:tcPr>
            <w:tcW w:w="3979" w:type="dxa"/>
            <w:shd w:val="clear" w:color="auto" w:fill="auto"/>
          </w:tcPr>
          <w:p w:rsidR="002537E5" w:rsidRPr="002537E5" w:rsidRDefault="002537E5" w:rsidP="002537E5">
            <w:pPr>
              <w:spacing w:after="12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Средства муниципального бюджета </w:t>
            </w:r>
          </w:p>
        </w:tc>
        <w:tc>
          <w:tcPr>
            <w:tcW w:w="1863" w:type="dxa"/>
            <w:shd w:val="clear" w:color="auto" w:fill="auto"/>
          </w:tcPr>
          <w:p w:rsidR="002537E5" w:rsidRPr="002537E5" w:rsidRDefault="004F7DEC" w:rsidP="002537E5">
            <w:pPr>
              <w:spacing w:after="120" w:line="240" w:lineRule="auto"/>
              <w:ind w:right="-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1022,0</w:t>
            </w:r>
          </w:p>
        </w:tc>
        <w:tc>
          <w:tcPr>
            <w:tcW w:w="1864" w:type="dxa"/>
            <w:shd w:val="clear" w:color="auto" w:fill="auto"/>
          </w:tcPr>
          <w:p w:rsidR="002537E5" w:rsidRPr="002537E5" w:rsidRDefault="004F7DEC" w:rsidP="002537E5">
            <w:pPr>
              <w:spacing w:after="120" w:line="240" w:lineRule="auto"/>
              <w:ind w:right="-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1022,0</w:t>
            </w:r>
          </w:p>
        </w:tc>
        <w:tc>
          <w:tcPr>
            <w:tcW w:w="1864" w:type="dxa"/>
            <w:shd w:val="clear" w:color="auto" w:fill="auto"/>
          </w:tcPr>
          <w:p w:rsidR="002537E5" w:rsidRPr="002537E5" w:rsidRDefault="004F7DEC" w:rsidP="002537E5">
            <w:pPr>
              <w:spacing w:after="120" w:line="240" w:lineRule="auto"/>
              <w:ind w:right="-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1022,8</w:t>
            </w:r>
          </w:p>
        </w:tc>
      </w:tr>
      <w:tr w:rsidR="002537E5" w:rsidRPr="002537E5" w:rsidTr="00201629">
        <w:tc>
          <w:tcPr>
            <w:tcW w:w="3979" w:type="dxa"/>
            <w:shd w:val="clear" w:color="auto" w:fill="auto"/>
          </w:tcPr>
          <w:p w:rsidR="002537E5" w:rsidRPr="002537E5" w:rsidRDefault="002537E5" w:rsidP="002537E5">
            <w:pPr>
              <w:spacing w:after="12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Средства работодателей</w:t>
            </w:r>
          </w:p>
        </w:tc>
        <w:tc>
          <w:tcPr>
            <w:tcW w:w="1863" w:type="dxa"/>
            <w:shd w:val="clear" w:color="auto" w:fill="auto"/>
          </w:tcPr>
          <w:p w:rsidR="002537E5" w:rsidRPr="002537E5" w:rsidRDefault="004F7DEC" w:rsidP="002537E5">
            <w:pPr>
              <w:spacing w:after="120" w:line="240" w:lineRule="auto"/>
              <w:ind w:right="-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84,0</w:t>
            </w:r>
          </w:p>
        </w:tc>
        <w:tc>
          <w:tcPr>
            <w:tcW w:w="1864" w:type="dxa"/>
            <w:shd w:val="clear" w:color="auto" w:fill="auto"/>
          </w:tcPr>
          <w:p w:rsidR="002537E5" w:rsidRPr="002537E5" w:rsidRDefault="004F7DEC" w:rsidP="002537E5">
            <w:pPr>
              <w:spacing w:after="120" w:line="240" w:lineRule="auto"/>
              <w:ind w:right="-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84,0</w:t>
            </w:r>
          </w:p>
        </w:tc>
        <w:tc>
          <w:tcPr>
            <w:tcW w:w="1864" w:type="dxa"/>
            <w:shd w:val="clear" w:color="auto" w:fill="auto"/>
          </w:tcPr>
          <w:p w:rsidR="002537E5" w:rsidRPr="002537E5" w:rsidRDefault="004F7DEC" w:rsidP="002537E5">
            <w:pPr>
              <w:spacing w:after="120" w:line="240" w:lineRule="auto"/>
              <w:ind w:right="-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84,0</w:t>
            </w:r>
          </w:p>
        </w:tc>
      </w:tr>
      <w:tr w:rsidR="002537E5" w:rsidRPr="002537E5" w:rsidTr="00201629">
        <w:tc>
          <w:tcPr>
            <w:tcW w:w="3979" w:type="dxa"/>
            <w:shd w:val="clear" w:color="auto" w:fill="auto"/>
          </w:tcPr>
          <w:p w:rsidR="002537E5" w:rsidRPr="002537E5" w:rsidRDefault="002537E5" w:rsidP="002537E5">
            <w:pPr>
              <w:spacing w:after="12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Всего по </w:t>
            </w:r>
            <w:r w:rsidR="00A865A7">
              <w:rPr>
                <w:rFonts w:ascii="Times New Roman" w:eastAsia="Times New Roman" w:hAnsi="Times New Roman" w:cs="Times New Roman"/>
                <w:sz w:val="24"/>
                <w:szCs w:val="24"/>
                <w:lang w:eastAsia="ru-RU"/>
              </w:rPr>
              <w:t>под</w:t>
            </w:r>
            <w:r w:rsidRPr="002537E5">
              <w:rPr>
                <w:rFonts w:ascii="Times New Roman" w:eastAsia="Times New Roman" w:hAnsi="Times New Roman" w:cs="Times New Roman"/>
                <w:sz w:val="24"/>
                <w:szCs w:val="24"/>
                <w:lang w:eastAsia="ru-RU"/>
              </w:rPr>
              <w:t>программе:</w:t>
            </w:r>
          </w:p>
        </w:tc>
        <w:tc>
          <w:tcPr>
            <w:tcW w:w="1863" w:type="dxa"/>
            <w:shd w:val="clear" w:color="auto" w:fill="auto"/>
          </w:tcPr>
          <w:p w:rsidR="002537E5" w:rsidRPr="002537E5" w:rsidRDefault="004F7DEC" w:rsidP="00CE0742">
            <w:pPr>
              <w:spacing w:after="120" w:line="240" w:lineRule="auto"/>
              <w:ind w:right="-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CE0742">
              <w:rPr>
                <w:rFonts w:ascii="Times New Roman" w:eastAsia="Times New Roman" w:hAnsi="Times New Roman" w:cs="Times New Roman"/>
                <w:sz w:val="24"/>
                <w:szCs w:val="24"/>
                <w:lang w:eastAsia="ru-RU"/>
              </w:rPr>
              <w:t>81</w:t>
            </w:r>
            <w:r>
              <w:rPr>
                <w:rFonts w:ascii="Times New Roman" w:eastAsia="Times New Roman" w:hAnsi="Times New Roman" w:cs="Times New Roman"/>
                <w:sz w:val="24"/>
                <w:szCs w:val="24"/>
                <w:lang w:eastAsia="ru-RU"/>
              </w:rPr>
              <w:t>,</w:t>
            </w:r>
            <w:r w:rsidR="00CE0742">
              <w:rPr>
                <w:rFonts w:ascii="Times New Roman" w:eastAsia="Times New Roman" w:hAnsi="Times New Roman" w:cs="Times New Roman"/>
                <w:sz w:val="24"/>
                <w:szCs w:val="24"/>
                <w:lang w:eastAsia="ru-RU"/>
              </w:rPr>
              <w:t>8</w:t>
            </w:r>
          </w:p>
        </w:tc>
        <w:tc>
          <w:tcPr>
            <w:tcW w:w="1864" w:type="dxa"/>
            <w:shd w:val="clear" w:color="auto" w:fill="auto"/>
          </w:tcPr>
          <w:p w:rsidR="002537E5" w:rsidRPr="002537E5" w:rsidRDefault="004F7DEC" w:rsidP="00CE0742">
            <w:pPr>
              <w:spacing w:after="120" w:line="240" w:lineRule="auto"/>
              <w:ind w:right="-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CE0742">
              <w:rPr>
                <w:rFonts w:ascii="Times New Roman" w:eastAsia="Times New Roman" w:hAnsi="Times New Roman" w:cs="Times New Roman"/>
                <w:sz w:val="24"/>
                <w:szCs w:val="24"/>
                <w:lang w:eastAsia="ru-RU"/>
              </w:rPr>
              <w:t>81</w:t>
            </w:r>
            <w:r>
              <w:rPr>
                <w:rFonts w:ascii="Times New Roman" w:eastAsia="Times New Roman" w:hAnsi="Times New Roman" w:cs="Times New Roman"/>
                <w:sz w:val="24"/>
                <w:szCs w:val="24"/>
                <w:lang w:eastAsia="ru-RU"/>
              </w:rPr>
              <w:t>,</w:t>
            </w:r>
            <w:r w:rsidR="00CE0742">
              <w:rPr>
                <w:rFonts w:ascii="Times New Roman" w:eastAsia="Times New Roman" w:hAnsi="Times New Roman" w:cs="Times New Roman"/>
                <w:sz w:val="24"/>
                <w:szCs w:val="24"/>
                <w:lang w:eastAsia="ru-RU"/>
              </w:rPr>
              <w:t>8</w:t>
            </w:r>
          </w:p>
        </w:tc>
        <w:tc>
          <w:tcPr>
            <w:tcW w:w="1864" w:type="dxa"/>
            <w:shd w:val="clear" w:color="auto" w:fill="auto"/>
          </w:tcPr>
          <w:p w:rsidR="002537E5" w:rsidRPr="002537E5" w:rsidRDefault="004F7DEC" w:rsidP="00CE0742">
            <w:pPr>
              <w:spacing w:after="120" w:line="240" w:lineRule="auto"/>
              <w:ind w:right="-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CE0742">
              <w:rPr>
                <w:rFonts w:ascii="Times New Roman" w:eastAsia="Times New Roman" w:hAnsi="Times New Roman" w:cs="Times New Roman"/>
                <w:sz w:val="24"/>
                <w:szCs w:val="24"/>
                <w:lang w:eastAsia="ru-RU"/>
              </w:rPr>
              <w:t>81</w:t>
            </w:r>
            <w:r>
              <w:rPr>
                <w:rFonts w:ascii="Times New Roman" w:eastAsia="Times New Roman" w:hAnsi="Times New Roman" w:cs="Times New Roman"/>
                <w:sz w:val="24"/>
                <w:szCs w:val="24"/>
                <w:lang w:eastAsia="ru-RU"/>
              </w:rPr>
              <w:t>,</w:t>
            </w:r>
            <w:r w:rsidR="00CE0742">
              <w:rPr>
                <w:rFonts w:ascii="Times New Roman" w:eastAsia="Times New Roman" w:hAnsi="Times New Roman" w:cs="Times New Roman"/>
                <w:sz w:val="24"/>
                <w:szCs w:val="24"/>
                <w:lang w:eastAsia="ru-RU"/>
              </w:rPr>
              <w:t>8</w:t>
            </w:r>
          </w:p>
        </w:tc>
      </w:tr>
    </w:tbl>
    <w:p w:rsidR="002537E5" w:rsidRPr="002537E5" w:rsidRDefault="002537E5" w:rsidP="002537E5">
      <w:pPr>
        <w:spacing w:after="120" w:line="240" w:lineRule="auto"/>
        <w:ind w:right="-47"/>
        <w:jc w:val="both"/>
        <w:rPr>
          <w:rFonts w:ascii="Times New Roman" w:eastAsia="Times New Roman" w:hAnsi="Times New Roman" w:cs="Times New Roman"/>
          <w:sz w:val="24"/>
          <w:szCs w:val="24"/>
          <w:lang w:eastAsia="ru-RU"/>
        </w:rPr>
      </w:pPr>
    </w:p>
    <w:p w:rsidR="002537E5" w:rsidRPr="002537E5" w:rsidRDefault="002537E5" w:rsidP="002537E5">
      <w:pPr>
        <w:spacing w:after="12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Распределение объемов финансирования по численности участников представлено в разделе 6 настоящей </w:t>
      </w:r>
      <w:r w:rsidR="00A865A7">
        <w:rPr>
          <w:rFonts w:ascii="Times New Roman" w:eastAsia="Times New Roman" w:hAnsi="Times New Roman" w:cs="Times New Roman"/>
          <w:sz w:val="24"/>
          <w:szCs w:val="24"/>
          <w:lang w:eastAsia="ru-RU"/>
        </w:rPr>
        <w:t>под</w:t>
      </w:r>
      <w:r w:rsidRPr="002537E5">
        <w:rPr>
          <w:rFonts w:ascii="Times New Roman" w:eastAsia="Times New Roman" w:hAnsi="Times New Roman" w:cs="Times New Roman"/>
          <w:sz w:val="24"/>
          <w:szCs w:val="24"/>
          <w:lang w:eastAsia="ru-RU"/>
        </w:rPr>
        <w:t>программы.</w:t>
      </w:r>
    </w:p>
    <w:p w:rsidR="002537E5" w:rsidRPr="002537E5" w:rsidRDefault="002537E5" w:rsidP="002537E5">
      <w:pPr>
        <w:spacing w:after="0" w:line="240" w:lineRule="auto"/>
        <w:ind w:firstLine="709"/>
        <w:jc w:val="both"/>
        <w:rPr>
          <w:rFonts w:ascii="Times New Roman" w:eastAsia="Times New Roman" w:hAnsi="Times New Roman" w:cs="Times New Roman"/>
          <w:sz w:val="24"/>
          <w:szCs w:val="24"/>
          <w:lang w:val="x-none" w:eastAsia="x-none"/>
        </w:rPr>
      </w:pPr>
      <w:r w:rsidRPr="002537E5">
        <w:rPr>
          <w:rFonts w:ascii="Times New Roman" w:eastAsia="Times New Roman" w:hAnsi="Times New Roman" w:cs="Times New Roman"/>
          <w:sz w:val="24"/>
          <w:szCs w:val="24"/>
          <w:lang w:val="x-none" w:eastAsia="x-none"/>
        </w:rPr>
        <w:t xml:space="preserve">При планировании ресурсного обеспечения учитывалась ситуация в финансово-бюджетной сфере </w:t>
      </w:r>
      <w:r w:rsidRPr="002537E5">
        <w:rPr>
          <w:rFonts w:ascii="Times New Roman" w:eastAsia="Times New Roman" w:hAnsi="Times New Roman" w:cs="Times New Roman"/>
          <w:sz w:val="24"/>
          <w:szCs w:val="24"/>
          <w:lang w:eastAsia="x-none"/>
        </w:rPr>
        <w:t>на муниципальном и региональном</w:t>
      </w:r>
      <w:r w:rsidRPr="002537E5">
        <w:rPr>
          <w:rFonts w:ascii="Times New Roman" w:eastAsia="Times New Roman" w:hAnsi="Times New Roman" w:cs="Times New Roman"/>
          <w:sz w:val="24"/>
          <w:szCs w:val="24"/>
          <w:lang w:val="x-none" w:eastAsia="x-none"/>
        </w:rPr>
        <w:t xml:space="preserve"> уровн</w:t>
      </w:r>
      <w:r w:rsidRPr="002537E5">
        <w:rPr>
          <w:rFonts w:ascii="Times New Roman" w:eastAsia="Times New Roman" w:hAnsi="Times New Roman" w:cs="Times New Roman"/>
          <w:sz w:val="24"/>
          <w:szCs w:val="24"/>
          <w:lang w:eastAsia="x-none"/>
        </w:rPr>
        <w:t>е</w:t>
      </w:r>
      <w:r w:rsidRPr="002537E5">
        <w:rPr>
          <w:rFonts w:ascii="Times New Roman" w:eastAsia="Times New Roman" w:hAnsi="Times New Roman" w:cs="Times New Roman"/>
          <w:sz w:val="24"/>
          <w:szCs w:val="24"/>
          <w:lang w:val="x-none" w:eastAsia="x-none"/>
        </w:rPr>
        <w:t xml:space="preserve">, высокая экономическая, политическая и финансовая значимость проблемы содействия занятости </w:t>
      </w:r>
      <w:r w:rsidRPr="002537E5">
        <w:rPr>
          <w:rFonts w:ascii="Times New Roman" w:eastAsia="Times New Roman" w:hAnsi="Times New Roman" w:cs="Times New Roman"/>
          <w:sz w:val="24"/>
          <w:szCs w:val="24"/>
          <w:lang w:eastAsia="x-none"/>
        </w:rPr>
        <w:t>несовершеннолетних граждан</w:t>
      </w:r>
      <w:r w:rsidRPr="002537E5">
        <w:rPr>
          <w:rFonts w:ascii="Times New Roman" w:eastAsia="Times New Roman" w:hAnsi="Times New Roman" w:cs="Times New Roman"/>
          <w:sz w:val="24"/>
          <w:szCs w:val="24"/>
          <w:lang w:val="x-none" w:eastAsia="x-none"/>
        </w:rPr>
        <w:t xml:space="preserve">, а также возможности и механизмы ее решения за счет средств </w:t>
      </w:r>
      <w:r w:rsidRPr="002537E5">
        <w:rPr>
          <w:rFonts w:ascii="Times New Roman" w:eastAsia="Times New Roman" w:hAnsi="Times New Roman" w:cs="Times New Roman"/>
          <w:sz w:val="24"/>
          <w:szCs w:val="24"/>
          <w:lang w:eastAsia="x-none"/>
        </w:rPr>
        <w:t>муниципального и регионального</w:t>
      </w:r>
      <w:r w:rsidRPr="002537E5">
        <w:rPr>
          <w:rFonts w:ascii="Times New Roman" w:eastAsia="Times New Roman" w:hAnsi="Times New Roman" w:cs="Times New Roman"/>
          <w:sz w:val="24"/>
          <w:szCs w:val="24"/>
          <w:lang w:val="x-none" w:eastAsia="x-none"/>
        </w:rPr>
        <w:t xml:space="preserve"> бюджет</w:t>
      </w:r>
      <w:r w:rsidRPr="002537E5">
        <w:rPr>
          <w:rFonts w:ascii="Times New Roman" w:eastAsia="Times New Roman" w:hAnsi="Times New Roman" w:cs="Times New Roman"/>
          <w:sz w:val="24"/>
          <w:szCs w:val="24"/>
          <w:lang w:eastAsia="x-none"/>
        </w:rPr>
        <w:t>ов</w:t>
      </w:r>
      <w:r w:rsidRPr="002537E5">
        <w:rPr>
          <w:rFonts w:ascii="Times New Roman" w:eastAsia="Times New Roman" w:hAnsi="Times New Roman" w:cs="Times New Roman"/>
          <w:sz w:val="24"/>
          <w:szCs w:val="24"/>
          <w:lang w:val="x-none" w:eastAsia="x-none"/>
        </w:rPr>
        <w:t>.</w:t>
      </w:r>
    </w:p>
    <w:p w:rsidR="002537E5" w:rsidRPr="002537E5" w:rsidRDefault="002537E5" w:rsidP="002537E5">
      <w:pPr>
        <w:spacing w:after="0" w:line="240" w:lineRule="auto"/>
        <w:ind w:right="-2" w:firstLine="709"/>
        <w:jc w:val="both"/>
        <w:rPr>
          <w:rFonts w:ascii="Times New Roman" w:eastAsia="Times New Roman" w:hAnsi="Times New Roman" w:cs="Times New Roman"/>
          <w:sz w:val="24"/>
          <w:szCs w:val="24"/>
          <w:lang w:val="x-none" w:eastAsia="ru-RU"/>
        </w:rPr>
      </w:pPr>
    </w:p>
    <w:p w:rsidR="00FB0B5F" w:rsidRDefault="00FB0B5F" w:rsidP="002537E5">
      <w:pPr>
        <w:spacing w:after="0" w:line="240" w:lineRule="auto"/>
        <w:ind w:right="-2" w:firstLine="709"/>
        <w:jc w:val="center"/>
        <w:rPr>
          <w:rFonts w:ascii="Times New Roman" w:eastAsia="Times New Roman" w:hAnsi="Times New Roman" w:cs="Times New Roman"/>
          <w:b/>
          <w:bCs/>
          <w:sz w:val="24"/>
          <w:szCs w:val="24"/>
          <w:lang w:eastAsia="ru-RU"/>
        </w:rPr>
      </w:pPr>
    </w:p>
    <w:p w:rsidR="00FB0B5F" w:rsidRDefault="00FB0B5F" w:rsidP="002537E5">
      <w:pPr>
        <w:spacing w:after="0" w:line="240" w:lineRule="auto"/>
        <w:ind w:right="-2" w:firstLine="709"/>
        <w:jc w:val="center"/>
        <w:rPr>
          <w:rFonts w:ascii="Times New Roman" w:eastAsia="Times New Roman" w:hAnsi="Times New Roman" w:cs="Times New Roman"/>
          <w:b/>
          <w:bCs/>
          <w:sz w:val="24"/>
          <w:szCs w:val="24"/>
          <w:lang w:eastAsia="ru-RU"/>
        </w:rPr>
      </w:pPr>
    </w:p>
    <w:p w:rsidR="002537E5" w:rsidRPr="002537E5" w:rsidRDefault="002537E5" w:rsidP="002537E5">
      <w:pPr>
        <w:spacing w:after="0" w:line="240" w:lineRule="auto"/>
        <w:ind w:right="-2" w:firstLine="709"/>
        <w:jc w:val="center"/>
        <w:rPr>
          <w:rFonts w:ascii="Times New Roman" w:eastAsia="Times New Roman" w:hAnsi="Times New Roman" w:cs="Times New Roman"/>
          <w:b/>
          <w:bCs/>
          <w:sz w:val="24"/>
          <w:szCs w:val="24"/>
          <w:lang w:eastAsia="ru-RU"/>
        </w:rPr>
      </w:pPr>
      <w:r w:rsidRPr="002537E5">
        <w:rPr>
          <w:rFonts w:ascii="Times New Roman" w:eastAsia="Times New Roman" w:hAnsi="Times New Roman" w:cs="Times New Roman"/>
          <w:b/>
          <w:bCs/>
          <w:sz w:val="24"/>
          <w:szCs w:val="24"/>
          <w:lang w:eastAsia="ru-RU"/>
        </w:rPr>
        <w:t xml:space="preserve">5. Механизм реализации </w:t>
      </w:r>
      <w:r w:rsidR="00A865A7">
        <w:rPr>
          <w:rFonts w:ascii="Times New Roman" w:eastAsia="Times New Roman" w:hAnsi="Times New Roman" w:cs="Times New Roman"/>
          <w:b/>
          <w:bCs/>
          <w:sz w:val="24"/>
          <w:szCs w:val="24"/>
          <w:lang w:eastAsia="ru-RU"/>
        </w:rPr>
        <w:t>под</w:t>
      </w:r>
      <w:r w:rsidRPr="002537E5">
        <w:rPr>
          <w:rFonts w:ascii="Times New Roman" w:eastAsia="Times New Roman" w:hAnsi="Times New Roman" w:cs="Times New Roman"/>
          <w:b/>
          <w:bCs/>
          <w:sz w:val="24"/>
          <w:szCs w:val="24"/>
          <w:lang w:eastAsia="ru-RU"/>
        </w:rPr>
        <w:t>программы</w:t>
      </w:r>
    </w:p>
    <w:p w:rsidR="002537E5" w:rsidRPr="002537E5" w:rsidRDefault="002537E5" w:rsidP="002537E5">
      <w:pPr>
        <w:spacing w:after="0" w:line="240" w:lineRule="auto"/>
        <w:ind w:left="1429" w:right="-2"/>
        <w:jc w:val="center"/>
        <w:rPr>
          <w:rFonts w:ascii="Times New Roman" w:eastAsia="Times New Roman" w:hAnsi="Times New Roman" w:cs="Times New Roman"/>
          <w:b/>
          <w:bCs/>
          <w:sz w:val="24"/>
          <w:szCs w:val="24"/>
          <w:lang w:eastAsia="ru-RU"/>
        </w:rPr>
      </w:pPr>
    </w:p>
    <w:p w:rsidR="002537E5" w:rsidRPr="002537E5" w:rsidRDefault="002537E5" w:rsidP="002537E5">
      <w:pPr>
        <w:spacing w:after="0" w:line="240" w:lineRule="auto"/>
        <w:ind w:right="-47" w:firstLine="720"/>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П</w:t>
      </w:r>
      <w:r w:rsidR="00A865A7">
        <w:rPr>
          <w:rFonts w:ascii="Times New Roman" w:eastAsia="Times New Roman" w:hAnsi="Times New Roman" w:cs="Times New Roman"/>
          <w:sz w:val="24"/>
          <w:szCs w:val="24"/>
          <w:lang w:eastAsia="ru-RU"/>
        </w:rPr>
        <w:t>одп</w:t>
      </w:r>
      <w:r w:rsidRPr="002537E5">
        <w:rPr>
          <w:rFonts w:ascii="Times New Roman" w:eastAsia="Times New Roman" w:hAnsi="Times New Roman" w:cs="Times New Roman"/>
          <w:sz w:val="24"/>
          <w:szCs w:val="24"/>
          <w:lang w:eastAsia="ru-RU"/>
        </w:rPr>
        <w:t xml:space="preserve">рограмма разработана в соответствии с </w:t>
      </w:r>
      <w:r w:rsidR="00A865A7">
        <w:rPr>
          <w:rFonts w:ascii="Times New Roman" w:eastAsia="Times New Roman" w:hAnsi="Times New Roman" w:cs="Times New Roman"/>
          <w:sz w:val="24"/>
          <w:szCs w:val="24"/>
          <w:lang w:eastAsia="ru-RU"/>
        </w:rPr>
        <w:t>Федеральным з</w:t>
      </w:r>
      <w:r w:rsidRPr="002537E5">
        <w:rPr>
          <w:rFonts w:ascii="Times New Roman" w:eastAsia="Times New Roman" w:hAnsi="Times New Roman" w:cs="Times New Roman"/>
          <w:sz w:val="24"/>
          <w:szCs w:val="24"/>
          <w:lang w:eastAsia="ru-RU"/>
        </w:rPr>
        <w:t xml:space="preserve">аконом </w:t>
      </w:r>
      <w:r w:rsidR="00A865A7">
        <w:rPr>
          <w:rFonts w:ascii="Times New Roman" w:eastAsia="Times New Roman" w:hAnsi="Times New Roman" w:cs="Times New Roman"/>
          <w:sz w:val="24"/>
          <w:szCs w:val="24"/>
          <w:lang w:eastAsia="ru-RU"/>
        </w:rPr>
        <w:t>от 12.12.2023 № 565-ФЗ</w:t>
      </w:r>
      <w:r w:rsidRPr="002537E5">
        <w:rPr>
          <w:rFonts w:ascii="Times New Roman" w:eastAsia="Times New Roman" w:hAnsi="Times New Roman" w:cs="Times New Roman"/>
          <w:sz w:val="24"/>
          <w:szCs w:val="24"/>
          <w:lang w:eastAsia="ru-RU"/>
        </w:rPr>
        <w:t xml:space="preserve"> «О занятости населения в Российской Федерации».</w:t>
      </w:r>
    </w:p>
    <w:p w:rsidR="002537E5" w:rsidRPr="002537E5" w:rsidRDefault="002537E5" w:rsidP="002537E5">
      <w:pPr>
        <w:spacing w:after="0" w:line="240" w:lineRule="auto"/>
        <w:ind w:right="-47" w:firstLine="720"/>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Работодатели Кыринского района организуют в целях обеспечения временной занятости несовершеннолетних граждан в возрасте от 14 до 18 лет проведение оплачиваемых временных работ.</w:t>
      </w:r>
    </w:p>
    <w:p w:rsidR="002537E5" w:rsidRPr="002537E5" w:rsidRDefault="002537E5" w:rsidP="002537E5">
      <w:pPr>
        <w:spacing w:after="0" w:line="240" w:lineRule="auto"/>
        <w:ind w:right="-47" w:firstLine="720"/>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Механизм реализации </w:t>
      </w:r>
      <w:r w:rsidR="00A865A7">
        <w:rPr>
          <w:rFonts w:ascii="Times New Roman" w:eastAsia="Times New Roman" w:hAnsi="Times New Roman" w:cs="Times New Roman"/>
          <w:sz w:val="24"/>
          <w:szCs w:val="24"/>
          <w:lang w:eastAsia="ru-RU"/>
        </w:rPr>
        <w:t>под</w:t>
      </w:r>
      <w:r w:rsidRPr="002537E5">
        <w:rPr>
          <w:rFonts w:ascii="Times New Roman" w:eastAsia="Times New Roman" w:hAnsi="Times New Roman" w:cs="Times New Roman"/>
          <w:sz w:val="24"/>
          <w:szCs w:val="24"/>
          <w:lang w:eastAsia="ru-RU"/>
        </w:rPr>
        <w:t xml:space="preserve">программы: </w:t>
      </w:r>
    </w:p>
    <w:p w:rsidR="002537E5" w:rsidRPr="002537E5" w:rsidRDefault="002537E5" w:rsidP="002537E5">
      <w:pPr>
        <w:numPr>
          <w:ilvl w:val="0"/>
          <w:numId w:val="35"/>
        </w:numPr>
        <w:tabs>
          <w:tab w:val="num" w:pos="720"/>
        </w:tabs>
        <w:spacing w:after="0" w:line="240" w:lineRule="auto"/>
        <w:ind w:left="0" w:right="-47" w:firstLine="0"/>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заключение договора на организацию </w:t>
      </w:r>
      <w:r w:rsidRPr="002537E5">
        <w:rPr>
          <w:rFonts w:ascii="Times New Roman" w:eastAsia="Times New Roman" w:hAnsi="Times New Roman" w:cs="Times New Roman"/>
          <w:color w:val="000000"/>
          <w:spacing w:val="-9"/>
          <w:sz w:val="24"/>
          <w:szCs w:val="24"/>
          <w:lang w:eastAsia="ru-RU"/>
        </w:rPr>
        <w:t xml:space="preserve">временного трудоустройства несовершеннолетних граждан в возрасте от 14 до 18 лет, </w:t>
      </w:r>
      <w:r w:rsidRPr="002537E5">
        <w:rPr>
          <w:rFonts w:ascii="Times New Roman" w:eastAsia="Times New Roman" w:hAnsi="Times New Roman" w:cs="Times New Roman"/>
          <w:sz w:val="24"/>
          <w:szCs w:val="24"/>
          <w:lang w:eastAsia="ru-RU"/>
        </w:rPr>
        <w:t>ведение документации по данным договорам;</w:t>
      </w:r>
    </w:p>
    <w:p w:rsidR="002537E5" w:rsidRPr="002537E5" w:rsidRDefault="002537E5" w:rsidP="002537E5">
      <w:pPr>
        <w:numPr>
          <w:ilvl w:val="0"/>
          <w:numId w:val="35"/>
        </w:numPr>
        <w:tabs>
          <w:tab w:val="num" w:pos="720"/>
        </w:tabs>
        <w:spacing w:after="0" w:line="240" w:lineRule="auto"/>
        <w:ind w:left="0" w:right="-47" w:firstLine="0"/>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направление несовершеннолетних граждан на временные работы согласно заключенным договорам;</w:t>
      </w:r>
    </w:p>
    <w:p w:rsidR="002537E5" w:rsidRPr="002537E5" w:rsidRDefault="002537E5" w:rsidP="002537E5">
      <w:pPr>
        <w:numPr>
          <w:ilvl w:val="0"/>
          <w:numId w:val="35"/>
        </w:numPr>
        <w:tabs>
          <w:tab w:val="num" w:pos="720"/>
        </w:tabs>
        <w:spacing w:after="0" w:line="240" w:lineRule="auto"/>
        <w:ind w:left="0" w:right="-47" w:firstLine="0"/>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разработка общего плана работы;</w:t>
      </w:r>
    </w:p>
    <w:p w:rsidR="002537E5" w:rsidRPr="002537E5" w:rsidRDefault="002537E5" w:rsidP="002537E5">
      <w:pPr>
        <w:numPr>
          <w:ilvl w:val="0"/>
          <w:numId w:val="35"/>
        </w:numPr>
        <w:tabs>
          <w:tab w:val="num" w:pos="720"/>
        </w:tabs>
        <w:spacing w:after="0" w:line="240" w:lineRule="auto"/>
        <w:ind w:left="0" w:right="-47" w:firstLine="0"/>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Ознакомление подростков с техникой безопасности, подписание приказов;</w:t>
      </w:r>
    </w:p>
    <w:p w:rsidR="002537E5" w:rsidRPr="002537E5" w:rsidRDefault="002537E5" w:rsidP="002537E5">
      <w:pPr>
        <w:numPr>
          <w:ilvl w:val="0"/>
          <w:numId w:val="35"/>
        </w:numPr>
        <w:tabs>
          <w:tab w:val="num" w:pos="720"/>
        </w:tabs>
        <w:spacing w:after="0" w:line="240" w:lineRule="auto"/>
        <w:ind w:left="0" w:right="-47" w:firstLine="0"/>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Отчет о проделанной работе с привлечением СМИ. </w:t>
      </w:r>
    </w:p>
    <w:p w:rsidR="002537E5" w:rsidRPr="002537E5" w:rsidRDefault="002537E5" w:rsidP="002537E5">
      <w:pPr>
        <w:spacing w:after="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Управление и контроль </w:t>
      </w:r>
      <w:r w:rsidR="00A865A7">
        <w:rPr>
          <w:rFonts w:ascii="Times New Roman" w:eastAsia="Times New Roman" w:hAnsi="Times New Roman" w:cs="Times New Roman"/>
          <w:sz w:val="24"/>
          <w:szCs w:val="24"/>
          <w:lang w:eastAsia="ru-RU"/>
        </w:rPr>
        <w:t>под</w:t>
      </w:r>
      <w:r w:rsidRPr="002537E5">
        <w:rPr>
          <w:rFonts w:ascii="Times New Roman" w:eastAsia="Times New Roman" w:hAnsi="Times New Roman" w:cs="Times New Roman"/>
          <w:sz w:val="24"/>
          <w:szCs w:val="24"/>
          <w:lang w:eastAsia="ru-RU"/>
        </w:rPr>
        <w:t xml:space="preserve">программой осуществляется  Кыринском отделом государственного казенного учреждения  «Краевой центр занятости населения» Забайкальского края. </w:t>
      </w:r>
    </w:p>
    <w:p w:rsidR="002537E5" w:rsidRPr="002537E5" w:rsidRDefault="002537E5" w:rsidP="002537E5">
      <w:pPr>
        <w:spacing w:after="120" w:line="240" w:lineRule="auto"/>
        <w:ind w:right="-47"/>
        <w:jc w:val="both"/>
        <w:rPr>
          <w:rFonts w:ascii="Times New Roman" w:eastAsia="Times New Roman" w:hAnsi="Times New Roman" w:cs="Times New Roman"/>
          <w:sz w:val="28"/>
          <w:szCs w:val="28"/>
          <w:lang w:eastAsia="ru-RU"/>
        </w:rPr>
      </w:pPr>
      <w:r w:rsidRPr="002537E5">
        <w:rPr>
          <w:rFonts w:ascii="Times New Roman" w:eastAsia="Times New Roman" w:hAnsi="Times New Roman" w:cs="Times New Roman"/>
          <w:sz w:val="28"/>
          <w:szCs w:val="28"/>
          <w:lang w:eastAsia="ru-RU"/>
        </w:rPr>
        <w:tab/>
        <w:t xml:space="preserve"> </w:t>
      </w:r>
    </w:p>
    <w:p w:rsidR="002537E5" w:rsidRPr="002537E5" w:rsidRDefault="002537E5" w:rsidP="002537E5">
      <w:pPr>
        <w:autoSpaceDN w:val="0"/>
        <w:spacing w:after="0" w:line="240" w:lineRule="auto"/>
        <w:ind w:right="-2" w:firstLine="709"/>
        <w:jc w:val="center"/>
        <w:rPr>
          <w:rFonts w:ascii="Times New Roman" w:eastAsia="Times New Roman" w:hAnsi="Times New Roman" w:cs="Times New Roman"/>
          <w:b/>
          <w:bCs/>
          <w:sz w:val="28"/>
          <w:szCs w:val="28"/>
          <w:lang w:eastAsia="ru-RU"/>
        </w:rPr>
      </w:pPr>
    </w:p>
    <w:p w:rsidR="002537E5" w:rsidRPr="002537E5" w:rsidRDefault="002537E5" w:rsidP="002537E5">
      <w:pPr>
        <w:spacing w:after="0" w:line="240" w:lineRule="auto"/>
        <w:ind w:right="-47"/>
        <w:jc w:val="center"/>
        <w:rPr>
          <w:rFonts w:ascii="Times New Roman" w:eastAsia="Times New Roman" w:hAnsi="Times New Roman" w:cs="Times New Roman"/>
          <w:b/>
          <w:sz w:val="28"/>
          <w:szCs w:val="28"/>
          <w:lang w:eastAsia="ru-RU"/>
        </w:rPr>
      </w:pPr>
    </w:p>
    <w:p w:rsidR="002537E5" w:rsidRPr="002537E5" w:rsidRDefault="002537E5" w:rsidP="002537E5">
      <w:pPr>
        <w:spacing w:after="0" w:line="240" w:lineRule="auto"/>
        <w:ind w:right="-2" w:firstLine="709"/>
        <w:jc w:val="center"/>
        <w:rPr>
          <w:rFonts w:ascii="Times New Roman" w:eastAsia="Times New Roman" w:hAnsi="Times New Roman" w:cs="Times New Roman"/>
          <w:b/>
          <w:bCs/>
          <w:sz w:val="28"/>
          <w:szCs w:val="28"/>
          <w:lang w:eastAsia="ru-RU"/>
        </w:rPr>
      </w:pPr>
    </w:p>
    <w:p w:rsidR="002537E5" w:rsidRPr="002537E5" w:rsidRDefault="002537E5" w:rsidP="002537E5">
      <w:pPr>
        <w:spacing w:after="0" w:line="240" w:lineRule="auto"/>
        <w:ind w:right="-2" w:firstLine="709"/>
        <w:jc w:val="center"/>
        <w:rPr>
          <w:rFonts w:ascii="Times New Roman" w:eastAsia="Times New Roman" w:hAnsi="Times New Roman" w:cs="Times New Roman"/>
          <w:b/>
          <w:bCs/>
          <w:sz w:val="28"/>
          <w:szCs w:val="28"/>
          <w:lang w:eastAsia="ru-RU"/>
        </w:rPr>
      </w:pPr>
    </w:p>
    <w:p w:rsidR="002537E5" w:rsidRPr="002537E5" w:rsidRDefault="002537E5" w:rsidP="002537E5">
      <w:pPr>
        <w:spacing w:after="0" w:line="240" w:lineRule="auto"/>
        <w:ind w:right="-2" w:firstLine="709"/>
        <w:jc w:val="center"/>
        <w:rPr>
          <w:rFonts w:ascii="Times New Roman" w:eastAsia="Times New Roman" w:hAnsi="Times New Roman" w:cs="Times New Roman"/>
          <w:b/>
          <w:bCs/>
          <w:sz w:val="28"/>
          <w:szCs w:val="28"/>
          <w:lang w:eastAsia="ru-RU"/>
        </w:rPr>
      </w:pPr>
    </w:p>
    <w:p w:rsidR="002537E5" w:rsidRPr="002537E5" w:rsidRDefault="002537E5" w:rsidP="002537E5">
      <w:pPr>
        <w:spacing w:after="0" w:line="240" w:lineRule="auto"/>
        <w:ind w:right="-2" w:firstLine="709"/>
        <w:jc w:val="center"/>
        <w:rPr>
          <w:rFonts w:ascii="Times New Roman" w:eastAsia="Times New Roman" w:hAnsi="Times New Roman" w:cs="Times New Roman"/>
          <w:b/>
          <w:bCs/>
          <w:sz w:val="28"/>
          <w:szCs w:val="28"/>
          <w:lang w:eastAsia="ru-RU"/>
        </w:rPr>
      </w:pPr>
    </w:p>
    <w:p w:rsidR="002537E5" w:rsidRPr="002537E5" w:rsidRDefault="002537E5" w:rsidP="002537E5">
      <w:pPr>
        <w:spacing w:after="0" w:line="240" w:lineRule="auto"/>
        <w:ind w:right="-2" w:firstLine="709"/>
        <w:rPr>
          <w:rFonts w:ascii="Times New Roman" w:eastAsia="Times New Roman" w:hAnsi="Times New Roman" w:cs="Times New Roman"/>
          <w:b/>
          <w:bCs/>
          <w:sz w:val="28"/>
          <w:szCs w:val="28"/>
          <w:lang w:eastAsia="ru-RU"/>
        </w:rPr>
        <w:sectPr w:rsidR="002537E5" w:rsidRPr="002537E5" w:rsidSect="00201629">
          <w:headerReference w:type="default" r:id="rId10"/>
          <w:pgSz w:w="11906" w:h="16838"/>
          <w:pgMar w:top="851" w:right="626" w:bottom="899" w:left="1680" w:header="709" w:footer="709" w:gutter="0"/>
          <w:paperSrc w:first="4" w:other="4"/>
          <w:pgNumType w:start="1"/>
          <w:cols w:space="708"/>
          <w:titlePg/>
          <w:docGrid w:linePitch="360"/>
        </w:sectPr>
      </w:pPr>
    </w:p>
    <w:p w:rsidR="002537E5" w:rsidRPr="002537E5" w:rsidRDefault="002537E5" w:rsidP="00FB0B5F">
      <w:pPr>
        <w:spacing w:after="0" w:line="240" w:lineRule="auto"/>
        <w:ind w:right="-716"/>
        <w:jc w:val="center"/>
        <w:rPr>
          <w:rFonts w:ascii="Times New Roman" w:eastAsia="Times New Roman" w:hAnsi="Times New Roman" w:cs="Times New Roman"/>
          <w:b/>
          <w:sz w:val="28"/>
          <w:szCs w:val="28"/>
          <w:lang w:eastAsia="ru-RU"/>
        </w:rPr>
      </w:pPr>
      <w:r w:rsidRPr="002537E5">
        <w:rPr>
          <w:rFonts w:ascii="Times New Roman" w:eastAsia="Times New Roman" w:hAnsi="Times New Roman" w:cs="Times New Roman"/>
          <w:b/>
          <w:sz w:val="28"/>
          <w:szCs w:val="28"/>
          <w:lang w:eastAsia="ru-RU"/>
        </w:rPr>
        <w:t>6.Финансирование мероприятий программы</w:t>
      </w:r>
    </w:p>
    <w:p w:rsidR="002537E5" w:rsidRPr="002537E5" w:rsidRDefault="002537E5" w:rsidP="002537E5">
      <w:pPr>
        <w:spacing w:after="0" w:line="240" w:lineRule="auto"/>
        <w:ind w:left="1789" w:right="-716"/>
        <w:jc w:val="center"/>
        <w:rPr>
          <w:rFonts w:ascii="Times New Roman" w:eastAsia="Times New Roman" w:hAnsi="Times New Roman" w:cs="Times New Roman"/>
          <w:b/>
          <w:sz w:val="28"/>
          <w:szCs w:val="28"/>
          <w:lang w:eastAsia="ru-RU"/>
        </w:rPr>
      </w:pPr>
    </w:p>
    <w:tbl>
      <w:tblPr>
        <w:tblW w:w="14661" w:type="dxa"/>
        <w:tblLayout w:type="fixed"/>
        <w:tblLook w:val="0000" w:firstRow="0" w:lastRow="0" w:firstColumn="0" w:lastColumn="0" w:noHBand="0" w:noVBand="0"/>
      </w:tblPr>
      <w:tblGrid>
        <w:gridCol w:w="3369"/>
        <w:gridCol w:w="2499"/>
        <w:gridCol w:w="600"/>
        <w:gridCol w:w="480"/>
        <w:gridCol w:w="120"/>
        <w:gridCol w:w="1680"/>
        <w:gridCol w:w="1316"/>
        <w:gridCol w:w="1204"/>
        <w:gridCol w:w="1309"/>
        <w:gridCol w:w="2084"/>
      </w:tblGrid>
      <w:tr w:rsidR="002537E5" w:rsidRPr="002537E5" w:rsidTr="00134D47">
        <w:tc>
          <w:tcPr>
            <w:tcW w:w="3369" w:type="dxa"/>
            <w:vMerge w:val="restart"/>
            <w:tcBorders>
              <w:top w:val="single" w:sz="6" w:space="0" w:color="auto"/>
              <w:left w:val="single" w:sz="6" w:space="0" w:color="auto"/>
              <w:right w:val="single" w:sz="6" w:space="0" w:color="auto"/>
            </w:tcBorders>
          </w:tcPr>
          <w:p w:rsidR="002537E5" w:rsidRPr="002537E5" w:rsidRDefault="002537E5" w:rsidP="002537E5">
            <w:pPr>
              <w:spacing w:after="0" w:line="240" w:lineRule="auto"/>
              <w:ind w:right="-108"/>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Объект</w:t>
            </w:r>
          </w:p>
          <w:p w:rsidR="002537E5" w:rsidRPr="002537E5" w:rsidRDefault="002537E5" w:rsidP="002537E5">
            <w:pPr>
              <w:spacing w:after="0" w:line="240" w:lineRule="auto"/>
              <w:ind w:right="-108"/>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проведения</w:t>
            </w:r>
          </w:p>
          <w:p w:rsidR="002537E5" w:rsidRPr="002537E5" w:rsidRDefault="002537E5" w:rsidP="002537E5">
            <w:pPr>
              <w:spacing w:after="0" w:line="240" w:lineRule="auto"/>
              <w:ind w:right="-108"/>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временных работ</w:t>
            </w:r>
          </w:p>
        </w:tc>
        <w:tc>
          <w:tcPr>
            <w:tcW w:w="2499" w:type="dxa"/>
            <w:vMerge w:val="restart"/>
            <w:tcBorders>
              <w:top w:val="single" w:sz="6" w:space="0" w:color="auto"/>
              <w:left w:val="nil"/>
              <w:right w:val="single" w:sz="6" w:space="0" w:color="auto"/>
            </w:tcBorders>
          </w:tcPr>
          <w:p w:rsidR="002537E5" w:rsidRPr="002537E5" w:rsidRDefault="002537E5" w:rsidP="002537E5">
            <w:pPr>
              <w:spacing w:after="0" w:line="240" w:lineRule="auto"/>
              <w:ind w:right="-2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Виды </w:t>
            </w:r>
          </w:p>
          <w:p w:rsidR="002537E5" w:rsidRPr="002537E5" w:rsidRDefault="002537E5" w:rsidP="002537E5">
            <w:pPr>
              <w:spacing w:after="0" w:line="240" w:lineRule="auto"/>
              <w:ind w:right="-2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временных</w:t>
            </w:r>
          </w:p>
          <w:p w:rsidR="002537E5" w:rsidRPr="002537E5" w:rsidRDefault="002537E5" w:rsidP="002537E5">
            <w:pPr>
              <w:spacing w:after="0" w:line="240" w:lineRule="auto"/>
              <w:ind w:right="-2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работ</w:t>
            </w:r>
          </w:p>
        </w:tc>
        <w:tc>
          <w:tcPr>
            <w:tcW w:w="1080" w:type="dxa"/>
            <w:gridSpan w:val="2"/>
            <w:vMerge w:val="restart"/>
            <w:tcBorders>
              <w:top w:val="single" w:sz="6" w:space="0" w:color="auto"/>
              <w:left w:val="nil"/>
              <w:right w:val="single" w:sz="6" w:space="0" w:color="auto"/>
            </w:tcBorders>
          </w:tcPr>
          <w:p w:rsidR="002537E5" w:rsidRPr="002537E5" w:rsidRDefault="002537E5" w:rsidP="002537E5">
            <w:pPr>
              <w:spacing w:after="0" w:line="240" w:lineRule="auto"/>
              <w:ind w:right="-108"/>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 Планируемая</w:t>
            </w:r>
          </w:p>
          <w:p w:rsidR="002537E5" w:rsidRPr="002537E5" w:rsidRDefault="002537E5" w:rsidP="002537E5">
            <w:pPr>
              <w:spacing w:after="0" w:line="240" w:lineRule="auto"/>
              <w:ind w:right="-108"/>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численность</w:t>
            </w:r>
          </w:p>
          <w:p w:rsidR="002537E5" w:rsidRPr="002537E5" w:rsidRDefault="002537E5" w:rsidP="002537E5">
            <w:pPr>
              <w:spacing w:after="0" w:line="240" w:lineRule="auto"/>
              <w:ind w:right="-108"/>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участников временных работ, чел.</w:t>
            </w:r>
          </w:p>
        </w:tc>
        <w:tc>
          <w:tcPr>
            <w:tcW w:w="1800" w:type="dxa"/>
            <w:gridSpan w:val="2"/>
            <w:vMerge w:val="restart"/>
            <w:tcBorders>
              <w:top w:val="single" w:sz="6" w:space="0" w:color="auto"/>
              <w:left w:val="nil"/>
              <w:right w:val="nil"/>
            </w:tcBorders>
          </w:tcPr>
          <w:p w:rsidR="002537E5" w:rsidRPr="002537E5" w:rsidRDefault="002537E5" w:rsidP="002537E5">
            <w:pPr>
              <w:spacing w:after="0" w:line="240" w:lineRule="auto"/>
              <w:ind w:right="-15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Период </w:t>
            </w:r>
          </w:p>
          <w:p w:rsidR="002537E5" w:rsidRPr="002537E5" w:rsidRDefault="002537E5" w:rsidP="002537E5">
            <w:pPr>
              <w:spacing w:after="0" w:line="240" w:lineRule="auto"/>
              <w:ind w:right="-15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проведения</w:t>
            </w:r>
          </w:p>
          <w:p w:rsidR="002537E5" w:rsidRPr="002537E5" w:rsidRDefault="002537E5" w:rsidP="002537E5">
            <w:pPr>
              <w:spacing w:after="0" w:line="240" w:lineRule="auto"/>
              <w:ind w:right="-15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временных работ, квартал.</w:t>
            </w:r>
          </w:p>
        </w:tc>
        <w:tc>
          <w:tcPr>
            <w:tcW w:w="5913" w:type="dxa"/>
            <w:gridSpan w:val="4"/>
            <w:tcBorders>
              <w:top w:val="single" w:sz="6" w:space="0" w:color="auto"/>
              <w:left w:val="single" w:sz="6" w:space="0" w:color="auto"/>
              <w:bottom w:val="single" w:sz="6" w:space="0" w:color="auto"/>
              <w:right w:val="single" w:sz="6" w:space="0" w:color="auto"/>
            </w:tcBorders>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Планируемый объем финансовых затрат, тыс. руб.</w:t>
            </w:r>
          </w:p>
        </w:tc>
      </w:tr>
      <w:tr w:rsidR="002537E5" w:rsidRPr="002537E5" w:rsidTr="00134D47">
        <w:tc>
          <w:tcPr>
            <w:tcW w:w="3369" w:type="dxa"/>
            <w:vMerge/>
            <w:tcBorders>
              <w:left w:val="single" w:sz="6" w:space="0" w:color="auto"/>
              <w:right w:val="single" w:sz="6" w:space="0" w:color="auto"/>
            </w:tcBorders>
          </w:tcPr>
          <w:p w:rsidR="002537E5" w:rsidRPr="002537E5" w:rsidRDefault="002537E5" w:rsidP="002537E5">
            <w:pPr>
              <w:spacing w:after="0" w:line="240" w:lineRule="auto"/>
              <w:ind w:right="-108"/>
              <w:jc w:val="center"/>
              <w:rPr>
                <w:rFonts w:ascii="Times New Roman" w:eastAsia="Times New Roman" w:hAnsi="Times New Roman" w:cs="Times New Roman"/>
                <w:sz w:val="24"/>
                <w:szCs w:val="24"/>
                <w:lang w:eastAsia="ru-RU"/>
              </w:rPr>
            </w:pPr>
          </w:p>
        </w:tc>
        <w:tc>
          <w:tcPr>
            <w:tcW w:w="2499" w:type="dxa"/>
            <w:vMerge/>
            <w:tcBorders>
              <w:left w:val="nil"/>
              <w:right w:val="single" w:sz="6" w:space="0" w:color="auto"/>
            </w:tcBorders>
          </w:tcPr>
          <w:p w:rsidR="002537E5" w:rsidRPr="002537E5" w:rsidRDefault="002537E5" w:rsidP="002537E5">
            <w:pPr>
              <w:spacing w:after="0" w:line="240" w:lineRule="auto"/>
              <w:ind w:right="-216"/>
              <w:jc w:val="center"/>
              <w:rPr>
                <w:rFonts w:ascii="Times New Roman" w:eastAsia="Times New Roman" w:hAnsi="Times New Roman" w:cs="Times New Roman"/>
                <w:sz w:val="24"/>
                <w:szCs w:val="24"/>
                <w:lang w:eastAsia="ru-RU"/>
              </w:rPr>
            </w:pPr>
          </w:p>
        </w:tc>
        <w:tc>
          <w:tcPr>
            <w:tcW w:w="1080" w:type="dxa"/>
            <w:gridSpan w:val="2"/>
            <w:vMerge/>
            <w:tcBorders>
              <w:left w:val="nil"/>
              <w:right w:val="single" w:sz="6" w:space="0" w:color="auto"/>
            </w:tcBorders>
          </w:tcPr>
          <w:p w:rsidR="002537E5" w:rsidRPr="002537E5" w:rsidRDefault="002537E5" w:rsidP="002537E5">
            <w:pPr>
              <w:spacing w:after="0" w:line="240" w:lineRule="auto"/>
              <w:ind w:right="-108"/>
              <w:jc w:val="center"/>
              <w:rPr>
                <w:rFonts w:ascii="Times New Roman" w:eastAsia="Times New Roman" w:hAnsi="Times New Roman" w:cs="Times New Roman"/>
                <w:sz w:val="24"/>
                <w:szCs w:val="24"/>
                <w:lang w:eastAsia="ru-RU"/>
              </w:rPr>
            </w:pPr>
          </w:p>
        </w:tc>
        <w:tc>
          <w:tcPr>
            <w:tcW w:w="1800" w:type="dxa"/>
            <w:gridSpan w:val="2"/>
            <w:vMerge/>
            <w:tcBorders>
              <w:left w:val="nil"/>
              <w:right w:val="nil"/>
            </w:tcBorders>
          </w:tcPr>
          <w:p w:rsidR="002537E5" w:rsidRPr="002537E5" w:rsidRDefault="002537E5" w:rsidP="002537E5">
            <w:pPr>
              <w:spacing w:after="0" w:line="240" w:lineRule="auto"/>
              <w:ind w:right="-154"/>
              <w:jc w:val="center"/>
              <w:rPr>
                <w:rFonts w:ascii="Times New Roman" w:eastAsia="Times New Roman" w:hAnsi="Times New Roman" w:cs="Times New Roman"/>
                <w:sz w:val="24"/>
                <w:szCs w:val="24"/>
                <w:lang w:eastAsia="ru-RU"/>
              </w:rPr>
            </w:pPr>
          </w:p>
        </w:tc>
        <w:tc>
          <w:tcPr>
            <w:tcW w:w="1316" w:type="dxa"/>
            <w:vMerge w:val="restart"/>
            <w:tcBorders>
              <w:top w:val="single" w:sz="6" w:space="0" w:color="auto"/>
              <w:left w:val="single" w:sz="6" w:space="0" w:color="auto"/>
              <w:right w:val="nil"/>
            </w:tcBorders>
          </w:tcPr>
          <w:p w:rsidR="002537E5" w:rsidRPr="002537E5" w:rsidRDefault="002537E5" w:rsidP="002537E5">
            <w:pPr>
              <w:spacing w:after="0" w:line="240" w:lineRule="auto"/>
              <w:ind w:right="-169"/>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Всего</w:t>
            </w:r>
          </w:p>
        </w:tc>
        <w:tc>
          <w:tcPr>
            <w:tcW w:w="4597" w:type="dxa"/>
            <w:gridSpan w:val="3"/>
            <w:tcBorders>
              <w:top w:val="single" w:sz="6" w:space="0" w:color="auto"/>
              <w:left w:val="single" w:sz="6" w:space="0" w:color="auto"/>
              <w:bottom w:val="single" w:sz="6" w:space="0" w:color="auto"/>
              <w:right w:val="single" w:sz="6" w:space="0" w:color="auto"/>
            </w:tcBorders>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в том числе</w:t>
            </w:r>
            <w:r w:rsidRPr="002537E5">
              <w:rPr>
                <w:rFonts w:ascii="Times New Roman" w:eastAsia="Times New Roman" w:hAnsi="Times New Roman" w:cs="Times New Roman"/>
                <w:sz w:val="24"/>
                <w:szCs w:val="24"/>
                <w:lang w:val="en-US" w:eastAsia="ru-RU"/>
              </w:rPr>
              <w:t>:</w:t>
            </w:r>
          </w:p>
        </w:tc>
      </w:tr>
      <w:tr w:rsidR="002537E5" w:rsidRPr="002537E5" w:rsidTr="00134D47">
        <w:tc>
          <w:tcPr>
            <w:tcW w:w="3369" w:type="dxa"/>
            <w:vMerge/>
            <w:tcBorders>
              <w:left w:val="single" w:sz="6" w:space="0" w:color="auto"/>
              <w:bottom w:val="nil"/>
              <w:right w:val="single" w:sz="6" w:space="0" w:color="auto"/>
            </w:tcBorders>
          </w:tcPr>
          <w:p w:rsidR="002537E5" w:rsidRPr="002537E5" w:rsidRDefault="002537E5" w:rsidP="002537E5">
            <w:pPr>
              <w:spacing w:after="0" w:line="240" w:lineRule="auto"/>
              <w:ind w:right="-108"/>
              <w:jc w:val="center"/>
              <w:rPr>
                <w:rFonts w:ascii="Times New Roman" w:eastAsia="Times New Roman" w:hAnsi="Times New Roman" w:cs="Times New Roman"/>
                <w:sz w:val="24"/>
                <w:szCs w:val="24"/>
                <w:lang w:eastAsia="ru-RU"/>
              </w:rPr>
            </w:pPr>
          </w:p>
        </w:tc>
        <w:tc>
          <w:tcPr>
            <w:tcW w:w="2499" w:type="dxa"/>
            <w:vMerge/>
            <w:tcBorders>
              <w:left w:val="nil"/>
              <w:bottom w:val="nil"/>
              <w:right w:val="single" w:sz="6" w:space="0" w:color="auto"/>
            </w:tcBorders>
          </w:tcPr>
          <w:p w:rsidR="002537E5" w:rsidRPr="002537E5" w:rsidRDefault="002537E5" w:rsidP="002537E5">
            <w:pPr>
              <w:spacing w:after="0" w:line="240" w:lineRule="auto"/>
              <w:ind w:right="-216"/>
              <w:jc w:val="center"/>
              <w:rPr>
                <w:rFonts w:ascii="Times New Roman" w:eastAsia="Times New Roman" w:hAnsi="Times New Roman" w:cs="Times New Roman"/>
                <w:sz w:val="24"/>
                <w:szCs w:val="24"/>
                <w:lang w:eastAsia="ru-RU"/>
              </w:rPr>
            </w:pPr>
          </w:p>
        </w:tc>
        <w:tc>
          <w:tcPr>
            <w:tcW w:w="1080" w:type="dxa"/>
            <w:gridSpan w:val="2"/>
            <w:vMerge/>
            <w:tcBorders>
              <w:left w:val="nil"/>
              <w:bottom w:val="nil"/>
              <w:right w:val="single" w:sz="6" w:space="0" w:color="auto"/>
            </w:tcBorders>
          </w:tcPr>
          <w:p w:rsidR="002537E5" w:rsidRPr="002537E5" w:rsidRDefault="002537E5" w:rsidP="002537E5">
            <w:pPr>
              <w:spacing w:after="0" w:line="240" w:lineRule="auto"/>
              <w:ind w:right="-108"/>
              <w:jc w:val="center"/>
              <w:rPr>
                <w:rFonts w:ascii="Times New Roman" w:eastAsia="Times New Roman" w:hAnsi="Times New Roman" w:cs="Times New Roman"/>
                <w:sz w:val="24"/>
                <w:szCs w:val="24"/>
                <w:lang w:eastAsia="ru-RU"/>
              </w:rPr>
            </w:pPr>
          </w:p>
        </w:tc>
        <w:tc>
          <w:tcPr>
            <w:tcW w:w="1800" w:type="dxa"/>
            <w:gridSpan w:val="2"/>
            <w:vMerge/>
            <w:tcBorders>
              <w:left w:val="nil"/>
              <w:bottom w:val="nil"/>
              <w:right w:val="nil"/>
            </w:tcBorders>
          </w:tcPr>
          <w:p w:rsidR="002537E5" w:rsidRPr="002537E5" w:rsidRDefault="002537E5" w:rsidP="002537E5">
            <w:pPr>
              <w:spacing w:after="0" w:line="240" w:lineRule="auto"/>
              <w:ind w:right="-154"/>
              <w:jc w:val="center"/>
              <w:rPr>
                <w:rFonts w:ascii="Times New Roman" w:eastAsia="Times New Roman" w:hAnsi="Times New Roman" w:cs="Times New Roman"/>
                <w:sz w:val="24"/>
                <w:szCs w:val="24"/>
                <w:lang w:eastAsia="ru-RU"/>
              </w:rPr>
            </w:pPr>
          </w:p>
        </w:tc>
        <w:tc>
          <w:tcPr>
            <w:tcW w:w="1316" w:type="dxa"/>
            <w:vMerge/>
            <w:tcBorders>
              <w:left w:val="single" w:sz="6" w:space="0" w:color="auto"/>
              <w:bottom w:val="nil"/>
              <w:right w:val="single" w:sz="6" w:space="0" w:color="auto"/>
            </w:tcBorders>
          </w:tcPr>
          <w:p w:rsidR="002537E5" w:rsidRPr="002537E5" w:rsidRDefault="002537E5" w:rsidP="002537E5">
            <w:pPr>
              <w:spacing w:after="0" w:line="240" w:lineRule="auto"/>
              <w:ind w:right="-169"/>
              <w:jc w:val="center"/>
              <w:rPr>
                <w:rFonts w:ascii="Times New Roman" w:eastAsia="Times New Roman" w:hAnsi="Times New Roman" w:cs="Times New Roman"/>
                <w:sz w:val="24"/>
                <w:szCs w:val="24"/>
                <w:lang w:eastAsia="ru-RU"/>
              </w:rPr>
            </w:pPr>
          </w:p>
        </w:tc>
        <w:tc>
          <w:tcPr>
            <w:tcW w:w="1204" w:type="dxa"/>
            <w:tcBorders>
              <w:top w:val="nil"/>
              <w:left w:val="nil"/>
              <w:bottom w:val="nil"/>
              <w:right w:val="single" w:sz="6" w:space="0" w:color="auto"/>
            </w:tcBorders>
          </w:tcPr>
          <w:p w:rsidR="002537E5" w:rsidRPr="002537E5" w:rsidRDefault="002537E5" w:rsidP="002537E5">
            <w:pPr>
              <w:spacing w:after="0" w:line="240" w:lineRule="auto"/>
              <w:ind w:right="-190"/>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Средства краевого бюджета</w:t>
            </w:r>
          </w:p>
        </w:tc>
        <w:tc>
          <w:tcPr>
            <w:tcW w:w="1309" w:type="dxa"/>
            <w:tcBorders>
              <w:top w:val="nil"/>
              <w:left w:val="nil"/>
              <w:bottom w:val="nil"/>
              <w:right w:val="single" w:sz="6" w:space="0" w:color="auto"/>
            </w:tcBorders>
          </w:tcPr>
          <w:p w:rsidR="002537E5" w:rsidRPr="002537E5" w:rsidRDefault="002537E5" w:rsidP="002537E5">
            <w:pPr>
              <w:spacing w:after="0" w:line="240" w:lineRule="auto"/>
              <w:ind w:right="-6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Средства работодателей</w:t>
            </w:r>
          </w:p>
        </w:tc>
        <w:tc>
          <w:tcPr>
            <w:tcW w:w="2084" w:type="dxa"/>
            <w:tcBorders>
              <w:top w:val="nil"/>
              <w:left w:val="nil"/>
              <w:bottom w:val="nil"/>
              <w:right w:val="single" w:sz="6" w:space="0" w:color="auto"/>
            </w:tcBorders>
          </w:tcPr>
          <w:p w:rsidR="002537E5" w:rsidRPr="002537E5" w:rsidRDefault="002537E5" w:rsidP="002537E5">
            <w:pPr>
              <w:spacing w:after="0" w:line="240" w:lineRule="auto"/>
              <w:ind w:right="-135"/>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Средства муниципального бюджета</w:t>
            </w:r>
          </w:p>
          <w:p w:rsidR="002537E5" w:rsidRPr="002537E5" w:rsidRDefault="002537E5" w:rsidP="002537E5">
            <w:pPr>
              <w:spacing w:after="0" w:line="240" w:lineRule="auto"/>
              <w:ind w:right="-108"/>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 </w:t>
            </w:r>
          </w:p>
        </w:tc>
      </w:tr>
      <w:tr w:rsidR="002537E5" w:rsidRPr="002537E5" w:rsidTr="00134D47">
        <w:tc>
          <w:tcPr>
            <w:tcW w:w="3369" w:type="dxa"/>
            <w:tcBorders>
              <w:top w:val="single" w:sz="6" w:space="0" w:color="auto"/>
              <w:left w:val="single" w:sz="6" w:space="0" w:color="auto"/>
              <w:bottom w:val="single" w:sz="6" w:space="0" w:color="auto"/>
              <w:right w:val="single" w:sz="6" w:space="0" w:color="auto"/>
            </w:tcBorders>
          </w:tcPr>
          <w:p w:rsidR="002537E5" w:rsidRPr="002537E5" w:rsidRDefault="002537E5" w:rsidP="002537E5">
            <w:pPr>
              <w:spacing w:after="0" w:line="240" w:lineRule="auto"/>
              <w:ind w:right="-108"/>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1</w:t>
            </w:r>
          </w:p>
        </w:tc>
        <w:tc>
          <w:tcPr>
            <w:tcW w:w="2499" w:type="dxa"/>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w:t>
            </w:r>
          </w:p>
        </w:tc>
        <w:tc>
          <w:tcPr>
            <w:tcW w:w="1080" w:type="dxa"/>
            <w:gridSpan w:val="2"/>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4</w:t>
            </w:r>
          </w:p>
        </w:tc>
        <w:tc>
          <w:tcPr>
            <w:tcW w:w="1800" w:type="dxa"/>
            <w:gridSpan w:val="2"/>
            <w:tcBorders>
              <w:top w:val="single" w:sz="6" w:space="0" w:color="auto"/>
              <w:left w:val="nil"/>
              <w:bottom w:val="single" w:sz="6" w:space="0" w:color="auto"/>
              <w:right w:val="nil"/>
            </w:tcBorders>
          </w:tcPr>
          <w:p w:rsidR="002537E5" w:rsidRPr="002537E5" w:rsidRDefault="002537E5" w:rsidP="002537E5">
            <w:pPr>
              <w:spacing w:after="0" w:line="240" w:lineRule="auto"/>
              <w:ind w:right="-15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5</w:t>
            </w:r>
          </w:p>
        </w:tc>
        <w:tc>
          <w:tcPr>
            <w:tcW w:w="1316" w:type="dxa"/>
            <w:tcBorders>
              <w:top w:val="single" w:sz="6" w:space="0" w:color="auto"/>
              <w:left w:val="single" w:sz="6" w:space="0" w:color="auto"/>
              <w:bottom w:val="single" w:sz="6" w:space="0" w:color="auto"/>
              <w:right w:val="single" w:sz="6" w:space="0" w:color="auto"/>
            </w:tcBorders>
          </w:tcPr>
          <w:p w:rsidR="002537E5" w:rsidRPr="002537E5" w:rsidRDefault="002537E5" w:rsidP="002537E5">
            <w:pPr>
              <w:spacing w:after="0" w:line="240" w:lineRule="auto"/>
              <w:ind w:right="-169"/>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6</w:t>
            </w:r>
          </w:p>
        </w:tc>
        <w:tc>
          <w:tcPr>
            <w:tcW w:w="1204" w:type="dxa"/>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7</w:t>
            </w:r>
          </w:p>
        </w:tc>
        <w:tc>
          <w:tcPr>
            <w:tcW w:w="1309" w:type="dxa"/>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8</w:t>
            </w:r>
          </w:p>
        </w:tc>
        <w:tc>
          <w:tcPr>
            <w:tcW w:w="2084" w:type="dxa"/>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9</w:t>
            </w:r>
          </w:p>
        </w:tc>
      </w:tr>
      <w:tr w:rsidR="002537E5" w:rsidRPr="002537E5" w:rsidTr="00201629">
        <w:tc>
          <w:tcPr>
            <w:tcW w:w="14661" w:type="dxa"/>
            <w:gridSpan w:val="10"/>
            <w:tcBorders>
              <w:top w:val="single" w:sz="6" w:space="0" w:color="auto"/>
              <w:left w:val="single" w:sz="6" w:space="0" w:color="auto"/>
              <w:bottom w:val="single" w:sz="6" w:space="0" w:color="auto"/>
              <w:right w:val="single" w:sz="6" w:space="0" w:color="auto"/>
            </w:tcBorders>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p>
          <w:p w:rsidR="002537E5" w:rsidRPr="002537E5" w:rsidRDefault="002537E5" w:rsidP="007A3B33">
            <w:pPr>
              <w:spacing w:after="0" w:line="240" w:lineRule="auto"/>
              <w:ind w:right="-716"/>
              <w:jc w:val="center"/>
              <w:rPr>
                <w:rFonts w:ascii="Times New Roman" w:eastAsia="Times New Roman" w:hAnsi="Times New Roman" w:cs="Times New Roman"/>
                <w:b/>
                <w:sz w:val="28"/>
                <w:szCs w:val="28"/>
                <w:lang w:eastAsia="ru-RU"/>
              </w:rPr>
            </w:pPr>
            <w:r w:rsidRPr="002537E5">
              <w:rPr>
                <w:rFonts w:ascii="Times New Roman" w:eastAsia="Times New Roman" w:hAnsi="Times New Roman" w:cs="Times New Roman"/>
                <w:b/>
                <w:sz w:val="28"/>
                <w:szCs w:val="28"/>
                <w:lang w:eastAsia="ru-RU"/>
              </w:rPr>
              <w:t>202</w:t>
            </w:r>
            <w:r w:rsidR="007A3B33">
              <w:rPr>
                <w:rFonts w:ascii="Times New Roman" w:eastAsia="Times New Roman" w:hAnsi="Times New Roman" w:cs="Times New Roman"/>
                <w:b/>
                <w:sz w:val="28"/>
                <w:szCs w:val="28"/>
                <w:lang w:eastAsia="ru-RU"/>
              </w:rPr>
              <w:t xml:space="preserve">6 </w:t>
            </w:r>
            <w:r w:rsidRPr="002537E5">
              <w:rPr>
                <w:rFonts w:ascii="Times New Roman" w:eastAsia="Times New Roman" w:hAnsi="Times New Roman" w:cs="Times New Roman"/>
                <w:b/>
                <w:sz w:val="28"/>
                <w:szCs w:val="28"/>
                <w:lang w:eastAsia="ru-RU"/>
              </w:rPr>
              <w:t>год</w:t>
            </w:r>
          </w:p>
        </w:tc>
      </w:tr>
      <w:tr w:rsidR="002537E5" w:rsidRPr="002537E5" w:rsidTr="00134D47">
        <w:trPr>
          <w:trHeight w:val="894"/>
        </w:trPr>
        <w:tc>
          <w:tcPr>
            <w:tcW w:w="3369" w:type="dxa"/>
            <w:tcBorders>
              <w:top w:val="single" w:sz="6" w:space="0" w:color="auto"/>
              <w:left w:val="single" w:sz="6" w:space="0" w:color="auto"/>
              <w:bottom w:val="single" w:sz="6" w:space="0" w:color="auto"/>
              <w:right w:val="single" w:sz="6" w:space="0" w:color="auto"/>
            </w:tcBorders>
          </w:tcPr>
          <w:p w:rsidR="002537E5" w:rsidRPr="002537E5" w:rsidRDefault="002537E5" w:rsidP="002537E5">
            <w:pPr>
              <w:spacing w:after="0" w:line="240" w:lineRule="auto"/>
              <w:ind w:right="-108"/>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w:t>
            </w:r>
            <w:proofErr w:type="spellStart"/>
            <w:r w:rsidRPr="002537E5">
              <w:rPr>
                <w:rFonts w:ascii="Times New Roman" w:eastAsia="Times New Roman" w:hAnsi="Times New Roman" w:cs="Times New Roman"/>
                <w:sz w:val="24"/>
                <w:szCs w:val="24"/>
                <w:lang w:eastAsia="ru-RU"/>
              </w:rPr>
              <w:t>Любавинская</w:t>
            </w:r>
            <w:proofErr w:type="spellEnd"/>
            <w:r w:rsidRPr="002537E5">
              <w:rPr>
                <w:rFonts w:ascii="Times New Roman" w:eastAsia="Times New Roman" w:hAnsi="Times New Roman" w:cs="Times New Roman"/>
                <w:sz w:val="24"/>
                <w:szCs w:val="24"/>
                <w:lang w:eastAsia="ru-RU"/>
              </w:rPr>
              <w:t xml:space="preserve"> средняя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2537E5" w:rsidRPr="002537E5" w:rsidRDefault="002537E5" w:rsidP="002537E5">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2537E5" w:rsidRPr="002537E5" w:rsidRDefault="007A3B33" w:rsidP="002537E5">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800" w:type="dxa"/>
            <w:gridSpan w:val="2"/>
            <w:tcBorders>
              <w:top w:val="single" w:sz="6" w:space="0" w:color="auto"/>
              <w:left w:val="nil"/>
              <w:bottom w:val="single" w:sz="6" w:space="0" w:color="auto"/>
              <w:right w:val="nil"/>
            </w:tcBorders>
            <w:vAlign w:val="center"/>
          </w:tcPr>
          <w:p w:rsidR="002537E5" w:rsidRPr="002537E5" w:rsidRDefault="002537E5" w:rsidP="002537E5">
            <w:pPr>
              <w:spacing w:after="0" w:line="240" w:lineRule="auto"/>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2537E5" w:rsidRPr="002537E5" w:rsidRDefault="00134D47"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104,7</w:t>
            </w:r>
          </w:p>
        </w:tc>
        <w:tc>
          <w:tcPr>
            <w:tcW w:w="1204"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p>
        </w:tc>
        <w:tc>
          <w:tcPr>
            <w:tcW w:w="1309" w:type="dxa"/>
            <w:tcBorders>
              <w:top w:val="single" w:sz="6" w:space="0" w:color="auto"/>
              <w:left w:val="nil"/>
              <w:bottom w:val="single" w:sz="6" w:space="0" w:color="auto"/>
              <w:right w:val="single" w:sz="6" w:space="0" w:color="auto"/>
            </w:tcBorders>
            <w:vAlign w:val="center"/>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2537E5" w:rsidRPr="002537E5" w:rsidRDefault="00134D47" w:rsidP="002537E5">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73,0</w:t>
            </w:r>
          </w:p>
        </w:tc>
      </w:tr>
      <w:tr w:rsidR="002537E5" w:rsidRPr="002537E5" w:rsidTr="00134D47">
        <w:trPr>
          <w:trHeight w:val="803"/>
        </w:trPr>
        <w:tc>
          <w:tcPr>
            <w:tcW w:w="3369" w:type="dxa"/>
            <w:tcBorders>
              <w:top w:val="single" w:sz="6" w:space="0" w:color="auto"/>
              <w:left w:val="single" w:sz="6" w:space="0" w:color="auto"/>
              <w:bottom w:val="single" w:sz="6" w:space="0" w:color="auto"/>
              <w:right w:val="single" w:sz="6" w:space="0" w:color="auto"/>
            </w:tcBorders>
          </w:tcPr>
          <w:p w:rsidR="002537E5" w:rsidRPr="002537E5" w:rsidRDefault="002537E5" w:rsidP="002537E5">
            <w:pPr>
              <w:spacing w:after="0" w:line="240" w:lineRule="auto"/>
              <w:ind w:right="-108"/>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w:t>
            </w:r>
            <w:proofErr w:type="spellStart"/>
            <w:r w:rsidRPr="002537E5">
              <w:rPr>
                <w:rFonts w:ascii="Times New Roman" w:eastAsia="Times New Roman" w:hAnsi="Times New Roman" w:cs="Times New Roman"/>
                <w:sz w:val="24"/>
                <w:szCs w:val="24"/>
                <w:lang w:eastAsia="ru-RU"/>
              </w:rPr>
              <w:t>Мордойская</w:t>
            </w:r>
            <w:proofErr w:type="spellEnd"/>
            <w:r w:rsidRPr="002537E5">
              <w:rPr>
                <w:rFonts w:ascii="Times New Roman" w:eastAsia="Times New Roman" w:hAnsi="Times New Roman" w:cs="Times New Roman"/>
                <w:sz w:val="24"/>
                <w:szCs w:val="24"/>
                <w:lang w:eastAsia="ru-RU"/>
              </w:rPr>
              <w:t xml:space="preserve"> средняя общеобразовательная школа»</w:t>
            </w:r>
          </w:p>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p>
        </w:tc>
        <w:tc>
          <w:tcPr>
            <w:tcW w:w="3099" w:type="dxa"/>
            <w:gridSpan w:val="2"/>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2537E5" w:rsidRPr="002537E5" w:rsidRDefault="002537E5" w:rsidP="002537E5">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00" w:type="dxa"/>
            <w:gridSpan w:val="2"/>
            <w:tcBorders>
              <w:top w:val="single" w:sz="6" w:space="0" w:color="auto"/>
              <w:left w:val="nil"/>
              <w:bottom w:val="single" w:sz="6" w:space="0" w:color="auto"/>
              <w:right w:val="nil"/>
            </w:tcBorders>
            <w:vAlign w:val="center"/>
          </w:tcPr>
          <w:p w:rsidR="002537E5" w:rsidRPr="002537E5" w:rsidRDefault="002537E5" w:rsidP="002537E5">
            <w:pPr>
              <w:spacing w:after="0" w:line="240" w:lineRule="auto"/>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2537E5" w:rsidRPr="002537E5" w:rsidRDefault="00134D47"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p>
        </w:tc>
        <w:tc>
          <w:tcPr>
            <w:tcW w:w="1204"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309" w:type="dxa"/>
            <w:tcBorders>
              <w:top w:val="single" w:sz="6" w:space="0" w:color="auto"/>
              <w:left w:val="nil"/>
              <w:bottom w:val="single" w:sz="6" w:space="0" w:color="auto"/>
              <w:right w:val="single" w:sz="6" w:space="0" w:color="auto"/>
            </w:tcBorders>
            <w:vAlign w:val="center"/>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2537E5" w:rsidRPr="002537E5" w:rsidRDefault="00134D47" w:rsidP="002537E5">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p>
        </w:tc>
      </w:tr>
      <w:tr w:rsidR="002537E5" w:rsidRPr="002537E5" w:rsidTr="00134D47">
        <w:trPr>
          <w:trHeight w:val="993"/>
        </w:trPr>
        <w:tc>
          <w:tcPr>
            <w:tcW w:w="3369" w:type="dxa"/>
            <w:tcBorders>
              <w:top w:val="single" w:sz="6" w:space="0" w:color="auto"/>
              <w:left w:val="single" w:sz="6" w:space="0" w:color="auto"/>
              <w:bottom w:val="single" w:sz="6" w:space="0" w:color="auto"/>
              <w:right w:val="single" w:sz="6" w:space="0" w:color="auto"/>
            </w:tcBorders>
          </w:tcPr>
          <w:p w:rsidR="002537E5" w:rsidRPr="002537E5" w:rsidRDefault="00AB0C81" w:rsidP="002537E5">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002537E5" w:rsidRPr="002537E5">
              <w:rPr>
                <w:rFonts w:ascii="Times New Roman" w:eastAsia="Times New Roman" w:hAnsi="Times New Roman" w:cs="Times New Roman"/>
                <w:sz w:val="24"/>
                <w:szCs w:val="24"/>
                <w:lang w:eastAsia="ru-RU"/>
              </w:rPr>
              <w:t>ОУ «</w:t>
            </w:r>
            <w:proofErr w:type="spellStart"/>
            <w:r w:rsidR="002537E5" w:rsidRPr="002537E5">
              <w:rPr>
                <w:rFonts w:ascii="Times New Roman" w:eastAsia="Times New Roman" w:hAnsi="Times New Roman" w:cs="Times New Roman"/>
                <w:sz w:val="24"/>
                <w:szCs w:val="24"/>
                <w:lang w:eastAsia="ru-RU"/>
              </w:rPr>
              <w:t>Алтанская</w:t>
            </w:r>
            <w:proofErr w:type="spellEnd"/>
            <w:r w:rsidR="002537E5" w:rsidRPr="002537E5">
              <w:rPr>
                <w:rFonts w:ascii="Times New Roman" w:eastAsia="Times New Roman" w:hAnsi="Times New Roman" w:cs="Times New Roman"/>
                <w:sz w:val="24"/>
                <w:szCs w:val="24"/>
                <w:lang w:eastAsia="ru-RU"/>
              </w:rPr>
              <w:t xml:space="preserve"> средняя общеобразовательная школа»</w:t>
            </w:r>
          </w:p>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p>
        </w:tc>
        <w:tc>
          <w:tcPr>
            <w:tcW w:w="3099" w:type="dxa"/>
            <w:gridSpan w:val="2"/>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2537E5" w:rsidRPr="002537E5" w:rsidRDefault="002537E5" w:rsidP="002537E5">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00" w:type="dxa"/>
            <w:gridSpan w:val="2"/>
            <w:tcBorders>
              <w:top w:val="single" w:sz="6" w:space="0" w:color="auto"/>
              <w:left w:val="nil"/>
              <w:bottom w:val="single" w:sz="6" w:space="0" w:color="auto"/>
              <w:right w:val="nil"/>
            </w:tcBorders>
            <w:vAlign w:val="center"/>
          </w:tcPr>
          <w:p w:rsidR="002537E5" w:rsidRPr="002537E5" w:rsidRDefault="002537E5" w:rsidP="002537E5">
            <w:pPr>
              <w:spacing w:after="0" w:line="240" w:lineRule="auto"/>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2537E5" w:rsidRPr="002537E5" w:rsidRDefault="00134D47"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p>
        </w:tc>
        <w:tc>
          <w:tcPr>
            <w:tcW w:w="1204"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309" w:type="dxa"/>
            <w:tcBorders>
              <w:top w:val="single" w:sz="6" w:space="0" w:color="auto"/>
              <w:left w:val="nil"/>
              <w:bottom w:val="single" w:sz="6" w:space="0" w:color="auto"/>
              <w:right w:val="single" w:sz="6" w:space="0" w:color="auto"/>
            </w:tcBorders>
            <w:vAlign w:val="center"/>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2537E5" w:rsidRPr="002537E5" w:rsidRDefault="00134D47" w:rsidP="002537E5">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p>
        </w:tc>
      </w:tr>
      <w:tr w:rsidR="002537E5" w:rsidRPr="002537E5" w:rsidTr="00134D47">
        <w:trPr>
          <w:trHeight w:val="803"/>
        </w:trPr>
        <w:tc>
          <w:tcPr>
            <w:tcW w:w="3369" w:type="dxa"/>
            <w:tcBorders>
              <w:top w:val="single" w:sz="6" w:space="0" w:color="auto"/>
              <w:left w:val="single" w:sz="6" w:space="0" w:color="auto"/>
              <w:bottom w:val="single" w:sz="6" w:space="0" w:color="auto"/>
              <w:right w:val="single" w:sz="6" w:space="0" w:color="auto"/>
            </w:tcBorders>
          </w:tcPr>
          <w:p w:rsidR="002537E5" w:rsidRPr="002537E5" w:rsidRDefault="002537E5" w:rsidP="002537E5">
            <w:pPr>
              <w:spacing w:after="0" w:line="240" w:lineRule="auto"/>
              <w:ind w:right="-108"/>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«Кыринская средняя общеобразовательная школа»</w:t>
            </w:r>
          </w:p>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p>
        </w:tc>
        <w:tc>
          <w:tcPr>
            <w:tcW w:w="3099" w:type="dxa"/>
            <w:gridSpan w:val="2"/>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2537E5" w:rsidRPr="002537E5" w:rsidRDefault="002537E5" w:rsidP="002537E5">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2537E5" w:rsidRPr="002537E5" w:rsidRDefault="007A3B33" w:rsidP="002537E5">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800" w:type="dxa"/>
            <w:gridSpan w:val="2"/>
            <w:tcBorders>
              <w:top w:val="single" w:sz="6" w:space="0" w:color="auto"/>
              <w:left w:val="nil"/>
              <w:bottom w:val="single" w:sz="6" w:space="0" w:color="auto"/>
              <w:right w:val="nil"/>
            </w:tcBorders>
            <w:vAlign w:val="center"/>
          </w:tcPr>
          <w:p w:rsidR="002537E5" w:rsidRPr="002537E5" w:rsidRDefault="002537E5" w:rsidP="002537E5">
            <w:pPr>
              <w:spacing w:after="0" w:line="240" w:lineRule="auto"/>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2537E5" w:rsidRPr="002537E5" w:rsidRDefault="002537E5" w:rsidP="002537E5">
            <w:pPr>
              <w:spacing w:after="0" w:line="240" w:lineRule="auto"/>
              <w:ind w:right="128"/>
              <w:jc w:val="center"/>
              <w:rPr>
                <w:rFonts w:ascii="Times New Roman" w:eastAsia="Times New Roman" w:hAnsi="Times New Roman" w:cs="Times New Roman"/>
                <w:sz w:val="24"/>
                <w:szCs w:val="24"/>
                <w:lang w:eastAsia="ru-RU"/>
              </w:rPr>
            </w:pPr>
          </w:p>
          <w:p w:rsidR="002537E5" w:rsidRPr="002537E5" w:rsidRDefault="00134D47"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680,9</w:t>
            </w:r>
          </w:p>
          <w:p w:rsidR="002537E5" w:rsidRPr="002537E5" w:rsidRDefault="002537E5" w:rsidP="002537E5">
            <w:pPr>
              <w:spacing w:after="0" w:line="240" w:lineRule="auto"/>
              <w:ind w:right="128"/>
              <w:rPr>
                <w:rFonts w:ascii="Times New Roman" w:eastAsia="Times New Roman" w:hAnsi="Times New Roman" w:cs="Times New Roman"/>
                <w:sz w:val="24"/>
                <w:szCs w:val="24"/>
                <w:lang w:eastAsia="ru-RU"/>
              </w:rPr>
            </w:pPr>
          </w:p>
        </w:tc>
        <w:tc>
          <w:tcPr>
            <w:tcW w:w="1204"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206,4</w:t>
            </w:r>
          </w:p>
        </w:tc>
        <w:tc>
          <w:tcPr>
            <w:tcW w:w="1309" w:type="dxa"/>
            <w:tcBorders>
              <w:top w:val="single" w:sz="6" w:space="0" w:color="auto"/>
              <w:left w:val="nil"/>
              <w:bottom w:val="single" w:sz="6" w:space="0" w:color="auto"/>
              <w:right w:val="single" w:sz="6" w:space="0" w:color="auto"/>
            </w:tcBorders>
            <w:vAlign w:val="center"/>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2537E5" w:rsidRPr="002537E5" w:rsidRDefault="00134D47" w:rsidP="00021D14">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474,5</w:t>
            </w:r>
          </w:p>
        </w:tc>
      </w:tr>
      <w:tr w:rsidR="002537E5" w:rsidRPr="002537E5" w:rsidTr="00134D47">
        <w:trPr>
          <w:trHeight w:val="803"/>
        </w:trPr>
        <w:tc>
          <w:tcPr>
            <w:tcW w:w="3369" w:type="dxa"/>
            <w:tcBorders>
              <w:top w:val="single" w:sz="6" w:space="0" w:color="auto"/>
              <w:left w:val="single" w:sz="6" w:space="0" w:color="auto"/>
              <w:bottom w:val="single" w:sz="6" w:space="0" w:color="auto"/>
              <w:right w:val="single" w:sz="6" w:space="0" w:color="auto"/>
            </w:tcBorders>
          </w:tcPr>
          <w:p w:rsidR="002537E5" w:rsidRPr="002537E5" w:rsidRDefault="00AB0C81" w:rsidP="002537E5">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002537E5" w:rsidRPr="002537E5">
              <w:rPr>
                <w:rFonts w:ascii="Times New Roman" w:eastAsia="Times New Roman" w:hAnsi="Times New Roman" w:cs="Times New Roman"/>
                <w:sz w:val="24"/>
                <w:szCs w:val="24"/>
                <w:lang w:eastAsia="ru-RU"/>
              </w:rPr>
              <w:t>ОУ «</w:t>
            </w:r>
            <w:proofErr w:type="spellStart"/>
            <w:r w:rsidR="002537E5" w:rsidRPr="002537E5">
              <w:rPr>
                <w:rFonts w:ascii="Times New Roman" w:eastAsia="Times New Roman" w:hAnsi="Times New Roman" w:cs="Times New Roman"/>
                <w:sz w:val="24"/>
                <w:szCs w:val="24"/>
                <w:lang w:eastAsia="ru-RU"/>
              </w:rPr>
              <w:t>Мангусткая</w:t>
            </w:r>
            <w:proofErr w:type="spellEnd"/>
            <w:r w:rsidR="002537E5" w:rsidRPr="002537E5">
              <w:rPr>
                <w:rFonts w:ascii="Times New Roman" w:eastAsia="Times New Roman" w:hAnsi="Times New Roman" w:cs="Times New Roman"/>
                <w:sz w:val="24"/>
                <w:szCs w:val="24"/>
                <w:lang w:eastAsia="ru-RU"/>
              </w:rPr>
              <w:t xml:space="preserve"> средняя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2537E5" w:rsidRPr="002537E5" w:rsidRDefault="002537E5" w:rsidP="002537E5">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5</w:t>
            </w:r>
          </w:p>
        </w:tc>
        <w:tc>
          <w:tcPr>
            <w:tcW w:w="1800" w:type="dxa"/>
            <w:gridSpan w:val="2"/>
            <w:tcBorders>
              <w:top w:val="single" w:sz="6" w:space="0" w:color="auto"/>
              <w:left w:val="nil"/>
              <w:bottom w:val="single" w:sz="6" w:space="0" w:color="auto"/>
              <w:right w:val="nil"/>
            </w:tcBorders>
            <w:vAlign w:val="center"/>
          </w:tcPr>
          <w:p w:rsidR="002537E5" w:rsidRPr="002537E5" w:rsidRDefault="002537E5" w:rsidP="002537E5">
            <w:pPr>
              <w:spacing w:after="0" w:line="240" w:lineRule="auto"/>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2537E5" w:rsidRPr="002537E5" w:rsidRDefault="00134D47"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w:t>
            </w:r>
          </w:p>
        </w:tc>
        <w:tc>
          <w:tcPr>
            <w:tcW w:w="1204"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w:t>
            </w:r>
          </w:p>
        </w:tc>
        <w:tc>
          <w:tcPr>
            <w:tcW w:w="1309" w:type="dxa"/>
            <w:tcBorders>
              <w:top w:val="single" w:sz="6" w:space="0" w:color="auto"/>
              <w:left w:val="nil"/>
              <w:bottom w:val="single" w:sz="6" w:space="0" w:color="auto"/>
              <w:right w:val="single" w:sz="6" w:space="0" w:color="auto"/>
            </w:tcBorders>
            <w:vAlign w:val="center"/>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2537E5" w:rsidRPr="002537E5" w:rsidRDefault="00134D47" w:rsidP="00021D14">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36,5</w:t>
            </w:r>
          </w:p>
        </w:tc>
      </w:tr>
      <w:tr w:rsidR="002537E5" w:rsidRPr="002537E5" w:rsidTr="00134D47">
        <w:tc>
          <w:tcPr>
            <w:tcW w:w="3369" w:type="dxa"/>
            <w:tcBorders>
              <w:top w:val="single" w:sz="6" w:space="0" w:color="auto"/>
              <w:left w:val="single" w:sz="6" w:space="0" w:color="auto"/>
              <w:bottom w:val="single" w:sz="6" w:space="0" w:color="auto"/>
              <w:right w:val="single" w:sz="6" w:space="0" w:color="auto"/>
            </w:tcBorders>
          </w:tcPr>
          <w:p w:rsidR="002537E5" w:rsidRPr="002537E5" w:rsidRDefault="00AB0C81" w:rsidP="002537E5">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002537E5" w:rsidRPr="002537E5">
              <w:rPr>
                <w:rFonts w:ascii="Times New Roman" w:eastAsia="Times New Roman" w:hAnsi="Times New Roman" w:cs="Times New Roman"/>
                <w:sz w:val="24"/>
                <w:szCs w:val="24"/>
                <w:lang w:eastAsia="ru-RU"/>
              </w:rPr>
              <w:t>ОУ «</w:t>
            </w:r>
            <w:proofErr w:type="spellStart"/>
            <w:r w:rsidR="002537E5" w:rsidRPr="002537E5">
              <w:rPr>
                <w:rFonts w:ascii="Times New Roman" w:eastAsia="Times New Roman" w:hAnsi="Times New Roman" w:cs="Times New Roman"/>
                <w:sz w:val="24"/>
                <w:szCs w:val="24"/>
                <w:lang w:eastAsia="ru-RU"/>
              </w:rPr>
              <w:t>Тарбальджейская</w:t>
            </w:r>
            <w:proofErr w:type="spellEnd"/>
          </w:p>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 основная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w:t>
            </w:r>
          </w:p>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и очистка территории</w:t>
            </w:r>
          </w:p>
          <w:p w:rsidR="002537E5" w:rsidRPr="002537E5" w:rsidRDefault="002537E5" w:rsidP="002537E5">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2537E5" w:rsidRPr="002537E5" w:rsidRDefault="007A3B33" w:rsidP="002537E5">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00" w:type="dxa"/>
            <w:gridSpan w:val="2"/>
            <w:tcBorders>
              <w:top w:val="single" w:sz="6" w:space="0" w:color="auto"/>
              <w:left w:val="nil"/>
              <w:bottom w:val="single" w:sz="6" w:space="0" w:color="auto"/>
              <w:right w:val="nil"/>
            </w:tcBorders>
            <w:vAlign w:val="center"/>
          </w:tcPr>
          <w:p w:rsidR="002537E5" w:rsidRPr="002537E5" w:rsidRDefault="002537E5" w:rsidP="002537E5">
            <w:pPr>
              <w:spacing w:after="0" w:line="240" w:lineRule="auto"/>
              <w:ind w:right="2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2537E5" w:rsidRPr="002537E5" w:rsidRDefault="00134D47"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w:t>
            </w:r>
          </w:p>
        </w:tc>
        <w:tc>
          <w:tcPr>
            <w:tcW w:w="1204"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w:t>
            </w:r>
          </w:p>
        </w:tc>
        <w:tc>
          <w:tcPr>
            <w:tcW w:w="1309" w:type="dxa"/>
            <w:tcBorders>
              <w:top w:val="single" w:sz="6" w:space="0" w:color="auto"/>
              <w:left w:val="nil"/>
              <w:bottom w:val="single" w:sz="6" w:space="0" w:color="auto"/>
              <w:right w:val="single" w:sz="6" w:space="0" w:color="auto"/>
            </w:tcBorders>
            <w:vAlign w:val="center"/>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2537E5" w:rsidRPr="002537E5" w:rsidRDefault="00134D47" w:rsidP="002537E5">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36,5</w:t>
            </w:r>
          </w:p>
        </w:tc>
      </w:tr>
      <w:tr w:rsidR="002537E5" w:rsidRPr="002537E5" w:rsidTr="00134D47">
        <w:tc>
          <w:tcPr>
            <w:tcW w:w="3369" w:type="dxa"/>
            <w:tcBorders>
              <w:top w:val="single" w:sz="6" w:space="0" w:color="auto"/>
              <w:left w:val="single" w:sz="6" w:space="0" w:color="auto"/>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w:t>
            </w:r>
            <w:proofErr w:type="spellStart"/>
            <w:r w:rsidRPr="002537E5">
              <w:rPr>
                <w:rFonts w:ascii="Times New Roman" w:eastAsia="Times New Roman" w:hAnsi="Times New Roman" w:cs="Times New Roman"/>
                <w:sz w:val="24"/>
                <w:szCs w:val="24"/>
                <w:lang w:eastAsia="ru-RU"/>
              </w:rPr>
              <w:t>Хапчерангинская</w:t>
            </w:r>
            <w:proofErr w:type="spellEnd"/>
            <w:r w:rsidRPr="002537E5">
              <w:rPr>
                <w:rFonts w:ascii="Times New Roman" w:eastAsia="Times New Roman" w:hAnsi="Times New Roman" w:cs="Times New Roman"/>
                <w:sz w:val="24"/>
                <w:szCs w:val="24"/>
                <w:lang w:eastAsia="ru-RU"/>
              </w:rPr>
              <w:t xml:space="preserve"> </w:t>
            </w:r>
          </w:p>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средняя общеобразовательная</w:t>
            </w:r>
          </w:p>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 школа»</w:t>
            </w:r>
          </w:p>
        </w:tc>
        <w:tc>
          <w:tcPr>
            <w:tcW w:w="3099" w:type="dxa"/>
            <w:gridSpan w:val="2"/>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p>
        </w:tc>
        <w:tc>
          <w:tcPr>
            <w:tcW w:w="480"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00" w:type="dxa"/>
            <w:gridSpan w:val="2"/>
            <w:tcBorders>
              <w:top w:val="single" w:sz="6" w:space="0" w:color="auto"/>
              <w:left w:val="nil"/>
              <w:bottom w:val="single" w:sz="6" w:space="0" w:color="auto"/>
              <w:right w:val="nil"/>
            </w:tcBorders>
            <w:vAlign w:val="center"/>
          </w:tcPr>
          <w:p w:rsidR="002537E5" w:rsidRPr="002537E5" w:rsidRDefault="002537E5" w:rsidP="002537E5">
            <w:pPr>
              <w:spacing w:after="0" w:line="240" w:lineRule="auto"/>
              <w:ind w:right="204"/>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2537E5" w:rsidRPr="002537E5" w:rsidRDefault="00134D47" w:rsidP="00021D14">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p>
        </w:tc>
        <w:tc>
          <w:tcPr>
            <w:tcW w:w="1204"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309" w:type="dxa"/>
            <w:tcBorders>
              <w:top w:val="single" w:sz="6" w:space="0" w:color="auto"/>
              <w:left w:val="nil"/>
              <w:bottom w:val="single" w:sz="6" w:space="0" w:color="auto"/>
              <w:right w:val="single" w:sz="6" w:space="0" w:color="auto"/>
            </w:tcBorders>
            <w:vAlign w:val="center"/>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2537E5" w:rsidRPr="002537E5" w:rsidRDefault="00134D47" w:rsidP="002537E5">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p>
        </w:tc>
      </w:tr>
      <w:tr w:rsidR="002537E5" w:rsidRPr="002537E5" w:rsidTr="00134D47">
        <w:tc>
          <w:tcPr>
            <w:tcW w:w="3369" w:type="dxa"/>
            <w:tcBorders>
              <w:top w:val="single" w:sz="6" w:space="0" w:color="auto"/>
              <w:left w:val="single" w:sz="6" w:space="0" w:color="auto"/>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w:t>
            </w:r>
            <w:proofErr w:type="spellStart"/>
            <w:r w:rsidRPr="002537E5">
              <w:rPr>
                <w:rFonts w:ascii="Times New Roman" w:eastAsia="Times New Roman" w:hAnsi="Times New Roman" w:cs="Times New Roman"/>
                <w:sz w:val="24"/>
                <w:szCs w:val="24"/>
                <w:lang w:eastAsia="ru-RU"/>
              </w:rPr>
              <w:t>Билютуйская</w:t>
            </w:r>
            <w:proofErr w:type="spellEnd"/>
            <w:r w:rsidRPr="002537E5">
              <w:rPr>
                <w:rFonts w:ascii="Times New Roman" w:eastAsia="Times New Roman" w:hAnsi="Times New Roman" w:cs="Times New Roman"/>
                <w:sz w:val="24"/>
                <w:szCs w:val="24"/>
                <w:lang w:eastAsia="ru-RU"/>
              </w:rPr>
              <w:t xml:space="preserve"> средняя</w:t>
            </w:r>
          </w:p>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p>
        </w:tc>
        <w:tc>
          <w:tcPr>
            <w:tcW w:w="480"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800" w:type="dxa"/>
            <w:gridSpan w:val="2"/>
            <w:tcBorders>
              <w:top w:val="single" w:sz="6" w:space="0" w:color="auto"/>
              <w:left w:val="nil"/>
              <w:bottom w:val="single" w:sz="6" w:space="0" w:color="auto"/>
              <w:right w:val="nil"/>
            </w:tcBorders>
            <w:vAlign w:val="center"/>
          </w:tcPr>
          <w:p w:rsidR="002537E5" w:rsidRPr="002537E5" w:rsidRDefault="002537E5" w:rsidP="002537E5">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2537E5" w:rsidRPr="002537E5" w:rsidRDefault="00134D47"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94,3</w:t>
            </w:r>
          </w:p>
        </w:tc>
        <w:tc>
          <w:tcPr>
            <w:tcW w:w="1204"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28,6</w:t>
            </w:r>
          </w:p>
        </w:tc>
        <w:tc>
          <w:tcPr>
            <w:tcW w:w="1309" w:type="dxa"/>
            <w:tcBorders>
              <w:top w:val="single" w:sz="6" w:space="0" w:color="auto"/>
              <w:left w:val="nil"/>
              <w:bottom w:val="single" w:sz="6" w:space="0" w:color="auto"/>
              <w:right w:val="single" w:sz="6" w:space="0" w:color="auto"/>
            </w:tcBorders>
            <w:vAlign w:val="center"/>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2537E5" w:rsidRPr="002537E5" w:rsidRDefault="00134D47" w:rsidP="002537E5">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65,7</w:t>
            </w:r>
          </w:p>
        </w:tc>
      </w:tr>
      <w:tr w:rsidR="002537E5" w:rsidRPr="002537E5" w:rsidTr="00134D47">
        <w:tc>
          <w:tcPr>
            <w:tcW w:w="3369" w:type="dxa"/>
            <w:tcBorders>
              <w:top w:val="single" w:sz="6" w:space="0" w:color="auto"/>
              <w:left w:val="single" w:sz="6" w:space="0" w:color="auto"/>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МБОУ «Верхне-Ульхунская </w:t>
            </w:r>
          </w:p>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средняя общеобразовательная </w:t>
            </w:r>
          </w:p>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школа»</w:t>
            </w:r>
          </w:p>
        </w:tc>
        <w:tc>
          <w:tcPr>
            <w:tcW w:w="3099" w:type="dxa"/>
            <w:gridSpan w:val="2"/>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2537E5" w:rsidRPr="002537E5" w:rsidRDefault="002537E5" w:rsidP="002537E5">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00" w:type="dxa"/>
            <w:gridSpan w:val="2"/>
            <w:tcBorders>
              <w:top w:val="single" w:sz="6" w:space="0" w:color="auto"/>
              <w:left w:val="nil"/>
              <w:bottom w:val="single" w:sz="6" w:space="0" w:color="auto"/>
              <w:right w:val="nil"/>
            </w:tcBorders>
            <w:vAlign w:val="center"/>
          </w:tcPr>
          <w:p w:rsidR="002537E5" w:rsidRPr="002537E5" w:rsidRDefault="002537E5" w:rsidP="002537E5">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2537E5" w:rsidRPr="002537E5" w:rsidRDefault="00134D47"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83,8</w:t>
            </w:r>
          </w:p>
        </w:tc>
        <w:tc>
          <w:tcPr>
            <w:tcW w:w="1204"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25,4</w:t>
            </w:r>
          </w:p>
        </w:tc>
        <w:tc>
          <w:tcPr>
            <w:tcW w:w="1309" w:type="dxa"/>
            <w:tcBorders>
              <w:top w:val="single" w:sz="6" w:space="0" w:color="auto"/>
              <w:left w:val="nil"/>
              <w:bottom w:val="single" w:sz="6" w:space="0" w:color="auto"/>
              <w:right w:val="single" w:sz="6" w:space="0" w:color="auto"/>
            </w:tcBorders>
            <w:vAlign w:val="center"/>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2537E5" w:rsidRPr="002537E5" w:rsidRDefault="00134D47" w:rsidP="002537E5">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58,4</w:t>
            </w:r>
          </w:p>
        </w:tc>
      </w:tr>
      <w:tr w:rsidR="002537E5" w:rsidRPr="002537E5" w:rsidTr="00134D47">
        <w:tc>
          <w:tcPr>
            <w:tcW w:w="3369" w:type="dxa"/>
            <w:tcBorders>
              <w:top w:val="single" w:sz="6" w:space="0" w:color="auto"/>
              <w:left w:val="single" w:sz="6" w:space="0" w:color="auto"/>
              <w:bottom w:val="single" w:sz="6" w:space="0" w:color="auto"/>
              <w:right w:val="single" w:sz="6" w:space="0" w:color="auto"/>
            </w:tcBorders>
          </w:tcPr>
          <w:p w:rsidR="002537E5" w:rsidRPr="002537E5" w:rsidRDefault="00AB0C81" w:rsidP="002537E5">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002537E5" w:rsidRPr="002537E5">
              <w:rPr>
                <w:rFonts w:ascii="Times New Roman" w:eastAsia="Times New Roman" w:hAnsi="Times New Roman" w:cs="Times New Roman"/>
                <w:sz w:val="24"/>
                <w:szCs w:val="24"/>
                <w:lang w:eastAsia="ru-RU"/>
              </w:rPr>
              <w:t>ОУ «</w:t>
            </w:r>
            <w:proofErr w:type="spellStart"/>
            <w:r w:rsidR="002537E5" w:rsidRPr="002537E5">
              <w:rPr>
                <w:rFonts w:ascii="Times New Roman" w:eastAsia="Times New Roman" w:hAnsi="Times New Roman" w:cs="Times New Roman"/>
                <w:sz w:val="24"/>
                <w:szCs w:val="24"/>
                <w:lang w:eastAsia="ru-RU"/>
              </w:rPr>
              <w:t>Ульхун-Партионская</w:t>
            </w:r>
            <w:proofErr w:type="spellEnd"/>
            <w:r w:rsidR="002537E5" w:rsidRPr="002537E5">
              <w:rPr>
                <w:rFonts w:ascii="Times New Roman" w:eastAsia="Times New Roman" w:hAnsi="Times New Roman" w:cs="Times New Roman"/>
                <w:sz w:val="24"/>
                <w:szCs w:val="24"/>
                <w:lang w:eastAsia="ru-RU"/>
              </w:rPr>
              <w:t xml:space="preserve"> </w:t>
            </w:r>
          </w:p>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средняя общеобразовательная </w:t>
            </w:r>
          </w:p>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школа»</w:t>
            </w:r>
          </w:p>
        </w:tc>
        <w:tc>
          <w:tcPr>
            <w:tcW w:w="3099" w:type="dxa"/>
            <w:gridSpan w:val="2"/>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2537E5" w:rsidRPr="002537E5" w:rsidRDefault="002537E5" w:rsidP="002537E5">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2537E5" w:rsidRPr="002537E5" w:rsidRDefault="007A3B33" w:rsidP="002537E5">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800" w:type="dxa"/>
            <w:gridSpan w:val="2"/>
            <w:tcBorders>
              <w:top w:val="single" w:sz="6" w:space="0" w:color="auto"/>
              <w:left w:val="nil"/>
              <w:bottom w:val="single" w:sz="6" w:space="0" w:color="auto"/>
              <w:right w:val="nil"/>
            </w:tcBorders>
            <w:vAlign w:val="center"/>
          </w:tcPr>
          <w:p w:rsidR="002537E5" w:rsidRPr="002537E5" w:rsidRDefault="002537E5" w:rsidP="002537E5">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2537E5" w:rsidRPr="002537E5" w:rsidRDefault="00134D47"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104,7</w:t>
            </w:r>
          </w:p>
        </w:tc>
        <w:tc>
          <w:tcPr>
            <w:tcW w:w="1204"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p>
        </w:tc>
        <w:tc>
          <w:tcPr>
            <w:tcW w:w="1309" w:type="dxa"/>
            <w:tcBorders>
              <w:top w:val="single" w:sz="6" w:space="0" w:color="auto"/>
              <w:left w:val="nil"/>
              <w:bottom w:val="single" w:sz="6" w:space="0" w:color="auto"/>
              <w:right w:val="single" w:sz="6" w:space="0" w:color="auto"/>
            </w:tcBorders>
            <w:vAlign w:val="center"/>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2537E5" w:rsidRPr="002537E5" w:rsidRDefault="00134D47" w:rsidP="00134D47">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73,0</w:t>
            </w:r>
          </w:p>
        </w:tc>
      </w:tr>
      <w:tr w:rsidR="002537E5" w:rsidRPr="002537E5" w:rsidTr="00134D47">
        <w:tc>
          <w:tcPr>
            <w:tcW w:w="3369" w:type="dxa"/>
            <w:tcBorders>
              <w:top w:val="single" w:sz="6" w:space="0" w:color="auto"/>
              <w:left w:val="single" w:sz="6" w:space="0" w:color="auto"/>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w:t>
            </w:r>
            <w:proofErr w:type="spellStart"/>
            <w:r w:rsidRPr="002537E5">
              <w:rPr>
                <w:rFonts w:ascii="Times New Roman" w:eastAsia="Times New Roman" w:hAnsi="Times New Roman" w:cs="Times New Roman"/>
                <w:sz w:val="24"/>
                <w:szCs w:val="24"/>
                <w:lang w:eastAsia="ru-RU"/>
              </w:rPr>
              <w:t>Гаван</w:t>
            </w:r>
            <w:r w:rsidR="007A3B33">
              <w:rPr>
                <w:rFonts w:ascii="Times New Roman" w:eastAsia="Times New Roman" w:hAnsi="Times New Roman" w:cs="Times New Roman"/>
                <w:sz w:val="24"/>
                <w:szCs w:val="24"/>
                <w:lang w:eastAsia="ru-RU"/>
              </w:rPr>
              <w:t>ь</w:t>
            </w:r>
            <w:r w:rsidRPr="002537E5">
              <w:rPr>
                <w:rFonts w:ascii="Times New Roman" w:eastAsia="Times New Roman" w:hAnsi="Times New Roman" w:cs="Times New Roman"/>
                <w:sz w:val="24"/>
                <w:szCs w:val="24"/>
                <w:lang w:eastAsia="ru-RU"/>
              </w:rPr>
              <w:t>ская</w:t>
            </w:r>
            <w:proofErr w:type="spellEnd"/>
          </w:p>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 основная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2537E5" w:rsidRPr="002537E5" w:rsidRDefault="002537E5" w:rsidP="002537E5">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2537E5" w:rsidRPr="002537E5" w:rsidRDefault="007A3B33" w:rsidP="002537E5">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00" w:type="dxa"/>
            <w:gridSpan w:val="2"/>
            <w:tcBorders>
              <w:top w:val="single" w:sz="6" w:space="0" w:color="auto"/>
              <w:left w:val="nil"/>
              <w:bottom w:val="single" w:sz="6" w:space="0" w:color="auto"/>
              <w:right w:val="nil"/>
            </w:tcBorders>
            <w:vAlign w:val="center"/>
          </w:tcPr>
          <w:p w:rsidR="002537E5" w:rsidRPr="002537E5" w:rsidRDefault="002537E5" w:rsidP="002537E5">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2537E5" w:rsidRPr="002537E5" w:rsidRDefault="00134D47" w:rsidP="002D62AB">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D62AB">
              <w:rPr>
                <w:rFonts w:ascii="Times New Roman" w:eastAsia="Times New Roman" w:hAnsi="Times New Roman" w:cs="Times New Roman"/>
                <w:sz w:val="24"/>
                <w:szCs w:val="24"/>
                <w:lang w:eastAsia="ru-RU"/>
              </w:rPr>
              <w:t>4</w:t>
            </w:r>
          </w:p>
        </w:tc>
        <w:tc>
          <w:tcPr>
            <w:tcW w:w="1204"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309" w:type="dxa"/>
            <w:tcBorders>
              <w:top w:val="single" w:sz="6" w:space="0" w:color="auto"/>
              <w:left w:val="nil"/>
              <w:bottom w:val="single" w:sz="6" w:space="0" w:color="auto"/>
              <w:right w:val="single" w:sz="6" w:space="0" w:color="auto"/>
            </w:tcBorders>
            <w:vAlign w:val="center"/>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2537E5" w:rsidRPr="002537E5" w:rsidRDefault="002D62AB" w:rsidP="002537E5">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r>
      <w:tr w:rsidR="002537E5" w:rsidRPr="002537E5" w:rsidTr="00134D47">
        <w:tc>
          <w:tcPr>
            <w:tcW w:w="3369" w:type="dxa"/>
            <w:tcBorders>
              <w:top w:val="single" w:sz="6" w:space="0" w:color="auto"/>
              <w:left w:val="single" w:sz="6" w:space="0" w:color="auto"/>
              <w:bottom w:val="single" w:sz="6" w:space="0" w:color="auto"/>
              <w:right w:val="single" w:sz="6" w:space="0" w:color="auto"/>
            </w:tcBorders>
          </w:tcPr>
          <w:p w:rsidR="002537E5" w:rsidRPr="002537E5" w:rsidRDefault="002537E5" w:rsidP="002537E5">
            <w:pPr>
              <w:spacing w:after="0" w:line="240" w:lineRule="auto"/>
              <w:ind w:right="-108"/>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«М-Павловская средняя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2537E5" w:rsidRPr="002537E5" w:rsidRDefault="002537E5" w:rsidP="002537E5">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00" w:type="dxa"/>
            <w:gridSpan w:val="2"/>
            <w:tcBorders>
              <w:top w:val="single" w:sz="6" w:space="0" w:color="auto"/>
              <w:left w:val="nil"/>
              <w:bottom w:val="single" w:sz="6" w:space="0" w:color="auto"/>
              <w:right w:val="nil"/>
            </w:tcBorders>
            <w:vAlign w:val="center"/>
          </w:tcPr>
          <w:p w:rsidR="002537E5" w:rsidRPr="002537E5" w:rsidRDefault="002537E5" w:rsidP="002537E5">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2537E5" w:rsidRPr="002537E5" w:rsidRDefault="003C3238"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p>
        </w:tc>
        <w:tc>
          <w:tcPr>
            <w:tcW w:w="1204" w:type="dxa"/>
            <w:tcBorders>
              <w:top w:val="single" w:sz="6" w:space="0" w:color="auto"/>
              <w:left w:val="nil"/>
              <w:bottom w:val="single" w:sz="6" w:space="0" w:color="auto"/>
              <w:right w:val="single" w:sz="6" w:space="0" w:color="auto"/>
            </w:tcBorders>
            <w:vAlign w:val="center"/>
          </w:tcPr>
          <w:p w:rsidR="002537E5" w:rsidRPr="002537E5" w:rsidRDefault="00021D14"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309" w:type="dxa"/>
            <w:tcBorders>
              <w:top w:val="single" w:sz="6" w:space="0" w:color="auto"/>
              <w:left w:val="nil"/>
              <w:bottom w:val="single" w:sz="6" w:space="0" w:color="auto"/>
              <w:right w:val="single" w:sz="6" w:space="0" w:color="auto"/>
            </w:tcBorders>
            <w:vAlign w:val="center"/>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2537E5" w:rsidRPr="002537E5" w:rsidRDefault="003C3238" w:rsidP="002537E5">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p>
        </w:tc>
      </w:tr>
      <w:tr w:rsidR="002537E5" w:rsidRPr="002537E5" w:rsidTr="00134D47">
        <w:tc>
          <w:tcPr>
            <w:tcW w:w="3369" w:type="dxa"/>
            <w:tcBorders>
              <w:top w:val="single" w:sz="6" w:space="0" w:color="auto"/>
              <w:left w:val="single" w:sz="6" w:space="0" w:color="auto"/>
              <w:bottom w:val="single" w:sz="6" w:space="0" w:color="auto"/>
              <w:right w:val="single" w:sz="6" w:space="0" w:color="auto"/>
            </w:tcBorders>
          </w:tcPr>
          <w:p w:rsidR="002537E5" w:rsidRPr="002537E5" w:rsidRDefault="00AB0C81" w:rsidP="002537E5">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002537E5" w:rsidRPr="002537E5">
              <w:rPr>
                <w:rFonts w:ascii="Times New Roman" w:eastAsia="Times New Roman" w:hAnsi="Times New Roman" w:cs="Times New Roman"/>
                <w:sz w:val="24"/>
                <w:szCs w:val="24"/>
                <w:lang w:eastAsia="ru-RU"/>
              </w:rPr>
              <w:t xml:space="preserve">У ДОД «Дом </w:t>
            </w:r>
          </w:p>
          <w:p w:rsidR="002537E5" w:rsidRPr="002537E5" w:rsidRDefault="00AB0C81" w:rsidP="002537E5">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творчества </w:t>
            </w:r>
            <w:r w:rsidR="002537E5" w:rsidRPr="002537E5">
              <w:rPr>
                <w:rFonts w:ascii="Times New Roman" w:eastAsia="Times New Roman" w:hAnsi="Times New Roman" w:cs="Times New Roman"/>
                <w:sz w:val="24"/>
                <w:szCs w:val="24"/>
                <w:lang w:eastAsia="ru-RU"/>
              </w:rPr>
              <w:t xml:space="preserve"> Кыринского района»</w:t>
            </w:r>
          </w:p>
        </w:tc>
        <w:tc>
          <w:tcPr>
            <w:tcW w:w="3099" w:type="dxa"/>
            <w:gridSpan w:val="2"/>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Озеленение и благоустройство, мемориальных скверов и парков</w:t>
            </w:r>
          </w:p>
          <w:p w:rsidR="002537E5" w:rsidRPr="002537E5" w:rsidRDefault="002537E5" w:rsidP="002537E5">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2537E5" w:rsidRPr="002537E5" w:rsidRDefault="00436E4D" w:rsidP="002537E5">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800" w:type="dxa"/>
            <w:gridSpan w:val="2"/>
            <w:tcBorders>
              <w:top w:val="single" w:sz="6" w:space="0" w:color="auto"/>
              <w:left w:val="nil"/>
              <w:bottom w:val="single" w:sz="6" w:space="0" w:color="auto"/>
              <w:right w:val="nil"/>
            </w:tcBorders>
            <w:vAlign w:val="center"/>
          </w:tcPr>
          <w:p w:rsidR="002537E5" w:rsidRPr="002537E5" w:rsidRDefault="002537E5" w:rsidP="002537E5">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2537E5" w:rsidRPr="002537E5" w:rsidRDefault="002D62AB"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157,1</w:t>
            </w:r>
          </w:p>
        </w:tc>
        <w:tc>
          <w:tcPr>
            <w:tcW w:w="1204" w:type="dxa"/>
            <w:tcBorders>
              <w:top w:val="single" w:sz="6" w:space="0" w:color="auto"/>
              <w:left w:val="nil"/>
              <w:bottom w:val="single" w:sz="6" w:space="0" w:color="auto"/>
              <w:right w:val="single" w:sz="6" w:space="0" w:color="auto"/>
            </w:tcBorders>
            <w:vAlign w:val="center"/>
          </w:tcPr>
          <w:p w:rsidR="002537E5" w:rsidRPr="002537E5" w:rsidRDefault="00021D14"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47,6</w:t>
            </w:r>
          </w:p>
        </w:tc>
        <w:tc>
          <w:tcPr>
            <w:tcW w:w="1309" w:type="dxa"/>
            <w:tcBorders>
              <w:top w:val="single" w:sz="6" w:space="0" w:color="auto"/>
              <w:left w:val="nil"/>
              <w:bottom w:val="single" w:sz="6" w:space="0" w:color="auto"/>
              <w:right w:val="single" w:sz="6" w:space="0" w:color="auto"/>
            </w:tcBorders>
            <w:vAlign w:val="center"/>
          </w:tcPr>
          <w:p w:rsidR="002537E5" w:rsidRPr="002537E5" w:rsidRDefault="002537E5" w:rsidP="002537E5">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2537E5" w:rsidRDefault="002D62AB" w:rsidP="002537E5">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109,5</w:t>
            </w:r>
          </w:p>
          <w:p w:rsidR="002D62AB" w:rsidRPr="002537E5" w:rsidRDefault="002D62AB" w:rsidP="002D62AB">
            <w:pPr>
              <w:spacing w:after="0" w:line="240" w:lineRule="auto"/>
              <w:ind w:right="45"/>
              <w:rPr>
                <w:rFonts w:ascii="Times New Roman" w:eastAsia="Times New Roman" w:hAnsi="Times New Roman" w:cs="Times New Roman"/>
                <w:sz w:val="24"/>
                <w:szCs w:val="24"/>
                <w:lang w:eastAsia="ru-RU"/>
              </w:rPr>
            </w:pPr>
          </w:p>
        </w:tc>
      </w:tr>
      <w:tr w:rsidR="00134D47" w:rsidRPr="002537E5" w:rsidTr="00134D47">
        <w:trPr>
          <w:trHeight w:val="674"/>
        </w:trPr>
        <w:tc>
          <w:tcPr>
            <w:tcW w:w="3369" w:type="dxa"/>
            <w:tcBorders>
              <w:top w:val="single" w:sz="6" w:space="0" w:color="auto"/>
              <w:left w:val="single" w:sz="6" w:space="0" w:color="auto"/>
              <w:bottom w:val="single" w:sz="6" w:space="0" w:color="auto"/>
              <w:right w:val="single" w:sz="6" w:space="0" w:color="auto"/>
            </w:tcBorders>
          </w:tcPr>
          <w:p w:rsidR="00134D47" w:rsidRDefault="00134D47" w:rsidP="00134D47">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Индивидуальные </w:t>
            </w:r>
          </w:p>
          <w:p w:rsidR="00134D47" w:rsidRDefault="00134D47" w:rsidP="00134D47">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Предприниматели, ГУСО </w:t>
            </w:r>
          </w:p>
          <w:p w:rsidR="00134D47" w:rsidRDefault="00134D47" w:rsidP="00134D47">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КСРЦ,  ХПНДИ</w:t>
            </w:r>
          </w:p>
        </w:tc>
        <w:tc>
          <w:tcPr>
            <w:tcW w:w="3099" w:type="dxa"/>
            <w:gridSpan w:val="2"/>
            <w:tcBorders>
              <w:top w:val="single" w:sz="6" w:space="0" w:color="auto"/>
              <w:left w:val="nil"/>
              <w:bottom w:val="single" w:sz="6" w:space="0" w:color="auto"/>
              <w:right w:val="single" w:sz="6" w:space="0" w:color="auto"/>
            </w:tcBorders>
          </w:tcPr>
          <w:p w:rsidR="00134D47" w:rsidRPr="002537E5" w:rsidRDefault="00134D47" w:rsidP="00134D47">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134D47" w:rsidRPr="002537E5" w:rsidRDefault="00134D47" w:rsidP="00134D47">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134D47" w:rsidRPr="002537E5" w:rsidRDefault="00134D47" w:rsidP="002537E5">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134D47" w:rsidRDefault="00134D47" w:rsidP="002537E5">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800" w:type="dxa"/>
            <w:gridSpan w:val="2"/>
            <w:tcBorders>
              <w:top w:val="single" w:sz="6" w:space="0" w:color="auto"/>
              <w:left w:val="nil"/>
              <w:bottom w:val="single" w:sz="6" w:space="0" w:color="auto"/>
              <w:right w:val="nil"/>
            </w:tcBorders>
            <w:vAlign w:val="center"/>
          </w:tcPr>
          <w:p w:rsidR="00134D47" w:rsidRPr="002537E5" w:rsidRDefault="00134D47" w:rsidP="002537E5">
            <w:pPr>
              <w:spacing w:after="0" w:line="240" w:lineRule="auto"/>
              <w:ind w:right="20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832B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134D47" w:rsidRPr="002537E5" w:rsidRDefault="00CE0742" w:rsidP="00CE0742">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w:t>
            </w:r>
            <w:r w:rsidR="00A832B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p>
        </w:tc>
        <w:tc>
          <w:tcPr>
            <w:tcW w:w="1204" w:type="dxa"/>
            <w:tcBorders>
              <w:top w:val="single" w:sz="6" w:space="0" w:color="auto"/>
              <w:left w:val="nil"/>
              <w:bottom w:val="single" w:sz="6" w:space="0" w:color="auto"/>
              <w:right w:val="single" w:sz="6" w:space="0" w:color="auto"/>
            </w:tcBorders>
            <w:vAlign w:val="center"/>
          </w:tcPr>
          <w:p w:rsidR="00134D47" w:rsidRDefault="00A832BF" w:rsidP="002537E5">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p>
        </w:tc>
        <w:tc>
          <w:tcPr>
            <w:tcW w:w="1309" w:type="dxa"/>
            <w:tcBorders>
              <w:top w:val="single" w:sz="6" w:space="0" w:color="auto"/>
              <w:left w:val="nil"/>
              <w:bottom w:val="single" w:sz="6" w:space="0" w:color="auto"/>
              <w:right w:val="single" w:sz="6" w:space="0" w:color="auto"/>
            </w:tcBorders>
            <w:vAlign w:val="center"/>
          </w:tcPr>
          <w:p w:rsidR="00134D47" w:rsidRPr="002537E5" w:rsidRDefault="00A832BF" w:rsidP="002537E5">
            <w:pPr>
              <w:spacing w:after="0" w:line="240" w:lineRule="auto"/>
              <w:ind w:right="-71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84,0</w:t>
            </w:r>
          </w:p>
        </w:tc>
        <w:tc>
          <w:tcPr>
            <w:tcW w:w="2084" w:type="dxa"/>
            <w:tcBorders>
              <w:top w:val="single" w:sz="6" w:space="0" w:color="auto"/>
              <w:left w:val="nil"/>
              <w:bottom w:val="single" w:sz="6" w:space="0" w:color="auto"/>
              <w:right w:val="single" w:sz="6" w:space="0" w:color="auto"/>
            </w:tcBorders>
            <w:vAlign w:val="center"/>
          </w:tcPr>
          <w:p w:rsidR="00134D47" w:rsidRPr="002537E5" w:rsidRDefault="00A832BF" w:rsidP="002537E5">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537E5" w:rsidRPr="002537E5" w:rsidTr="00134D47">
        <w:trPr>
          <w:trHeight w:val="750"/>
        </w:trPr>
        <w:tc>
          <w:tcPr>
            <w:tcW w:w="3369" w:type="dxa"/>
            <w:tcBorders>
              <w:top w:val="single" w:sz="6" w:space="0" w:color="auto"/>
              <w:left w:val="single" w:sz="6" w:space="0" w:color="auto"/>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b/>
                <w:sz w:val="24"/>
                <w:szCs w:val="24"/>
                <w:lang w:eastAsia="ru-RU"/>
              </w:rPr>
            </w:pPr>
            <w:r w:rsidRPr="002537E5">
              <w:rPr>
                <w:rFonts w:ascii="Times New Roman" w:eastAsia="Times New Roman" w:hAnsi="Times New Roman" w:cs="Times New Roman"/>
                <w:b/>
                <w:sz w:val="24"/>
                <w:szCs w:val="24"/>
                <w:lang w:eastAsia="ru-RU"/>
              </w:rPr>
              <w:t xml:space="preserve">        </w:t>
            </w:r>
          </w:p>
          <w:p w:rsidR="002537E5" w:rsidRPr="002537E5" w:rsidRDefault="002537E5" w:rsidP="002537E5">
            <w:pPr>
              <w:spacing w:after="0" w:line="240" w:lineRule="auto"/>
              <w:ind w:right="-716"/>
              <w:jc w:val="center"/>
              <w:rPr>
                <w:rFonts w:ascii="Times New Roman" w:eastAsia="Times New Roman" w:hAnsi="Times New Roman" w:cs="Times New Roman"/>
                <w:b/>
                <w:sz w:val="24"/>
                <w:szCs w:val="24"/>
                <w:lang w:eastAsia="ru-RU"/>
              </w:rPr>
            </w:pPr>
            <w:r w:rsidRPr="002537E5">
              <w:rPr>
                <w:rFonts w:ascii="Times New Roman" w:eastAsia="Times New Roman" w:hAnsi="Times New Roman" w:cs="Times New Roman"/>
                <w:b/>
                <w:sz w:val="24"/>
                <w:szCs w:val="24"/>
                <w:lang w:eastAsia="ru-RU"/>
              </w:rPr>
              <w:t>ВСЕГО</w:t>
            </w:r>
          </w:p>
          <w:p w:rsidR="002537E5" w:rsidRPr="002537E5" w:rsidRDefault="002537E5" w:rsidP="002537E5">
            <w:pPr>
              <w:spacing w:after="0" w:line="240" w:lineRule="auto"/>
              <w:ind w:right="-716"/>
              <w:jc w:val="center"/>
              <w:rPr>
                <w:rFonts w:ascii="Times New Roman" w:eastAsia="Times New Roman" w:hAnsi="Times New Roman" w:cs="Times New Roman"/>
                <w:b/>
                <w:sz w:val="24"/>
                <w:szCs w:val="24"/>
                <w:lang w:eastAsia="ru-RU"/>
              </w:rPr>
            </w:pPr>
          </w:p>
        </w:tc>
        <w:tc>
          <w:tcPr>
            <w:tcW w:w="3099" w:type="dxa"/>
            <w:gridSpan w:val="2"/>
            <w:tcBorders>
              <w:top w:val="single" w:sz="6" w:space="0" w:color="auto"/>
              <w:left w:val="nil"/>
              <w:bottom w:val="single" w:sz="6" w:space="0" w:color="auto"/>
              <w:right w:val="single" w:sz="6" w:space="0" w:color="auto"/>
            </w:tcBorders>
          </w:tcPr>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p>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p>
        </w:tc>
        <w:tc>
          <w:tcPr>
            <w:tcW w:w="480" w:type="dxa"/>
            <w:tcBorders>
              <w:top w:val="single" w:sz="6" w:space="0" w:color="auto"/>
              <w:left w:val="nil"/>
              <w:bottom w:val="single" w:sz="6" w:space="0" w:color="auto"/>
              <w:right w:val="single" w:sz="6" w:space="0" w:color="auto"/>
            </w:tcBorders>
            <w:vAlign w:val="center"/>
          </w:tcPr>
          <w:p w:rsidR="002537E5" w:rsidRPr="002537E5" w:rsidRDefault="002537E5" w:rsidP="002537E5">
            <w:pPr>
              <w:spacing w:after="0" w:line="240" w:lineRule="auto"/>
              <w:ind w:right="-716"/>
              <w:rPr>
                <w:rFonts w:ascii="Times New Roman" w:eastAsia="Times New Roman" w:hAnsi="Times New Roman" w:cs="Times New Roman"/>
                <w:sz w:val="24"/>
                <w:szCs w:val="24"/>
                <w:lang w:eastAsia="ru-RU"/>
              </w:rPr>
            </w:pPr>
          </w:p>
          <w:p w:rsidR="002537E5" w:rsidRPr="002537E5" w:rsidRDefault="00436E4D" w:rsidP="00A832BF">
            <w:pPr>
              <w:spacing w:after="0" w:line="240" w:lineRule="auto"/>
              <w:ind w:right="-71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A832BF">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0</w:t>
            </w:r>
            <w:r w:rsidR="002537E5" w:rsidRPr="002537E5">
              <w:rPr>
                <w:rFonts w:ascii="Times New Roman" w:eastAsia="Times New Roman" w:hAnsi="Times New Roman" w:cs="Times New Roman"/>
                <w:b/>
                <w:sz w:val="24"/>
                <w:szCs w:val="24"/>
                <w:lang w:eastAsia="ru-RU"/>
              </w:rPr>
              <w:t>70</w:t>
            </w:r>
          </w:p>
        </w:tc>
        <w:tc>
          <w:tcPr>
            <w:tcW w:w="1800" w:type="dxa"/>
            <w:gridSpan w:val="2"/>
            <w:tcBorders>
              <w:top w:val="single" w:sz="6" w:space="0" w:color="auto"/>
              <w:left w:val="nil"/>
              <w:bottom w:val="single" w:sz="6" w:space="0" w:color="auto"/>
              <w:right w:val="nil"/>
            </w:tcBorders>
            <w:vAlign w:val="center"/>
          </w:tcPr>
          <w:p w:rsidR="002537E5" w:rsidRPr="002537E5" w:rsidRDefault="002537E5" w:rsidP="002537E5">
            <w:pPr>
              <w:spacing w:after="0" w:line="240" w:lineRule="auto"/>
              <w:ind w:right="38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1316" w:type="dxa"/>
            <w:tcBorders>
              <w:top w:val="single" w:sz="6" w:space="0" w:color="auto"/>
              <w:left w:val="single" w:sz="6" w:space="0" w:color="auto"/>
              <w:bottom w:val="single" w:sz="6" w:space="0" w:color="auto"/>
              <w:right w:val="single" w:sz="6" w:space="0" w:color="auto"/>
            </w:tcBorders>
            <w:vAlign w:val="center"/>
          </w:tcPr>
          <w:p w:rsidR="002537E5" w:rsidRPr="002537E5" w:rsidRDefault="00CE0742" w:rsidP="00CE0742">
            <w:pPr>
              <w:spacing w:after="0" w:line="240" w:lineRule="auto"/>
              <w:ind w:right="12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1581</w:t>
            </w:r>
            <w:r w:rsidR="002D62A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8</w:t>
            </w:r>
          </w:p>
        </w:tc>
        <w:tc>
          <w:tcPr>
            <w:tcW w:w="1204" w:type="dxa"/>
            <w:tcBorders>
              <w:top w:val="single" w:sz="6" w:space="0" w:color="auto"/>
              <w:left w:val="nil"/>
              <w:bottom w:val="single" w:sz="6" w:space="0" w:color="auto"/>
              <w:right w:val="single" w:sz="6" w:space="0" w:color="auto"/>
            </w:tcBorders>
            <w:vAlign w:val="center"/>
          </w:tcPr>
          <w:p w:rsidR="002537E5" w:rsidRPr="002537E5" w:rsidRDefault="00A832BF" w:rsidP="00A832B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475,8</w:t>
            </w:r>
          </w:p>
        </w:tc>
        <w:tc>
          <w:tcPr>
            <w:tcW w:w="1309" w:type="dxa"/>
            <w:tcBorders>
              <w:top w:val="single" w:sz="6" w:space="0" w:color="auto"/>
              <w:left w:val="nil"/>
              <w:bottom w:val="single" w:sz="6" w:space="0" w:color="auto"/>
              <w:right w:val="single" w:sz="6" w:space="0" w:color="auto"/>
            </w:tcBorders>
            <w:vAlign w:val="center"/>
          </w:tcPr>
          <w:p w:rsidR="002537E5" w:rsidRPr="002537E5" w:rsidRDefault="00A832BF" w:rsidP="00A832BF">
            <w:pPr>
              <w:spacing w:after="0" w:line="240" w:lineRule="auto"/>
              <w:ind w:right="-71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84,0</w:t>
            </w:r>
          </w:p>
        </w:tc>
        <w:tc>
          <w:tcPr>
            <w:tcW w:w="2084" w:type="dxa"/>
            <w:tcBorders>
              <w:top w:val="single" w:sz="6" w:space="0" w:color="auto"/>
              <w:left w:val="nil"/>
              <w:bottom w:val="single" w:sz="6" w:space="0" w:color="auto"/>
              <w:right w:val="single" w:sz="6" w:space="0" w:color="auto"/>
            </w:tcBorders>
            <w:vAlign w:val="center"/>
          </w:tcPr>
          <w:p w:rsidR="002537E5" w:rsidRPr="002537E5" w:rsidRDefault="00A832BF" w:rsidP="002537E5">
            <w:pPr>
              <w:spacing w:after="0" w:line="240" w:lineRule="auto"/>
              <w:ind w:right="4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1022,0</w:t>
            </w:r>
          </w:p>
        </w:tc>
      </w:tr>
      <w:tr w:rsidR="002537E5" w:rsidRPr="002537E5" w:rsidTr="00201629">
        <w:tc>
          <w:tcPr>
            <w:tcW w:w="14661" w:type="dxa"/>
            <w:gridSpan w:val="10"/>
            <w:tcBorders>
              <w:top w:val="single" w:sz="6" w:space="0" w:color="auto"/>
              <w:left w:val="single" w:sz="6" w:space="0" w:color="auto"/>
              <w:bottom w:val="single" w:sz="6" w:space="0" w:color="auto"/>
              <w:right w:val="single" w:sz="6" w:space="0" w:color="auto"/>
            </w:tcBorders>
          </w:tcPr>
          <w:p w:rsidR="002537E5" w:rsidRPr="002537E5" w:rsidRDefault="002537E5" w:rsidP="002537E5">
            <w:pPr>
              <w:spacing w:after="0" w:line="240" w:lineRule="auto"/>
              <w:ind w:right="-716"/>
              <w:jc w:val="center"/>
              <w:rPr>
                <w:rFonts w:ascii="Times New Roman" w:eastAsia="Times New Roman" w:hAnsi="Times New Roman" w:cs="Times New Roman"/>
                <w:b/>
                <w:sz w:val="28"/>
                <w:szCs w:val="28"/>
                <w:lang w:eastAsia="ru-RU"/>
              </w:rPr>
            </w:pPr>
            <w:r w:rsidRPr="002537E5">
              <w:rPr>
                <w:rFonts w:ascii="Times New Roman" w:eastAsia="Times New Roman" w:hAnsi="Times New Roman" w:cs="Times New Roman"/>
                <w:b/>
                <w:sz w:val="28"/>
                <w:szCs w:val="28"/>
                <w:lang w:eastAsia="ru-RU"/>
              </w:rPr>
              <w:t>202</w:t>
            </w:r>
            <w:r w:rsidR="00021D14">
              <w:rPr>
                <w:rFonts w:ascii="Times New Roman" w:eastAsia="Times New Roman" w:hAnsi="Times New Roman" w:cs="Times New Roman"/>
                <w:b/>
                <w:sz w:val="28"/>
                <w:szCs w:val="28"/>
                <w:lang w:eastAsia="ru-RU"/>
              </w:rPr>
              <w:t>7</w:t>
            </w:r>
            <w:r w:rsidRPr="002537E5">
              <w:rPr>
                <w:rFonts w:ascii="Times New Roman" w:eastAsia="Times New Roman" w:hAnsi="Times New Roman" w:cs="Times New Roman"/>
                <w:b/>
                <w:sz w:val="28"/>
                <w:szCs w:val="28"/>
                <w:lang w:eastAsia="ru-RU"/>
              </w:rPr>
              <w:t xml:space="preserve"> год</w:t>
            </w:r>
          </w:p>
          <w:p w:rsidR="002537E5" w:rsidRPr="002537E5" w:rsidRDefault="002537E5" w:rsidP="002537E5">
            <w:pPr>
              <w:spacing w:after="0" w:line="240" w:lineRule="auto"/>
              <w:ind w:right="-716"/>
              <w:jc w:val="center"/>
              <w:rPr>
                <w:rFonts w:ascii="Times New Roman" w:eastAsia="Times New Roman" w:hAnsi="Times New Roman" w:cs="Times New Roman"/>
                <w:b/>
                <w:sz w:val="28"/>
                <w:szCs w:val="28"/>
                <w:lang w:eastAsia="ru-RU"/>
              </w:rPr>
            </w:pPr>
          </w:p>
        </w:tc>
      </w:tr>
      <w:tr w:rsidR="004F7DEC" w:rsidRPr="002537E5" w:rsidTr="00134D47">
        <w:trPr>
          <w:trHeight w:val="940"/>
        </w:trPr>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108"/>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w:t>
            </w:r>
            <w:proofErr w:type="spellStart"/>
            <w:r w:rsidRPr="002537E5">
              <w:rPr>
                <w:rFonts w:ascii="Times New Roman" w:eastAsia="Times New Roman" w:hAnsi="Times New Roman" w:cs="Times New Roman"/>
                <w:sz w:val="24"/>
                <w:szCs w:val="24"/>
                <w:lang w:eastAsia="ru-RU"/>
              </w:rPr>
              <w:t>Любавинская</w:t>
            </w:r>
            <w:proofErr w:type="spellEnd"/>
            <w:r w:rsidRPr="002537E5">
              <w:rPr>
                <w:rFonts w:ascii="Times New Roman" w:eastAsia="Times New Roman" w:hAnsi="Times New Roman" w:cs="Times New Roman"/>
                <w:sz w:val="24"/>
                <w:szCs w:val="24"/>
                <w:lang w:eastAsia="ru-RU"/>
              </w:rPr>
              <w:t xml:space="preserve"> средняя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800" w:type="dxa"/>
            <w:gridSpan w:val="2"/>
            <w:tcBorders>
              <w:top w:val="single" w:sz="6" w:space="0" w:color="auto"/>
              <w:left w:val="nil"/>
              <w:bottom w:val="single" w:sz="6" w:space="0" w:color="auto"/>
              <w:right w:val="nil"/>
            </w:tcBorders>
            <w:vAlign w:val="center"/>
          </w:tcPr>
          <w:p w:rsidR="004F7DEC" w:rsidRPr="002537E5" w:rsidRDefault="004F7DEC" w:rsidP="004F7DEC">
            <w:pPr>
              <w:spacing w:after="0" w:line="240" w:lineRule="auto"/>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104,7</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73,0</w:t>
            </w:r>
          </w:p>
        </w:tc>
      </w:tr>
      <w:tr w:rsidR="004F7DEC" w:rsidRPr="002537E5" w:rsidTr="00134D47">
        <w:trPr>
          <w:trHeight w:val="803"/>
        </w:trPr>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108"/>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w:t>
            </w:r>
            <w:proofErr w:type="spellStart"/>
            <w:r w:rsidRPr="002537E5">
              <w:rPr>
                <w:rFonts w:ascii="Times New Roman" w:eastAsia="Times New Roman" w:hAnsi="Times New Roman" w:cs="Times New Roman"/>
                <w:sz w:val="24"/>
                <w:szCs w:val="24"/>
                <w:lang w:eastAsia="ru-RU"/>
              </w:rPr>
              <w:t>Мордойская</w:t>
            </w:r>
            <w:proofErr w:type="spellEnd"/>
            <w:r w:rsidRPr="002537E5">
              <w:rPr>
                <w:rFonts w:ascii="Times New Roman" w:eastAsia="Times New Roman" w:hAnsi="Times New Roman" w:cs="Times New Roman"/>
                <w:sz w:val="24"/>
                <w:szCs w:val="24"/>
                <w:lang w:eastAsia="ru-RU"/>
              </w:rPr>
              <w:t xml:space="preserve"> средняя общеобразовательная школа»</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00" w:type="dxa"/>
            <w:gridSpan w:val="2"/>
            <w:tcBorders>
              <w:top w:val="single" w:sz="6" w:space="0" w:color="auto"/>
              <w:left w:val="nil"/>
              <w:bottom w:val="single" w:sz="6" w:space="0" w:color="auto"/>
              <w:right w:val="nil"/>
            </w:tcBorders>
            <w:vAlign w:val="center"/>
          </w:tcPr>
          <w:p w:rsidR="004F7DEC" w:rsidRPr="002537E5" w:rsidRDefault="004F7DEC" w:rsidP="004F7DEC">
            <w:pPr>
              <w:spacing w:after="0" w:line="240" w:lineRule="auto"/>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p>
        </w:tc>
      </w:tr>
      <w:tr w:rsidR="004F7DEC" w:rsidRPr="002537E5" w:rsidTr="00134D47">
        <w:trPr>
          <w:trHeight w:val="833"/>
        </w:trPr>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Pr="002537E5">
              <w:rPr>
                <w:rFonts w:ascii="Times New Roman" w:eastAsia="Times New Roman" w:hAnsi="Times New Roman" w:cs="Times New Roman"/>
                <w:sz w:val="24"/>
                <w:szCs w:val="24"/>
                <w:lang w:eastAsia="ru-RU"/>
              </w:rPr>
              <w:t>ОУ «</w:t>
            </w:r>
            <w:proofErr w:type="spellStart"/>
            <w:r w:rsidRPr="002537E5">
              <w:rPr>
                <w:rFonts w:ascii="Times New Roman" w:eastAsia="Times New Roman" w:hAnsi="Times New Roman" w:cs="Times New Roman"/>
                <w:sz w:val="24"/>
                <w:szCs w:val="24"/>
                <w:lang w:eastAsia="ru-RU"/>
              </w:rPr>
              <w:t>Алтанская</w:t>
            </w:r>
            <w:proofErr w:type="spellEnd"/>
            <w:r w:rsidRPr="002537E5">
              <w:rPr>
                <w:rFonts w:ascii="Times New Roman" w:eastAsia="Times New Roman" w:hAnsi="Times New Roman" w:cs="Times New Roman"/>
                <w:sz w:val="24"/>
                <w:szCs w:val="24"/>
                <w:lang w:eastAsia="ru-RU"/>
              </w:rPr>
              <w:t xml:space="preserve"> средняя общеобразовательная школа»</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00" w:type="dxa"/>
            <w:gridSpan w:val="2"/>
            <w:tcBorders>
              <w:top w:val="single" w:sz="6" w:space="0" w:color="auto"/>
              <w:left w:val="nil"/>
              <w:bottom w:val="single" w:sz="6" w:space="0" w:color="auto"/>
              <w:right w:val="nil"/>
            </w:tcBorders>
            <w:vAlign w:val="center"/>
          </w:tcPr>
          <w:p w:rsidR="004F7DEC" w:rsidRPr="002537E5" w:rsidRDefault="004F7DEC" w:rsidP="004F7DEC">
            <w:pPr>
              <w:spacing w:after="0" w:line="240" w:lineRule="auto"/>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p>
        </w:tc>
      </w:tr>
      <w:tr w:rsidR="004F7DEC" w:rsidRPr="002537E5" w:rsidTr="00134D47">
        <w:trPr>
          <w:trHeight w:val="803"/>
        </w:trPr>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108"/>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«Кыринская средняя общеобразовательная школа»</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800" w:type="dxa"/>
            <w:gridSpan w:val="2"/>
            <w:tcBorders>
              <w:top w:val="single" w:sz="6" w:space="0" w:color="auto"/>
              <w:left w:val="nil"/>
              <w:bottom w:val="single" w:sz="6" w:space="0" w:color="auto"/>
              <w:right w:val="nil"/>
            </w:tcBorders>
            <w:vAlign w:val="center"/>
          </w:tcPr>
          <w:p w:rsidR="004F7DEC" w:rsidRPr="002537E5" w:rsidRDefault="004F7DEC" w:rsidP="004F7DEC">
            <w:pPr>
              <w:spacing w:after="0" w:line="240" w:lineRule="auto"/>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p>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680,9</w:t>
            </w:r>
          </w:p>
          <w:p w:rsidR="004F7DEC" w:rsidRPr="002537E5" w:rsidRDefault="004F7DEC" w:rsidP="004F7DEC">
            <w:pPr>
              <w:spacing w:after="0" w:line="240" w:lineRule="auto"/>
              <w:ind w:right="128"/>
              <w:rPr>
                <w:rFonts w:ascii="Times New Roman" w:eastAsia="Times New Roman" w:hAnsi="Times New Roman" w:cs="Times New Roman"/>
                <w:sz w:val="24"/>
                <w:szCs w:val="24"/>
                <w:lang w:eastAsia="ru-RU"/>
              </w:rPr>
            </w:pP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206,4</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474,5</w:t>
            </w:r>
          </w:p>
        </w:tc>
      </w:tr>
      <w:tr w:rsidR="004F7DEC" w:rsidRPr="002537E5" w:rsidTr="00134D47">
        <w:trPr>
          <w:trHeight w:val="803"/>
        </w:trPr>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Pr="002537E5">
              <w:rPr>
                <w:rFonts w:ascii="Times New Roman" w:eastAsia="Times New Roman" w:hAnsi="Times New Roman" w:cs="Times New Roman"/>
                <w:sz w:val="24"/>
                <w:szCs w:val="24"/>
                <w:lang w:eastAsia="ru-RU"/>
              </w:rPr>
              <w:t>ОУ «</w:t>
            </w:r>
            <w:proofErr w:type="spellStart"/>
            <w:r w:rsidRPr="002537E5">
              <w:rPr>
                <w:rFonts w:ascii="Times New Roman" w:eastAsia="Times New Roman" w:hAnsi="Times New Roman" w:cs="Times New Roman"/>
                <w:sz w:val="24"/>
                <w:szCs w:val="24"/>
                <w:lang w:eastAsia="ru-RU"/>
              </w:rPr>
              <w:t>Мангусткая</w:t>
            </w:r>
            <w:proofErr w:type="spellEnd"/>
            <w:r w:rsidRPr="002537E5">
              <w:rPr>
                <w:rFonts w:ascii="Times New Roman" w:eastAsia="Times New Roman" w:hAnsi="Times New Roman" w:cs="Times New Roman"/>
                <w:sz w:val="24"/>
                <w:szCs w:val="24"/>
                <w:lang w:eastAsia="ru-RU"/>
              </w:rPr>
              <w:t xml:space="preserve"> средняя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5</w:t>
            </w:r>
          </w:p>
        </w:tc>
        <w:tc>
          <w:tcPr>
            <w:tcW w:w="1800" w:type="dxa"/>
            <w:gridSpan w:val="2"/>
            <w:tcBorders>
              <w:top w:val="single" w:sz="6" w:space="0" w:color="auto"/>
              <w:left w:val="nil"/>
              <w:bottom w:val="single" w:sz="6" w:space="0" w:color="auto"/>
              <w:right w:val="nil"/>
            </w:tcBorders>
            <w:vAlign w:val="center"/>
          </w:tcPr>
          <w:p w:rsidR="004F7DEC" w:rsidRPr="002537E5" w:rsidRDefault="004F7DEC" w:rsidP="004F7DEC">
            <w:pPr>
              <w:spacing w:after="0" w:line="240" w:lineRule="auto"/>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36,5</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Pr="002537E5">
              <w:rPr>
                <w:rFonts w:ascii="Times New Roman" w:eastAsia="Times New Roman" w:hAnsi="Times New Roman" w:cs="Times New Roman"/>
                <w:sz w:val="24"/>
                <w:szCs w:val="24"/>
                <w:lang w:eastAsia="ru-RU"/>
              </w:rPr>
              <w:t>ОУ «</w:t>
            </w:r>
            <w:proofErr w:type="spellStart"/>
            <w:r w:rsidRPr="002537E5">
              <w:rPr>
                <w:rFonts w:ascii="Times New Roman" w:eastAsia="Times New Roman" w:hAnsi="Times New Roman" w:cs="Times New Roman"/>
                <w:sz w:val="24"/>
                <w:szCs w:val="24"/>
                <w:lang w:eastAsia="ru-RU"/>
              </w:rPr>
              <w:t>Тарбальджейская</w:t>
            </w:r>
            <w:proofErr w:type="spellEnd"/>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 основная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и 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00" w:type="dxa"/>
            <w:gridSpan w:val="2"/>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36,5</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w:t>
            </w:r>
            <w:proofErr w:type="spellStart"/>
            <w:r w:rsidRPr="002537E5">
              <w:rPr>
                <w:rFonts w:ascii="Times New Roman" w:eastAsia="Times New Roman" w:hAnsi="Times New Roman" w:cs="Times New Roman"/>
                <w:sz w:val="24"/>
                <w:szCs w:val="24"/>
                <w:lang w:eastAsia="ru-RU"/>
              </w:rPr>
              <w:t>Хапчерангинская</w:t>
            </w:r>
            <w:proofErr w:type="spellEnd"/>
            <w:r w:rsidRPr="002537E5">
              <w:rPr>
                <w:rFonts w:ascii="Times New Roman" w:eastAsia="Times New Roman" w:hAnsi="Times New Roman" w:cs="Times New Roman"/>
                <w:sz w:val="24"/>
                <w:szCs w:val="24"/>
                <w:lang w:eastAsia="ru-RU"/>
              </w:rPr>
              <w:t xml:space="preserve"> </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средняя общеобразовательная</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 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p>
        </w:tc>
        <w:tc>
          <w:tcPr>
            <w:tcW w:w="480"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00" w:type="dxa"/>
            <w:gridSpan w:val="2"/>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04"/>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w:t>
            </w:r>
            <w:proofErr w:type="spellStart"/>
            <w:r w:rsidRPr="002537E5">
              <w:rPr>
                <w:rFonts w:ascii="Times New Roman" w:eastAsia="Times New Roman" w:hAnsi="Times New Roman" w:cs="Times New Roman"/>
                <w:sz w:val="24"/>
                <w:szCs w:val="24"/>
                <w:lang w:eastAsia="ru-RU"/>
              </w:rPr>
              <w:t>Билютуйская</w:t>
            </w:r>
            <w:proofErr w:type="spellEnd"/>
            <w:r w:rsidRPr="002537E5">
              <w:rPr>
                <w:rFonts w:ascii="Times New Roman" w:eastAsia="Times New Roman" w:hAnsi="Times New Roman" w:cs="Times New Roman"/>
                <w:sz w:val="24"/>
                <w:szCs w:val="24"/>
                <w:lang w:eastAsia="ru-RU"/>
              </w:rPr>
              <w:t xml:space="preserve"> средняя</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p>
        </w:tc>
        <w:tc>
          <w:tcPr>
            <w:tcW w:w="480"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800" w:type="dxa"/>
            <w:gridSpan w:val="2"/>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94,3</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28,6</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65,7</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МБОУ «Верхне-Ульхунская </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средняя общеобразовательная </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00" w:type="dxa"/>
            <w:gridSpan w:val="2"/>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83,8</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25,4</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58,4</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Pr="002537E5">
              <w:rPr>
                <w:rFonts w:ascii="Times New Roman" w:eastAsia="Times New Roman" w:hAnsi="Times New Roman" w:cs="Times New Roman"/>
                <w:sz w:val="24"/>
                <w:szCs w:val="24"/>
                <w:lang w:eastAsia="ru-RU"/>
              </w:rPr>
              <w:t>ОУ «</w:t>
            </w:r>
            <w:proofErr w:type="spellStart"/>
            <w:r w:rsidRPr="002537E5">
              <w:rPr>
                <w:rFonts w:ascii="Times New Roman" w:eastAsia="Times New Roman" w:hAnsi="Times New Roman" w:cs="Times New Roman"/>
                <w:sz w:val="24"/>
                <w:szCs w:val="24"/>
                <w:lang w:eastAsia="ru-RU"/>
              </w:rPr>
              <w:t>Ульхун-Партионская</w:t>
            </w:r>
            <w:proofErr w:type="spellEnd"/>
            <w:r w:rsidRPr="002537E5">
              <w:rPr>
                <w:rFonts w:ascii="Times New Roman" w:eastAsia="Times New Roman" w:hAnsi="Times New Roman" w:cs="Times New Roman"/>
                <w:sz w:val="24"/>
                <w:szCs w:val="24"/>
                <w:lang w:eastAsia="ru-RU"/>
              </w:rPr>
              <w:t xml:space="preserve"> </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средняя общеобразовательная </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800" w:type="dxa"/>
            <w:gridSpan w:val="2"/>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104,7</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73,0</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w:t>
            </w:r>
            <w:proofErr w:type="spellStart"/>
            <w:r w:rsidRPr="002537E5">
              <w:rPr>
                <w:rFonts w:ascii="Times New Roman" w:eastAsia="Times New Roman" w:hAnsi="Times New Roman" w:cs="Times New Roman"/>
                <w:sz w:val="24"/>
                <w:szCs w:val="24"/>
                <w:lang w:eastAsia="ru-RU"/>
              </w:rPr>
              <w:t>Гаван</w:t>
            </w:r>
            <w:r>
              <w:rPr>
                <w:rFonts w:ascii="Times New Roman" w:eastAsia="Times New Roman" w:hAnsi="Times New Roman" w:cs="Times New Roman"/>
                <w:sz w:val="24"/>
                <w:szCs w:val="24"/>
                <w:lang w:eastAsia="ru-RU"/>
              </w:rPr>
              <w:t>ь</w:t>
            </w:r>
            <w:r w:rsidRPr="002537E5">
              <w:rPr>
                <w:rFonts w:ascii="Times New Roman" w:eastAsia="Times New Roman" w:hAnsi="Times New Roman" w:cs="Times New Roman"/>
                <w:sz w:val="24"/>
                <w:szCs w:val="24"/>
                <w:lang w:eastAsia="ru-RU"/>
              </w:rPr>
              <w:t>ская</w:t>
            </w:r>
            <w:proofErr w:type="spellEnd"/>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 основная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00" w:type="dxa"/>
            <w:gridSpan w:val="2"/>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108"/>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«М-Павловская средняя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00" w:type="dxa"/>
            <w:gridSpan w:val="2"/>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Pr="002537E5">
              <w:rPr>
                <w:rFonts w:ascii="Times New Roman" w:eastAsia="Times New Roman" w:hAnsi="Times New Roman" w:cs="Times New Roman"/>
                <w:sz w:val="24"/>
                <w:szCs w:val="24"/>
                <w:lang w:eastAsia="ru-RU"/>
              </w:rPr>
              <w:t xml:space="preserve">У ДОД «Дом </w:t>
            </w:r>
          </w:p>
          <w:p w:rsidR="004F7DEC" w:rsidRPr="002537E5" w:rsidRDefault="004F7DEC" w:rsidP="004F7DEC">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творчества </w:t>
            </w:r>
            <w:r w:rsidRPr="002537E5">
              <w:rPr>
                <w:rFonts w:ascii="Times New Roman" w:eastAsia="Times New Roman" w:hAnsi="Times New Roman" w:cs="Times New Roman"/>
                <w:sz w:val="24"/>
                <w:szCs w:val="24"/>
                <w:lang w:eastAsia="ru-RU"/>
              </w:rPr>
              <w:t xml:space="preserve"> Кыринского района»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Озеленение и благоустройство, мемориальных скверов и парков</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800" w:type="dxa"/>
            <w:gridSpan w:val="2"/>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157,1</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47,6</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109,5</w:t>
            </w:r>
          </w:p>
          <w:p w:rsidR="004F7DEC" w:rsidRPr="002537E5" w:rsidRDefault="004F7DEC" w:rsidP="004F7DEC">
            <w:pPr>
              <w:spacing w:after="0" w:line="240" w:lineRule="auto"/>
              <w:ind w:right="45"/>
              <w:rPr>
                <w:rFonts w:ascii="Times New Roman" w:eastAsia="Times New Roman" w:hAnsi="Times New Roman" w:cs="Times New Roman"/>
                <w:sz w:val="24"/>
                <w:szCs w:val="24"/>
                <w:lang w:eastAsia="ru-RU"/>
              </w:rPr>
            </w:pP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Индивидуальные </w:t>
            </w:r>
          </w:p>
          <w:p w:rsidR="004F7DEC"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Предприниматели, ГУСО </w:t>
            </w:r>
          </w:p>
          <w:p w:rsidR="004F7DEC"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КСРЦ,  ХПНДИ</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480" w:type="dxa"/>
            <w:tcBorders>
              <w:top w:val="single" w:sz="6" w:space="0" w:color="auto"/>
              <w:left w:val="nil"/>
              <w:bottom w:val="single" w:sz="6" w:space="0" w:color="auto"/>
              <w:right w:val="single" w:sz="6" w:space="0" w:color="auto"/>
            </w:tcBorders>
            <w:vAlign w:val="center"/>
          </w:tcPr>
          <w:p w:rsidR="004F7DEC"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800" w:type="dxa"/>
            <w:gridSpan w:val="2"/>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0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CE0742" w:rsidP="00CE0742">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w:t>
            </w:r>
            <w:r w:rsidR="004F7DE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p>
        </w:tc>
        <w:tc>
          <w:tcPr>
            <w:tcW w:w="1204" w:type="dxa"/>
            <w:tcBorders>
              <w:top w:val="single" w:sz="6" w:space="0" w:color="auto"/>
              <w:left w:val="nil"/>
              <w:bottom w:val="single" w:sz="6" w:space="0" w:color="auto"/>
              <w:right w:val="single" w:sz="6" w:space="0" w:color="auto"/>
            </w:tcBorders>
            <w:vAlign w:val="center"/>
          </w:tcPr>
          <w:p w:rsidR="004F7DEC"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84,0</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b/>
                <w:sz w:val="24"/>
                <w:szCs w:val="24"/>
                <w:lang w:eastAsia="ru-RU"/>
              </w:rPr>
            </w:pPr>
            <w:r w:rsidRPr="002537E5">
              <w:rPr>
                <w:rFonts w:ascii="Times New Roman" w:eastAsia="Times New Roman" w:hAnsi="Times New Roman" w:cs="Times New Roman"/>
                <w:b/>
                <w:sz w:val="24"/>
                <w:szCs w:val="24"/>
                <w:lang w:eastAsia="ru-RU"/>
              </w:rPr>
              <w:t xml:space="preserve">        </w:t>
            </w:r>
          </w:p>
          <w:p w:rsidR="004F7DEC" w:rsidRPr="002537E5" w:rsidRDefault="004F7DEC" w:rsidP="004F7DEC">
            <w:pPr>
              <w:spacing w:after="0" w:line="240" w:lineRule="auto"/>
              <w:ind w:right="-716"/>
              <w:jc w:val="center"/>
              <w:rPr>
                <w:rFonts w:ascii="Times New Roman" w:eastAsia="Times New Roman" w:hAnsi="Times New Roman" w:cs="Times New Roman"/>
                <w:b/>
                <w:sz w:val="24"/>
                <w:szCs w:val="24"/>
                <w:lang w:eastAsia="ru-RU"/>
              </w:rPr>
            </w:pPr>
            <w:r w:rsidRPr="002537E5">
              <w:rPr>
                <w:rFonts w:ascii="Times New Roman" w:eastAsia="Times New Roman" w:hAnsi="Times New Roman" w:cs="Times New Roman"/>
                <w:b/>
                <w:sz w:val="24"/>
                <w:szCs w:val="24"/>
                <w:lang w:eastAsia="ru-RU"/>
              </w:rPr>
              <w:t>ВСЕГО</w:t>
            </w:r>
          </w:p>
          <w:p w:rsidR="004F7DEC" w:rsidRPr="002537E5" w:rsidRDefault="004F7DEC" w:rsidP="004F7DEC">
            <w:pPr>
              <w:spacing w:after="0" w:line="240" w:lineRule="auto"/>
              <w:ind w:right="-716"/>
              <w:jc w:val="center"/>
              <w:rPr>
                <w:rFonts w:ascii="Times New Roman" w:eastAsia="Times New Roman" w:hAnsi="Times New Roman" w:cs="Times New Roman"/>
                <w:b/>
                <w:sz w:val="24"/>
                <w:szCs w:val="24"/>
                <w:lang w:eastAsia="ru-RU"/>
              </w:rPr>
            </w:pP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p>
        </w:tc>
        <w:tc>
          <w:tcPr>
            <w:tcW w:w="480"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p>
          <w:p w:rsidR="004F7DEC" w:rsidRPr="002537E5" w:rsidRDefault="004F7DEC" w:rsidP="004F7DEC">
            <w:pPr>
              <w:spacing w:after="0" w:line="240" w:lineRule="auto"/>
              <w:ind w:right="-71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150</w:t>
            </w:r>
            <w:r w:rsidRPr="002537E5">
              <w:rPr>
                <w:rFonts w:ascii="Times New Roman" w:eastAsia="Times New Roman" w:hAnsi="Times New Roman" w:cs="Times New Roman"/>
                <w:b/>
                <w:sz w:val="24"/>
                <w:szCs w:val="24"/>
                <w:lang w:eastAsia="ru-RU"/>
              </w:rPr>
              <w:t>70</w:t>
            </w:r>
          </w:p>
        </w:tc>
        <w:tc>
          <w:tcPr>
            <w:tcW w:w="1800" w:type="dxa"/>
            <w:gridSpan w:val="2"/>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38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CE0742">
            <w:pPr>
              <w:spacing w:after="0" w:line="240" w:lineRule="auto"/>
              <w:ind w:right="12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r w:rsidR="00CE0742">
              <w:rPr>
                <w:rFonts w:ascii="Times New Roman" w:eastAsia="Times New Roman" w:hAnsi="Times New Roman" w:cs="Times New Roman"/>
                <w:b/>
                <w:sz w:val="24"/>
                <w:szCs w:val="24"/>
                <w:lang w:eastAsia="ru-RU"/>
              </w:rPr>
              <w:t>81</w:t>
            </w:r>
            <w:r>
              <w:rPr>
                <w:rFonts w:ascii="Times New Roman" w:eastAsia="Times New Roman" w:hAnsi="Times New Roman" w:cs="Times New Roman"/>
                <w:b/>
                <w:sz w:val="24"/>
                <w:szCs w:val="24"/>
                <w:lang w:eastAsia="ru-RU"/>
              </w:rPr>
              <w:t>,</w:t>
            </w:r>
            <w:r w:rsidR="00CE0742">
              <w:rPr>
                <w:rFonts w:ascii="Times New Roman" w:eastAsia="Times New Roman" w:hAnsi="Times New Roman" w:cs="Times New Roman"/>
                <w:b/>
                <w:sz w:val="24"/>
                <w:szCs w:val="24"/>
                <w:lang w:eastAsia="ru-RU"/>
              </w:rPr>
              <w:t>8</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475,8</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84,0</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1022,0</w:t>
            </w:r>
          </w:p>
        </w:tc>
      </w:tr>
      <w:tr w:rsidR="002537E5" w:rsidRPr="002537E5" w:rsidTr="00201629">
        <w:tc>
          <w:tcPr>
            <w:tcW w:w="14661" w:type="dxa"/>
            <w:gridSpan w:val="10"/>
            <w:tcBorders>
              <w:top w:val="single" w:sz="6" w:space="0" w:color="auto"/>
              <w:left w:val="single" w:sz="6" w:space="0" w:color="auto"/>
              <w:bottom w:val="single" w:sz="6" w:space="0" w:color="auto"/>
              <w:right w:val="single" w:sz="6" w:space="0" w:color="auto"/>
            </w:tcBorders>
          </w:tcPr>
          <w:p w:rsidR="002537E5" w:rsidRPr="002537E5" w:rsidRDefault="002537E5" w:rsidP="002537E5">
            <w:pPr>
              <w:spacing w:after="0" w:line="240" w:lineRule="auto"/>
              <w:ind w:right="-716"/>
              <w:jc w:val="center"/>
              <w:rPr>
                <w:rFonts w:ascii="Times New Roman" w:eastAsia="Times New Roman" w:hAnsi="Times New Roman" w:cs="Times New Roman"/>
                <w:b/>
                <w:sz w:val="28"/>
                <w:szCs w:val="28"/>
                <w:lang w:eastAsia="ru-RU"/>
              </w:rPr>
            </w:pPr>
          </w:p>
          <w:p w:rsidR="002537E5" w:rsidRPr="002537E5" w:rsidRDefault="002537E5" w:rsidP="004F7DEC">
            <w:pPr>
              <w:spacing w:after="0" w:line="240" w:lineRule="auto"/>
              <w:ind w:right="-716"/>
              <w:jc w:val="center"/>
              <w:rPr>
                <w:rFonts w:ascii="Times New Roman" w:eastAsia="Times New Roman" w:hAnsi="Times New Roman" w:cs="Times New Roman"/>
                <w:b/>
                <w:sz w:val="28"/>
                <w:szCs w:val="28"/>
                <w:lang w:eastAsia="ru-RU"/>
              </w:rPr>
            </w:pPr>
            <w:r w:rsidRPr="002537E5">
              <w:rPr>
                <w:rFonts w:ascii="Times New Roman" w:eastAsia="Times New Roman" w:hAnsi="Times New Roman" w:cs="Times New Roman"/>
                <w:b/>
                <w:sz w:val="28"/>
                <w:szCs w:val="28"/>
                <w:lang w:eastAsia="ru-RU"/>
              </w:rPr>
              <w:t>202</w:t>
            </w:r>
            <w:r w:rsidR="004F7DEC">
              <w:rPr>
                <w:rFonts w:ascii="Times New Roman" w:eastAsia="Times New Roman" w:hAnsi="Times New Roman" w:cs="Times New Roman"/>
                <w:b/>
                <w:sz w:val="28"/>
                <w:szCs w:val="28"/>
                <w:lang w:eastAsia="ru-RU"/>
              </w:rPr>
              <w:t>8</w:t>
            </w:r>
            <w:r w:rsidRPr="002537E5">
              <w:rPr>
                <w:rFonts w:ascii="Times New Roman" w:eastAsia="Times New Roman" w:hAnsi="Times New Roman" w:cs="Times New Roman"/>
                <w:b/>
                <w:sz w:val="28"/>
                <w:szCs w:val="28"/>
                <w:lang w:eastAsia="ru-RU"/>
              </w:rPr>
              <w:t xml:space="preserve"> год</w:t>
            </w:r>
          </w:p>
        </w:tc>
      </w:tr>
      <w:tr w:rsidR="004F7DEC" w:rsidRPr="002537E5" w:rsidTr="00134D47">
        <w:trPr>
          <w:trHeight w:val="803"/>
        </w:trPr>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108"/>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w:t>
            </w:r>
            <w:proofErr w:type="spellStart"/>
            <w:r w:rsidRPr="002537E5">
              <w:rPr>
                <w:rFonts w:ascii="Times New Roman" w:eastAsia="Times New Roman" w:hAnsi="Times New Roman" w:cs="Times New Roman"/>
                <w:sz w:val="24"/>
                <w:szCs w:val="24"/>
                <w:lang w:eastAsia="ru-RU"/>
              </w:rPr>
              <w:t>Любавинская</w:t>
            </w:r>
            <w:proofErr w:type="spellEnd"/>
            <w:r w:rsidRPr="002537E5">
              <w:rPr>
                <w:rFonts w:ascii="Times New Roman" w:eastAsia="Times New Roman" w:hAnsi="Times New Roman" w:cs="Times New Roman"/>
                <w:sz w:val="24"/>
                <w:szCs w:val="24"/>
                <w:lang w:eastAsia="ru-RU"/>
              </w:rPr>
              <w:t xml:space="preserve"> средняя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600" w:type="dxa"/>
            <w:gridSpan w:val="2"/>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680" w:type="dxa"/>
            <w:tcBorders>
              <w:top w:val="single" w:sz="6" w:space="0" w:color="auto"/>
              <w:left w:val="nil"/>
              <w:bottom w:val="single" w:sz="6" w:space="0" w:color="auto"/>
              <w:right w:val="nil"/>
            </w:tcBorders>
            <w:vAlign w:val="center"/>
          </w:tcPr>
          <w:p w:rsidR="004F7DEC" w:rsidRPr="002537E5" w:rsidRDefault="004F7DEC" w:rsidP="004F7DEC">
            <w:pPr>
              <w:spacing w:after="0" w:line="240" w:lineRule="auto"/>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104,7</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73,0</w:t>
            </w:r>
          </w:p>
        </w:tc>
      </w:tr>
      <w:tr w:rsidR="004F7DEC" w:rsidRPr="002537E5" w:rsidTr="00134D47">
        <w:trPr>
          <w:trHeight w:val="803"/>
        </w:trPr>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108"/>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w:t>
            </w:r>
            <w:proofErr w:type="spellStart"/>
            <w:r w:rsidRPr="002537E5">
              <w:rPr>
                <w:rFonts w:ascii="Times New Roman" w:eastAsia="Times New Roman" w:hAnsi="Times New Roman" w:cs="Times New Roman"/>
                <w:sz w:val="24"/>
                <w:szCs w:val="24"/>
                <w:lang w:eastAsia="ru-RU"/>
              </w:rPr>
              <w:t>Мордойская</w:t>
            </w:r>
            <w:proofErr w:type="spellEnd"/>
            <w:r w:rsidRPr="002537E5">
              <w:rPr>
                <w:rFonts w:ascii="Times New Roman" w:eastAsia="Times New Roman" w:hAnsi="Times New Roman" w:cs="Times New Roman"/>
                <w:sz w:val="24"/>
                <w:szCs w:val="24"/>
                <w:lang w:eastAsia="ru-RU"/>
              </w:rPr>
              <w:t xml:space="preserve"> средняя общеобразовательная школа»</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600" w:type="dxa"/>
            <w:gridSpan w:val="2"/>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680" w:type="dxa"/>
            <w:tcBorders>
              <w:top w:val="single" w:sz="6" w:space="0" w:color="auto"/>
              <w:left w:val="nil"/>
              <w:bottom w:val="single" w:sz="6" w:space="0" w:color="auto"/>
              <w:right w:val="nil"/>
            </w:tcBorders>
            <w:vAlign w:val="center"/>
          </w:tcPr>
          <w:p w:rsidR="004F7DEC" w:rsidRPr="002537E5" w:rsidRDefault="004F7DEC" w:rsidP="004F7DEC">
            <w:pPr>
              <w:spacing w:after="0" w:line="240" w:lineRule="auto"/>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p>
        </w:tc>
      </w:tr>
      <w:tr w:rsidR="004F7DEC" w:rsidRPr="002537E5" w:rsidTr="00134D47">
        <w:trPr>
          <w:trHeight w:val="993"/>
        </w:trPr>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Pr="002537E5">
              <w:rPr>
                <w:rFonts w:ascii="Times New Roman" w:eastAsia="Times New Roman" w:hAnsi="Times New Roman" w:cs="Times New Roman"/>
                <w:sz w:val="24"/>
                <w:szCs w:val="24"/>
                <w:lang w:eastAsia="ru-RU"/>
              </w:rPr>
              <w:t>ОУ «</w:t>
            </w:r>
            <w:proofErr w:type="spellStart"/>
            <w:r w:rsidRPr="002537E5">
              <w:rPr>
                <w:rFonts w:ascii="Times New Roman" w:eastAsia="Times New Roman" w:hAnsi="Times New Roman" w:cs="Times New Roman"/>
                <w:sz w:val="24"/>
                <w:szCs w:val="24"/>
                <w:lang w:eastAsia="ru-RU"/>
              </w:rPr>
              <w:t>Алтанская</w:t>
            </w:r>
            <w:proofErr w:type="spellEnd"/>
            <w:r w:rsidRPr="002537E5">
              <w:rPr>
                <w:rFonts w:ascii="Times New Roman" w:eastAsia="Times New Roman" w:hAnsi="Times New Roman" w:cs="Times New Roman"/>
                <w:sz w:val="24"/>
                <w:szCs w:val="24"/>
                <w:lang w:eastAsia="ru-RU"/>
              </w:rPr>
              <w:t xml:space="preserve"> средняя общеобразовательная школа»</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600" w:type="dxa"/>
            <w:gridSpan w:val="2"/>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680" w:type="dxa"/>
            <w:tcBorders>
              <w:top w:val="single" w:sz="6" w:space="0" w:color="auto"/>
              <w:left w:val="nil"/>
              <w:bottom w:val="single" w:sz="6" w:space="0" w:color="auto"/>
              <w:right w:val="nil"/>
            </w:tcBorders>
            <w:vAlign w:val="center"/>
          </w:tcPr>
          <w:p w:rsidR="004F7DEC" w:rsidRPr="002537E5" w:rsidRDefault="004F7DEC" w:rsidP="004F7DEC">
            <w:pPr>
              <w:spacing w:after="0" w:line="240" w:lineRule="auto"/>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p>
        </w:tc>
      </w:tr>
      <w:tr w:rsidR="004F7DEC" w:rsidRPr="002537E5" w:rsidTr="00134D47">
        <w:trPr>
          <w:trHeight w:val="803"/>
        </w:trPr>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108"/>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«Кыринская средняя общеобразовательная школа»</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600" w:type="dxa"/>
            <w:gridSpan w:val="2"/>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680" w:type="dxa"/>
            <w:tcBorders>
              <w:top w:val="single" w:sz="6" w:space="0" w:color="auto"/>
              <w:left w:val="nil"/>
              <w:bottom w:val="single" w:sz="6" w:space="0" w:color="auto"/>
              <w:right w:val="nil"/>
            </w:tcBorders>
            <w:vAlign w:val="center"/>
          </w:tcPr>
          <w:p w:rsidR="004F7DEC" w:rsidRPr="002537E5" w:rsidRDefault="004F7DEC" w:rsidP="004F7DEC">
            <w:pPr>
              <w:spacing w:after="0" w:line="240" w:lineRule="auto"/>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p>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680,9</w:t>
            </w:r>
          </w:p>
          <w:p w:rsidR="004F7DEC" w:rsidRPr="002537E5" w:rsidRDefault="004F7DEC" w:rsidP="004F7DEC">
            <w:pPr>
              <w:spacing w:after="0" w:line="240" w:lineRule="auto"/>
              <w:ind w:right="128"/>
              <w:rPr>
                <w:rFonts w:ascii="Times New Roman" w:eastAsia="Times New Roman" w:hAnsi="Times New Roman" w:cs="Times New Roman"/>
                <w:sz w:val="24"/>
                <w:szCs w:val="24"/>
                <w:lang w:eastAsia="ru-RU"/>
              </w:rPr>
            </w:pP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206,4</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474,5</w:t>
            </w:r>
          </w:p>
        </w:tc>
      </w:tr>
      <w:tr w:rsidR="004F7DEC" w:rsidRPr="002537E5" w:rsidTr="00134D47">
        <w:trPr>
          <w:trHeight w:val="803"/>
        </w:trPr>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Pr="002537E5">
              <w:rPr>
                <w:rFonts w:ascii="Times New Roman" w:eastAsia="Times New Roman" w:hAnsi="Times New Roman" w:cs="Times New Roman"/>
                <w:sz w:val="24"/>
                <w:szCs w:val="24"/>
                <w:lang w:eastAsia="ru-RU"/>
              </w:rPr>
              <w:t>ОУ «</w:t>
            </w:r>
            <w:proofErr w:type="spellStart"/>
            <w:r w:rsidRPr="002537E5">
              <w:rPr>
                <w:rFonts w:ascii="Times New Roman" w:eastAsia="Times New Roman" w:hAnsi="Times New Roman" w:cs="Times New Roman"/>
                <w:sz w:val="24"/>
                <w:szCs w:val="24"/>
                <w:lang w:eastAsia="ru-RU"/>
              </w:rPr>
              <w:t>Мангусткая</w:t>
            </w:r>
            <w:proofErr w:type="spellEnd"/>
            <w:r w:rsidRPr="002537E5">
              <w:rPr>
                <w:rFonts w:ascii="Times New Roman" w:eastAsia="Times New Roman" w:hAnsi="Times New Roman" w:cs="Times New Roman"/>
                <w:sz w:val="24"/>
                <w:szCs w:val="24"/>
                <w:lang w:eastAsia="ru-RU"/>
              </w:rPr>
              <w:t xml:space="preserve"> средняя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600" w:type="dxa"/>
            <w:gridSpan w:val="2"/>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5</w:t>
            </w:r>
          </w:p>
        </w:tc>
        <w:tc>
          <w:tcPr>
            <w:tcW w:w="1680" w:type="dxa"/>
            <w:tcBorders>
              <w:top w:val="single" w:sz="6" w:space="0" w:color="auto"/>
              <w:left w:val="nil"/>
              <w:bottom w:val="single" w:sz="6" w:space="0" w:color="auto"/>
              <w:right w:val="nil"/>
            </w:tcBorders>
            <w:vAlign w:val="center"/>
          </w:tcPr>
          <w:p w:rsidR="004F7DEC" w:rsidRPr="002537E5" w:rsidRDefault="004F7DEC" w:rsidP="004F7DEC">
            <w:pPr>
              <w:spacing w:after="0" w:line="240" w:lineRule="auto"/>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36,5</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Pr="002537E5">
              <w:rPr>
                <w:rFonts w:ascii="Times New Roman" w:eastAsia="Times New Roman" w:hAnsi="Times New Roman" w:cs="Times New Roman"/>
                <w:sz w:val="24"/>
                <w:szCs w:val="24"/>
                <w:lang w:eastAsia="ru-RU"/>
              </w:rPr>
              <w:t>ОУ «</w:t>
            </w:r>
            <w:proofErr w:type="spellStart"/>
            <w:r w:rsidRPr="002537E5">
              <w:rPr>
                <w:rFonts w:ascii="Times New Roman" w:eastAsia="Times New Roman" w:hAnsi="Times New Roman" w:cs="Times New Roman"/>
                <w:sz w:val="24"/>
                <w:szCs w:val="24"/>
                <w:lang w:eastAsia="ru-RU"/>
              </w:rPr>
              <w:t>Тарбальджейская</w:t>
            </w:r>
            <w:proofErr w:type="spellEnd"/>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 основная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и 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600" w:type="dxa"/>
            <w:gridSpan w:val="2"/>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680" w:type="dxa"/>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36,5</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w:t>
            </w:r>
            <w:proofErr w:type="spellStart"/>
            <w:r w:rsidRPr="002537E5">
              <w:rPr>
                <w:rFonts w:ascii="Times New Roman" w:eastAsia="Times New Roman" w:hAnsi="Times New Roman" w:cs="Times New Roman"/>
                <w:sz w:val="24"/>
                <w:szCs w:val="24"/>
                <w:lang w:eastAsia="ru-RU"/>
              </w:rPr>
              <w:t>Хапчерангинская</w:t>
            </w:r>
            <w:proofErr w:type="spellEnd"/>
            <w:r w:rsidRPr="002537E5">
              <w:rPr>
                <w:rFonts w:ascii="Times New Roman" w:eastAsia="Times New Roman" w:hAnsi="Times New Roman" w:cs="Times New Roman"/>
                <w:sz w:val="24"/>
                <w:szCs w:val="24"/>
                <w:lang w:eastAsia="ru-RU"/>
              </w:rPr>
              <w:t xml:space="preserve"> </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средняя общеобразовательная</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 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p>
        </w:tc>
        <w:tc>
          <w:tcPr>
            <w:tcW w:w="600" w:type="dxa"/>
            <w:gridSpan w:val="2"/>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680" w:type="dxa"/>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04"/>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w:t>
            </w:r>
            <w:proofErr w:type="spellStart"/>
            <w:r w:rsidRPr="002537E5">
              <w:rPr>
                <w:rFonts w:ascii="Times New Roman" w:eastAsia="Times New Roman" w:hAnsi="Times New Roman" w:cs="Times New Roman"/>
                <w:sz w:val="24"/>
                <w:szCs w:val="24"/>
                <w:lang w:eastAsia="ru-RU"/>
              </w:rPr>
              <w:t>Билютуйская</w:t>
            </w:r>
            <w:proofErr w:type="spellEnd"/>
            <w:r w:rsidRPr="002537E5">
              <w:rPr>
                <w:rFonts w:ascii="Times New Roman" w:eastAsia="Times New Roman" w:hAnsi="Times New Roman" w:cs="Times New Roman"/>
                <w:sz w:val="24"/>
                <w:szCs w:val="24"/>
                <w:lang w:eastAsia="ru-RU"/>
              </w:rPr>
              <w:t xml:space="preserve"> средняя</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p>
        </w:tc>
        <w:tc>
          <w:tcPr>
            <w:tcW w:w="600" w:type="dxa"/>
            <w:gridSpan w:val="2"/>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680" w:type="dxa"/>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94,3</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28,6</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65,7</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МБОУ «Верхне-Ульхунская </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средняя общеобразовательная </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600" w:type="dxa"/>
            <w:gridSpan w:val="2"/>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680" w:type="dxa"/>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83,8</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25,4</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58,4</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Pr="002537E5">
              <w:rPr>
                <w:rFonts w:ascii="Times New Roman" w:eastAsia="Times New Roman" w:hAnsi="Times New Roman" w:cs="Times New Roman"/>
                <w:sz w:val="24"/>
                <w:szCs w:val="24"/>
                <w:lang w:eastAsia="ru-RU"/>
              </w:rPr>
              <w:t>ОУ «</w:t>
            </w:r>
            <w:proofErr w:type="spellStart"/>
            <w:r w:rsidRPr="002537E5">
              <w:rPr>
                <w:rFonts w:ascii="Times New Roman" w:eastAsia="Times New Roman" w:hAnsi="Times New Roman" w:cs="Times New Roman"/>
                <w:sz w:val="24"/>
                <w:szCs w:val="24"/>
                <w:lang w:eastAsia="ru-RU"/>
              </w:rPr>
              <w:t>Ульхун-Партионская</w:t>
            </w:r>
            <w:proofErr w:type="spellEnd"/>
            <w:r w:rsidRPr="002537E5">
              <w:rPr>
                <w:rFonts w:ascii="Times New Roman" w:eastAsia="Times New Roman" w:hAnsi="Times New Roman" w:cs="Times New Roman"/>
                <w:sz w:val="24"/>
                <w:szCs w:val="24"/>
                <w:lang w:eastAsia="ru-RU"/>
              </w:rPr>
              <w:t xml:space="preserve"> </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средняя общеобразовательная </w:t>
            </w: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600" w:type="dxa"/>
            <w:gridSpan w:val="2"/>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680" w:type="dxa"/>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104,7</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73,0</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w:t>
            </w:r>
            <w:proofErr w:type="spellStart"/>
            <w:r w:rsidRPr="002537E5">
              <w:rPr>
                <w:rFonts w:ascii="Times New Roman" w:eastAsia="Times New Roman" w:hAnsi="Times New Roman" w:cs="Times New Roman"/>
                <w:sz w:val="24"/>
                <w:szCs w:val="24"/>
                <w:lang w:eastAsia="ru-RU"/>
              </w:rPr>
              <w:t>Гаван</w:t>
            </w:r>
            <w:r>
              <w:rPr>
                <w:rFonts w:ascii="Times New Roman" w:eastAsia="Times New Roman" w:hAnsi="Times New Roman" w:cs="Times New Roman"/>
                <w:sz w:val="24"/>
                <w:szCs w:val="24"/>
                <w:lang w:eastAsia="ru-RU"/>
              </w:rPr>
              <w:t>ь</w:t>
            </w:r>
            <w:r w:rsidRPr="002537E5">
              <w:rPr>
                <w:rFonts w:ascii="Times New Roman" w:eastAsia="Times New Roman" w:hAnsi="Times New Roman" w:cs="Times New Roman"/>
                <w:sz w:val="24"/>
                <w:szCs w:val="24"/>
                <w:lang w:eastAsia="ru-RU"/>
              </w:rPr>
              <w:t>ская</w:t>
            </w:r>
            <w:proofErr w:type="spellEnd"/>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 основная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600" w:type="dxa"/>
            <w:gridSpan w:val="2"/>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0" w:type="dxa"/>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108"/>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МБОУ «М-Павловская средняя общеобразовательная школа»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600" w:type="dxa"/>
            <w:gridSpan w:val="2"/>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680" w:type="dxa"/>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Pr="002537E5">
              <w:rPr>
                <w:rFonts w:ascii="Times New Roman" w:eastAsia="Times New Roman" w:hAnsi="Times New Roman" w:cs="Times New Roman"/>
                <w:sz w:val="24"/>
                <w:szCs w:val="24"/>
                <w:lang w:eastAsia="ru-RU"/>
              </w:rPr>
              <w:t xml:space="preserve">У ДОД «Дом </w:t>
            </w:r>
          </w:p>
          <w:p w:rsidR="004F7DEC" w:rsidRPr="002537E5" w:rsidRDefault="004F7DEC" w:rsidP="004F7DEC">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творчества </w:t>
            </w:r>
            <w:r w:rsidRPr="002537E5">
              <w:rPr>
                <w:rFonts w:ascii="Times New Roman" w:eastAsia="Times New Roman" w:hAnsi="Times New Roman" w:cs="Times New Roman"/>
                <w:sz w:val="24"/>
                <w:szCs w:val="24"/>
                <w:lang w:eastAsia="ru-RU"/>
              </w:rPr>
              <w:t xml:space="preserve"> Кыринского района»</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Озеленение и благоустройство, мемориальных скверов и парков</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600" w:type="dxa"/>
            <w:gridSpan w:val="2"/>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680" w:type="dxa"/>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0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2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157,1</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47,6</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2084" w:type="dxa"/>
            <w:tcBorders>
              <w:top w:val="single" w:sz="6" w:space="0" w:color="auto"/>
              <w:left w:val="nil"/>
              <w:bottom w:val="single" w:sz="6" w:space="0" w:color="auto"/>
              <w:right w:val="single" w:sz="6" w:space="0" w:color="auto"/>
            </w:tcBorders>
            <w:vAlign w:val="center"/>
          </w:tcPr>
          <w:p w:rsidR="004F7DEC"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109,5</w:t>
            </w:r>
          </w:p>
          <w:p w:rsidR="004F7DEC" w:rsidRPr="002537E5" w:rsidRDefault="004F7DEC" w:rsidP="004F7DEC">
            <w:pPr>
              <w:spacing w:after="0" w:line="240" w:lineRule="auto"/>
              <w:ind w:right="45"/>
              <w:rPr>
                <w:rFonts w:ascii="Times New Roman" w:eastAsia="Times New Roman" w:hAnsi="Times New Roman" w:cs="Times New Roman"/>
                <w:sz w:val="24"/>
                <w:szCs w:val="24"/>
                <w:lang w:eastAsia="ru-RU"/>
              </w:rPr>
            </w:pP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Индивидуальные </w:t>
            </w:r>
          </w:p>
          <w:p w:rsidR="004F7DEC"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Предприниматели, ГУСО </w:t>
            </w:r>
          </w:p>
          <w:p w:rsidR="004F7DEC"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КСРЦ,  ХПНДИ</w:t>
            </w: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 xml:space="preserve">Благоустройство, озеленение и </w:t>
            </w:r>
          </w:p>
          <w:p w:rsidR="004F7DEC" w:rsidRPr="002537E5" w:rsidRDefault="004F7DEC" w:rsidP="004F7DEC">
            <w:pPr>
              <w:spacing w:after="0" w:line="240" w:lineRule="auto"/>
              <w:ind w:right="-716"/>
              <w:rPr>
                <w:rFonts w:ascii="Times New Roman" w:eastAsia="Times New Roman" w:hAnsi="Times New Roman" w:cs="Times New Roman"/>
                <w:lang w:eastAsia="ru-RU"/>
              </w:rPr>
            </w:pPr>
            <w:r w:rsidRPr="002537E5">
              <w:rPr>
                <w:rFonts w:ascii="Times New Roman" w:eastAsia="Times New Roman" w:hAnsi="Times New Roman" w:cs="Times New Roman"/>
                <w:lang w:eastAsia="ru-RU"/>
              </w:rPr>
              <w:t>очистка территории</w:t>
            </w:r>
          </w:p>
          <w:p w:rsidR="004F7DEC" w:rsidRPr="002537E5" w:rsidRDefault="004F7DEC" w:rsidP="004F7DEC">
            <w:pPr>
              <w:spacing w:after="0" w:line="240" w:lineRule="auto"/>
              <w:ind w:right="-716"/>
              <w:rPr>
                <w:rFonts w:ascii="Times New Roman" w:eastAsia="Times New Roman" w:hAnsi="Times New Roman" w:cs="Times New Roman"/>
                <w:lang w:eastAsia="ru-RU"/>
              </w:rPr>
            </w:pPr>
          </w:p>
        </w:tc>
        <w:tc>
          <w:tcPr>
            <w:tcW w:w="600" w:type="dxa"/>
            <w:gridSpan w:val="2"/>
            <w:tcBorders>
              <w:top w:val="single" w:sz="6" w:space="0" w:color="auto"/>
              <w:left w:val="nil"/>
              <w:bottom w:val="single" w:sz="6" w:space="0" w:color="auto"/>
              <w:right w:val="single" w:sz="6" w:space="0" w:color="auto"/>
            </w:tcBorders>
            <w:vAlign w:val="center"/>
          </w:tcPr>
          <w:p w:rsidR="004F7DEC" w:rsidRDefault="004F7DEC" w:rsidP="004F7DEC">
            <w:pPr>
              <w:spacing w:after="0" w:line="240" w:lineRule="auto"/>
              <w:ind w:right="-7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680" w:type="dxa"/>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20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квартал</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CE0742" w:rsidP="00CE0742">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w:t>
            </w:r>
            <w:r w:rsidR="004F7DE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p>
        </w:tc>
        <w:tc>
          <w:tcPr>
            <w:tcW w:w="1204" w:type="dxa"/>
            <w:tcBorders>
              <w:top w:val="single" w:sz="6" w:space="0" w:color="auto"/>
              <w:left w:val="nil"/>
              <w:bottom w:val="single" w:sz="6" w:space="0" w:color="auto"/>
              <w:right w:val="single" w:sz="6" w:space="0" w:color="auto"/>
            </w:tcBorders>
            <w:vAlign w:val="center"/>
          </w:tcPr>
          <w:p w:rsidR="004F7DEC" w:rsidRDefault="004F7DEC" w:rsidP="004F7DEC">
            <w:pPr>
              <w:spacing w:after="0" w:line="240" w:lineRule="auto"/>
              <w:ind w:right="1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84,0</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F7DEC" w:rsidRPr="002537E5" w:rsidTr="00134D47">
        <w:tc>
          <w:tcPr>
            <w:tcW w:w="3369" w:type="dxa"/>
            <w:tcBorders>
              <w:top w:val="single" w:sz="6" w:space="0" w:color="auto"/>
              <w:left w:val="single" w:sz="6" w:space="0" w:color="auto"/>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b/>
                <w:sz w:val="24"/>
                <w:szCs w:val="24"/>
                <w:lang w:eastAsia="ru-RU"/>
              </w:rPr>
            </w:pPr>
            <w:r w:rsidRPr="002537E5">
              <w:rPr>
                <w:rFonts w:ascii="Times New Roman" w:eastAsia="Times New Roman" w:hAnsi="Times New Roman" w:cs="Times New Roman"/>
                <w:b/>
                <w:sz w:val="24"/>
                <w:szCs w:val="24"/>
                <w:lang w:eastAsia="ru-RU"/>
              </w:rPr>
              <w:t xml:space="preserve">        </w:t>
            </w:r>
          </w:p>
          <w:p w:rsidR="004F7DEC" w:rsidRPr="002537E5" w:rsidRDefault="004F7DEC" w:rsidP="004F7DEC">
            <w:pPr>
              <w:spacing w:after="0" w:line="240" w:lineRule="auto"/>
              <w:ind w:right="-716"/>
              <w:jc w:val="center"/>
              <w:rPr>
                <w:rFonts w:ascii="Times New Roman" w:eastAsia="Times New Roman" w:hAnsi="Times New Roman" w:cs="Times New Roman"/>
                <w:b/>
                <w:sz w:val="24"/>
                <w:szCs w:val="24"/>
                <w:lang w:eastAsia="ru-RU"/>
              </w:rPr>
            </w:pPr>
            <w:r w:rsidRPr="002537E5">
              <w:rPr>
                <w:rFonts w:ascii="Times New Roman" w:eastAsia="Times New Roman" w:hAnsi="Times New Roman" w:cs="Times New Roman"/>
                <w:b/>
                <w:sz w:val="24"/>
                <w:szCs w:val="24"/>
                <w:lang w:eastAsia="ru-RU"/>
              </w:rPr>
              <w:t>ВСЕГО</w:t>
            </w:r>
          </w:p>
          <w:p w:rsidR="004F7DEC" w:rsidRPr="002537E5" w:rsidRDefault="004F7DEC" w:rsidP="004F7DEC">
            <w:pPr>
              <w:spacing w:after="0" w:line="240" w:lineRule="auto"/>
              <w:ind w:right="-716"/>
              <w:jc w:val="center"/>
              <w:rPr>
                <w:rFonts w:ascii="Times New Roman" w:eastAsia="Times New Roman" w:hAnsi="Times New Roman" w:cs="Times New Roman"/>
                <w:b/>
                <w:sz w:val="24"/>
                <w:szCs w:val="24"/>
                <w:lang w:eastAsia="ru-RU"/>
              </w:rPr>
            </w:pPr>
          </w:p>
        </w:tc>
        <w:tc>
          <w:tcPr>
            <w:tcW w:w="3099" w:type="dxa"/>
            <w:gridSpan w:val="2"/>
            <w:tcBorders>
              <w:top w:val="single" w:sz="6" w:space="0" w:color="auto"/>
              <w:left w:val="nil"/>
              <w:bottom w:val="single" w:sz="6" w:space="0" w:color="auto"/>
              <w:right w:val="single" w:sz="6" w:space="0" w:color="auto"/>
            </w:tcBorders>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p>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p>
        </w:tc>
        <w:tc>
          <w:tcPr>
            <w:tcW w:w="600" w:type="dxa"/>
            <w:gridSpan w:val="2"/>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rPr>
                <w:rFonts w:ascii="Times New Roman" w:eastAsia="Times New Roman" w:hAnsi="Times New Roman" w:cs="Times New Roman"/>
                <w:sz w:val="24"/>
                <w:szCs w:val="24"/>
                <w:lang w:eastAsia="ru-RU"/>
              </w:rPr>
            </w:pPr>
          </w:p>
          <w:p w:rsidR="004F7DEC" w:rsidRPr="002537E5" w:rsidRDefault="004F7DEC" w:rsidP="004F7DEC">
            <w:pPr>
              <w:spacing w:after="0" w:line="240" w:lineRule="auto"/>
              <w:ind w:right="-71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150</w:t>
            </w:r>
          </w:p>
        </w:tc>
        <w:tc>
          <w:tcPr>
            <w:tcW w:w="1680" w:type="dxa"/>
            <w:tcBorders>
              <w:top w:val="single" w:sz="6" w:space="0" w:color="auto"/>
              <w:left w:val="nil"/>
              <w:bottom w:val="single" w:sz="6" w:space="0" w:color="auto"/>
              <w:right w:val="nil"/>
            </w:tcBorders>
            <w:vAlign w:val="center"/>
          </w:tcPr>
          <w:p w:rsidR="004F7DEC" w:rsidRPr="002537E5" w:rsidRDefault="004F7DEC" w:rsidP="004F7DEC">
            <w:pPr>
              <w:spacing w:after="0" w:line="240" w:lineRule="auto"/>
              <w:ind w:right="384"/>
              <w:jc w:val="center"/>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w:t>
            </w:r>
          </w:p>
        </w:tc>
        <w:tc>
          <w:tcPr>
            <w:tcW w:w="1316" w:type="dxa"/>
            <w:tcBorders>
              <w:top w:val="single" w:sz="6" w:space="0" w:color="auto"/>
              <w:left w:val="single" w:sz="6" w:space="0" w:color="auto"/>
              <w:bottom w:val="single" w:sz="6" w:space="0" w:color="auto"/>
              <w:right w:val="single" w:sz="6" w:space="0" w:color="auto"/>
            </w:tcBorders>
            <w:vAlign w:val="center"/>
          </w:tcPr>
          <w:p w:rsidR="004F7DEC" w:rsidRPr="002537E5" w:rsidRDefault="00CE0742" w:rsidP="00CE0742">
            <w:pPr>
              <w:spacing w:after="0" w:line="240" w:lineRule="auto"/>
              <w:ind w:right="12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1581</w:t>
            </w:r>
            <w:r w:rsidR="004F7DEC">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8</w:t>
            </w:r>
          </w:p>
        </w:tc>
        <w:tc>
          <w:tcPr>
            <w:tcW w:w="120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475,8</w:t>
            </w:r>
          </w:p>
        </w:tc>
        <w:tc>
          <w:tcPr>
            <w:tcW w:w="1309"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71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84,0</w:t>
            </w:r>
          </w:p>
        </w:tc>
        <w:tc>
          <w:tcPr>
            <w:tcW w:w="2084" w:type="dxa"/>
            <w:tcBorders>
              <w:top w:val="single" w:sz="6" w:space="0" w:color="auto"/>
              <w:left w:val="nil"/>
              <w:bottom w:val="single" w:sz="6" w:space="0" w:color="auto"/>
              <w:right w:val="single" w:sz="6" w:space="0" w:color="auto"/>
            </w:tcBorders>
            <w:vAlign w:val="center"/>
          </w:tcPr>
          <w:p w:rsidR="004F7DEC" w:rsidRPr="002537E5" w:rsidRDefault="004F7DEC" w:rsidP="004F7DEC">
            <w:pPr>
              <w:spacing w:after="0" w:line="240" w:lineRule="auto"/>
              <w:ind w:right="4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1022,0</w:t>
            </w:r>
          </w:p>
        </w:tc>
      </w:tr>
    </w:tbl>
    <w:p w:rsidR="002537E5" w:rsidRPr="002537E5" w:rsidRDefault="002537E5" w:rsidP="002537E5">
      <w:pPr>
        <w:spacing w:after="0" w:line="240" w:lineRule="auto"/>
        <w:ind w:right="-2" w:firstLine="709"/>
        <w:rPr>
          <w:rFonts w:ascii="Times New Roman" w:eastAsia="Times New Roman" w:hAnsi="Times New Roman" w:cs="Times New Roman"/>
          <w:sz w:val="24"/>
          <w:szCs w:val="24"/>
          <w:lang w:eastAsia="ru-RU"/>
        </w:rPr>
        <w:sectPr w:rsidR="002537E5" w:rsidRPr="002537E5" w:rsidSect="00201629">
          <w:pgSz w:w="16838" w:h="11906" w:orient="landscape"/>
          <w:pgMar w:top="1078" w:right="851" w:bottom="567" w:left="1134" w:header="709" w:footer="709" w:gutter="0"/>
          <w:pgNumType w:start="1"/>
          <w:cols w:space="708"/>
          <w:titlePg/>
          <w:docGrid w:linePitch="360"/>
        </w:sectPr>
      </w:pPr>
    </w:p>
    <w:p w:rsidR="002537E5" w:rsidRPr="002537E5" w:rsidRDefault="002537E5" w:rsidP="002537E5">
      <w:pPr>
        <w:spacing w:after="0" w:line="240" w:lineRule="auto"/>
        <w:ind w:right="-47"/>
        <w:jc w:val="center"/>
        <w:rPr>
          <w:rFonts w:ascii="Times New Roman" w:eastAsia="Times New Roman" w:hAnsi="Times New Roman" w:cs="Times New Roman"/>
          <w:b/>
          <w:sz w:val="24"/>
          <w:szCs w:val="24"/>
          <w:lang w:eastAsia="ru-RU"/>
        </w:rPr>
      </w:pPr>
      <w:r w:rsidRPr="002537E5">
        <w:rPr>
          <w:rFonts w:ascii="Times New Roman" w:eastAsia="Times New Roman" w:hAnsi="Times New Roman" w:cs="Times New Roman"/>
          <w:b/>
          <w:sz w:val="24"/>
          <w:szCs w:val="24"/>
          <w:lang w:eastAsia="ru-RU"/>
        </w:rPr>
        <w:t xml:space="preserve">7. Оценка социально-экономической эффективности </w:t>
      </w:r>
    </w:p>
    <w:p w:rsidR="002537E5" w:rsidRPr="002537E5" w:rsidRDefault="00FA20C1" w:rsidP="002537E5">
      <w:pPr>
        <w:spacing w:after="0" w:line="240" w:lineRule="auto"/>
        <w:ind w:right="-4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w:t>
      </w:r>
      <w:r w:rsidR="002537E5" w:rsidRPr="002537E5">
        <w:rPr>
          <w:rFonts w:ascii="Times New Roman" w:eastAsia="Times New Roman" w:hAnsi="Times New Roman" w:cs="Times New Roman"/>
          <w:b/>
          <w:sz w:val="24"/>
          <w:szCs w:val="24"/>
          <w:lang w:eastAsia="ru-RU"/>
        </w:rPr>
        <w:t>программы</w:t>
      </w:r>
    </w:p>
    <w:p w:rsidR="002537E5" w:rsidRPr="002537E5" w:rsidRDefault="002537E5" w:rsidP="002537E5">
      <w:pPr>
        <w:spacing w:after="120" w:line="240" w:lineRule="auto"/>
        <w:ind w:right="-47" w:firstLine="180"/>
        <w:jc w:val="both"/>
        <w:rPr>
          <w:rFonts w:ascii="Times New Roman" w:eastAsia="Times New Roman" w:hAnsi="Times New Roman" w:cs="Times New Roman"/>
          <w:sz w:val="24"/>
          <w:szCs w:val="24"/>
          <w:lang w:eastAsia="ru-RU"/>
        </w:rPr>
      </w:pPr>
    </w:p>
    <w:p w:rsidR="002537E5" w:rsidRPr="002537E5" w:rsidRDefault="002537E5" w:rsidP="002537E5">
      <w:pPr>
        <w:spacing w:after="0" w:line="240" w:lineRule="auto"/>
        <w:ind w:right="-45" w:firstLine="181"/>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Социальными и экономическими последствиями реализации </w:t>
      </w:r>
      <w:r w:rsidR="00FA20C1">
        <w:rPr>
          <w:rFonts w:ascii="Times New Roman" w:eastAsia="Times New Roman" w:hAnsi="Times New Roman" w:cs="Times New Roman"/>
          <w:sz w:val="24"/>
          <w:szCs w:val="24"/>
          <w:lang w:eastAsia="ru-RU"/>
        </w:rPr>
        <w:t>под</w:t>
      </w:r>
      <w:r w:rsidRPr="002537E5">
        <w:rPr>
          <w:rFonts w:ascii="Times New Roman" w:eastAsia="Times New Roman" w:hAnsi="Times New Roman" w:cs="Times New Roman"/>
          <w:sz w:val="24"/>
          <w:szCs w:val="24"/>
          <w:lang w:eastAsia="ru-RU"/>
        </w:rPr>
        <w:t>программы являются:</w:t>
      </w:r>
    </w:p>
    <w:p w:rsidR="002537E5" w:rsidRPr="002537E5" w:rsidRDefault="002537E5" w:rsidP="002537E5">
      <w:pPr>
        <w:spacing w:after="0" w:line="240" w:lineRule="auto"/>
        <w:ind w:right="-45" w:firstLine="181"/>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поддержание стабильного показателя численности трудоустроенных граждан;</w:t>
      </w:r>
    </w:p>
    <w:p w:rsidR="002537E5" w:rsidRPr="002537E5" w:rsidRDefault="002537E5" w:rsidP="002537E5">
      <w:pPr>
        <w:spacing w:after="0" w:line="240" w:lineRule="auto"/>
        <w:ind w:right="-45" w:firstLine="181"/>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обеспечение работодателей рабочей силой в необходимом количестве для временных работ;</w:t>
      </w:r>
    </w:p>
    <w:p w:rsidR="002537E5" w:rsidRPr="002537E5" w:rsidRDefault="002537E5" w:rsidP="002537E5">
      <w:pPr>
        <w:spacing w:after="0" w:line="240" w:lineRule="auto"/>
        <w:ind w:right="-45" w:firstLine="181"/>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оказание материальной поддержки несовершеннолетним гражданам.</w:t>
      </w:r>
    </w:p>
    <w:p w:rsidR="002537E5" w:rsidRPr="002537E5" w:rsidRDefault="002537E5" w:rsidP="002537E5">
      <w:pPr>
        <w:spacing w:after="0" w:line="240" w:lineRule="auto"/>
        <w:ind w:right="-47" w:firstLine="180"/>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Реализация </w:t>
      </w:r>
      <w:r w:rsidR="00FA20C1">
        <w:rPr>
          <w:rFonts w:ascii="Times New Roman" w:eastAsia="Times New Roman" w:hAnsi="Times New Roman" w:cs="Times New Roman"/>
          <w:sz w:val="24"/>
          <w:szCs w:val="24"/>
          <w:lang w:eastAsia="ru-RU"/>
        </w:rPr>
        <w:t>под</w:t>
      </w:r>
      <w:r w:rsidRPr="002537E5">
        <w:rPr>
          <w:rFonts w:ascii="Times New Roman" w:eastAsia="Times New Roman" w:hAnsi="Times New Roman" w:cs="Times New Roman"/>
          <w:sz w:val="24"/>
          <w:szCs w:val="24"/>
          <w:lang w:eastAsia="ru-RU"/>
        </w:rPr>
        <w:t>программы позволит создать условия для формирования  первоначальной трудовой адаптации несовершеннолетних граждан. Временная занятость сплачивает подростков, помогает им приобрести уверенность в себе, помогает укреплению физического и нравственного здоровья подростков, воспитывает интерес к коллективному сотрудничеству, увеличивает интерес к трудовой деятельности.</w:t>
      </w:r>
    </w:p>
    <w:p w:rsidR="002537E5" w:rsidRPr="002537E5" w:rsidRDefault="002537E5" w:rsidP="002537E5">
      <w:pPr>
        <w:spacing w:after="0" w:line="240" w:lineRule="auto"/>
        <w:ind w:right="-47" w:firstLine="180"/>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xml:space="preserve">Вклад </w:t>
      </w:r>
      <w:r w:rsidR="00FA20C1">
        <w:rPr>
          <w:rFonts w:ascii="Times New Roman" w:eastAsia="Times New Roman" w:hAnsi="Times New Roman" w:cs="Times New Roman"/>
          <w:sz w:val="24"/>
          <w:szCs w:val="24"/>
          <w:lang w:eastAsia="ru-RU"/>
        </w:rPr>
        <w:t>под</w:t>
      </w:r>
      <w:r w:rsidRPr="002537E5">
        <w:rPr>
          <w:rFonts w:ascii="Times New Roman" w:eastAsia="Times New Roman" w:hAnsi="Times New Roman" w:cs="Times New Roman"/>
          <w:sz w:val="24"/>
          <w:szCs w:val="24"/>
          <w:lang w:eastAsia="ru-RU"/>
        </w:rPr>
        <w:t xml:space="preserve">программы в социально-экономическое развитие </w:t>
      </w:r>
      <w:r w:rsidR="0016178A">
        <w:rPr>
          <w:rFonts w:ascii="Times New Roman" w:eastAsia="Times New Roman" w:hAnsi="Times New Roman" w:cs="Times New Roman"/>
          <w:sz w:val="24"/>
          <w:szCs w:val="24"/>
          <w:lang w:eastAsia="ru-RU"/>
        </w:rPr>
        <w:t>округа</w:t>
      </w:r>
      <w:r w:rsidRPr="002537E5">
        <w:rPr>
          <w:rFonts w:ascii="Times New Roman" w:eastAsia="Times New Roman" w:hAnsi="Times New Roman" w:cs="Times New Roman"/>
          <w:sz w:val="24"/>
          <w:szCs w:val="24"/>
          <w:lang w:eastAsia="ru-RU"/>
        </w:rPr>
        <w:t xml:space="preserve"> можно характеризовать следующими ми показателями:</w:t>
      </w:r>
    </w:p>
    <w:p w:rsidR="002537E5" w:rsidRPr="002537E5" w:rsidRDefault="002537E5" w:rsidP="002537E5">
      <w:pPr>
        <w:spacing w:after="0" w:line="240" w:lineRule="auto"/>
        <w:ind w:right="-47"/>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 достижение целевых значений показателей результативности и эффективности деятельности органов службы занятости;</w:t>
      </w:r>
    </w:p>
    <w:p w:rsidR="002537E5" w:rsidRPr="002537E5" w:rsidRDefault="002537E5" w:rsidP="002537E5">
      <w:pPr>
        <w:spacing w:after="0" w:line="240" w:lineRule="auto"/>
        <w:ind w:right="-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537E5">
        <w:rPr>
          <w:rFonts w:ascii="Times New Roman" w:eastAsia="Times New Roman" w:hAnsi="Times New Roman" w:cs="Times New Roman"/>
          <w:sz w:val="24"/>
          <w:szCs w:val="24"/>
          <w:lang w:eastAsia="ru-RU"/>
        </w:rPr>
        <w:t xml:space="preserve">снижение коэффициента напряженности на рынке труда Кыринского </w:t>
      </w:r>
      <w:r w:rsidR="0016178A">
        <w:rPr>
          <w:rFonts w:ascii="Times New Roman" w:eastAsia="Times New Roman" w:hAnsi="Times New Roman" w:cs="Times New Roman"/>
          <w:sz w:val="24"/>
          <w:szCs w:val="24"/>
          <w:lang w:eastAsia="ru-RU"/>
        </w:rPr>
        <w:t>муниципального округа</w:t>
      </w:r>
      <w:r w:rsidRPr="002537E5">
        <w:rPr>
          <w:rFonts w:ascii="Times New Roman" w:eastAsia="Times New Roman" w:hAnsi="Times New Roman" w:cs="Times New Roman"/>
          <w:sz w:val="24"/>
          <w:szCs w:val="24"/>
          <w:lang w:eastAsia="ru-RU"/>
        </w:rPr>
        <w:t>;</w:t>
      </w:r>
    </w:p>
    <w:p w:rsidR="002537E5" w:rsidRPr="002537E5" w:rsidRDefault="002537E5" w:rsidP="002537E5">
      <w:pPr>
        <w:spacing w:after="0" w:line="240" w:lineRule="auto"/>
        <w:ind w:right="-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537E5">
        <w:rPr>
          <w:rFonts w:ascii="Times New Roman" w:eastAsia="Times New Roman" w:hAnsi="Times New Roman" w:cs="Times New Roman"/>
          <w:sz w:val="24"/>
          <w:szCs w:val="24"/>
          <w:lang w:eastAsia="ru-RU"/>
        </w:rPr>
        <w:t>обеспечение государственных гарантий в области содействия занятости населения гражданам, обратившимся в целях поиска подходящей работы.</w:t>
      </w:r>
    </w:p>
    <w:p w:rsidR="002537E5" w:rsidRPr="002537E5" w:rsidRDefault="002537E5" w:rsidP="002537E5">
      <w:pPr>
        <w:spacing w:after="0" w:line="240" w:lineRule="auto"/>
        <w:ind w:right="-47" w:firstLine="153"/>
        <w:jc w:val="both"/>
        <w:rPr>
          <w:rFonts w:ascii="Times New Roman" w:eastAsia="Times New Roman" w:hAnsi="Times New Roman" w:cs="Times New Roman"/>
          <w:sz w:val="24"/>
          <w:szCs w:val="24"/>
          <w:lang w:eastAsia="ru-RU"/>
        </w:rPr>
      </w:pPr>
      <w:r w:rsidRPr="002537E5">
        <w:rPr>
          <w:rFonts w:ascii="Times New Roman" w:eastAsia="Times New Roman" w:hAnsi="Times New Roman" w:cs="Times New Roman"/>
          <w:sz w:val="24"/>
          <w:szCs w:val="24"/>
          <w:lang w:eastAsia="ru-RU"/>
        </w:rPr>
        <w:t>Программа  по о</w:t>
      </w:r>
      <w:r w:rsidRPr="002537E5">
        <w:rPr>
          <w:rFonts w:ascii="Times New Roman" w:eastAsia="Times New Roman" w:hAnsi="Times New Roman" w:cs="Times New Roman"/>
          <w:color w:val="000000"/>
          <w:spacing w:val="-9"/>
          <w:sz w:val="24"/>
          <w:szCs w:val="24"/>
          <w:lang w:eastAsia="ru-RU"/>
        </w:rPr>
        <w:t>рганизации временного трудоустройства несовершеннолетних граждан в возрасте от 14 до 18 лет</w:t>
      </w:r>
      <w:r w:rsidRPr="002537E5">
        <w:rPr>
          <w:rFonts w:ascii="Times New Roman" w:eastAsia="Times New Roman" w:hAnsi="Times New Roman" w:cs="Times New Roman"/>
          <w:sz w:val="24"/>
          <w:szCs w:val="24"/>
          <w:lang w:eastAsia="ru-RU"/>
        </w:rPr>
        <w:t xml:space="preserve"> рассчитана на период не только летних каникул, но и на то время, когда несовершеннолетние граждане в возрасте от 14 до 18 лет свободны от учебы. Введение этой </w:t>
      </w:r>
      <w:r w:rsidR="0016178A">
        <w:rPr>
          <w:rFonts w:ascii="Times New Roman" w:eastAsia="Times New Roman" w:hAnsi="Times New Roman" w:cs="Times New Roman"/>
          <w:sz w:val="24"/>
          <w:szCs w:val="24"/>
          <w:lang w:eastAsia="ru-RU"/>
        </w:rPr>
        <w:t>под</w:t>
      </w:r>
      <w:r w:rsidRPr="002537E5">
        <w:rPr>
          <w:rFonts w:ascii="Times New Roman" w:eastAsia="Times New Roman" w:hAnsi="Times New Roman" w:cs="Times New Roman"/>
          <w:sz w:val="24"/>
          <w:szCs w:val="24"/>
          <w:lang w:eastAsia="ru-RU"/>
        </w:rPr>
        <w:t xml:space="preserve">программы в действие позволит привить детям желание заниматься трудовой деятельностью на благо школ и сел </w:t>
      </w:r>
      <w:r w:rsidR="0016178A">
        <w:rPr>
          <w:rFonts w:ascii="Times New Roman" w:eastAsia="Times New Roman" w:hAnsi="Times New Roman" w:cs="Times New Roman"/>
          <w:sz w:val="24"/>
          <w:szCs w:val="24"/>
          <w:lang w:eastAsia="ru-RU"/>
        </w:rPr>
        <w:t>округа</w:t>
      </w:r>
      <w:r w:rsidRPr="002537E5">
        <w:rPr>
          <w:rFonts w:ascii="Times New Roman" w:eastAsia="Times New Roman" w:hAnsi="Times New Roman" w:cs="Times New Roman"/>
          <w:sz w:val="24"/>
          <w:szCs w:val="24"/>
          <w:lang w:eastAsia="ru-RU"/>
        </w:rPr>
        <w:t xml:space="preserve">. </w:t>
      </w:r>
    </w:p>
    <w:p w:rsidR="002537E5" w:rsidRPr="002537E5" w:rsidRDefault="002537E5" w:rsidP="002537E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2537E5" w:rsidRPr="002537E5" w:rsidRDefault="002537E5" w:rsidP="002537E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2537E5" w:rsidRPr="002537E5" w:rsidRDefault="002537E5" w:rsidP="002537E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537E5" w:rsidRPr="002537E5" w:rsidRDefault="002537E5" w:rsidP="002537E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537E5" w:rsidRPr="002537E5" w:rsidRDefault="002537E5" w:rsidP="002537E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537E5" w:rsidRPr="002537E5" w:rsidRDefault="002537E5" w:rsidP="002537E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537E5" w:rsidRPr="002537E5" w:rsidRDefault="002537E5" w:rsidP="002537E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537E5" w:rsidRDefault="002537E5">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3B6E59" w:rsidRPr="003B6E59" w:rsidRDefault="003B6E59" w:rsidP="00FB0B5F">
      <w:pPr>
        <w:widowControl w:val="0"/>
        <w:autoSpaceDE w:val="0"/>
        <w:autoSpaceDN w:val="0"/>
        <w:adjustRightInd w:val="0"/>
        <w:spacing w:after="0" w:line="240" w:lineRule="auto"/>
        <w:ind w:right="-2"/>
        <w:jc w:val="center"/>
        <w:outlineLvl w:val="1"/>
        <w:rPr>
          <w:rFonts w:ascii="Times New Roman" w:eastAsia="Times New Roman" w:hAnsi="Times New Roman" w:cs="Times New Roman"/>
          <w:b/>
          <w:bCs/>
          <w:sz w:val="24"/>
          <w:szCs w:val="24"/>
          <w:lang w:eastAsia="ru-RU"/>
        </w:rPr>
      </w:pPr>
      <w:r w:rsidRPr="003B6E59">
        <w:rPr>
          <w:rFonts w:ascii="Times New Roman" w:eastAsia="Times New Roman" w:hAnsi="Times New Roman" w:cs="Times New Roman"/>
          <w:b/>
          <w:bCs/>
          <w:sz w:val="24"/>
          <w:szCs w:val="24"/>
          <w:lang w:eastAsia="ru-RU"/>
        </w:rPr>
        <w:t>ПОДПРОГРАММА</w:t>
      </w:r>
    </w:p>
    <w:p w:rsidR="003B6E59" w:rsidRPr="003B6E59" w:rsidRDefault="003B6E59" w:rsidP="003B6E59">
      <w:pPr>
        <w:spacing w:after="0" w:line="240" w:lineRule="auto"/>
        <w:ind w:right="-2"/>
        <w:jc w:val="center"/>
        <w:rPr>
          <w:rFonts w:ascii="Times New Roman" w:eastAsia="Times New Roman" w:hAnsi="Times New Roman" w:cs="Times New Roman"/>
          <w:b/>
          <w:bCs/>
          <w:sz w:val="24"/>
          <w:szCs w:val="24"/>
          <w:lang w:eastAsia="ru-RU"/>
        </w:rPr>
      </w:pPr>
      <w:r w:rsidRPr="003B6E59">
        <w:rPr>
          <w:rFonts w:ascii="Times New Roman" w:eastAsia="Times New Roman" w:hAnsi="Times New Roman" w:cs="Times New Roman"/>
          <w:b/>
          <w:bCs/>
          <w:sz w:val="24"/>
          <w:szCs w:val="24"/>
          <w:lang w:eastAsia="ru-RU"/>
        </w:rPr>
        <w:t xml:space="preserve">«Создание условий для улучшения демографической ситуации </w:t>
      </w:r>
    </w:p>
    <w:p w:rsidR="003B6E59" w:rsidRPr="003B6E59" w:rsidRDefault="003B6E59" w:rsidP="003B6E59">
      <w:pPr>
        <w:spacing w:after="0" w:line="240" w:lineRule="auto"/>
        <w:ind w:right="-2"/>
        <w:jc w:val="center"/>
        <w:rPr>
          <w:rFonts w:ascii="Times New Roman" w:eastAsia="Times New Roman" w:hAnsi="Times New Roman" w:cs="Times New Roman"/>
          <w:b/>
          <w:bCs/>
          <w:sz w:val="24"/>
          <w:szCs w:val="24"/>
          <w:lang w:eastAsia="ru-RU"/>
        </w:rPr>
      </w:pPr>
      <w:r w:rsidRPr="003B6E59">
        <w:rPr>
          <w:rFonts w:ascii="Times New Roman" w:eastAsia="Times New Roman" w:hAnsi="Times New Roman" w:cs="Times New Roman"/>
          <w:b/>
          <w:bCs/>
          <w:sz w:val="24"/>
          <w:szCs w:val="24"/>
          <w:lang w:eastAsia="ru-RU"/>
        </w:rPr>
        <w:t xml:space="preserve">в Кыринском </w:t>
      </w:r>
      <w:r w:rsidR="00DA78BB">
        <w:rPr>
          <w:rFonts w:ascii="Times New Roman" w:eastAsia="Times New Roman" w:hAnsi="Times New Roman" w:cs="Times New Roman"/>
          <w:b/>
          <w:bCs/>
          <w:sz w:val="24"/>
          <w:szCs w:val="24"/>
          <w:lang w:eastAsia="ru-RU"/>
        </w:rPr>
        <w:t>муниципальном округе</w:t>
      </w:r>
      <w:r w:rsidRPr="003B6E59">
        <w:rPr>
          <w:rFonts w:ascii="Times New Roman" w:eastAsia="Times New Roman" w:hAnsi="Times New Roman" w:cs="Times New Roman"/>
          <w:b/>
          <w:bCs/>
          <w:sz w:val="24"/>
          <w:szCs w:val="24"/>
          <w:lang w:eastAsia="ru-RU"/>
        </w:rPr>
        <w:t>»</w:t>
      </w:r>
    </w:p>
    <w:p w:rsidR="003B6E59" w:rsidRPr="003B6E59" w:rsidRDefault="003B6E59" w:rsidP="003B6E59">
      <w:pPr>
        <w:widowControl w:val="0"/>
        <w:autoSpaceDE w:val="0"/>
        <w:autoSpaceDN w:val="0"/>
        <w:adjustRightInd w:val="0"/>
        <w:spacing w:after="0" w:line="240" w:lineRule="auto"/>
        <w:ind w:right="-2"/>
        <w:jc w:val="center"/>
        <w:outlineLvl w:val="1"/>
        <w:rPr>
          <w:rFonts w:ascii="Times New Roman" w:eastAsia="Times New Roman" w:hAnsi="Times New Roman" w:cs="Times New Roman"/>
          <w:b/>
          <w:bCs/>
          <w:sz w:val="16"/>
          <w:szCs w:val="16"/>
          <w:lang w:eastAsia="ru-RU"/>
        </w:rPr>
      </w:pPr>
    </w:p>
    <w:p w:rsidR="003B6E59" w:rsidRPr="003B6E59" w:rsidRDefault="003B6E59" w:rsidP="003B6E59">
      <w:pPr>
        <w:widowControl w:val="0"/>
        <w:autoSpaceDE w:val="0"/>
        <w:autoSpaceDN w:val="0"/>
        <w:adjustRightInd w:val="0"/>
        <w:spacing w:after="0" w:line="240" w:lineRule="auto"/>
        <w:ind w:right="-2"/>
        <w:jc w:val="center"/>
        <w:outlineLvl w:val="1"/>
        <w:rPr>
          <w:rFonts w:ascii="Times New Roman" w:eastAsia="Times New Roman" w:hAnsi="Times New Roman" w:cs="Times New Roman"/>
          <w:b/>
          <w:bCs/>
          <w:sz w:val="24"/>
          <w:szCs w:val="24"/>
          <w:lang w:eastAsia="ru-RU"/>
        </w:rPr>
      </w:pPr>
      <w:r w:rsidRPr="003B6E59">
        <w:rPr>
          <w:rFonts w:ascii="Times New Roman" w:eastAsia="Times New Roman" w:hAnsi="Times New Roman" w:cs="Times New Roman"/>
          <w:b/>
          <w:bCs/>
          <w:sz w:val="24"/>
          <w:szCs w:val="24"/>
          <w:lang w:eastAsia="ru-RU"/>
        </w:rPr>
        <w:t>Паспорт подпрограммы</w:t>
      </w:r>
    </w:p>
    <w:p w:rsidR="003B6E59" w:rsidRPr="003B6E59" w:rsidRDefault="003B6E59" w:rsidP="003B6E59">
      <w:pPr>
        <w:spacing w:after="0" w:line="240" w:lineRule="auto"/>
        <w:ind w:right="-2"/>
        <w:jc w:val="center"/>
        <w:rPr>
          <w:rFonts w:ascii="Times New Roman" w:eastAsia="Times New Roman" w:hAnsi="Times New Roman" w:cs="Times New Roman"/>
          <w:b/>
          <w:bCs/>
          <w:sz w:val="24"/>
          <w:szCs w:val="24"/>
          <w:lang w:eastAsia="ru-RU"/>
        </w:rPr>
      </w:pPr>
      <w:r w:rsidRPr="003B6E59">
        <w:rPr>
          <w:rFonts w:ascii="Times New Roman" w:eastAsia="Times New Roman" w:hAnsi="Times New Roman" w:cs="Times New Roman"/>
          <w:b/>
          <w:bCs/>
          <w:sz w:val="24"/>
          <w:szCs w:val="24"/>
          <w:lang w:eastAsia="ru-RU"/>
        </w:rPr>
        <w:t xml:space="preserve">«Создание условий для улучшения демографической ситуации </w:t>
      </w:r>
    </w:p>
    <w:p w:rsidR="003B6E59" w:rsidRPr="003B6E59" w:rsidRDefault="003B6E59" w:rsidP="003B6E59">
      <w:pPr>
        <w:spacing w:after="0" w:line="240" w:lineRule="auto"/>
        <w:ind w:right="-2"/>
        <w:jc w:val="center"/>
        <w:rPr>
          <w:rFonts w:ascii="Times New Roman" w:eastAsia="Times New Roman" w:hAnsi="Times New Roman" w:cs="Times New Roman"/>
          <w:b/>
          <w:bCs/>
          <w:sz w:val="24"/>
          <w:szCs w:val="24"/>
          <w:lang w:eastAsia="ru-RU"/>
        </w:rPr>
      </w:pPr>
      <w:r w:rsidRPr="003B6E59">
        <w:rPr>
          <w:rFonts w:ascii="Times New Roman" w:eastAsia="Times New Roman" w:hAnsi="Times New Roman" w:cs="Times New Roman"/>
          <w:b/>
          <w:bCs/>
          <w:sz w:val="24"/>
          <w:szCs w:val="24"/>
          <w:lang w:eastAsia="ru-RU"/>
        </w:rPr>
        <w:t xml:space="preserve">в Кыринском </w:t>
      </w:r>
      <w:r w:rsidR="00DA78BB">
        <w:rPr>
          <w:rFonts w:ascii="Times New Roman" w:eastAsia="Times New Roman" w:hAnsi="Times New Roman" w:cs="Times New Roman"/>
          <w:b/>
          <w:bCs/>
          <w:sz w:val="24"/>
          <w:szCs w:val="24"/>
          <w:lang w:eastAsia="ru-RU"/>
        </w:rPr>
        <w:t>муниципальном округ</w:t>
      </w:r>
      <w:r w:rsidRPr="003B6E59">
        <w:rPr>
          <w:rFonts w:ascii="Times New Roman" w:eastAsia="Times New Roman" w:hAnsi="Times New Roman" w:cs="Times New Roman"/>
          <w:b/>
          <w:bCs/>
          <w:sz w:val="24"/>
          <w:szCs w:val="24"/>
          <w:lang w:eastAsia="ru-RU"/>
        </w:rPr>
        <w:t>е»</w:t>
      </w:r>
    </w:p>
    <w:p w:rsidR="003B6E59" w:rsidRPr="003B6E59" w:rsidRDefault="003B6E59" w:rsidP="003B6E59">
      <w:pPr>
        <w:spacing w:after="0" w:line="240" w:lineRule="auto"/>
        <w:rPr>
          <w:rFonts w:ascii="Times New Roman" w:eastAsia="Times New Roman" w:hAnsi="Times New Roman" w:cs="Times New Roman"/>
          <w:sz w:val="16"/>
          <w:szCs w:val="16"/>
          <w:lang w:eastAsia="ru-RU"/>
        </w:rPr>
      </w:pPr>
      <w:r w:rsidRPr="003B6E59">
        <w:rPr>
          <w:rFonts w:ascii="Times New Roman" w:eastAsia="Times New Roman" w:hAnsi="Times New Roman" w:cs="Times New Roman"/>
          <w:sz w:val="24"/>
          <w:szCs w:val="24"/>
          <w:lang w:eastAsia="ru-RU"/>
        </w:rPr>
        <w:tab/>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484"/>
      </w:tblGrid>
      <w:tr w:rsidR="003B6E59" w:rsidRPr="003B6E59" w:rsidTr="003B6E59">
        <w:tc>
          <w:tcPr>
            <w:tcW w:w="3240" w:type="dxa"/>
          </w:tcPr>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Ответственный исполнитель подпрограммы</w:t>
            </w:r>
          </w:p>
        </w:tc>
        <w:tc>
          <w:tcPr>
            <w:tcW w:w="6484" w:type="dxa"/>
          </w:tcPr>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Администрация</w:t>
            </w:r>
            <w:r w:rsidR="00DA78BB">
              <w:rPr>
                <w:rFonts w:ascii="Times New Roman" w:eastAsia="Times New Roman" w:hAnsi="Times New Roman" w:cs="Times New Roman"/>
                <w:sz w:val="24"/>
                <w:szCs w:val="24"/>
                <w:lang w:eastAsia="ru-RU"/>
              </w:rPr>
              <w:t xml:space="preserve"> Кыринского </w:t>
            </w:r>
            <w:r w:rsidRPr="003B6E59">
              <w:rPr>
                <w:rFonts w:ascii="Times New Roman" w:eastAsia="Times New Roman" w:hAnsi="Times New Roman" w:cs="Times New Roman"/>
                <w:sz w:val="24"/>
                <w:szCs w:val="24"/>
                <w:lang w:eastAsia="ru-RU"/>
              </w:rPr>
              <w:t xml:space="preserve"> муниципального </w:t>
            </w:r>
            <w:r w:rsidR="00DA78BB">
              <w:rPr>
                <w:rFonts w:ascii="Times New Roman" w:eastAsia="Times New Roman" w:hAnsi="Times New Roman" w:cs="Times New Roman"/>
                <w:sz w:val="24"/>
                <w:szCs w:val="24"/>
                <w:lang w:eastAsia="ru-RU"/>
              </w:rPr>
              <w:t>округа</w:t>
            </w:r>
            <w:r w:rsidRPr="003B6E59">
              <w:rPr>
                <w:rFonts w:ascii="Times New Roman" w:eastAsia="Times New Roman" w:hAnsi="Times New Roman" w:cs="Times New Roman"/>
                <w:sz w:val="24"/>
                <w:szCs w:val="24"/>
                <w:lang w:eastAsia="ru-RU"/>
              </w:rPr>
              <w:t xml:space="preserve"> </w:t>
            </w:r>
          </w:p>
          <w:p w:rsidR="003B6E59" w:rsidRPr="003B6E59" w:rsidRDefault="003B6E59" w:rsidP="003B6E59">
            <w:pPr>
              <w:spacing w:after="0" w:line="240" w:lineRule="auto"/>
              <w:jc w:val="both"/>
              <w:rPr>
                <w:rFonts w:ascii="Times New Roman" w:eastAsia="Times New Roman" w:hAnsi="Times New Roman" w:cs="Times New Roman"/>
                <w:sz w:val="24"/>
                <w:szCs w:val="24"/>
                <w:lang w:eastAsia="ru-RU"/>
              </w:rPr>
            </w:pPr>
          </w:p>
        </w:tc>
      </w:tr>
      <w:tr w:rsidR="003B6E59" w:rsidRPr="003B6E59" w:rsidTr="003B6E59">
        <w:tc>
          <w:tcPr>
            <w:tcW w:w="3240" w:type="dxa"/>
          </w:tcPr>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Основные цели и задачи подпрограммы</w:t>
            </w:r>
          </w:p>
        </w:tc>
        <w:tc>
          <w:tcPr>
            <w:tcW w:w="6484" w:type="dxa"/>
          </w:tcPr>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Основной целью подпрограммы является стабилизация демографической ситуации в районе, формирование предпосылок  к   демографическому росту.</w:t>
            </w:r>
          </w:p>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Задачи подпрограммы:</w:t>
            </w:r>
          </w:p>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1.Сохранение  и укрепление  здоровья населения.</w:t>
            </w:r>
          </w:p>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2.Увеличение продолжительности жизни населения.</w:t>
            </w:r>
          </w:p>
          <w:p w:rsidR="003B6E59" w:rsidRPr="003B6E59" w:rsidRDefault="003B6E59" w:rsidP="003B6E59">
            <w:pPr>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 3.Развитие семейных форм устройства детей-сирот и детей, оставшихся без попечения родителей</w:t>
            </w:r>
          </w:p>
        </w:tc>
      </w:tr>
      <w:tr w:rsidR="003B6E59" w:rsidRPr="003B6E59" w:rsidTr="003B6E59">
        <w:tc>
          <w:tcPr>
            <w:tcW w:w="3240" w:type="dxa"/>
          </w:tcPr>
          <w:p w:rsidR="003B6E59" w:rsidRPr="003B6E59" w:rsidRDefault="003B6E59" w:rsidP="003B6E59">
            <w:pPr>
              <w:spacing w:after="0" w:line="240" w:lineRule="auto"/>
              <w:ind w:left="360"/>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Сроки реализации подпрограммы </w:t>
            </w:r>
          </w:p>
        </w:tc>
        <w:tc>
          <w:tcPr>
            <w:tcW w:w="6484" w:type="dxa"/>
          </w:tcPr>
          <w:p w:rsidR="003B6E59" w:rsidRPr="003B6E59" w:rsidRDefault="00D7776E" w:rsidP="003B6E59">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202</w:t>
            </w:r>
            <w:r w:rsidR="003931F3">
              <w:rPr>
                <w:rFonts w:ascii="Times New Roman" w:eastAsia="Times New Roman" w:hAnsi="Times New Roman" w:cs="Times New Roman"/>
                <w:sz w:val="24"/>
                <w:szCs w:val="24"/>
                <w:lang w:eastAsia="ru-RU"/>
              </w:rPr>
              <w:t>6</w:t>
            </w:r>
            <w:r w:rsidR="002537E5">
              <w:rPr>
                <w:rFonts w:ascii="Times New Roman" w:eastAsia="Times New Roman" w:hAnsi="Times New Roman" w:cs="Times New Roman"/>
                <w:sz w:val="24"/>
                <w:szCs w:val="24"/>
                <w:lang w:eastAsia="ru-RU"/>
              </w:rPr>
              <w:t xml:space="preserve"> -202</w:t>
            </w:r>
            <w:r w:rsidR="003931F3">
              <w:rPr>
                <w:rFonts w:ascii="Times New Roman" w:eastAsia="Times New Roman" w:hAnsi="Times New Roman" w:cs="Times New Roman"/>
                <w:sz w:val="24"/>
                <w:szCs w:val="24"/>
                <w:lang w:eastAsia="ru-RU"/>
              </w:rPr>
              <w:t>8</w:t>
            </w:r>
            <w:r w:rsidR="003B6E59" w:rsidRPr="003B6E59">
              <w:rPr>
                <w:rFonts w:ascii="Times New Roman" w:eastAsia="Times New Roman" w:hAnsi="Times New Roman" w:cs="Times New Roman"/>
                <w:sz w:val="24"/>
                <w:szCs w:val="24"/>
                <w:lang w:eastAsia="ru-RU"/>
              </w:rPr>
              <w:t xml:space="preserve"> годы.</w:t>
            </w:r>
          </w:p>
          <w:p w:rsidR="003B6E59" w:rsidRPr="003B6E59" w:rsidRDefault="003B6E59" w:rsidP="003B6E59">
            <w:pPr>
              <w:spacing w:after="0" w:line="240" w:lineRule="auto"/>
              <w:ind w:left="360"/>
              <w:jc w:val="right"/>
              <w:rPr>
                <w:rFonts w:ascii="Times New Roman" w:eastAsia="Times New Roman" w:hAnsi="Times New Roman" w:cs="Times New Roman"/>
                <w:sz w:val="24"/>
                <w:szCs w:val="24"/>
                <w:lang w:eastAsia="ru-RU"/>
              </w:rPr>
            </w:pPr>
          </w:p>
        </w:tc>
      </w:tr>
      <w:tr w:rsidR="003B6E59" w:rsidRPr="003B6E59" w:rsidTr="003B6E59">
        <w:tc>
          <w:tcPr>
            <w:tcW w:w="3240" w:type="dxa"/>
          </w:tcPr>
          <w:p w:rsidR="003B6E59" w:rsidRPr="003B6E59" w:rsidRDefault="003B6E59" w:rsidP="003B6E59">
            <w:pPr>
              <w:spacing w:after="0" w:line="240" w:lineRule="auto"/>
              <w:jc w:val="center"/>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Исполнители</w:t>
            </w:r>
          </w:p>
          <w:p w:rsidR="003B6E59" w:rsidRPr="003B6E59" w:rsidRDefault="003B6E59" w:rsidP="003B6E59">
            <w:pPr>
              <w:spacing w:after="0" w:line="240" w:lineRule="auto"/>
              <w:jc w:val="center"/>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мероприятий подпрограммы:</w:t>
            </w:r>
          </w:p>
        </w:tc>
        <w:tc>
          <w:tcPr>
            <w:tcW w:w="6484" w:type="dxa"/>
          </w:tcPr>
          <w:p w:rsidR="003B6E59" w:rsidRPr="003B6E59" w:rsidRDefault="003B6E59" w:rsidP="003B6E59">
            <w:pPr>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Администрация  </w:t>
            </w:r>
            <w:r w:rsidR="00DA78BB">
              <w:rPr>
                <w:rFonts w:ascii="Times New Roman" w:eastAsia="Times New Roman" w:hAnsi="Times New Roman" w:cs="Times New Roman"/>
                <w:sz w:val="24"/>
                <w:szCs w:val="24"/>
                <w:lang w:eastAsia="ru-RU"/>
              </w:rPr>
              <w:t xml:space="preserve">Кыринского </w:t>
            </w:r>
            <w:r w:rsidRPr="003B6E59">
              <w:rPr>
                <w:rFonts w:ascii="Times New Roman" w:eastAsia="Times New Roman" w:hAnsi="Times New Roman" w:cs="Times New Roman"/>
                <w:sz w:val="24"/>
                <w:szCs w:val="24"/>
                <w:lang w:eastAsia="ru-RU"/>
              </w:rPr>
              <w:t xml:space="preserve">муниципального </w:t>
            </w:r>
            <w:r w:rsidR="00DA78BB">
              <w:rPr>
                <w:rFonts w:ascii="Times New Roman" w:eastAsia="Times New Roman" w:hAnsi="Times New Roman" w:cs="Times New Roman"/>
                <w:sz w:val="24"/>
                <w:szCs w:val="24"/>
                <w:lang w:eastAsia="ru-RU"/>
              </w:rPr>
              <w:t>округа</w:t>
            </w:r>
          </w:p>
          <w:p w:rsidR="003B6E59" w:rsidRPr="003B6E59" w:rsidRDefault="003B6E59" w:rsidP="003B6E59">
            <w:pPr>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Комитет образования  администрации </w:t>
            </w:r>
            <w:r w:rsidR="00DA78BB">
              <w:rPr>
                <w:rFonts w:ascii="Times New Roman" w:eastAsia="Times New Roman" w:hAnsi="Times New Roman" w:cs="Times New Roman"/>
                <w:sz w:val="24"/>
                <w:szCs w:val="24"/>
                <w:lang w:eastAsia="ru-RU"/>
              </w:rPr>
              <w:t xml:space="preserve">Кыринского </w:t>
            </w:r>
            <w:r w:rsidRPr="003B6E59">
              <w:rPr>
                <w:rFonts w:ascii="Times New Roman" w:eastAsia="Times New Roman" w:hAnsi="Times New Roman" w:cs="Times New Roman"/>
                <w:sz w:val="24"/>
                <w:szCs w:val="24"/>
                <w:lang w:eastAsia="ru-RU"/>
              </w:rPr>
              <w:t xml:space="preserve">муниципального </w:t>
            </w:r>
            <w:r w:rsidR="00DA78BB">
              <w:rPr>
                <w:rFonts w:ascii="Times New Roman" w:eastAsia="Times New Roman" w:hAnsi="Times New Roman" w:cs="Times New Roman"/>
                <w:sz w:val="24"/>
                <w:szCs w:val="24"/>
                <w:lang w:eastAsia="ru-RU"/>
              </w:rPr>
              <w:t>округа</w:t>
            </w:r>
            <w:r w:rsidRPr="003B6E59">
              <w:rPr>
                <w:rFonts w:ascii="Times New Roman" w:eastAsia="Times New Roman" w:hAnsi="Times New Roman" w:cs="Times New Roman"/>
                <w:sz w:val="24"/>
                <w:szCs w:val="24"/>
                <w:lang w:eastAsia="ru-RU"/>
              </w:rPr>
              <w:t xml:space="preserve"> </w:t>
            </w:r>
          </w:p>
          <w:p w:rsidR="003B6E59" w:rsidRPr="003B6E59" w:rsidRDefault="003B6E59" w:rsidP="003B6E59">
            <w:pPr>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Государственное  учреждение здравоохранения</w:t>
            </w:r>
          </w:p>
          <w:p w:rsidR="003B6E59" w:rsidRPr="003B6E59" w:rsidRDefault="003B6E59" w:rsidP="003B6E59">
            <w:pPr>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«Кыринская центральная районная больница»;</w:t>
            </w:r>
          </w:p>
        </w:tc>
      </w:tr>
      <w:tr w:rsidR="003B6E59" w:rsidRPr="003B6E59" w:rsidTr="003B6E59">
        <w:tc>
          <w:tcPr>
            <w:tcW w:w="3240" w:type="dxa"/>
          </w:tcPr>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Ожидаемые результаты</w:t>
            </w:r>
          </w:p>
        </w:tc>
        <w:tc>
          <w:tcPr>
            <w:tcW w:w="6484" w:type="dxa"/>
          </w:tcPr>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1.Улучшение демографической ситуации в </w:t>
            </w:r>
            <w:r w:rsidR="00DA78BB">
              <w:rPr>
                <w:rFonts w:ascii="Times New Roman" w:eastAsia="Times New Roman" w:hAnsi="Times New Roman" w:cs="Times New Roman"/>
                <w:sz w:val="24"/>
                <w:szCs w:val="24"/>
                <w:lang w:eastAsia="ru-RU"/>
              </w:rPr>
              <w:t>округ</w:t>
            </w:r>
            <w:r w:rsidRPr="003B6E59">
              <w:rPr>
                <w:rFonts w:ascii="Times New Roman" w:eastAsia="Times New Roman" w:hAnsi="Times New Roman" w:cs="Times New Roman"/>
                <w:sz w:val="24"/>
                <w:szCs w:val="24"/>
                <w:lang w:eastAsia="ru-RU"/>
              </w:rPr>
              <w:t>е</w:t>
            </w:r>
          </w:p>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 2. Улучшения состояния здоровья населения.</w:t>
            </w:r>
          </w:p>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3. Достижение показателя естественного прироста населения   положительного значения. </w:t>
            </w:r>
          </w:p>
        </w:tc>
      </w:tr>
      <w:tr w:rsidR="003B6E59" w:rsidRPr="003B6E59" w:rsidTr="003B6E59">
        <w:tc>
          <w:tcPr>
            <w:tcW w:w="3240" w:type="dxa"/>
          </w:tcPr>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Источники и объем финансирования</w:t>
            </w:r>
          </w:p>
        </w:tc>
        <w:tc>
          <w:tcPr>
            <w:tcW w:w="6484" w:type="dxa"/>
          </w:tcPr>
          <w:p w:rsidR="003B6E59" w:rsidRPr="008C779B" w:rsidRDefault="003B6E59" w:rsidP="003B6E59">
            <w:pPr>
              <w:tabs>
                <w:tab w:val="left" w:pos="3600"/>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Общий объем финансирования мероприяти</w:t>
            </w:r>
            <w:r w:rsidR="00427567" w:rsidRPr="008C779B">
              <w:rPr>
                <w:rFonts w:ascii="Times New Roman" w:eastAsia="Times New Roman" w:hAnsi="Times New Roman" w:cs="Times New Roman"/>
                <w:sz w:val="24"/>
                <w:szCs w:val="24"/>
                <w:lang w:eastAsia="ru-RU"/>
              </w:rPr>
              <w:t>й подпрограммы за счет средств муниципального</w:t>
            </w:r>
            <w:r w:rsidRPr="008C779B">
              <w:rPr>
                <w:rFonts w:ascii="Times New Roman" w:eastAsia="Times New Roman" w:hAnsi="Times New Roman" w:cs="Times New Roman"/>
                <w:sz w:val="24"/>
                <w:szCs w:val="24"/>
                <w:lang w:eastAsia="ru-RU"/>
              </w:rPr>
              <w:t xml:space="preserve"> бюджета, составляет: </w:t>
            </w:r>
            <w:r w:rsidRPr="008C779B">
              <w:rPr>
                <w:rFonts w:ascii="Times New Roman" w:eastAsia="Times New Roman" w:hAnsi="Times New Roman" w:cs="Times New Roman"/>
                <w:b/>
                <w:sz w:val="24"/>
                <w:szCs w:val="24"/>
                <w:lang w:eastAsia="ru-RU"/>
              </w:rPr>
              <w:t xml:space="preserve">90,0 </w:t>
            </w:r>
            <w:r w:rsidRPr="008C779B">
              <w:rPr>
                <w:rFonts w:ascii="Times New Roman" w:eastAsia="Times New Roman" w:hAnsi="Times New Roman" w:cs="Times New Roman"/>
                <w:sz w:val="24"/>
                <w:szCs w:val="24"/>
                <w:lang w:eastAsia="ru-RU"/>
              </w:rPr>
              <w:t>тыс. руб., в том числе:</w:t>
            </w:r>
          </w:p>
          <w:p w:rsidR="003B6E59" w:rsidRPr="008C779B" w:rsidRDefault="00D7776E" w:rsidP="003B6E59">
            <w:pPr>
              <w:tabs>
                <w:tab w:val="left" w:pos="3600"/>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w:t>
            </w:r>
            <w:r w:rsidR="003931F3" w:rsidRPr="008C779B">
              <w:rPr>
                <w:rFonts w:ascii="Times New Roman" w:eastAsia="Times New Roman" w:hAnsi="Times New Roman" w:cs="Times New Roman"/>
                <w:sz w:val="24"/>
                <w:szCs w:val="24"/>
                <w:lang w:eastAsia="ru-RU"/>
              </w:rPr>
              <w:t>6</w:t>
            </w:r>
            <w:r w:rsidR="003B6E59" w:rsidRPr="008C779B">
              <w:rPr>
                <w:rFonts w:ascii="Times New Roman" w:eastAsia="Times New Roman" w:hAnsi="Times New Roman" w:cs="Times New Roman"/>
                <w:sz w:val="24"/>
                <w:szCs w:val="24"/>
                <w:lang w:eastAsia="ru-RU"/>
              </w:rPr>
              <w:t xml:space="preserve"> год-30,0 тыс. руб., </w:t>
            </w:r>
          </w:p>
          <w:p w:rsidR="003B6E59" w:rsidRPr="008C779B" w:rsidRDefault="003931F3" w:rsidP="003B6E59">
            <w:pPr>
              <w:tabs>
                <w:tab w:val="left" w:pos="3600"/>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2027</w:t>
            </w:r>
            <w:r w:rsidR="003B6E59" w:rsidRPr="008C779B">
              <w:rPr>
                <w:rFonts w:ascii="Times New Roman" w:eastAsia="Times New Roman" w:hAnsi="Times New Roman" w:cs="Times New Roman"/>
                <w:sz w:val="24"/>
                <w:szCs w:val="24"/>
                <w:lang w:eastAsia="ru-RU"/>
              </w:rPr>
              <w:t xml:space="preserve"> год-30,0 тыс. руб.,</w:t>
            </w:r>
          </w:p>
          <w:p w:rsidR="003B6E59" w:rsidRPr="008C779B" w:rsidRDefault="003931F3" w:rsidP="003B6E59">
            <w:pPr>
              <w:tabs>
                <w:tab w:val="left" w:pos="3600"/>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2028</w:t>
            </w:r>
            <w:r w:rsidR="003B6E59" w:rsidRPr="008C779B">
              <w:rPr>
                <w:rFonts w:ascii="Times New Roman" w:eastAsia="Times New Roman" w:hAnsi="Times New Roman" w:cs="Times New Roman"/>
                <w:sz w:val="24"/>
                <w:szCs w:val="24"/>
                <w:lang w:eastAsia="ru-RU"/>
              </w:rPr>
              <w:t xml:space="preserve"> год -30,0 тыс. руб.</w:t>
            </w:r>
          </w:p>
        </w:tc>
      </w:tr>
    </w:tbl>
    <w:p w:rsidR="003B6E59" w:rsidRPr="003B6E59" w:rsidRDefault="003B6E59" w:rsidP="003B6E59">
      <w:pPr>
        <w:spacing w:after="0" w:line="240" w:lineRule="auto"/>
        <w:rPr>
          <w:rFonts w:ascii="Times New Roman" w:eastAsia="Times New Roman" w:hAnsi="Times New Roman" w:cs="Times New Roman"/>
          <w:b/>
          <w:sz w:val="24"/>
          <w:szCs w:val="24"/>
          <w:lang w:eastAsia="ru-RU"/>
        </w:rPr>
      </w:pPr>
    </w:p>
    <w:p w:rsidR="003B6E59" w:rsidRPr="003B6E59" w:rsidRDefault="003B6E59" w:rsidP="003B6E59">
      <w:pPr>
        <w:spacing w:after="0" w:line="240" w:lineRule="auto"/>
        <w:rPr>
          <w:rFonts w:ascii="Times New Roman" w:eastAsia="Times New Roman" w:hAnsi="Times New Roman" w:cs="Times New Roman"/>
          <w:b/>
          <w:sz w:val="24"/>
          <w:szCs w:val="24"/>
          <w:lang w:eastAsia="ru-RU"/>
        </w:rPr>
      </w:pPr>
      <w:r w:rsidRPr="003B6E59">
        <w:rPr>
          <w:rFonts w:ascii="Times New Roman" w:eastAsia="Times New Roman" w:hAnsi="Times New Roman" w:cs="Times New Roman"/>
          <w:b/>
          <w:sz w:val="24"/>
          <w:szCs w:val="24"/>
          <w:lang w:eastAsia="ru-RU"/>
        </w:rPr>
        <w:t>1. Характеристика текущего состояния сферы реализации подпрограммы</w:t>
      </w:r>
    </w:p>
    <w:p w:rsidR="003B6E59" w:rsidRPr="003B6E59" w:rsidRDefault="003B6E59" w:rsidP="003B6E59">
      <w:pPr>
        <w:spacing w:after="0" w:line="240" w:lineRule="auto"/>
        <w:rPr>
          <w:rFonts w:ascii="Times New Roman" w:eastAsia="Times New Roman" w:hAnsi="Times New Roman" w:cs="Times New Roman"/>
          <w:sz w:val="24"/>
          <w:szCs w:val="24"/>
          <w:lang w:eastAsia="ru-RU"/>
        </w:rPr>
      </w:pPr>
    </w:p>
    <w:p w:rsidR="003B6E59" w:rsidRPr="003B6E59" w:rsidRDefault="003B6E59" w:rsidP="002537E5">
      <w:pPr>
        <w:spacing w:after="0" w:line="240" w:lineRule="auto"/>
        <w:ind w:firstLine="708"/>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В последнее время в мире произошли глубокие социально-экономические и демографические перемены. Низкая рождаемость, не обеспечивающая простого воспроизводства населения, старение населения, возрастающая роль миграции, трансформация модели брака и рождаемости, изменение статуса женщины и движение к гендерному равенству, проблема совмещения занятости и семейных обязанностей, либерализация законов, касающихся контрацепции, абортов и разводов, - все это характеристики социально-демографической ситуации в мире. Следствием этих изменений стала эволюция во взглядах на политику в области демографии.</w:t>
      </w:r>
    </w:p>
    <w:p w:rsidR="003B6E59" w:rsidRPr="003B6E59" w:rsidRDefault="003B6E59" w:rsidP="002537E5">
      <w:pPr>
        <w:spacing w:after="0" w:line="240" w:lineRule="auto"/>
        <w:ind w:firstLine="708"/>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Улучшение демографической ситуации - одна из ключевых общенациональных задач. Главной проблемой демографического развития Кыринского </w:t>
      </w:r>
      <w:r w:rsidR="00DA78BB">
        <w:rPr>
          <w:rFonts w:ascii="Times New Roman" w:eastAsia="Times New Roman" w:hAnsi="Times New Roman" w:cs="Times New Roman"/>
          <w:sz w:val="24"/>
          <w:szCs w:val="24"/>
          <w:lang w:eastAsia="ru-RU"/>
        </w:rPr>
        <w:t>муниципального округа</w:t>
      </w:r>
      <w:r w:rsidRPr="003B6E59">
        <w:rPr>
          <w:rFonts w:ascii="Times New Roman" w:eastAsia="Times New Roman" w:hAnsi="Times New Roman" w:cs="Times New Roman"/>
          <w:sz w:val="24"/>
          <w:szCs w:val="24"/>
          <w:lang w:eastAsia="ru-RU"/>
        </w:rPr>
        <w:t xml:space="preserve"> с позиции обеспечения экономической безопасности является систематическое уменьшение абсолютной численности населения. Демографическая обстановка в </w:t>
      </w:r>
      <w:r w:rsidR="00DA78BB">
        <w:rPr>
          <w:rFonts w:ascii="Times New Roman" w:eastAsia="Times New Roman" w:hAnsi="Times New Roman" w:cs="Times New Roman"/>
          <w:sz w:val="24"/>
          <w:szCs w:val="24"/>
          <w:lang w:eastAsia="ru-RU"/>
        </w:rPr>
        <w:t>округе</w:t>
      </w:r>
      <w:r w:rsidRPr="003B6E59">
        <w:rPr>
          <w:rFonts w:ascii="Times New Roman" w:eastAsia="Times New Roman" w:hAnsi="Times New Roman" w:cs="Times New Roman"/>
          <w:sz w:val="24"/>
          <w:szCs w:val="24"/>
          <w:lang w:eastAsia="ru-RU"/>
        </w:rPr>
        <w:t xml:space="preserve"> в целом остается неблагополучной  в течени</w:t>
      </w:r>
      <w:proofErr w:type="gramStart"/>
      <w:r w:rsidRPr="003B6E59">
        <w:rPr>
          <w:rFonts w:ascii="Times New Roman" w:eastAsia="Times New Roman" w:hAnsi="Times New Roman" w:cs="Times New Roman"/>
          <w:sz w:val="24"/>
          <w:szCs w:val="24"/>
          <w:lang w:eastAsia="ru-RU"/>
        </w:rPr>
        <w:t>и</w:t>
      </w:r>
      <w:proofErr w:type="gramEnd"/>
      <w:r w:rsidRPr="003B6E59">
        <w:rPr>
          <w:rFonts w:ascii="Times New Roman" w:eastAsia="Times New Roman" w:hAnsi="Times New Roman" w:cs="Times New Roman"/>
          <w:sz w:val="24"/>
          <w:szCs w:val="24"/>
          <w:lang w:eastAsia="ru-RU"/>
        </w:rPr>
        <w:t xml:space="preserve"> многих лет, хотя имеется тенденция улучшения некоторых демографических показателей. Основными определяющими  факторами демографической ситуации  в </w:t>
      </w:r>
      <w:r w:rsidR="00DA78BB">
        <w:rPr>
          <w:rFonts w:ascii="Times New Roman" w:eastAsia="Times New Roman" w:hAnsi="Times New Roman" w:cs="Times New Roman"/>
          <w:sz w:val="24"/>
          <w:szCs w:val="24"/>
          <w:lang w:eastAsia="ru-RU"/>
        </w:rPr>
        <w:t>округе</w:t>
      </w:r>
      <w:r w:rsidRPr="003B6E59">
        <w:rPr>
          <w:rFonts w:ascii="Times New Roman" w:eastAsia="Times New Roman" w:hAnsi="Times New Roman" w:cs="Times New Roman"/>
          <w:sz w:val="24"/>
          <w:szCs w:val="24"/>
          <w:lang w:eastAsia="ru-RU"/>
        </w:rPr>
        <w:t xml:space="preserve"> являются отрицательный естественный прирост населения (превышение числа </w:t>
      </w:r>
      <w:proofErr w:type="gramStart"/>
      <w:r w:rsidRPr="003B6E59">
        <w:rPr>
          <w:rFonts w:ascii="Times New Roman" w:eastAsia="Times New Roman" w:hAnsi="Times New Roman" w:cs="Times New Roman"/>
          <w:sz w:val="24"/>
          <w:szCs w:val="24"/>
          <w:lang w:eastAsia="ru-RU"/>
        </w:rPr>
        <w:t>умерших</w:t>
      </w:r>
      <w:proofErr w:type="gramEnd"/>
      <w:r w:rsidRPr="003B6E59">
        <w:rPr>
          <w:rFonts w:ascii="Times New Roman" w:eastAsia="Times New Roman" w:hAnsi="Times New Roman" w:cs="Times New Roman"/>
          <w:sz w:val="24"/>
          <w:szCs w:val="24"/>
          <w:lang w:eastAsia="ru-RU"/>
        </w:rPr>
        <w:t xml:space="preserve"> над числом родившихся живыми), показатель общей смертности населения.  </w:t>
      </w:r>
    </w:p>
    <w:p w:rsidR="003B6E59" w:rsidRPr="003B6E59" w:rsidRDefault="003B6E59" w:rsidP="002537E5">
      <w:pPr>
        <w:spacing w:after="0" w:line="240" w:lineRule="auto"/>
        <w:ind w:firstLine="708"/>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Средняя продолжительность жизни по </w:t>
      </w:r>
      <w:r w:rsidR="00DA78BB">
        <w:rPr>
          <w:rFonts w:ascii="Times New Roman" w:eastAsia="Times New Roman" w:hAnsi="Times New Roman" w:cs="Times New Roman"/>
          <w:sz w:val="24"/>
          <w:szCs w:val="24"/>
          <w:lang w:eastAsia="ru-RU"/>
        </w:rPr>
        <w:t>округ</w:t>
      </w:r>
      <w:r w:rsidRPr="003B6E59">
        <w:rPr>
          <w:rFonts w:ascii="Times New Roman" w:eastAsia="Times New Roman" w:hAnsi="Times New Roman" w:cs="Times New Roman"/>
          <w:sz w:val="24"/>
          <w:szCs w:val="24"/>
          <w:lang w:eastAsia="ru-RU"/>
        </w:rPr>
        <w:t>у составляет 6</w:t>
      </w:r>
      <w:r w:rsidR="0035197C">
        <w:rPr>
          <w:rFonts w:ascii="Times New Roman" w:eastAsia="Times New Roman" w:hAnsi="Times New Roman" w:cs="Times New Roman"/>
          <w:sz w:val="24"/>
          <w:szCs w:val="24"/>
          <w:lang w:eastAsia="ru-RU"/>
        </w:rPr>
        <w:t xml:space="preserve">7,1  </w:t>
      </w:r>
      <w:r w:rsidR="00C876DE">
        <w:rPr>
          <w:rFonts w:ascii="Times New Roman" w:eastAsia="Times New Roman" w:hAnsi="Times New Roman" w:cs="Times New Roman"/>
          <w:sz w:val="24"/>
          <w:szCs w:val="24"/>
          <w:lang w:eastAsia="ru-RU"/>
        </w:rPr>
        <w:t>года</w:t>
      </w:r>
      <w:r w:rsidR="0035197C">
        <w:rPr>
          <w:rFonts w:ascii="Times New Roman" w:eastAsia="Times New Roman" w:hAnsi="Times New Roman" w:cs="Times New Roman"/>
          <w:sz w:val="24"/>
          <w:szCs w:val="24"/>
          <w:lang w:eastAsia="ru-RU"/>
        </w:rPr>
        <w:t>, среди мужчин – 60,6 лет, среди женщин – 74,3</w:t>
      </w:r>
      <w:r w:rsidRPr="003B6E59">
        <w:rPr>
          <w:rFonts w:ascii="Times New Roman" w:eastAsia="Times New Roman" w:hAnsi="Times New Roman" w:cs="Times New Roman"/>
          <w:sz w:val="24"/>
          <w:szCs w:val="24"/>
          <w:lang w:eastAsia="ru-RU"/>
        </w:rPr>
        <w:t xml:space="preserve"> </w:t>
      </w:r>
      <w:r w:rsidR="00C876DE">
        <w:rPr>
          <w:rFonts w:ascii="Times New Roman" w:eastAsia="Times New Roman" w:hAnsi="Times New Roman" w:cs="Times New Roman"/>
          <w:sz w:val="24"/>
          <w:szCs w:val="24"/>
          <w:lang w:eastAsia="ru-RU"/>
        </w:rPr>
        <w:t>года</w:t>
      </w:r>
      <w:r w:rsidRPr="003B6E59">
        <w:rPr>
          <w:rFonts w:ascii="Times New Roman" w:eastAsia="Times New Roman" w:hAnsi="Times New Roman" w:cs="Times New Roman"/>
          <w:sz w:val="24"/>
          <w:szCs w:val="24"/>
          <w:lang w:eastAsia="ru-RU"/>
        </w:rPr>
        <w:t xml:space="preserve">.  </w:t>
      </w:r>
    </w:p>
    <w:p w:rsidR="003B6E59" w:rsidRPr="003B6E59" w:rsidRDefault="003B6E59" w:rsidP="002537E5">
      <w:pPr>
        <w:spacing w:after="0" w:line="240" w:lineRule="auto"/>
        <w:ind w:firstLine="708"/>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Большую роль в увеличении риска смертности,  ухудшения состояния здоровья населения, качество рождаемости и заболеваемости новорожденных играют проблемы социально-экономического характера. К ним можно отнести проблемы трудоустройства, низкие доходы населения, качество питания, алкоголизация населения, рост числа неблагополучных семей.  </w:t>
      </w:r>
    </w:p>
    <w:p w:rsidR="003B6E59" w:rsidRPr="003B6E59" w:rsidRDefault="003B6E59" w:rsidP="002537E5">
      <w:pPr>
        <w:spacing w:after="0" w:line="240" w:lineRule="auto"/>
        <w:ind w:firstLine="708"/>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В основе сохранения негативных тенденций лежит фактор отсутствия у населения  мотивации к здоровому образу жизни: в соответствии с менталитетом  населения ответственность  за сохранение здоровья человека  перекладывается на  государственные и административные структуры – больницы, школы, органы охраны порядка  и пр.</w:t>
      </w:r>
    </w:p>
    <w:p w:rsidR="003B6E59" w:rsidRPr="003B6E59" w:rsidRDefault="003B6E59" w:rsidP="002537E5">
      <w:pPr>
        <w:spacing w:after="0" w:line="240" w:lineRule="auto"/>
        <w:ind w:firstLine="708"/>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Для изменения ситуации  необходимо, чтобы фактор здоровья стал приоритетным во всех сферах жизнедеятельности человека:</w:t>
      </w:r>
    </w:p>
    <w:p w:rsidR="003B6E59" w:rsidRPr="003B6E59" w:rsidRDefault="002537E5" w:rsidP="002537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6E59" w:rsidRPr="003B6E59">
        <w:rPr>
          <w:rFonts w:ascii="Times New Roman" w:eastAsia="Times New Roman" w:hAnsi="Times New Roman" w:cs="Times New Roman"/>
          <w:sz w:val="24"/>
          <w:szCs w:val="24"/>
          <w:lang w:eastAsia="ru-RU"/>
        </w:rPr>
        <w:t>- производственной (улучшение условий труда, повышение заработной платы, расширение рынка труда, сокращение бесконтрольного выброса отходов  производства и охраны окружающей среды);</w:t>
      </w:r>
    </w:p>
    <w:p w:rsidR="003B6E59" w:rsidRPr="003B6E59" w:rsidRDefault="003B6E59" w:rsidP="007F5497">
      <w:pPr>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      - социально-бытовой (улучшение качества жилищных условий, структуры питания, профилактика заболеваний, повышение культурно-образовательного уровня населения);</w:t>
      </w:r>
    </w:p>
    <w:p w:rsidR="003B6E59" w:rsidRPr="003B6E59" w:rsidRDefault="003B6E59" w:rsidP="007F5497">
      <w:pPr>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       - административной (ужесточение мер ответственности за производство и  распространение  продуктов самогоноварения, распространение спирта, распитие в общественных местах  спиртосодержащей продукции).</w:t>
      </w:r>
    </w:p>
    <w:p w:rsidR="003B6E59" w:rsidRPr="003B6E59" w:rsidRDefault="003B6E59" w:rsidP="002537E5">
      <w:pPr>
        <w:spacing w:after="0" w:line="240" w:lineRule="auto"/>
        <w:ind w:firstLine="708"/>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Все проводимые меры должны  способствовать формированию здорового образа жизни и личной ответственности  каждого за сохранение  собственного здоровья.</w:t>
      </w:r>
    </w:p>
    <w:p w:rsidR="003B6E59" w:rsidRPr="003B6E59" w:rsidRDefault="003B6E59" w:rsidP="002537E5">
      <w:pPr>
        <w:spacing w:after="0" w:line="240" w:lineRule="auto"/>
        <w:ind w:firstLine="708"/>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Усугубляет ситуацию отток  трудоспособного населения  на фоне увеличения удельного веса пожилых людей.</w:t>
      </w:r>
    </w:p>
    <w:p w:rsidR="003B6E59" w:rsidRPr="003B6E59" w:rsidRDefault="003B6E59" w:rsidP="002537E5">
      <w:pPr>
        <w:spacing w:after="0" w:line="240" w:lineRule="auto"/>
        <w:ind w:firstLine="708"/>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Преобладающими причинами оттока населения из </w:t>
      </w:r>
      <w:r w:rsidR="00DA78BB">
        <w:rPr>
          <w:rFonts w:ascii="Times New Roman" w:eastAsia="Times New Roman" w:hAnsi="Times New Roman" w:cs="Times New Roman"/>
          <w:sz w:val="24"/>
          <w:szCs w:val="24"/>
          <w:lang w:eastAsia="ru-RU"/>
        </w:rPr>
        <w:t>округ</w:t>
      </w:r>
      <w:r w:rsidRPr="003B6E59">
        <w:rPr>
          <w:rFonts w:ascii="Times New Roman" w:eastAsia="Times New Roman" w:hAnsi="Times New Roman" w:cs="Times New Roman"/>
          <w:sz w:val="24"/>
          <w:szCs w:val="24"/>
          <w:lang w:eastAsia="ru-RU"/>
        </w:rPr>
        <w:t>а являются:</w:t>
      </w:r>
    </w:p>
    <w:p w:rsidR="003B6E59" w:rsidRPr="003B6E59" w:rsidRDefault="003B6E59" w:rsidP="007F5497">
      <w:pPr>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продолжение учебы;</w:t>
      </w:r>
    </w:p>
    <w:p w:rsidR="003B6E59" w:rsidRPr="003B6E59" w:rsidRDefault="003B6E59" w:rsidP="007F5497">
      <w:pPr>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отсутствие высокооплачиваемых рабочих мест, а зачастую просто безработица;</w:t>
      </w:r>
    </w:p>
    <w:p w:rsidR="003B6E59" w:rsidRPr="003B6E59" w:rsidRDefault="003B6E59" w:rsidP="007F5497">
      <w:pPr>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отсутствие современных условий для проведения досуга  и развлечений.</w:t>
      </w:r>
    </w:p>
    <w:p w:rsidR="003B6E59" w:rsidRPr="003B6E59" w:rsidRDefault="003B6E59" w:rsidP="002537E5">
      <w:pPr>
        <w:spacing w:after="0" w:line="240" w:lineRule="auto"/>
        <w:ind w:firstLine="708"/>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Для изменения ситуации  необходимо осуществление  комплекса мероприятий, способствующего  успешной реализации  основных направлений  социально-экономической  политики. </w:t>
      </w:r>
    </w:p>
    <w:p w:rsidR="003B6E59" w:rsidRPr="003B6E59" w:rsidRDefault="003B6E59" w:rsidP="002537E5">
      <w:pPr>
        <w:spacing w:after="0" w:line="240" w:lineRule="auto"/>
        <w:ind w:firstLine="708"/>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Выявленные в результате анализа демографической ситуации  проблемы являются управляемыми,  требуется разработка подпрограммных мероприятий, которые позволят преодолеть негативные тенденции в демографическом развитии  и создать условия  по стабилизации демографической ситуации.</w:t>
      </w:r>
    </w:p>
    <w:p w:rsidR="003B6E59" w:rsidRPr="003B6E59" w:rsidRDefault="003B6E59" w:rsidP="007F5497">
      <w:pPr>
        <w:spacing w:after="0" w:line="240" w:lineRule="auto"/>
        <w:jc w:val="both"/>
        <w:rPr>
          <w:rFonts w:ascii="Times New Roman" w:eastAsia="Times New Roman" w:hAnsi="Times New Roman" w:cs="Times New Roman"/>
          <w:sz w:val="24"/>
          <w:szCs w:val="24"/>
          <w:lang w:eastAsia="ru-RU"/>
        </w:rPr>
      </w:pPr>
    </w:p>
    <w:p w:rsidR="003B6E59" w:rsidRPr="003B6E59" w:rsidRDefault="003B6E59" w:rsidP="007F5497">
      <w:pPr>
        <w:spacing w:after="0" w:line="240" w:lineRule="auto"/>
        <w:jc w:val="both"/>
        <w:rPr>
          <w:rFonts w:ascii="Times New Roman" w:eastAsia="Times New Roman" w:hAnsi="Times New Roman" w:cs="Times New Roman"/>
          <w:b/>
          <w:sz w:val="24"/>
          <w:szCs w:val="24"/>
          <w:lang w:eastAsia="ru-RU"/>
        </w:rPr>
      </w:pPr>
      <w:r w:rsidRPr="003B6E59">
        <w:rPr>
          <w:rFonts w:ascii="Times New Roman" w:eastAsia="Times New Roman" w:hAnsi="Times New Roman" w:cs="Times New Roman"/>
          <w:b/>
          <w:sz w:val="24"/>
          <w:szCs w:val="24"/>
          <w:lang w:eastAsia="ru-RU"/>
        </w:rPr>
        <w:t>2. Описание целей и задач подпрограммы</w:t>
      </w:r>
    </w:p>
    <w:p w:rsidR="003B6E59" w:rsidRPr="003B6E59" w:rsidRDefault="003B6E59" w:rsidP="007F5497">
      <w:pPr>
        <w:spacing w:after="0" w:line="240" w:lineRule="auto"/>
        <w:jc w:val="both"/>
        <w:rPr>
          <w:rFonts w:ascii="Times New Roman" w:eastAsia="Times New Roman" w:hAnsi="Times New Roman" w:cs="Times New Roman"/>
          <w:sz w:val="16"/>
          <w:szCs w:val="16"/>
          <w:lang w:eastAsia="ru-RU"/>
        </w:rPr>
      </w:pPr>
    </w:p>
    <w:p w:rsidR="003B6E59" w:rsidRPr="003B6E59" w:rsidRDefault="003B6E59" w:rsidP="002537E5">
      <w:pPr>
        <w:spacing w:after="0" w:line="240" w:lineRule="auto"/>
        <w:ind w:firstLine="708"/>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Целью подпрограммы является создание условий для улучшения демографической ситуации в Кыринском </w:t>
      </w:r>
      <w:r w:rsidR="00DA78BB">
        <w:rPr>
          <w:rFonts w:ascii="Times New Roman" w:eastAsia="Times New Roman" w:hAnsi="Times New Roman" w:cs="Times New Roman"/>
          <w:sz w:val="24"/>
          <w:szCs w:val="24"/>
          <w:lang w:eastAsia="ru-RU"/>
        </w:rPr>
        <w:t>муниципальном округ</w:t>
      </w:r>
      <w:r w:rsidRPr="003B6E59">
        <w:rPr>
          <w:rFonts w:ascii="Times New Roman" w:eastAsia="Times New Roman" w:hAnsi="Times New Roman" w:cs="Times New Roman"/>
          <w:sz w:val="24"/>
          <w:szCs w:val="24"/>
          <w:lang w:eastAsia="ru-RU"/>
        </w:rPr>
        <w:t>е.</w:t>
      </w:r>
    </w:p>
    <w:p w:rsidR="003B6E59" w:rsidRPr="003B6E59" w:rsidRDefault="003B6E59" w:rsidP="002537E5">
      <w:pPr>
        <w:spacing w:after="0" w:line="240" w:lineRule="auto"/>
        <w:ind w:firstLine="708"/>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Для реализации поставленной цели необходимо решение задачи: стабилизация численности населения, формирование предпосылок к последующему улучшению демографических показателей, создание условий для повышения устойчивости демографического развития.</w:t>
      </w:r>
    </w:p>
    <w:p w:rsidR="003B6E59" w:rsidRPr="003B6E59" w:rsidRDefault="003B6E59" w:rsidP="007F5497">
      <w:pPr>
        <w:spacing w:after="0" w:line="240" w:lineRule="auto"/>
        <w:jc w:val="both"/>
        <w:rPr>
          <w:rFonts w:ascii="Times New Roman" w:eastAsia="Times New Roman" w:hAnsi="Times New Roman" w:cs="Times New Roman"/>
          <w:b/>
          <w:sz w:val="16"/>
          <w:szCs w:val="16"/>
          <w:lang w:eastAsia="ru-RU"/>
        </w:rPr>
      </w:pPr>
    </w:p>
    <w:p w:rsidR="003B6E59" w:rsidRPr="003B6E59" w:rsidRDefault="003B6E59" w:rsidP="007F5497">
      <w:pPr>
        <w:spacing w:after="0" w:line="240" w:lineRule="auto"/>
        <w:jc w:val="both"/>
        <w:rPr>
          <w:rFonts w:ascii="Times New Roman" w:eastAsia="Times New Roman" w:hAnsi="Times New Roman" w:cs="Times New Roman"/>
          <w:b/>
          <w:sz w:val="24"/>
          <w:szCs w:val="24"/>
          <w:lang w:eastAsia="ru-RU"/>
        </w:rPr>
      </w:pPr>
      <w:r w:rsidRPr="003B6E59">
        <w:rPr>
          <w:rFonts w:ascii="Times New Roman" w:eastAsia="Times New Roman" w:hAnsi="Times New Roman" w:cs="Times New Roman"/>
          <w:b/>
          <w:sz w:val="24"/>
          <w:szCs w:val="24"/>
          <w:lang w:eastAsia="ru-RU"/>
        </w:rPr>
        <w:t>3. Сроки и этапы реализации подпрограммы</w:t>
      </w:r>
    </w:p>
    <w:p w:rsidR="003B6E59" w:rsidRPr="003B6E59" w:rsidRDefault="003B6E59" w:rsidP="007F5497">
      <w:pPr>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Сро</w:t>
      </w:r>
      <w:r w:rsidR="002537E5">
        <w:rPr>
          <w:rFonts w:ascii="Times New Roman" w:eastAsia="Times New Roman" w:hAnsi="Times New Roman" w:cs="Times New Roman"/>
          <w:sz w:val="24"/>
          <w:szCs w:val="24"/>
          <w:lang w:eastAsia="ru-RU"/>
        </w:rPr>
        <w:t xml:space="preserve">ки </w:t>
      </w:r>
      <w:r w:rsidR="00D7776E">
        <w:rPr>
          <w:rFonts w:ascii="Times New Roman" w:eastAsia="Times New Roman" w:hAnsi="Times New Roman" w:cs="Times New Roman"/>
          <w:sz w:val="24"/>
          <w:szCs w:val="24"/>
          <w:lang w:eastAsia="ru-RU"/>
        </w:rPr>
        <w:t>реализации подпрограммы: 202</w:t>
      </w:r>
      <w:r w:rsidR="003931F3">
        <w:rPr>
          <w:rFonts w:ascii="Times New Roman" w:eastAsia="Times New Roman" w:hAnsi="Times New Roman" w:cs="Times New Roman"/>
          <w:sz w:val="24"/>
          <w:szCs w:val="24"/>
          <w:lang w:eastAsia="ru-RU"/>
        </w:rPr>
        <w:t>6</w:t>
      </w:r>
      <w:r w:rsidR="002537E5">
        <w:rPr>
          <w:rFonts w:ascii="Times New Roman" w:eastAsia="Times New Roman" w:hAnsi="Times New Roman" w:cs="Times New Roman"/>
          <w:sz w:val="24"/>
          <w:szCs w:val="24"/>
          <w:lang w:eastAsia="ru-RU"/>
        </w:rPr>
        <w:t xml:space="preserve"> - 202</w:t>
      </w:r>
      <w:r w:rsidR="003931F3">
        <w:rPr>
          <w:rFonts w:ascii="Times New Roman" w:eastAsia="Times New Roman" w:hAnsi="Times New Roman" w:cs="Times New Roman"/>
          <w:sz w:val="24"/>
          <w:szCs w:val="24"/>
          <w:lang w:eastAsia="ru-RU"/>
        </w:rPr>
        <w:t>8</w:t>
      </w:r>
      <w:r w:rsidRPr="003B6E59">
        <w:rPr>
          <w:rFonts w:ascii="Times New Roman" w:eastAsia="Times New Roman" w:hAnsi="Times New Roman" w:cs="Times New Roman"/>
          <w:sz w:val="24"/>
          <w:szCs w:val="24"/>
          <w:lang w:eastAsia="ru-RU"/>
        </w:rPr>
        <w:t xml:space="preserve"> годы, в один этап.</w:t>
      </w:r>
    </w:p>
    <w:p w:rsidR="003B6E59" w:rsidRPr="003B6E59" w:rsidRDefault="003B6E59" w:rsidP="007F5497">
      <w:pPr>
        <w:spacing w:after="0" w:line="240" w:lineRule="auto"/>
        <w:jc w:val="both"/>
        <w:rPr>
          <w:rFonts w:ascii="Times New Roman" w:eastAsia="Times New Roman" w:hAnsi="Times New Roman" w:cs="Times New Roman"/>
          <w:b/>
          <w:sz w:val="24"/>
          <w:szCs w:val="24"/>
          <w:lang w:eastAsia="ru-RU"/>
        </w:rPr>
      </w:pPr>
    </w:p>
    <w:p w:rsidR="003B6E59" w:rsidRPr="003B6E59" w:rsidRDefault="003B6E59" w:rsidP="007F5497">
      <w:pPr>
        <w:spacing w:after="0" w:line="240" w:lineRule="auto"/>
        <w:jc w:val="both"/>
        <w:rPr>
          <w:rFonts w:ascii="Times New Roman" w:eastAsia="Times New Roman" w:hAnsi="Times New Roman" w:cs="Times New Roman"/>
          <w:b/>
          <w:sz w:val="24"/>
          <w:szCs w:val="24"/>
          <w:lang w:eastAsia="ru-RU"/>
        </w:rPr>
        <w:sectPr w:rsidR="003B6E59" w:rsidRPr="003B6E59" w:rsidSect="003B6E59">
          <w:headerReference w:type="default" r:id="rId11"/>
          <w:footerReference w:type="default" r:id="rId12"/>
          <w:pgSz w:w="11906" w:h="16838"/>
          <w:pgMar w:top="1134" w:right="567" w:bottom="845" w:left="1985" w:header="709" w:footer="709" w:gutter="0"/>
          <w:paperSrc w:first="14" w:other="14"/>
          <w:cols w:space="708"/>
          <w:docGrid w:linePitch="360"/>
        </w:sectPr>
      </w:pPr>
      <w:r w:rsidRPr="003B6E59">
        <w:rPr>
          <w:rFonts w:ascii="Times New Roman" w:eastAsia="Times New Roman" w:hAnsi="Times New Roman" w:cs="Times New Roman"/>
          <w:b/>
          <w:sz w:val="24"/>
          <w:szCs w:val="24"/>
          <w:lang w:eastAsia="ru-RU"/>
        </w:rPr>
        <w:t>4. Перечень основных мероприятий подпрограммы с указанием сроков их реализации и ожидаемых непосредственных результатов.</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6"/>
        <w:gridCol w:w="1187"/>
        <w:gridCol w:w="1417"/>
        <w:gridCol w:w="1418"/>
        <w:gridCol w:w="2977"/>
        <w:gridCol w:w="4110"/>
      </w:tblGrid>
      <w:tr w:rsidR="003B6E59" w:rsidRPr="003B6E59" w:rsidTr="003B6E59">
        <w:trPr>
          <w:trHeight w:val="276"/>
        </w:trPr>
        <w:tc>
          <w:tcPr>
            <w:tcW w:w="4626" w:type="dxa"/>
            <w:vMerge w:val="restart"/>
          </w:tcPr>
          <w:p w:rsidR="003B6E59" w:rsidRPr="003B6E59" w:rsidRDefault="003B6E59" w:rsidP="003B6E59">
            <w:pPr>
              <w:tabs>
                <w:tab w:val="left" w:pos="4440"/>
              </w:tabs>
              <w:spacing w:after="0" w:line="240" w:lineRule="auto"/>
              <w:ind w:left="492"/>
              <w:jc w:val="center"/>
              <w:rPr>
                <w:rFonts w:ascii="Times New Roman" w:eastAsia="Times New Roman" w:hAnsi="Times New Roman" w:cs="Times New Roman"/>
                <w:bCs/>
                <w:sz w:val="24"/>
                <w:szCs w:val="24"/>
                <w:lang w:eastAsia="ru-RU"/>
              </w:rPr>
            </w:pPr>
            <w:r w:rsidRPr="003B6E59">
              <w:rPr>
                <w:rFonts w:ascii="Times New Roman" w:eastAsia="Times New Roman" w:hAnsi="Times New Roman" w:cs="Times New Roman"/>
                <w:bCs/>
                <w:sz w:val="24"/>
                <w:szCs w:val="24"/>
                <w:lang w:eastAsia="ru-RU"/>
              </w:rPr>
              <w:t>Содержание мероприятия</w:t>
            </w:r>
          </w:p>
        </w:tc>
        <w:tc>
          <w:tcPr>
            <w:tcW w:w="4022" w:type="dxa"/>
            <w:gridSpan w:val="3"/>
          </w:tcPr>
          <w:p w:rsidR="003B6E59" w:rsidRPr="003B6E59" w:rsidRDefault="003B6E59" w:rsidP="003B6E59">
            <w:pPr>
              <w:tabs>
                <w:tab w:val="left" w:pos="4440"/>
              </w:tabs>
              <w:spacing w:after="0" w:line="240" w:lineRule="auto"/>
              <w:ind w:left="492"/>
              <w:rPr>
                <w:rFonts w:ascii="Times New Roman" w:eastAsia="Times New Roman" w:hAnsi="Times New Roman" w:cs="Times New Roman"/>
                <w:bCs/>
                <w:sz w:val="24"/>
                <w:szCs w:val="24"/>
                <w:lang w:eastAsia="ru-RU"/>
              </w:rPr>
            </w:pPr>
            <w:r w:rsidRPr="003B6E59">
              <w:rPr>
                <w:rFonts w:ascii="Times New Roman" w:eastAsia="Times New Roman" w:hAnsi="Times New Roman" w:cs="Times New Roman"/>
                <w:bCs/>
                <w:sz w:val="24"/>
                <w:szCs w:val="24"/>
                <w:lang w:eastAsia="ru-RU"/>
              </w:rPr>
              <w:t xml:space="preserve">Объемы и источники финансирования, </w:t>
            </w:r>
            <w:proofErr w:type="spellStart"/>
            <w:r w:rsidRPr="003B6E59">
              <w:rPr>
                <w:rFonts w:ascii="Times New Roman" w:eastAsia="Times New Roman" w:hAnsi="Times New Roman" w:cs="Times New Roman"/>
                <w:bCs/>
                <w:sz w:val="24"/>
                <w:szCs w:val="24"/>
                <w:lang w:eastAsia="ru-RU"/>
              </w:rPr>
              <w:t>тыс.руб</w:t>
            </w:r>
            <w:proofErr w:type="spellEnd"/>
            <w:r w:rsidRPr="003B6E59">
              <w:rPr>
                <w:rFonts w:ascii="Times New Roman" w:eastAsia="Times New Roman" w:hAnsi="Times New Roman" w:cs="Times New Roman"/>
                <w:bCs/>
                <w:sz w:val="24"/>
                <w:szCs w:val="24"/>
                <w:lang w:eastAsia="ru-RU"/>
              </w:rPr>
              <w:t>.</w:t>
            </w:r>
          </w:p>
        </w:tc>
        <w:tc>
          <w:tcPr>
            <w:tcW w:w="2977" w:type="dxa"/>
            <w:vMerge w:val="restart"/>
          </w:tcPr>
          <w:p w:rsidR="003B6E59" w:rsidRPr="003B6E59" w:rsidRDefault="003B6E59" w:rsidP="003B6E59">
            <w:pPr>
              <w:tabs>
                <w:tab w:val="left" w:pos="4440"/>
              </w:tabs>
              <w:spacing w:after="0" w:line="240" w:lineRule="auto"/>
              <w:ind w:left="492"/>
              <w:rPr>
                <w:rFonts w:ascii="Times New Roman" w:eastAsia="Times New Roman" w:hAnsi="Times New Roman" w:cs="Times New Roman"/>
                <w:bCs/>
                <w:sz w:val="24"/>
                <w:szCs w:val="24"/>
                <w:lang w:eastAsia="ru-RU"/>
              </w:rPr>
            </w:pPr>
            <w:r w:rsidRPr="003B6E59">
              <w:rPr>
                <w:rFonts w:ascii="Times New Roman" w:eastAsia="Times New Roman" w:hAnsi="Times New Roman" w:cs="Times New Roman"/>
                <w:bCs/>
                <w:sz w:val="24"/>
                <w:szCs w:val="24"/>
                <w:lang w:eastAsia="ru-RU"/>
              </w:rPr>
              <w:t>Исполнители мероприятий</w:t>
            </w:r>
          </w:p>
          <w:p w:rsidR="003B6E59" w:rsidRPr="003B6E59" w:rsidRDefault="003B6E59" w:rsidP="003B6E59">
            <w:pPr>
              <w:tabs>
                <w:tab w:val="left" w:pos="4440"/>
              </w:tabs>
              <w:spacing w:after="0" w:line="240" w:lineRule="auto"/>
              <w:ind w:left="492"/>
              <w:jc w:val="center"/>
              <w:rPr>
                <w:rFonts w:ascii="Times New Roman" w:eastAsia="Times New Roman" w:hAnsi="Times New Roman" w:cs="Times New Roman"/>
                <w:bCs/>
                <w:sz w:val="24"/>
                <w:szCs w:val="24"/>
                <w:lang w:eastAsia="ru-RU"/>
              </w:rPr>
            </w:pPr>
            <w:r w:rsidRPr="003B6E59">
              <w:rPr>
                <w:rFonts w:ascii="Times New Roman" w:eastAsia="Times New Roman" w:hAnsi="Times New Roman" w:cs="Times New Roman"/>
                <w:b/>
                <w:sz w:val="24"/>
                <w:szCs w:val="24"/>
                <w:lang w:eastAsia="ru-RU"/>
              </w:rPr>
              <w:t xml:space="preserve"> </w:t>
            </w:r>
          </w:p>
        </w:tc>
        <w:tc>
          <w:tcPr>
            <w:tcW w:w="4110" w:type="dxa"/>
            <w:vMerge w:val="restart"/>
          </w:tcPr>
          <w:p w:rsidR="003B6E59" w:rsidRPr="003B6E59" w:rsidRDefault="003B6E59" w:rsidP="003B6E59">
            <w:pPr>
              <w:tabs>
                <w:tab w:val="left" w:pos="4440"/>
              </w:tabs>
              <w:spacing w:after="0" w:line="240" w:lineRule="auto"/>
              <w:ind w:left="492"/>
              <w:rPr>
                <w:rFonts w:ascii="Times New Roman" w:eastAsia="Times New Roman" w:hAnsi="Times New Roman" w:cs="Times New Roman"/>
                <w:bCs/>
                <w:sz w:val="24"/>
                <w:szCs w:val="24"/>
                <w:lang w:eastAsia="ru-RU"/>
              </w:rPr>
            </w:pPr>
            <w:r w:rsidRPr="003B6E59">
              <w:rPr>
                <w:rFonts w:ascii="Times New Roman" w:eastAsia="Times New Roman" w:hAnsi="Times New Roman" w:cs="Times New Roman"/>
                <w:bCs/>
                <w:sz w:val="24"/>
                <w:szCs w:val="24"/>
                <w:lang w:eastAsia="ru-RU"/>
              </w:rPr>
              <w:t>Ожидаемый результат</w:t>
            </w:r>
          </w:p>
        </w:tc>
      </w:tr>
      <w:tr w:rsidR="003B6E59" w:rsidRPr="003B6E59" w:rsidTr="003B6E59">
        <w:trPr>
          <w:trHeight w:val="300"/>
        </w:trPr>
        <w:tc>
          <w:tcPr>
            <w:tcW w:w="4626" w:type="dxa"/>
            <w:vMerge/>
          </w:tcPr>
          <w:p w:rsidR="003B6E59" w:rsidRPr="003B6E59" w:rsidRDefault="003B6E59" w:rsidP="003B6E59">
            <w:pPr>
              <w:tabs>
                <w:tab w:val="left" w:pos="4440"/>
              </w:tabs>
              <w:spacing w:after="0" w:line="240" w:lineRule="auto"/>
              <w:ind w:left="492"/>
              <w:rPr>
                <w:rFonts w:ascii="Times New Roman" w:eastAsia="Times New Roman" w:hAnsi="Times New Roman" w:cs="Times New Roman"/>
                <w:b/>
                <w:sz w:val="24"/>
                <w:szCs w:val="24"/>
                <w:lang w:eastAsia="ru-RU"/>
              </w:rPr>
            </w:pPr>
          </w:p>
        </w:tc>
        <w:tc>
          <w:tcPr>
            <w:tcW w:w="1187" w:type="dxa"/>
          </w:tcPr>
          <w:p w:rsidR="003B6E59" w:rsidRPr="003B6E59" w:rsidRDefault="00D7776E"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3931F3">
              <w:rPr>
                <w:rFonts w:ascii="Times New Roman" w:eastAsia="Times New Roman" w:hAnsi="Times New Roman" w:cs="Times New Roman"/>
                <w:sz w:val="24"/>
                <w:szCs w:val="24"/>
                <w:lang w:eastAsia="ru-RU"/>
              </w:rPr>
              <w:t>6</w:t>
            </w:r>
          </w:p>
        </w:tc>
        <w:tc>
          <w:tcPr>
            <w:tcW w:w="1417" w:type="dxa"/>
          </w:tcPr>
          <w:p w:rsidR="003B6E59" w:rsidRPr="003B6E59" w:rsidRDefault="00D7776E"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3931F3">
              <w:rPr>
                <w:rFonts w:ascii="Times New Roman" w:eastAsia="Times New Roman" w:hAnsi="Times New Roman" w:cs="Times New Roman"/>
                <w:sz w:val="24"/>
                <w:szCs w:val="24"/>
                <w:lang w:eastAsia="ru-RU"/>
              </w:rPr>
              <w:t>7</w:t>
            </w:r>
          </w:p>
        </w:tc>
        <w:tc>
          <w:tcPr>
            <w:tcW w:w="1418" w:type="dxa"/>
          </w:tcPr>
          <w:p w:rsidR="003B6E59" w:rsidRPr="003B6E59" w:rsidRDefault="00D7776E"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3931F3">
              <w:rPr>
                <w:rFonts w:ascii="Times New Roman" w:eastAsia="Times New Roman" w:hAnsi="Times New Roman" w:cs="Times New Roman"/>
                <w:sz w:val="24"/>
                <w:szCs w:val="24"/>
                <w:lang w:eastAsia="ru-RU"/>
              </w:rPr>
              <w:t>8</w:t>
            </w:r>
          </w:p>
        </w:tc>
        <w:tc>
          <w:tcPr>
            <w:tcW w:w="2977" w:type="dxa"/>
            <w:vMerge/>
          </w:tcPr>
          <w:p w:rsidR="003B6E59" w:rsidRPr="003B6E59" w:rsidRDefault="003B6E59" w:rsidP="003B6E59">
            <w:pPr>
              <w:tabs>
                <w:tab w:val="left" w:pos="4440"/>
              </w:tabs>
              <w:spacing w:after="0" w:line="240" w:lineRule="auto"/>
              <w:ind w:left="492"/>
              <w:jc w:val="center"/>
              <w:rPr>
                <w:rFonts w:ascii="Times New Roman" w:eastAsia="Times New Roman" w:hAnsi="Times New Roman" w:cs="Times New Roman"/>
                <w:b/>
                <w:sz w:val="24"/>
                <w:szCs w:val="24"/>
                <w:lang w:eastAsia="ru-RU"/>
              </w:rPr>
            </w:pPr>
          </w:p>
        </w:tc>
        <w:tc>
          <w:tcPr>
            <w:tcW w:w="4110" w:type="dxa"/>
            <w:vMerge/>
          </w:tcPr>
          <w:p w:rsidR="003B6E59" w:rsidRPr="003B6E59" w:rsidRDefault="003B6E59" w:rsidP="003B6E59">
            <w:pPr>
              <w:tabs>
                <w:tab w:val="left" w:pos="4440"/>
              </w:tabs>
              <w:spacing w:after="0" w:line="240" w:lineRule="auto"/>
              <w:ind w:left="492"/>
              <w:rPr>
                <w:rFonts w:ascii="Times New Roman" w:eastAsia="Times New Roman" w:hAnsi="Times New Roman" w:cs="Times New Roman"/>
                <w:b/>
                <w:sz w:val="24"/>
                <w:szCs w:val="24"/>
                <w:lang w:eastAsia="ru-RU"/>
              </w:rPr>
            </w:pPr>
          </w:p>
        </w:tc>
      </w:tr>
      <w:tr w:rsidR="003B6E59" w:rsidRPr="003B6E59" w:rsidTr="003B6E59">
        <w:tc>
          <w:tcPr>
            <w:tcW w:w="4626" w:type="dxa"/>
          </w:tcPr>
          <w:p w:rsidR="003B6E59" w:rsidRPr="003B6E59" w:rsidRDefault="003B6E59" w:rsidP="003B6E59">
            <w:pPr>
              <w:tabs>
                <w:tab w:val="left" w:pos="4440"/>
              </w:tabs>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Мониторинг демографических процессов   </w:t>
            </w:r>
          </w:p>
        </w:tc>
        <w:tc>
          <w:tcPr>
            <w:tcW w:w="1187" w:type="dxa"/>
          </w:tcPr>
          <w:p w:rsidR="003B6E59" w:rsidRPr="003B6E59" w:rsidRDefault="003B6E59" w:rsidP="003B6E59">
            <w:pPr>
              <w:tabs>
                <w:tab w:val="left" w:pos="4440"/>
              </w:tabs>
              <w:spacing w:after="0" w:line="240" w:lineRule="auto"/>
              <w:ind w:left="492"/>
              <w:jc w:val="center"/>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 </w:t>
            </w:r>
          </w:p>
        </w:tc>
        <w:tc>
          <w:tcPr>
            <w:tcW w:w="1417" w:type="dxa"/>
          </w:tcPr>
          <w:p w:rsidR="003B6E59" w:rsidRPr="003B6E59" w:rsidRDefault="003B6E59" w:rsidP="003B6E59">
            <w:pPr>
              <w:tabs>
                <w:tab w:val="left" w:pos="4440"/>
              </w:tabs>
              <w:spacing w:after="0" w:line="240" w:lineRule="auto"/>
              <w:ind w:left="492"/>
              <w:jc w:val="center"/>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 </w:t>
            </w:r>
          </w:p>
        </w:tc>
        <w:tc>
          <w:tcPr>
            <w:tcW w:w="1418" w:type="dxa"/>
          </w:tcPr>
          <w:p w:rsidR="003B6E59" w:rsidRPr="003B6E59" w:rsidRDefault="003B6E59" w:rsidP="003B6E59">
            <w:pPr>
              <w:tabs>
                <w:tab w:val="left" w:pos="4440"/>
              </w:tabs>
              <w:spacing w:after="0" w:line="240" w:lineRule="auto"/>
              <w:ind w:left="492"/>
              <w:jc w:val="center"/>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 </w:t>
            </w:r>
          </w:p>
        </w:tc>
        <w:tc>
          <w:tcPr>
            <w:tcW w:w="2977" w:type="dxa"/>
          </w:tcPr>
          <w:p w:rsidR="003B6E59" w:rsidRPr="003B6E59" w:rsidRDefault="003B6E59" w:rsidP="00DA78BB">
            <w:pPr>
              <w:tabs>
                <w:tab w:val="left" w:pos="4440"/>
              </w:tabs>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Администрация </w:t>
            </w:r>
            <w:r w:rsidR="00DA78BB">
              <w:rPr>
                <w:rFonts w:ascii="Times New Roman" w:eastAsia="Times New Roman" w:hAnsi="Times New Roman" w:cs="Times New Roman"/>
                <w:sz w:val="24"/>
                <w:szCs w:val="24"/>
                <w:lang w:eastAsia="ru-RU"/>
              </w:rPr>
              <w:t xml:space="preserve">Кыринского </w:t>
            </w:r>
            <w:r w:rsidR="007F5497">
              <w:rPr>
                <w:rFonts w:ascii="Times New Roman" w:eastAsia="Times New Roman" w:hAnsi="Times New Roman" w:cs="Times New Roman"/>
                <w:sz w:val="24"/>
                <w:szCs w:val="24"/>
                <w:lang w:eastAsia="ru-RU"/>
              </w:rPr>
              <w:t xml:space="preserve">муниципального </w:t>
            </w:r>
            <w:r w:rsidR="00DA78BB">
              <w:rPr>
                <w:rFonts w:ascii="Times New Roman" w:eastAsia="Times New Roman" w:hAnsi="Times New Roman" w:cs="Times New Roman"/>
                <w:sz w:val="24"/>
                <w:szCs w:val="24"/>
                <w:lang w:eastAsia="ru-RU"/>
              </w:rPr>
              <w:t>округа</w:t>
            </w:r>
            <w:r w:rsidR="007F5497">
              <w:rPr>
                <w:rFonts w:ascii="Times New Roman" w:eastAsia="Times New Roman" w:hAnsi="Times New Roman" w:cs="Times New Roman"/>
                <w:sz w:val="24"/>
                <w:szCs w:val="24"/>
                <w:lang w:eastAsia="ru-RU"/>
              </w:rPr>
              <w:t xml:space="preserve"> (далее – Администрация </w:t>
            </w:r>
            <w:r w:rsidR="00DA78BB">
              <w:rPr>
                <w:rFonts w:ascii="Times New Roman" w:eastAsia="Times New Roman" w:hAnsi="Times New Roman" w:cs="Times New Roman"/>
                <w:sz w:val="24"/>
                <w:szCs w:val="24"/>
                <w:lang w:eastAsia="ru-RU"/>
              </w:rPr>
              <w:t>округ</w:t>
            </w:r>
            <w:r w:rsidR="007F5497">
              <w:rPr>
                <w:rFonts w:ascii="Times New Roman" w:eastAsia="Times New Roman" w:hAnsi="Times New Roman" w:cs="Times New Roman"/>
                <w:sz w:val="24"/>
                <w:szCs w:val="24"/>
                <w:lang w:eastAsia="ru-RU"/>
              </w:rPr>
              <w:t>а)</w:t>
            </w:r>
            <w:r w:rsidRPr="003B6E59">
              <w:rPr>
                <w:rFonts w:ascii="Times New Roman" w:eastAsia="Times New Roman" w:hAnsi="Times New Roman" w:cs="Times New Roman"/>
                <w:sz w:val="24"/>
                <w:szCs w:val="24"/>
                <w:lang w:eastAsia="ru-RU"/>
              </w:rPr>
              <w:t>, ГУЗ «Кыринская ЦРБ»</w:t>
            </w:r>
          </w:p>
        </w:tc>
        <w:tc>
          <w:tcPr>
            <w:tcW w:w="4110" w:type="dxa"/>
          </w:tcPr>
          <w:p w:rsidR="003B6E59" w:rsidRPr="003B6E59" w:rsidRDefault="003B6E59" w:rsidP="00CE616D">
            <w:pPr>
              <w:tabs>
                <w:tab w:val="left" w:pos="4440"/>
              </w:tabs>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Планирование мероприятий по улучшению демографической ситуации,  прогнозирование  демографической ситуации в </w:t>
            </w:r>
            <w:r w:rsidR="00CE616D">
              <w:rPr>
                <w:rFonts w:ascii="Times New Roman" w:eastAsia="Times New Roman" w:hAnsi="Times New Roman" w:cs="Times New Roman"/>
                <w:sz w:val="24"/>
                <w:szCs w:val="24"/>
                <w:lang w:eastAsia="ru-RU"/>
              </w:rPr>
              <w:t>округ</w:t>
            </w:r>
            <w:r w:rsidRPr="003B6E59">
              <w:rPr>
                <w:rFonts w:ascii="Times New Roman" w:eastAsia="Times New Roman" w:hAnsi="Times New Roman" w:cs="Times New Roman"/>
                <w:sz w:val="24"/>
                <w:szCs w:val="24"/>
                <w:lang w:eastAsia="ru-RU"/>
              </w:rPr>
              <w:t>е</w:t>
            </w:r>
          </w:p>
        </w:tc>
      </w:tr>
      <w:tr w:rsidR="003B6E59" w:rsidRPr="003B6E59" w:rsidTr="003B6E59">
        <w:tc>
          <w:tcPr>
            <w:tcW w:w="4626" w:type="dxa"/>
          </w:tcPr>
          <w:p w:rsidR="003B6E59" w:rsidRPr="003B6E59" w:rsidRDefault="003B6E59" w:rsidP="00CE61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Организация работы районного общественного Совета по противодействию распространения пьянства и алкоголизма на территории </w:t>
            </w:r>
            <w:r w:rsidR="00CE616D">
              <w:rPr>
                <w:rFonts w:ascii="Times New Roman" w:eastAsia="Times New Roman" w:hAnsi="Times New Roman" w:cs="Times New Roman"/>
                <w:sz w:val="24"/>
                <w:szCs w:val="24"/>
                <w:lang w:eastAsia="ru-RU"/>
              </w:rPr>
              <w:t>Кыринского муниципального округа</w:t>
            </w:r>
            <w:r w:rsidRPr="003B6E59">
              <w:rPr>
                <w:rFonts w:ascii="Times New Roman" w:eastAsia="Times New Roman" w:hAnsi="Times New Roman" w:cs="Times New Roman"/>
                <w:sz w:val="24"/>
                <w:szCs w:val="24"/>
                <w:lang w:eastAsia="ru-RU"/>
              </w:rPr>
              <w:t xml:space="preserve"> </w:t>
            </w:r>
          </w:p>
        </w:tc>
        <w:tc>
          <w:tcPr>
            <w:tcW w:w="1187" w:type="dxa"/>
          </w:tcPr>
          <w:p w:rsidR="003B6E59" w:rsidRPr="003B6E59" w:rsidRDefault="003B6E59" w:rsidP="003B6E59">
            <w:pPr>
              <w:autoSpaceDE w:val="0"/>
              <w:autoSpaceDN w:val="0"/>
              <w:adjustRightInd w:val="0"/>
              <w:spacing w:after="0" w:line="240" w:lineRule="auto"/>
              <w:ind w:left="492"/>
              <w:jc w:val="center"/>
              <w:rPr>
                <w:rFonts w:ascii="Times New Roman" w:eastAsia="Times New Roman" w:hAnsi="Times New Roman" w:cs="Times New Roman"/>
                <w:sz w:val="24"/>
                <w:szCs w:val="24"/>
                <w:lang w:eastAsia="ru-RU"/>
              </w:rPr>
            </w:pPr>
          </w:p>
        </w:tc>
        <w:tc>
          <w:tcPr>
            <w:tcW w:w="1417" w:type="dxa"/>
          </w:tcPr>
          <w:p w:rsidR="003B6E59" w:rsidRPr="003B6E59" w:rsidRDefault="003B6E59" w:rsidP="003B6E59">
            <w:pPr>
              <w:autoSpaceDE w:val="0"/>
              <w:autoSpaceDN w:val="0"/>
              <w:adjustRightInd w:val="0"/>
              <w:spacing w:after="0" w:line="240" w:lineRule="auto"/>
              <w:ind w:left="492"/>
              <w:jc w:val="center"/>
              <w:rPr>
                <w:rFonts w:ascii="Times New Roman" w:eastAsia="Times New Roman" w:hAnsi="Times New Roman" w:cs="Times New Roman"/>
                <w:sz w:val="24"/>
                <w:szCs w:val="24"/>
                <w:lang w:eastAsia="ru-RU"/>
              </w:rPr>
            </w:pPr>
          </w:p>
        </w:tc>
        <w:tc>
          <w:tcPr>
            <w:tcW w:w="1418" w:type="dxa"/>
          </w:tcPr>
          <w:p w:rsidR="003B6E59" w:rsidRPr="003B6E59" w:rsidRDefault="003B6E59" w:rsidP="003B6E59">
            <w:pPr>
              <w:autoSpaceDE w:val="0"/>
              <w:autoSpaceDN w:val="0"/>
              <w:adjustRightInd w:val="0"/>
              <w:spacing w:after="0" w:line="240" w:lineRule="auto"/>
              <w:ind w:left="492"/>
              <w:jc w:val="center"/>
              <w:rPr>
                <w:rFonts w:ascii="Times New Roman" w:eastAsia="Times New Roman" w:hAnsi="Times New Roman" w:cs="Times New Roman"/>
                <w:sz w:val="24"/>
                <w:szCs w:val="24"/>
                <w:lang w:eastAsia="ru-RU"/>
              </w:rPr>
            </w:pPr>
          </w:p>
        </w:tc>
        <w:tc>
          <w:tcPr>
            <w:tcW w:w="2977" w:type="dxa"/>
          </w:tcPr>
          <w:p w:rsidR="003B6E59" w:rsidRPr="003B6E59" w:rsidRDefault="003B6E59" w:rsidP="00DA7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Администрация </w:t>
            </w:r>
            <w:r w:rsidR="00DA78BB">
              <w:rPr>
                <w:rFonts w:ascii="Times New Roman" w:eastAsia="Times New Roman" w:hAnsi="Times New Roman" w:cs="Times New Roman"/>
                <w:sz w:val="24"/>
                <w:szCs w:val="24"/>
                <w:lang w:eastAsia="ru-RU"/>
              </w:rPr>
              <w:t>округа</w:t>
            </w:r>
          </w:p>
        </w:tc>
        <w:tc>
          <w:tcPr>
            <w:tcW w:w="4110" w:type="dxa"/>
          </w:tcPr>
          <w:p w:rsidR="003B6E59" w:rsidRPr="003B6E59" w:rsidRDefault="003B6E59" w:rsidP="003B6E5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Увеличение количества жителей района, ведущих здоровый образ жизни.</w:t>
            </w:r>
          </w:p>
          <w:p w:rsidR="003B6E59" w:rsidRPr="003B6E59" w:rsidRDefault="003B6E59" w:rsidP="003B6E59">
            <w:pPr>
              <w:autoSpaceDE w:val="0"/>
              <w:autoSpaceDN w:val="0"/>
              <w:adjustRightInd w:val="0"/>
              <w:spacing w:after="0" w:line="240" w:lineRule="auto"/>
              <w:ind w:left="492"/>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  </w:t>
            </w:r>
          </w:p>
        </w:tc>
      </w:tr>
      <w:tr w:rsidR="003B6E59" w:rsidRPr="003B6E59" w:rsidTr="003B6E59">
        <w:tc>
          <w:tcPr>
            <w:tcW w:w="4626" w:type="dxa"/>
          </w:tcPr>
          <w:p w:rsidR="003B6E59" w:rsidRPr="003B6E59" w:rsidRDefault="003B6E59" w:rsidP="00CE616D">
            <w:pPr>
              <w:tabs>
                <w:tab w:val="left" w:pos="4440"/>
              </w:tabs>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Содействие участию опекунских семей в краевом и </w:t>
            </w:r>
            <w:r w:rsidR="00CE616D">
              <w:rPr>
                <w:rFonts w:ascii="Times New Roman" w:eastAsia="Times New Roman" w:hAnsi="Times New Roman" w:cs="Times New Roman"/>
                <w:sz w:val="24"/>
                <w:szCs w:val="24"/>
                <w:lang w:eastAsia="ru-RU"/>
              </w:rPr>
              <w:t>окружном</w:t>
            </w:r>
            <w:r w:rsidRPr="003B6E59">
              <w:rPr>
                <w:rFonts w:ascii="Times New Roman" w:eastAsia="Times New Roman" w:hAnsi="Times New Roman" w:cs="Times New Roman"/>
                <w:sz w:val="24"/>
                <w:szCs w:val="24"/>
                <w:lang w:eastAsia="ru-RU"/>
              </w:rPr>
              <w:t xml:space="preserve"> слётах с целью пропаганды  семейного воспитания  детей-сирот и детей, оставшихся без попечения родителей</w:t>
            </w:r>
          </w:p>
        </w:tc>
        <w:tc>
          <w:tcPr>
            <w:tcW w:w="1187" w:type="dxa"/>
          </w:tcPr>
          <w:p w:rsidR="003B6E59" w:rsidRPr="003B6E59" w:rsidRDefault="003B6E59" w:rsidP="003B6E59">
            <w:pPr>
              <w:spacing w:after="0" w:line="240" w:lineRule="auto"/>
              <w:rPr>
                <w:rFonts w:ascii="Times New Roman" w:eastAsia="Times New Roman" w:hAnsi="Times New Roman" w:cs="Times New Roman"/>
                <w:sz w:val="24"/>
                <w:szCs w:val="24"/>
                <w:lang w:eastAsia="ru-RU"/>
              </w:rPr>
            </w:pPr>
          </w:p>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30,0</w:t>
            </w:r>
          </w:p>
          <w:p w:rsidR="003B6E59" w:rsidRPr="003B6E59" w:rsidRDefault="003B6E59" w:rsidP="003B6E59">
            <w:pPr>
              <w:spacing w:after="0" w:line="240" w:lineRule="auto"/>
              <w:rPr>
                <w:rFonts w:ascii="Times New Roman" w:eastAsia="Times New Roman" w:hAnsi="Times New Roman" w:cs="Times New Roman"/>
                <w:sz w:val="24"/>
                <w:szCs w:val="24"/>
                <w:lang w:eastAsia="ru-RU"/>
              </w:rPr>
            </w:pPr>
          </w:p>
        </w:tc>
        <w:tc>
          <w:tcPr>
            <w:tcW w:w="1417" w:type="dxa"/>
          </w:tcPr>
          <w:p w:rsidR="003B6E59" w:rsidRPr="003B6E59" w:rsidRDefault="003B6E59" w:rsidP="003B6E59">
            <w:pPr>
              <w:spacing w:after="0" w:line="240" w:lineRule="auto"/>
              <w:rPr>
                <w:rFonts w:ascii="Times New Roman" w:eastAsia="Times New Roman" w:hAnsi="Times New Roman" w:cs="Times New Roman"/>
                <w:sz w:val="24"/>
                <w:szCs w:val="24"/>
                <w:lang w:eastAsia="ru-RU"/>
              </w:rPr>
            </w:pPr>
          </w:p>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30,0</w:t>
            </w:r>
          </w:p>
          <w:p w:rsidR="003B6E59" w:rsidRPr="003B6E59" w:rsidRDefault="003B6E59" w:rsidP="003B6E59">
            <w:pPr>
              <w:spacing w:after="0" w:line="240" w:lineRule="auto"/>
              <w:rPr>
                <w:rFonts w:ascii="Times New Roman" w:eastAsia="Times New Roman" w:hAnsi="Times New Roman" w:cs="Times New Roman"/>
                <w:sz w:val="24"/>
                <w:szCs w:val="24"/>
                <w:lang w:eastAsia="ru-RU"/>
              </w:rPr>
            </w:pPr>
          </w:p>
        </w:tc>
        <w:tc>
          <w:tcPr>
            <w:tcW w:w="1418" w:type="dxa"/>
          </w:tcPr>
          <w:p w:rsidR="003B6E59" w:rsidRPr="003B6E59" w:rsidRDefault="003B6E59" w:rsidP="003B6E59">
            <w:pPr>
              <w:spacing w:after="0" w:line="240" w:lineRule="auto"/>
              <w:rPr>
                <w:rFonts w:ascii="Times New Roman" w:eastAsia="Times New Roman" w:hAnsi="Times New Roman" w:cs="Times New Roman"/>
                <w:sz w:val="24"/>
                <w:szCs w:val="24"/>
                <w:lang w:eastAsia="ru-RU"/>
              </w:rPr>
            </w:pPr>
          </w:p>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30,0</w:t>
            </w:r>
          </w:p>
          <w:p w:rsidR="003B6E59" w:rsidRPr="003B6E59" w:rsidRDefault="003B6E59" w:rsidP="003B6E59">
            <w:pPr>
              <w:spacing w:after="0" w:line="240" w:lineRule="auto"/>
              <w:rPr>
                <w:rFonts w:ascii="Times New Roman" w:eastAsia="Times New Roman" w:hAnsi="Times New Roman" w:cs="Times New Roman"/>
                <w:sz w:val="24"/>
                <w:szCs w:val="24"/>
                <w:lang w:eastAsia="ru-RU"/>
              </w:rPr>
            </w:pPr>
          </w:p>
        </w:tc>
        <w:tc>
          <w:tcPr>
            <w:tcW w:w="2977" w:type="dxa"/>
          </w:tcPr>
          <w:p w:rsidR="003B6E59" w:rsidRPr="003B6E59" w:rsidRDefault="003B6E59" w:rsidP="00DA78BB">
            <w:pPr>
              <w:tabs>
                <w:tab w:val="left" w:pos="4440"/>
              </w:tabs>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Комитет образования  администрации </w:t>
            </w:r>
            <w:r w:rsidR="00DA78BB">
              <w:rPr>
                <w:rFonts w:ascii="Times New Roman" w:eastAsia="Times New Roman" w:hAnsi="Times New Roman" w:cs="Times New Roman"/>
                <w:sz w:val="24"/>
                <w:szCs w:val="24"/>
                <w:lang w:eastAsia="ru-RU"/>
              </w:rPr>
              <w:t xml:space="preserve">Кыринского </w:t>
            </w:r>
            <w:r w:rsidR="007F5497">
              <w:rPr>
                <w:rFonts w:ascii="Times New Roman" w:eastAsia="Times New Roman" w:hAnsi="Times New Roman" w:cs="Times New Roman"/>
                <w:sz w:val="24"/>
                <w:szCs w:val="24"/>
                <w:lang w:eastAsia="ru-RU"/>
              </w:rPr>
              <w:t xml:space="preserve">муниципального </w:t>
            </w:r>
            <w:r w:rsidR="00DA78BB">
              <w:rPr>
                <w:rFonts w:ascii="Times New Roman" w:eastAsia="Times New Roman" w:hAnsi="Times New Roman" w:cs="Times New Roman"/>
                <w:sz w:val="24"/>
                <w:szCs w:val="24"/>
                <w:lang w:eastAsia="ru-RU"/>
              </w:rPr>
              <w:t>округа</w:t>
            </w:r>
          </w:p>
        </w:tc>
        <w:tc>
          <w:tcPr>
            <w:tcW w:w="4110" w:type="dxa"/>
          </w:tcPr>
          <w:p w:rsidR="003B6E59" w:rsidRPr="003B6E59" w:rsidRDefault="003B6E59" w:rsidP="003B6E59">
            <w:pPr>
              <w:tabs>
                <w:tab w:val="left" w:pos="4440"/>
              </w:tabs>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Увеличение количества детей </w:t>
            </w:r>
            <w:proofErr w:type="gramStart"/>
            <w:r w:rsidRPr="003B6E59">
              <w:rPr>
                <w:rFonts w:ascii="Times New Roman" w:eastAsia="Times New Roman" w:hAnsi="Times New Roman" w:cs="Times New Roman"/>
                <w:sz w:val="24"/>
                <w:szCs w:val="24"/>
                <w:lang w:eastAsia="ru-RU"/>
              </w:rPr>
              <w:t>–с</w:t>
            </w:r>
            <w:proofErr w:type="gramEnd"/>
            <w:r w:rsidRPr="003B6E59">
              <w:rPr>
                <w:rFonts w:ascii="Times New Roman" w:eastAsia="Times New Roman" w:hAnsi="Times New Roman" w:cs="Times New Roman"/>
                <w:sz w:val="24"/>
                <w:szCs w:val="24"/>
                <w:lang w:eastAsia="ru-RU"/>
              </w:rPr>
              <w:t>ирот и детей , оставшихся без попечения родителей , передаваемых в семью</w:t>
            </w:r>
          </w:p>
        </w:tc>
      </w:tr>
      <w:tr w:rsidR="003B6E59" w:rsidRPr="003B6E59" w:rsidTr="003B6E59">
        <w:tc>
          <w:tcPr>
            <w:tcW w:w="4626" w:type="dxa"/>
          </w:tcPr>
          <w:p w:rsidR="003B6E59" w:rsidRPr="003B6E59" w:rsidRDefault="003B6E59" w:rsidP="003B6E59">
            <w:pPr>
              <w:tabs>
                <w:tab w:val="left" w:pos="4440"/>
              </w:tabs>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Привлечение трудовых коллективов  к максимально возможному участию в решении существующих проблем семей с детьми, урегулированию вопросов социально-экономического положения семей.</w:t>
            </w:r>
          </w:p>
        </w:tc>
        <w:tc>
          <w:tcPr>
            <w:tcW w:w="1187" w:type="dxa"/>
          </w:tcPr>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Внебюджетные средства (средства работодателей)</w:t>
            </w:r>
          </w:p>
        </w:tc>
        <w:tc>
          <w:tcPr>
            <w:tcW w:w="1417" w:type="dxa"/>
          </w:tcPr>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Внебюджетные средства (средства работодателей)</w:t>
            </w:r>
          </w:p>
        </w:tc>
        <w:tc>
          <w:tcPr>
            <w:tcW w:w="1418" w:type="dxa"/>
          </w:tcPr>
          <w:p w:rsidR="003B6E59" w:rsidRPr="003B6E59" w:rsidRDefault="003B6E59" w:rsidP="003B6E59">
            <w:pPr>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Внебюджетные средства (средства работодателей)</w:t>
            </w:r>
          </w:p>
        </w:tc>
        <w:tc>
          <w:tcPr>
            <w:tcW w:w="2977" w:type="dxa"/>
          </w:tcPr>
          <w:p w:rsidR="003B6E59" w:rsidRPr="003B6E59" w:rsidRDefault="003B6E59" w:rsidP="00DA78BB">
            <w:pPr>
              <w:tabs>
                <w:tab w:val="left" w:pos="4440"/>
              </w:tabs>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Администрация </w:t>
            </w:r>
            <w:r w:rsidR="00DA78BB">
              <w:rPr>
                <w:rFonts w:ascii="Times New Roman" w:eastAsia="Times New Roman" w:hAnsi="Times New Roman" w:cs="Times New Roman"/>
                <w:sz w:val="24"/>
                <w:szCs w:val="24"/>
                <w:lang w:eastAsia="ru-RU"/>
              </w:rPr>
              <w:t>округ</w:t>
            </w:r>
            <w:r w:rsidR="007F5497">
              <w:rPr>
                <w:rFonts w:ascii="Times New Roman" w:eastAsia="Times New Roman" w:hAnsi="Times New Roman" w:cs="Times New Roman"/>
                <w:sz w:val="24"/>
                <w:szCs w:val="24"/>
                <w:lang w:eastAsia="ru-RU"/>
              </w:rPr>
              <w:t>а</w:t>
            </w:r>
          </w:p>
        </w:tc>
        <w:tc>
          <w:tcPr>
            <w:tcW w:w="4110" w:type="dxa"/>
          </w:tcPr>
          <w:p w:rsidR="003B6E59" w:rsidRPr="003B6E59" w:rsidRDefault="003B6E59" w:rsidP="003B6E59">
            <w:pPr>
              <w:tabs>
                <w:tab w:val="left" w:pos="4440"/>
              </w:tabs>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Заключение  на предприятиях и в организациях района коллективных договоров предусматривающих обязательства по вопросам:</w:t>
            </w:r>
          </w:p>
          <w:p w:rsidR="003B6E59" w:rsidRPr="003B6E59" w:rsidRDefault="003B6E59" w:rsidP="003B6E59">
            <w:pPr>
              <w:tabs>
                <w:tab w:val="left" w:pos="4440"/>
              </w:tabs>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-соблюдение норм организации труда для женщин, имеющих детей;</w:t>
            </w:r>
          </w:p>
          <w:p w:rsidR="003B6E59" w:rsidRPr="003B6E59" w:rsidRDefault="003B6E59" w:rsidP="003B6E59">
            <w:pPr>
              <w:tabs>
                <w:tab w:val="left" w:pos="4440"/>
              </w:tabs>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-по особому отношению к семьям сотрудников, имеющих трёх и более детей или воспитывающих ребёнка-инвалида;</w:t>
            </w:r>
          </w:p>
          <w:p w:rsidR="003B6E59" w:rsidRPr="003B6E59" w:rsidRDefault="003B6E59" w:rsidP="003B6E59">
            <w:pPr>
              <w:tabs>
                <w:tab w:val="left" w:pos="4440"/>
              </w:tabs>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-создания благоприятных условий для беременных женщин и матерей, вышедших из декретного отпуска по уходу за ребёнком;</w:t>
            </w:r>
          </w:p>
          <w:p w:rsidR="003B6E59" w:rsidRPr="003B6E59" w:rsidRDefault="003B6E59" w:rsidP="003B6E59">
            <w:pPr>
              <w:tabs>
                <w:tab w:val="left" w:pos="4440"/>
              </w:tabs>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-оказания содействия в обязательном диспансерном осмотре (особенно женщин репродуктивного возраста).</w:t>
            </w:r>
          </w:p>
        </w:tc>
      </w:tr>
      <w:tr w:rsidR="003B6E59" w:rsidRPr="003B6E59" w:rsidTr="003B6E59">
        <w:tc>
          <w:tcPr>
            <w:tcW w:w="4626" w:type="dxa"/>
          </w:tcPr>
          <w:p w:rsidR="003B6E59" w:rsidRPr="003B6E59" w:rsidRDefault="003B6E59" w:rsidP="00CE616D">
            <w:pPr>
              <w:tabs>
                <w:tab w:val="left" w:pos="4440"/>
              </w:tabs>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Регулирование социально-трудовых отношений в области оплаты труда посредством деятельности территориальной трёхсторонней комиссии по регулированию социально-трудовых отношений </w:t>
            </w:r>
            <w:r w:rsidR="00CE616D">
              <w:rPr>
                <w:rFonts w:ascii="Times New Roman" w:eastAsia="Times New Roman" w:hAnsi="Times New Roman" w:cs="Times New Roman"/>
                <w:sz w:val="24"/>
                <w:szCs w:val="24"/>
                <w:lang w:eastAsia="ru-RU"/>
              </w:rPr>
              <w:t xml:space="preserve">Кыринского </w:t>
            </w:r>
            <w:r w:rsidRPr="003B6E59">
              <w:rPr>
                <w:rFonts w:ascii="Times New Roman" w:eastAsia="Times New Roman" w:hAnsi="Times New Roman" w:cs="Times New Roman"/>
                <w:sz w:val="24"/>
                <w:szCs w:val="24"/>
                <w:lang w:eastAsia="ru-RU"/>
              </w:rPr>
              <w:t xml:space="preserve">муниципального </w:t>
            </w:r>
            <w:r w:rsidR="00CE616D">
              <w:rPr>
                <w:rFonts w:ascii="Times New Roman" w:eastAsia="Times New Roman" w:hAnsi="Times New Roman" w:cs="Times New Roman"/>
                <w:sz w:val="24"/>
                <w:szCs w:val="24"/>
                <w:lang w:eastAsia="ru-RU"/>
              </w:rPr>
              <w:t>округа</w:t>
            </w:r>
            <w:r w:rsidRPr="003B6E59">
              <w:rPr>
                <w:rFonts w:ascii="Times New Roman" w:eastAsia="Times New Roman" w:hAnsi="Times New Roman" w:cs="Times New Roman"/>
                <w:sz w:val="24"/>
                <w:szCs w:val="24"/>
                <w:lang w:eastAsia="ru-RU"/>
              </w:rPr>
              <w:t xml:space="preserve">, комиссии по проблемам оплаты труда.              </w:t>
            </w:r>
          </w:p>
        </w:tc>
        <w:tc>
          <w:tcPr>
            <w:tcW w:w="1187" w:type="dxa"/>
          </w:tcPr>
          <w:p w:rsidR="003B6E59" w:rsidRPr="003B6E59" w:rsidRDefault="003B6E59" w:rsidP="003B6E59">
            <w:pPr>
              <w:tabs>
                <w:tab w:val="left" w:pos="4440"/>
              </w:tabs>
              <w:spacing w:after="0" w:line="240" w:lineRule="auto"/>
              <w:ind w:left="492"/>
              <w:jc w:val="both"/>
              <w:rPr>
                <w:rFonts w:ascii="Times New Roman" w:eastAsia="Times New Roman" w:hAnsi="Times New Roman" w:cs="Times New Roman"/>
                <w:sz w:val="24"/>
                <w:szCs w:val="24"/>
                <w:lang w:eastAsia="ru-RU"/>
              </w:rPr>
            </w:pPr>
          </w:p>
        </w:tc>
        <w:tc>
          <w:tcPr>
            <w:tcW w:w="1417" w:type="dxa"/>
          </w:tcPr>
          <w:p w:rsidR="003B6E59" w:rsidRPr="003B6E59" w:rsidRDefault="003B6E59" w:rsidP="003B6E59">
            <w:pPr>
              <w:tabs>
                <w:tab w:val="left" w:pos="4440"/>
              </w:tabs>
              <w:spacing w:after="0" w:line="240" w:lineRule="auto"/>
              <w:ind w:left="492"/>
              <w:jc w:val="both"/>
              <w:rPr>
                <w:rFonts w:ascii="Times New Roman" w:eastAsia="Times New Roman" w:hAnsi="Times New Roman" w:cs="Times New Roman"/>
                <w:sz w:val="24"/>
                <w:szCs w:val="24"/>
                <w:lang w:eastAsia="ru-RU"/>
              </w:rPr>
            </w:pPr>
          </w:p>
        </w:tc>
        <w:tc>
          <w:tcPr>
            <w:tcW w:w="1418" w:type="dxa"/>
          </w:tcPr>
          <w:p w:rsidR="003B6E59" w:rsidRPr="003B6E59" w:rsidRDefault="003B6E59" w:rsidP="003B6E59">
            <w:pPr>
              <w:tabs>
                <w:tab w:val="left" w:pos="4440"/>
              </w:tabs>
              <w:spacing w:after="0" w:line="240" w:lineRule="auto"/>
              <w:ind w:left="492"/>
              <w:jc w:val="both"/>
              <w:rPr>
                <w:rFonts w:ascii="Times New Roman" w:eastAsia="Times New Roman" w:hAnsi="Times New Roman" w:cs="Times New Roman"/>
                <w:sz w:val="24"/>
                <w:szCs w:val="24"/>
                <w:lang w:eastAsia="ru-RU"/>
              </w:rPr>
            </w:pPr>
          </w:p>
        </w:tc>
        <w:tc>
          <w:tcPr>
            <w:tcW w:w="2977" w:type="dxa"/>
          </w:tcPr>
          <w:p w:rsidR="003B6E59" w:rsidRPr="003B6E59" w:rsidRDefault="003B6E59" w:rsidP="00DA78BB">
            <w:pPr>
              <w:tabs>
                <w:tab w:val="left" w:pos="4440"/>
              </w:tabs>
              <w:spacing w:after="0" w:line="240" w:lineRule="auto"/>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Администрация </w:t>
            </w:r>
            <w:r w:rsidR="00DA78BB">
              <w:rPr>
                <w:rFonts w:ascii="Times New Roman" w:eastAsia="Times New Roman" w:hAnsi="Times New Roman" w:cs="Times New Roman"/>
                <w:sz w:val="24"/>
                <w:szCs w:val="24"/>
                <w:lang w:eastAsia="ru-RU"/>
              </w:rPr>
              <w:t>округ</w:t>
            </w:r>
            <w:r w:rsidR="007F5497">
              <w:rPr>
                <w:rFonts w:ascii="Times New Roman" w:eastAsia="Times New Roman" w:hAnsi="Times New Roman" w:cs="Times New Roman"/>
                <w:sz w:val="24"/>
                <w:szCs w:val="24"/>
                <w:lang w:eastAsia="ru-RU"/>
              </w:rPr>
              <w:t xml:space="preserve">а </w:t>
            </w:r>
          </w:p>
        </w:tc>
        <w:tc>
          <w:tcPr>
            <w:tcW w:w="4110" w:type="dxa"/>
          </w:tcPr>
          <w:p w:rsidR="003B6E59" w:rsidRPr="003B6E59" w:rsidRDefault="003B6E59" w:rsidP="00CE616D">
            <w:pPr>
              <w:tabs>
                <w:tab w:val="left" w:pos="4440"/>
              </w:tabs>
              <w:spacing w:after="0" w:line="240" w:lineRule="auto"/>
              <w:jc w:val="both"/>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 xml:space="preserve">Повышение уровня доходов  и улучшение качества жизни населения </w:t>
            </w:r>
            <w:r w:rsidR="00CE616D">
              <w:rPr>
                <w:rFonts w:ascii="Times New Roman" w:eastAsia="Times New Roman" w:hAnsi="Times New Roman" w:cs="Times New Roman"/>
                <w:sz w:val="24"/>
                <w:szCs w:val="24"/>
                <w:lang w:eastAsia="ru-RU"/>
              </w:rPr>
              <w:t>округа</w:t>
            </w:r>
          </w:p>
        </w:tc>
      </w:tr>
      <w:tr w:rsidR="003B6E59" w:rsidRPr="003B6E59" w:rsidTr="003B6E59">
        <w:tc>
          <w:tcPr>
            <w:tcW w:w="4626" w:type="dxa"/>
          </w:tcPr>
          <w:p w:rsidR="003B6E59" w:rsidRPr="003B6E59" w:rsidRDefault="003B6E59" w:rsidP="002537E5">
            <w:pPr>
              <w:tabs>
                <w:tab w:val="left" w:pos="4440"/>
              </w:tabs>
              <w:spacing w:after="0" w:line="240" w:lineRule="auto"/>
              <w:ind w:left="492"/>
              <w:rPr>
                <w:rFonts w:ascii="Times New Roman" w:eastAsia="Times New Roman" w:hAnsi="Times New Roman" w:cs="Times New Roman"/>
                <w:b/>
                <w:sz w:val="24"/>
                <w:szCs w:val="24"/>
                <w:lang w:eastAsia="ru-RU"/>
              </w:rPr>
            </w:pPr>
            <w:r w:rsidRPr="003B6E59">
              <w:rPr>
                <w:rFonts w:ascii="Times New Roman" w:eastAsia="Times New Roman" w:hAnsi="Times New Roman" w:cs="Times New Roman"/>
                <w:b/>
                <w:sz w:val="24"/>
                <w:szCs w:val="24"/>
                <w:lang w:eastAsia="ru-RU"/>
              </w:rPr>
              <w:t xml:space="preserve">Всего по  </w:t>
            </w:r>
            <w:r w:rsidR="00CE616D">
              <w:rPr>
                <w:rFonts w:ascii="Times New Roman" w:eastAsia="Times New Roman" w:hAnsi="Times New Roman" w:cs="Times New Roman"/>
                <w:b/>
                <w:sz w:val="24"/>
                <w:szCs w:val="24"/>
                <w:lang w:eastAsia="ru-RU"/>
              </w:rPr>
              <w:t>под</w:t>
            </w:r>
            <w:r w:rsidRPr="003B6E59">
              <w:rPr>
                <w:rFonts w:ascii="Times New Roman" w:eastAsia="Times New Roman" w:hAnsi="Times New Roman" w:cs="Times New Roman"/>
                <w:b/>
                <w:sz w:val="24"/>
                <w:szCs w:val="24"/>
                <w:lang w:eastAsia="ru-RU"/>
              </w:rPr>
              <w:t xml:space="preserve">программе 90,0 тыс. руб.-  в т.ч. по годам </w:t>
            </w:r>
          </w:p>
        </w:tc>
        <w:tc>
          <w:tcPr>
            <w:tcW w:w="1187" w:type="dxa"/>
          </w:tcPr>
          <w:p w:rsidR="003B6E59" w:rsidRPr="003B6E59" w:rsidRDefault="003B6E59" w:rsidP="003B6E59">
            <w:pPr>
              <w:spacing w:after="0" w:line="240" w:lineRule="auto"/>
              <w:jc w:val="center"/>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30,0</w:t>
            </w:r>
          </w:p>
        </w:tc>
        <w:tc>
          <w:tcPr>
            <w:tcW w:w="1417" w:type="dxa"/>
          </w:tcPr>
          <w:p w:rsidR="003B6E59" w:rsidRPr="003B6E59" w:rsidRDefault="003B6E59" w:rsidP="003B6E59">
            <w:pPr>
              <w:spacing w:after="0" w:line="240" w:lineRule="auto"/>
              <w:jc w:val="center"/>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30,0</w:t>
            </w:r>
          </w:p>
        </w:tc>
        <w:tc>
          <w:tcPr>
            <w:tcW w:w="1418" w:type="dxa"/>
          </w:tcPr>
          <w:p w:rsidR="003B6E59" w:rsidRPr="003B6E59" w:rsidRDefault="003B6E59" w:rsidP="003B6E59">
            <w:pPr>
              <w:spacing w:after="0" w:line="240" w:lineRule="auto"/>
              <w:jc w:val="center"/>
              <w:rPr>
                <w:rFonts w:ascii="Times New Roman" w:eastAsia="Times New Roman" w:hAnsi="Times New Roman" w:cs="Times New Roman"/>
                <w:sz w:val="24"/>
                <w:szCs w:val="24"/>
                <w:lang w:eastAsia="ru-RU"/>
              </w:rPr>
            </w:pPr>
            <w:r w:rsidRPr="003B6E59">
              <w:rPr>
                <w:rFonts w:ascii="Times New Roman" w:eastAsia="Times New Roman" w:hAnsi="Times New Roman" w:cs="Times New Roman"/>
                <w:sz w:val="24"/>
                <w:szCs w:val="24"/>
                <w:lang w:eastAsia="ru-RU"/>
              </w:rPr>
              <w:t>30,0</w:t>
            </w:r>
          </w:p>
        </w:tc>
        <w:tc>
          <w:tcPr>
            <w:tcW w:w="2977" w:type="dxa"/>
          </w:tcPr>
          <w:p w:rsidR="003B6E59" w:rsidRPr="003B6E59" w:rsidRDefault="003B6E59" w:rsidP="003B6E59">
            <w:pPr>
              <w:tabs>
                <w:tab w:val="left" w:pos="4440"/>
              </w:tabs>
              <w:spacing w:after="0" w:line="240" w:lineRule="auto"/>
              <w:ind w:left="492"/>
              <w:jc w:val="both"/>
              <w:rPr>
                <w:rFonts w:ascii="Times New Roman" w:eastAsia="Times New Roman" w:hAnsi="Times New Roman" w:cs="Times New Roman"/>
                <w:sz w:val="24"/>
                <w:szCs w:val="24"/>
                <w:lang w:eastAsia="ru-RU"/>
              </w:rPr>
            </w:pPr>
          </w:p>
        </w:tc>
        <w:tc>
          <w:tcPr>
            <w:tcW w:w="4110" w:type="dxa"/>
          </w:tcPr>
          <w:p w:rsidR="003B6E59" w:rsidRPr="003B6E59" w:rsidRDefault="003B6E59" w:rsidP="003B6E59">
            <w:pPr>
              <w:tabs>
                <w:tab w:val="left" w:pos="4440"/>
              </w:tabs>
              <w:spacing w:after="0" w:line="240" w:lineRule="auto"/>
              <w:ind w:left="492"/>
              <w:jc w:val="both"/>
              <w:rPr>
                <w:rFonts w:ascii="Times New Roman" w:eastAsia="Times New Roman" w:hAnsi="Times New Roman" w:cs="Times New Roman"/>
                <w:sz w:val="24"/>
                <w:szCs w:val="24"/>
                <w:lang w:eastAsia="ru-RU"/>
              </w:rPr>
            </w:pPr>
          </w:p>
        </w:tc>
      </w:tr>
    </w:tbl>
    <w:p w:rsidR="002C0BB5" w:rsidRDefault="002C0BB5" w:rsidP="00282BED">
      <w:pPr>
        <w:spacing w:after="0" w:line="240" w:lineRule="auto"/>
        <w:jc w:val="center"/>
        <w:rPr>
          <w:rFonts w:ascii="Times New Roman" w:eastAsia="Times New Roman" w:hAnsi="Times New Roman" w:cs="Times New Roman"/>
          <w:sz w:val="24"/>
          <w:szCs w:val="24"/>
          <w:lang w:eastAsia="ru-RU"/>
        </w:rPr>
        <w:sectPr w:rsidR="002C0BB5" w:rsidSect="002C0BB5">
          <w:pgSz w:w="16838" w:h="11906" w:orient="landscape"/>
          <w:pgMar w:top="851" w:right="539" w:bottom="1701" w:left="851" w:header="709" w:footer="709" w:gutter="0"/>
          <w:cols w:space="708"/>
          <w:docGrid w:linePitch="360"/>
        </w:sectPr>
      </w:pPr>
    </w:p>
    <w:p w:rsidR="000E383C" w:rsidRPr="000E383C" w:rsidRDefault="000E383C" w:rsidP="00282BE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E383C">
        <w:rPr>
          <w:rFonts w:ascii="Times New Roman" w:eastAsia="Times New Roman" w:hAnsi="Times New Roman" w:cs="Times New Roman"/>
          <w:b/>
          <w:sz w:val="24"/>
          <w:szCs w:val="24"/>
          <w:lang w:eastAsia="ru-RU"/>
        </w:rPr>
        <w:t>ПОДПРОГРАММА</w:t>
      </w:r>
    </w:p>
    <w:p w:rsidR="00DA78BB" w:rsidRDefault="000E383C" w:rsidP="00DA78B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E383C">
        <w:rPr>
          <w:rFonts w:ascii="Times New Roman" w:eastAsia="Times New Roman" w:hAnsi="Times New Roman" w:cs="Times New Roman"/>
          <w:b/>
          <w:sz w:val="24"/>
          <w:szCs w:val="24"/>
          <w:lang w:eastAsia="ru-RU"/>
        </w:rPr>
        <w:t>«</w:t>
      </w:r>
      <w:r w:rsidRPr="000E383C">
        <w:rPr>
          <w:rFonts w:ascii="Times New Roman" w:eastAsia="Times New Roman" w:hAnsi="Times New Roman" w:cs="Times New Roman"/>
          <w:b/>
          <w:bCs/>
          <w:sz w:val="24"/>
          <w:szCs w:val="24"/>
          <w:lang w:eastAsia="ru-RU"/>
        </w:rPr>
        <w:t xml:space="preserve">Улучшение условий охраны труда в организациях </w:t>
      </w:r>
      <w:r w:rsidR="00DA78BB">
        <w:rPr>
          <w:rFonts w:ascii="Times New Roman" w:eastAsia="Times New Roman" w:hAnsi="Times New Roman" w:cs="Times New Roman"/>
          <w:b/>
          <w:bCs/>
          <w:sz w:val="24"/>
          <w:szCs w:val="24"/>
          <w:lang w:eastAsia="ru-RU"/>
        </w:rPr>
        <w:t xml:space="preserve">Кыринского </w:t>
      </w:r>
    </w:p>
    <w:p w:rsidR="000E383C" w:rsidRPr="000E383C" w:rsidRDefault="000E383C" w:rsidP="00DA78B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E383C">
        <w:rPr>
          <w:rFonts w:ascii="Times New Roman" w:eastAsia="Times New Roman" w:hAnsi="Times New Roman" w:cs="Times New Roman"/>
          <w:b/>
          <w:bCs/>
          <w:sz w:val="24"/>
          <w:szCs w:val="24"/>
          <w:lang w:eastAsia="ru-RU"/>
        </w:rPr>
        <w:t xml:space="preserve">муниципального </w:t>
      </w:r>
      <w:r w:rsidR="00DA78BB">
        <w:rPr>
          <w:rFonts w:ascii="Times New Roman" w:eastAsia="Times New Roman" w:hAnsi="Times New Roman" w:cs="Times New Roman"/>
          <w:b/>
          <w:bCs/>
          <w:sz w:val="24"/>
          <w:szCs w:val="24"/>
          <w:lang w:eastAsia="ru-RU"/>
        </w:rPr>
        <w:t>округа</w:t>
      </w:r>
    </w:p>
    <w:p w:rsidR="000E383C" w:rsidRPr="000E383C" w:rsidRDefault="000E383C" w:rsidP="000E383C">
      <w:pPr>
        <w:widowControl w:val="0"/>
        <w:autoSpaceDE w:val="0"/>
        <w:autoSpaceDN w:val="0"/>
        <w:adjustRightInd w:val="0"/>
        <w:spacing w:after="0" w:line="240" w:lineRule="auto"/>
        <w:ind w:right="-2"/>
        <w:jc w:val="center"/>
        <w:outlineLvl w:val="1"/>
        <w:rPr>
          <w:rFonts w:ascii="Times New Roman" w:eastAsia="Times New Roman" w:hAnsi="Times New Roman" w:cs="Times New Roman"/>
          <w:b/>
          <w:bCs/>
          <w:sz w:val="16"/>
          <w:szCs w:val="16"/>
          <w:lang w:eastAsia="ru-RU"/>
        </w:rPr>
      </w:pPr>
    </w:p>
    <w:p w:rsidR="000E383C" w:rsidRPr="000E383C" w:rsidRDefault="000E383C" w:rsidP="000E383C">
      <w:pPr>
        <w:widowControl w:val="0"/>
        <w:autoSpaceDE w:val="0"/>
        <w:autoSpaceDN w:val="0"/>
        <w:adjustRightInd w:val="0"/>
        <w:spacing w:after="0" w:line="240" w:lineRule="auto"/>
        <w:ind w:right="-2"/>
        <w:jc w:val="center"/>
        <w:outlineLvl w:val="1"/>
        <w:rPr>
          <w:rFonts w:ascii="Times New Roman" w:eastAsia="Times New Roman" w:hAnsi="Times New Roman" w:cs="Times New Roman"/>
          <w:b/>
          <w:bCs/>
          <w:sz w:val="24"/>
          <w:szCs w:val="24"/>
          <w:lang w:eastAsia="ru-RU"/>
        </w:rPr>
      </w:pPr>
      <w:r w:rsidRPr="000E383C">
        <w:rPr>
          <w:rFonts w:ascii="Times New Roman" w:eastAsia="Times New Roman" w:hAnsi="Times New Roman" w:cs="Times New Roman"/>
          <w:b/>
          <w:bCs/>
          <w:sz w:val="24"/>
          <w:szCs w:val="24"/>
          <w:lang w:eastAsia="ru-RU"/>
        </w:rPr>
        <w:t>Паспорт подпрограммы</w:t>
      </w:r>
    </w:p>
    <w:p w:rsidR="00DA78BB" w:rsidRDefault="000E383C" w:rsidP="000E38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E383C">
        <w:rPr>
          <w:rFonts w:ascii="Times New Roman" w:eastAsia="Times New Roman" w:hAnsi="Times New Roman" w:cs="Times New Roman"/>
          <w:b/>
          <w:sz w:val="24"/>
          <w:szCs w:val="24"/>
          <w:lang w:eastAsia="ru-RU"/>
        </w:rPr>
        <w:t>«</w:t>
      </w:r>
      <w:r w:rsidRPr="000E383C">
        <w:rPr>
          <w:rFonts w:ascii="Times New Roman" w:eastAsia="Times New Roman" w:hAnsi="Times New Roman" w:cs="Times New Roman"/>
          <w:b/>
          <w:bCs/>
          <w:sz w:val="24"/>
          <w:szCs w:val="24"/>
          <w:lang w:eastAsia="ru-RU"/>
        </w:rPr>
        <w:t xml:space="preserve">Улучшение условий охраны труда в организациях </w:t>
      </w:r>
      <w:r w:rsidR="00DA78BB">
        <w:rPr>
          <w:rFonts w:ascii="Times New Roman" w:eastAsia="Times New Roman" w:hAnsi="Times New Roman" w:cs="Times New Roman"/>
          <w:b/>
          <w:bCs/>
          <w:sz w:val="24"/>
          <w:szCs w:val="24"/>
          <w:lang w:eastAsia="ru-RU"/>
        </w:rPr>
        <w:t xml:space="preserve">Кыринского </w:t>
      </w:r>
    </w:p>
    <w:p w:rsidR="000E383C" w:rsidRPr="000E383C" w:rsidRDefault="000E383C" w:rsidP="00DA78B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E383C">
        <w:rPr>
          <w:rFonts w:ascii="Times New Roman" w:eastAsia="Times New Roman" w:hAnsi="Times New Roman" w:cs="Times New Roman"/>
          <w:b/>
          <w:bCs/>
          <w:sz w:val="24"/>
          <w:szCs w:val="24"/>
          <w:lang w:eastAsia="ru-RU"/>
        </w:rPr>
        <w:t xml:space="preserve">муниципального </w:t>
      </w:r>
      <w:r w:rsidR="00DA78BB">
        <w:rPr>
          <w:rFonts w:ascii="Times New Roman" w:eastAsia="Times New Roman" w:hAnsi="Times New Roman" w:cs="Times New Roman"/>
          <w:b/>
          <w:bCs/>
          <w:sz w:val="24"/>
          <w:szCs w:val="24"/>
          <w:lang w:eastAsia="ru-RU"/>
        </w:rPr>
        <w:t>округа</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480"/>
      </w:tblGrid>
      <w:tr w:rsidR="000E383C" w:rsidRPr="000E383C" w:rsidTr="0063070E">
        <w:tc>
          <w:tcPr>
            <w:tcW w:w="3240" w:type="dxa"/>
            <w:shd w:val="clear" w:color="auto" w:fill="auto"/>
          </w:tcPr>
          <w:p w:rsidR="000E383C" w:rsidRPr="000E383C" w:rsidRDefault="000E383C" w:rsidP="000E383C">
            <w:pPr>
              <w:tabs>
                <w:tab w:val="left" w:pos="3600"/>
              </w:tabs>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Ответственный исполнитель подпрограммы </w:t>
            </w:r>
          </w:p>
        </w:tc>
        <w:tc>
          <w:tcPr>
            <w:tcW w:w="6480" w:type="dxa"/>
            <w:shd w:val="clear" w:color="auto" w:fill="auto"/>
          </w:tcPr>
          <w:p w:rsidR="000E383C" w:rsidRPr="000E383C" w:rsidRDefault="000E383C" w:rsidP="00DA78BB">
            <w:pPr>
              <w:tabs>
                <w:tab w:val="left" w:pos="3600"/>
              </w:tabs>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sidR="00DA78BB">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DA78BB">
              <w:rPr>
                <w:rFonts w:ascii="Times New Roman" w:eastAsia="Times New Roman" w:hAnsi="Times New Roman" w:cs="Times New Roman"/>
                <w:sz w:val="24"/>
                <w:szCs w:val="24"/>
                <w:lang w:eastAsia="ru-RU"/>
              </w:rPr>
              <w:t>округа</w:t>
            </w:r>
          </w:p>
        </w:tc>
      </w:tr>
      <w:tr w:rsidR="000E383C" w:rsidRPr="000E383C" w:rsidTr="0063070E">
        <w:tc>
          <w:tcPr>
            <w:tcW w:w="3240" w:type="dxa"/>
            <w:shd w:val="clear" w:color="auto" w:fill="auto"/>
          </w:tcPr>
          <w:p w:rsidR="000E383C" w:rsidRPr="000E383C" w:rsidRDefault="000E383C" w:rsidP="000E383C">
            <w:pPr>
              <w:tabs>
                <w:tab w:val="left" w:pos="3600"/>
              </w:tabs>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Основные  цели подпрограммы</w:t>
            </w:r>
          </w:p>
        </w:tc>
        <w:tc>
          <w:tcPr>
            <w:tcW w:w="64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Обеспечение конституционных прав и гарантий работников на здоровые и безопасные условия труда, в том числе за счет:</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предупреждения  и профилактики  производственного травматизма, профессиональной заболеваемости </w:t>
            </w:r>
            <w:proofErr w:type="gramStart"/>
            <w:r w:rsidRPr="000E383C">
              <w:rPr>
                <w:rFonts w:ascii="Times New Roman" w:eastAsia="Times New Roman" w:hAnsi="Times New Roman" w:cs="Times New Roman"/>
                <w:sz w:val="24"/>
                <w:szCs w:val="24"/>
                <w:lang w:eastAsia="ru-RU"/>
              </w:rPr>
              <w:t>работающих</w:t>
            </w:r>
            <w:proofErr w:type="gramEnd"/>
            <w:r w:rsidRPr="000E383C">
              <w:rPr>
                <w:rFonts w:ascii="Times New Roman" w:eastAsia="Times New Roman" w:hAnsi="Times New Roman" w:cs="Times New Roman"/>
                <w:sz w:val="24"/>
                <w:szCs w:val="24"/>
                <w:lang w:eastAsia="ru-RU"/>
              </w:rPr>
              <w:t xml:space="preserve">; </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повышения качества рабочих мест и улучшения условий труда; </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снижения смертности от предотвратимых причин; </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улучшения здоровья работающего населения. </w:t>
            </w:r>
          </w:p>
        </w:tc>
      </w:tr>
      <w:tr w:rsidR="000E383C" w:rsidRPr="000E383C" w:rsidTr="0063070E">
        <w:tc>
          <w:tcPr>
            <w:tcW w:w="3240" w:type="dxa"/>
            <w:shd w:val="clear" w:color="auto" w:fill="auto"/>
          </w:tcPr>
          <w:p w:rsidR="000E383C" w:rsidRPr="000E383C" w:rsidRDefault="000E383C" w:rsidP="000E383C">
            <w:pPr>
              <w:tabs>
                <w:tab w:val="left" w:pos="3600"/>
              </w:tabs>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Основные задачи подпрограммы </w:t>
            </w:r>
          </w:p>
        </w:tc>
        <w:tc>
          <w:tcPr>
            <w:tcW w:w="64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Совершенствование системы  муниципального и корпоративного управления охраной труда</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Улучшение условий труда, в том числе проведение специальной оценки условий труда</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 Пропаганда культуры охраны труда и здорового образа жизни при осуществлении трудовой деятельности.</w:t>
            </w:r>
          </w:p>
        </w:tc>
      </w:tr>
      <w:tr w:rsidR="000E383C" w:rsidRPr="000E383C" w:rsidTr="0063070E">
        <w:tc>
          <w:tcPr>
            <w:tcW w:w="3240" w:type="dxa"/>
            <w:shd w:val="clear" w:color="auto" w:fill="auto"/>
          </w:tcPr>
          <w:p w:rsidR="000E383C" w:rsidRPr="000E383C" w:rsidRDefault="000E383C" w:rsidP="000E383C">
            <w:pPr>
              <w:tabs>
                <w:tab w:val="left" w:pos="3600"/>
              </w:tabs>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Сроки, этапы реализации подпрограммы </w:t>
            </w:r>
          </w:p>
        </w:tc>
        <w:tc>
          <w:tcPr>
            <w:tcW w:w="6480" w:type="dxa"/>
            <w:shd w:val="clear" w:color="auto" w:fill="auto"/>
          </w:tcPr>
          <w:p w:rsidR="000E383C" w:rsidRPr="000E383C" w:rsidRDefault="00427567" w:rsidP="000E383C">
            <w:pPr>
              <w:tabs>
                <w:tab w:val="left" w:pos="36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D74B1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-202</w:t>
            </w:r>
            <w:r w:rsidR="00D74B1C">
              <w:rPr>
                <w:rFonts w:ascii="Times New Roman" w:eastAsia="Times New Roman" w:hAnsi="Times New Roman" w:cs="Times New Roman"/>
                <w:sz w:val="24"/>
                <w:szCs w:val="24"/>
                <w:lang w:eastAsia="ru-RU"/>
              </w:rPr>
              <w:t>8</w:t>
            </w:r>
            <w:r w:rsidR="000E383C" w:rsidRPr="000E383C">
              <w:rPr>
                <w:rFonts w:ascii="Times New Roman" w:eastAsia="Times New Roman" w:hAnsi="Times New Roman" w:cs="Times New Roman"/>
                <w:sz w:val="24"/>
                <w:szCs w:val="24"/>
                <w:lang w:eastAsia="ru-RU"/>
              </w:rPr>
              <w:t xml:space="preserve"> годы</w:t>
            </w:r>
          </w:p>
          <w:p w:rsidR="000E383C" w:rsidRPr="000E383C" w:rsidRDefault="000E383C" w:rsidP="000E383C">
            <w:pPr>
              <w:tabs>
                <w:tab w:val="left" w:pos="3600"/>
              </w:tabs>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П</w:t>
            </w:r>
            <w:r w:rsidR="00DA78BB">
              <w:rPr>
                <w:rFonts w:ascii="Times New Roman" w:eastAsia="Times New Roman" w:hAnsi="Times New Roman" w:cs="Times New Roman"/>
                <w:sz w:val="24"/>
                <w:szCs w:val="24"/>
                <w:lang w:eastAsia="ru-RU"/>
              </w:rPr>
              <w:t>одп</w:t>
            </w:r>
            <w:r w:rsidRPr="000E383C">
              <w:rPr>
                <w:rFonts w:ascii="Times New Roman" w:eastAsia="Times New Roman" w:hAnsi="Times New Roman" w:cs="Times New Roman"/>
                <w:sz w:val="24"/>
                <w:szCs w:val="24"/>
                <w:lang w:eastAsia="ru-RU"/>
              </w:rPr>
              <w:t>рограмма реализуется в один этап</w:t>
            </w:r>
          </w:p>
        </w:tc>
      </w:tr>
      <w:tr w:rsidR="000E383C" w:rsidRPr="000E383C" w:rsidTr="0063070E">
        <w:tc>
          <w:tcPr>
            <w:tcW w:w="3240" w:type="dxa"/>
            <w:shd w:val="clear" w:color="auto" w:fill="auto"/>
          </w:tcPr>
          <w:p w:rsidR="000E383C" w:rsidRPr="000E383C" w:rsidRDefault="000E383C" w:rsidP="000E383C">
            <w:pPr>
              <w:tabs>
                <w:tab w:val="left" w:pos="3600"/>
              </w:tabs>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Объемы и источники финансирования</w:t>
            </w:r>
          </w:p>
        </w:tc>
        <w:tc>
          <w:tcPr>
            <w:tcW w:w="6480" w:type="dxa"/>
            <w:shd w:val="clear" w:color="auto" w:fill="auto"/>
          </w:tcPr>
          <w:p w:rsidR="000E383C" w:rsidRPr="008C779B" w:rsidRDefault="000E383C" w:rsidP="000E383C">
            <w:pPr>
              <w:tabs>
                <w:tab w:val="left" w:pos="3600"/>
              </w:tabs>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Общий объем финансирования мероприятий подпрограммы за счет средств муниципального бюджета составляет: </w:t>
            </w:r>
            <w:r w:rsidR="00CE0742">
              <w:rPr>
                <w:rFonts w:ascii="Times New Roman" w:eastAsia="Times New Roman" w:hAnsi="Times New Roman" w:cs="Times New Roman"/>
                <w:sz w:val="24"/>
                <w:szCs w:val="24"/>
                <w:lang w:eastAsia="ru-RU"/>
              </w:rPr>
              <w:t>999</w:t>
            </w:r>
            <w:r w:rsidRPr="008C779B">
              <w:rPr>
                <w:rFonts w:ascii="Times New Roman" w:eastAsia="Times New Roman" w:hAnsi="Times New Roman" w:cs="Times New Roman"/>
                <w:sz w:val="24"/>
                <w:szCs w:val="24"/>
                <w:lang w:eastAsia="ru-RU"/>
              </w:rPr>
              <w:t>,0 тыс. руб., в том числе по годам:</w:t>
            </w:r>
          </w:p>
          <w:p w:rsidR="000E383C" w:rsidRPr="008C779B" w:rsidRDefault="00427567" w:rsidP="000E383C">
            <w:pPr>
              <w:tabs>
                <w:tab w:val="left" w:pos="3600"/>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w:t>
            </w:r>
            <w:r w:rsidR="003931F3" w:rsidRPr="008C779B">
              <w:rPr>
                <w:rFonts w:ascii="Times New Roman" w:eastAsia="Times New Roman" w:hAnsi="Times New Roman" w:cs="Times New Roman"/>
                <w:sz w:val="24"/>
                <w:szCs w:val="24"/>
                <w:lang w:eastAsia="ru-RU"/>
              </w:rPr>
              <w:t>6</w:t>
            </w:r>
            <w:r w:rsidR="000E383C" w:rsidRPr="008C779B">
              <w:rPr>
                <w:rFonts w:ascii="Times New Roman" w:eastAsia="Times New Roman" w:hAnsi="Times New Roman" w:cs="Times New Roman"/>
                <w:sz w:val="24"/>
                <w:szCs w:val="24"/>
                <w:lang w:eastAsia="ru-RU"/>
              </w:rPr>
              <w:t xml:space="preserve"> год-</w:t>
            </w:r>
            <w:r w:rsidR="00CE0742">
              <w:rPr>
                <w:rFonts w:ascii="Times New Roman" w:eastAsia="Times New Roman" w:hAnsi="Times New Roman" w:cs="Times New Roman"/>
                <w:sz w:val="24"/>
                <w:szCs w:val="24"/>
                <w:lang w:eastAsia="ru-RU"/>
              </w:rPr>
              <w:t>555</w:t>
            </w:r>
            <w:r w:rsidR="000E383C" w:rsidRPr="008C779B">
              <w:rPr>
                <w:rFonts w:ascii="Times New Roman" w:eastAsia="Times New Roman" w:hAnsi="Times New Roman" w:cs="Times New Roman"/>
                <w:sz w:val="24"/>
                <w:szCs w:val="24"/>
                <w:lang w:eastAsia="ru-RU"/>
              </w:rPr>
              <w:t xml:space="preserve">,0 тыс. руб., </w:t>
            </w:r>
          </w:p>
          <w:p w:rsidR="000E383C" w:rsidRPr="008C779B" w:rsidRDefault="003931F3" w:rsidP="000E383C">
            <w:pPr>
              <w:tabs>
                <w:tab w:val="left" w:pos="3600"/>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 xml:space="preserve">2027 </w:t>
            </w:r>
            <w:r w:rsidR="00CE0742">
              <w:rPr>
                <w:rFonts w:ascii="Times New Roman" w:eastAsia="Times New Roman" w:hAnsi="Times New Roman" w:cs="Times New Roman"/>
                <w:sz w:val="24"/>
                <w:szCs w:val="24"/>
                <w:lang w:eastAsia="ru-RU"/>
              </w:rPr>
              <w:t>год-222</w:t>
            </w:r>
            <w:r w:rsidR="000E383C" w:rsidRPr="008C779B">
              <w:rPr>
                <w:rFonts w:ascii="Times New Roman" w:eastAsia="Times New Roman" w:hAnsi="Times New Roman" w:cs="Times New Roman"/>
                <w:sz w:val="24"/>
                <w:szCs w:val="24"/>
                <w:lang w:eastAsia="ru-RU"/>
              </w:rPr>
              <w:t>,0 тыс. руб.,</w:t>
            </w:r>
          </w:p>
          <w:p w:rsidR="000E383C" w:rsidRPr="000E383C" w:rsidRDefault="003931F3" w:rsidP="000E383C">
            <w:pPr>
              <w:tabs>
                <w:tab w:val="left" w:pos="3600"/>
              </w:tabs>
              <w:spacing w:after="0" w:line="240" w:lineRule="auto"/>
              <w:jc w:val="both"/>
              <w:rPr>
                <w:rFonts w:ascii="Times New Roman" w:eastAsia="Times New Roman" w:hAnsi="Times New Roman" w:cs="Times New Roman"/>
                <w:sz w:val="24"/>
                <w:szCs w:val="24"/>
                <w:lang w:eastAsia="ru-RU"/>
              </w:rPr>
            </w:pPr>
            <w:r w:rsidRPr="008C779B">
              <w:rPr>
                <w:rFonts w:ascii="Times New Roman" w:eastAsia="Times New Roman" w:hAnsi="Times New Roman" w:cs="Times New Roman"/>
                <w:sz w:val="24"/>
                <w:szCs w:val="24"/>
                <w:lang w:eastAsia="ru-RU"/>
              </w:rPr>
              <w:t>2028</w:t>
            </w:r>
            <w:r w:rsidR="00CE0742">
              <w:rPr>
                <w:rFonts w:ascii="Times New Roman" w:eastAsia="Times New Roman" w:hAnsi="Times New Roman" w:cs="Times New Roman"/>
                <w:sz w:val="24"/>
                <w:szCs w:val="24"/>
                <w:lang w:eastAsia="ru-RU"/>
              </w:rPr>
              <w:t xml:space="preserve"> год -222</w:t>
            </w:r>
            <w:r w:rsidR="000E383C" w:rsidRPr="008C779B">
              <w:rPr>
                <w:rFonts w:ascii="Times New Roman" w:eastAsia="Times New Roman" w:hAnsi="Times New Roman" w:cs="Times New Roman"/>
                <w:sz w:val="24"/>
                <w:szCs w:val="24"/>
                <w:lang w:eastAsia="ru-RU"/>
              </w:rPr>
              <w:t>,0 тыс. руб.</w:t>
            </w:r>
          </w:p>
        </w:tc>
      </w:tr>
      <w:tr w:rsidR="000E383C" w:rsidRPr="000E383C" w:rsidTr="00282BED">
        <w:trPr>
          <w:trHeight w:val="1293"/>
        </w:trPr>
        <w:tc>
          <w:tcPr>
            <w:tcW w:w="3240" w:type="dxa"/>
            <w:shd w:val="clear" w:color="auto" w:fill="auto"/>
          </w:tcPr>
          <w:p w:rsidR="000E383C" w:rsidRPr="000E383C" w:rsidRDefault="000E383C" w:rsidP="00282BED">
            <w:pPr>
              <w:spacing w:after="0" w:line="240" w:lineRule="auto"/>
              <w:ind w:right="-2"/>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Ожидаемые значения показателей конечных результатов реализации подпрограммы</w:t>
            </w:r>
          </w:p>
        </w:tc>
        <w:tc>
          <w:tcPr>
            <w:tcW w:w="64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Реализация подпрограммы позволит: </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Снизить удельный вес работников, занятых в условиях, не отвечающих санитарно-гигиеническим нормам;</w:t>
            </w:r>
          </w:p>
          <w:p w:rsidR="000E383C" w:rsidRPr="000E383C" w:rsidRDefault="000E383C" w:rsidP="00282BED">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 Снизить уровень травматизма на производств</w:t>
            </w:r>
            <w:r w:rsidR="00282BED">
              <w:rPr>
                <w:rFonts w:ascii="Times New Roman" w:eastAsia="Times New Roman" w:hAnsi="Times New Roman" w:cs="Times New Roman"/>
                <w:sz w:val="24"/>
                <w:szCs w:val="24"/>
                <w:lang w:eastAsia="ru-RU"/>
              </w:rPr>
              <w:t>е</w:t>
            </w:r>
          </w:p>
        </w:tc>
      </w:tr>
    </w:tbl>
    <w:p w:rsidR="000E383C" w:rsidRPr="000E383C" w:rsidRDefault="000E383C" w:rsidP="000E383C">
      <w:pPr>
        <w:spacing w:after="0" w:line="240" w:lineRule="auto"/>
        <w:rPr>
          <w:rFonts w:ascii="Times New Roman" w:eastAsia="Times New Roman" w:hAnsi="Times New Roman" w:cs="Times New Roman"/>
          <w:sz w:val="24"/>
          <w:szCs w:val="24"/>
          <w:lang w:eastAsia="ru-RU"/>
        </w:rPr>
      </w:pPr>
    </w:p>
    <w:p w:rsidR="000E383C" w:rsidRPr="00282BED" w:rsidRDefault="000E383C" w:rsidP="000E383C">
      <w:pPr>
        <w:spacing w:after="0" w:line="240" w:lineRule="auto"/>
        <w:rPr>
          <w:rFonts w:ascii="Times New Roman" w:eastAsia="Times New Roman" w:hAnsi="Times New Roman" w:cs="Times New Roman"/>
          <w:b/>
          <w:sz w:val="24"/>
          <w:szCs w:val="24"/>
          <w:lang w:eastAsia="ru-RU"/>
        </w:rPr>
      </w:pPr>
      <w:r w:rsidRPr="000E383C">
        <w:rPr>
          <w:rFonts w:ascii="Times New Roman" w:eastAsia="Times New Roman" w:hAnsi="Times New Roman" w:cs="Times New Roman"/>
          <w:b/>
          <w:sz w:val="24"/>
          <w:szCs w:val="24"/>
          <w:lang w:eastAsia="ru-RU"/>
        </w:rPr>
        <w:t>1. Характеристика текущего состояния сферы реализации подпрограммы</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Создание безопасных условий труда на каждом рабочем месте, снижение уровня производственного травматизма, переход в сфере охраны труда к управлению профессиональными рисками, экономическая мотивация улучшения работодателем условий труда, снижение доли рабочих ме</w:t>
      </w:r>
      <w:proofErr w:type="gramStart"/>
      <w:r w:rsidRPr="000E383C">
        <w:rPr>
          <w:rFonts w:ascii="Times New Roman" w:eastAsia="Times New Roman" w:hAnsi="Times New Roman" w:cs="Times New Roman"/>
          <w:sz w:val="24"/>
          <w:szCs w:val="24"/>
          <w:lang w:eastAsia="ru-RU"/>
        </w:rPr>
        <w:t>ст с  вр</w:t>
      </w:r>
      <w:proofErr w:type="gramEnd"/>
      <w:r w:rsidRPr="000E383C">
        <w:rPr>
          <w:rFonts w:ascii="Times New Roman" w:eastAsia="Times New Roman" w:hAnsi="Times New Roman" w:cs="Times New Roman"/>
          <w:sz w:val="24"/>
          <w:szCs w:val="24"/>
          <w:lang w:eastAsia="ru-RU"/>
        </w:rPr>
        <w:t>едными или опасными условиями труда является одной из важных социально – экономических проблем.  Сохранение здоровья работающего населения является одной из актуальных задач современного общества. Для оценки состояния и перспектив развития этого направления имеется несколько целевых индикаторов. Важнейшими из них, определяющими степень влияния охраны труда на экономику, трудовые ресурсы и демографическую политику, являются производственный травматизм, в том числе смертельный, а также профессиональная заболеваемость и занятость работников во вредных условиях труда.</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Основными причинами производственного травматизма являются: </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неудовлетворительная организация безопасного производства работ;</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несоблюдение правил и инструкций по охране труда;</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неприменение средств индивидуальной и коллективной защиты;</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нарушение производственной дисциплины;</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неосторожность пострадавшего.</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ab/>
        <w:t>В современных условиях резко обостряются проблемы трудовых прав граждан, которые работают в неблагоприятных условиях труда. Многие организации имеют высокую степень изношенности основных фондов, используют морально устаревшее оборудование.</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w:t>
      </w:r>
      <w:r w:rsidRPr="000E383C">
        <w:rPr>
          <w:rFonts w:ascii="Times New Roman" w:eastAsia="Times New Roman" w:hAnsi="Times New Roman" w:cs="Times New Roman"/>
          <w:sz w:val="24"/>
          <w:szCs w:val="24"/>
          <w:lang w:eastAsia="ru-RU"/>
        </w:rPr>
        <w:tab/>
        <w:t xml:space="preserve"> Кроме того, в условиях, когда участники производственного процесса отдают предпочтение экономической выгоде (работодатель – получению прибыли, работники – более высокому заработку за счет доплат за вредные условия труда), на второй план уходят вопросы по улучшению условий и охраны труда, и вопросы своевременного устранения нарушений требований действующего трудового законодательства.</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ab/>
        <w:t xml:space="preserve"> Все эти факторы способствуют возникновению производственного травматизма, а нездоровые условия труда создают предпосылки для профессиональных заболеваний. Таким образом, основными проблемами, на решение которых будут направлены мероприятия подпрограммы, являются: </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 недостаточный уровень обучения работников организаций края вопросам охраны труда; </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 условия труда, не позволяющие сохранить трудоспособность работающего населения; </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 недостаточное информационное обеспечение по вопросам организации охраны труда; </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 дисбаланс в доходах отдельных групп населения и отставание уровня среднемесячной заработной платы работников бюджетных учреждений от средней заработной платы по экономике края;</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  недостаточно развитая система социального партнерства</w:t>
      </w:r>
    </w:p>
    <w:p w:rsidR="000E383C" w:rsidRPr="000E383C" w:rsidRDefault="000E383C" w:rsidP="000E383C">
      <w:pPr>
        <w:spacing w:after="0" w:line="240" w:lineRule="auto"/>
        <w:jc w:val="both"/>
        <w:rPr>
          <w:rFonts w:ascii="Times New Roman" w:eastAsia="Times New Roman" w:hAnsi="Times New Roman" w:cs="Times New Roman"/>
          <w:sz w:val="16"/>
          <w:szCs w:val="16"/>
          <w:lang w:eastAsia="ru-RU"/>
        </w:rPr>
      </w:pPr>
    </w:p>
    <w:p w:rsidR="000E383C" w:rsidRPr="00282BED" w:rsidRDefault="000E383C" w:rsidP="000E383C">
      <w:pPr>
        <w:spacing w:after="0" w:line="240" w:lineRule="auto"/>
        <w:jc w:val="both"/>
        <w:rPr>
          <w:rFonts w:ascii="Times New Roman" w:eastAsia="Times New Roman" w:hAnsi="Times New Roman" w:cs="Times New Roman"/>
          <w:b/>
          <w:sz w:val="24"/>
          <w:szCs w:val="24"/>
          <w:lang w:eastAsia="ru-RU"/>
        </w:rPr>
      </w:pPr>
      <w:r w:rsidRPr="000E383C">
        <w:rPr>
          <w:rFonts w:ascii="Times New Roman" w:eastAsia="Times New Roman" w:hAnsi="Times New Roman" w:cs="Times New Roman"/>
          <w:b/>
          <w:sz w:val="24"/>
          <w:szCs w:val="24"/>
          <w:lang w:eastAsia="ru-RU"/>
        </w:rPr>
        <w:t>2. Описание целей и задач подпрограммы</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Подпрограмма является системным элементом демографической политики и направлена на достижение стратегической цели – сохранение народонаселения и здоровья самой активной, репродуктивной части населения  </w:t>
      </w:r>
      <w:r w:rsidR="00DA78BB">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DA78BB">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 xml:space="preserve">. Главная цель подпрограммы – обеспечение конституционных прав и гарантий работников на здоровые и безопасные условия труда, в том числе за счет: </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предупреждения  и профилактики  производственного травматизма, профессиональной заболеваемости работающих повышения качества рабочих мест и условий труда;</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снижения смертности от предотвратимых причин;</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улучшения здоровья работающего населения;</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увеличения заинтересованности работодателей к финансированию мероприятий по улучшению условий и охраны труда;</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В подпрограмме запланированы мероприятия по решению следующих задач: </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совершенствование системы муниципального и корпоративного управления охраной труда;</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-улучшение условий труда, в том числе проведение специальной оценки условий труда;</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пропаганда культуры охраны труда и здорового образа жизни при трудовой  деятельности.</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ab/>
        <w:t>Прогноз развития ситуации в области охраны труда без использования программно-целевого метода как составного элемента системы управления охраной труда может показать отрицательную динамику снижения уровня производственного травматизма, а также существенный рост удельного веса работников, занятых в условиях, не соответствующих санитарно-гигиеническим нормам.</w:t>
      </w:r>
    </w:p>
    <w:p w:rsidR="000E383C" w:rsidRPr="000E383C" w:rsidRDefault="000E383C" w:rsidP="000E383C">
      <w:pPr>
        <w:spacing w:after="0" w:line="240" w:lineRule="auto"/>
        <w:jc w:val="both"/>
        <w:rPr>
          <w:rFonts w:ascii="Times New Roman" w:eastAsia="Times New Roman" w:hAnsi="Times New Roman" w:cs="Times New Roman"/>
          <w:b/>
          <w:sz w:val="24"/>
          <w:szCs w:val="24"/>
          <w:lang w:eastAsia="ru-RU"/>
        </w:rPr>
      </w:pPr>
    </w:p>
    <w:p w:rsidR="000E383C" w:rsidRPr="000E383C" w:rsidRDefault="000E383C" w:rsidP="000E383C">
      <w:pPr>
        <w:spacing w:after="0" w:line="240" w:lineRule="auto"/>
        <w:jc w:val="both"/>
        <w:rPr>
          <w:rFonts w:ascii="Times New Roman" w:eastAsia="Times New Roman" w:hAnsi="Times New Roman" w:cs="Times New Roman"/>
          <w:b/>
          <w:sz w:val="24"/>
          <w:szCs w:val="24"/>
          <w:lang w:eastAsia="ru-RU"/>
        </w:rPr>
      </w:pPr>
      <w:r w:rsidRPr="000E383C">
        <w:rPr>
          <w:rFonts w:ascii="Times New Roman" w:eastAsia="Times New Roman" w:hAnsi="Times New Roman" w:cs="Times New Roman"/>
          <w:b/>
          <w:sz w:val="24"/>
          <w:szCs w:val="24"/>
          <w:lang w:eastAsia="ru-RU"/>
        </w:rPr>
        <w:t>3. Сроки и этапы реализации подпрограммы</w:t>
      </w:r>
    </w:p>
    <w:p w:rsidR="000E383C" w:rsidRPr="000E383C" w:rsidRDefault="000E383C" w:rsidP="000E383C">
      <w:pPr>
        <w:spacing w:after="0" w:line="240" w:lineRule="auto"/>
        <w:jc w:val="both"/>
        <w:rPr>
          <w:rFonts w:ascii="Times New Roman" w:eastAsia="Times New Roman" w:hAnsi="Times New Roman" w:cs="Times New Roman"/>
          <w:sz w:val="16"/>
          <w:szCs w:val="16"/>
          <w:lang w:eastAsia="ru-RU"/>
        </w:rPr>
      </w:pP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Подпрогра</w:t>
      </w:r>
      <w:r w:rsidR="00D74B1C">
        <w:rPr>
          <w:rFonts w:ascii="Times New Roman" w:eastAsia="Times New Roman" w:hAnsi="Times New Roman" w:cs="Times New Roman"/>
          <w:sz w:val="24"/>
          <w:szCs w:val="24"/>
          <w:lang w:eastAsia="ru-RU"/>
        </w:rPr>
        <w:t>мма реализуется в 2026 - 2028</w:t>
      </w:r>
      <w:r w:rsidRPr="000E383C">
        <w:rPr>
          <w:rFonts w:ascii="Times New Roman" w:eastAsia="Times New Roman" w:hAnsi="Times New Roman" w:cs="Times New Roman"/>
          <w:sz w:val="24"/>
          <w:szCs w:val="24"/>
          <w:lang w:eastAsia="ru-RU"/>
        </w:rPr>
        <w:t xml:space="preserve"> годах в один этап.</w:t>
      </w:r>
    </w:p>
    <w:p w:rsidR="000E383C" w:rsidRPr="000E383C" w:rsidRDefault="000E383C" w:rsidP="000E383C">
      <w:pPr>
        <w:spacing w:after="0" w:line="240" w:lineRule="auto"/>
        <w:rPr>
          <w:rFonts w:ascii="Times New Roman" w:eastAsia="Times New Roman" w:hAnsi="Times New Roman" w:cs="Times New Roman"/>
          <w:sz w:val="24"/>
          <w:szCs w:val="24"/>
          <w:lang w:eastAsia="ru-RU"/>
        </w:rPr>
        <w:sectPr w:rsidR="000E383C" w:rsidRPr="000E383C" w:rsidSect="002C0BB5">
          <w:pgSz w:w="11906" w:h="16838"/>
          <w:pgMar w:top="851" w:right="851" w:bottom="539" w:left="1701" w:header="709" w:footer="709" w:gutter="0"/>
          <w:cols w:space="708"/>
          <w:docGrid w:linePitch="360"/>
        </w:sectPr>
      </w:pPr>
    </w:p>
    <w:p w:rsidR="000E383C" w:rsidRPr="000E383C" w:rsidRDefault="000E383C" w:rsidP="000E383C">
      <w:pPr>
        <w:spacing w:after="0" w:line="240" w:lineRule="auto"/>
        <w:rPr>
          <w:rFonts w:ascii="Times New Roman" w:eastAsia="Times New Roman" w:hAnsi="Times New Roman" w:cs="Times New Roman"/>
          <w:b/>
          <w:sz w:val="24"/>
          <w:szCs w:val="24"/>
          <w:lang w:eastAsia="ru-RU"/>
        </w:rPr>
      </w:pPr>
      <w:r w:rsidRPr="000E383C">
        <w:rPr>
          <w:rFonts w:ascii="Times New Roman" w:eastAsia="Times New Roman" w:hAnsi="Times New Roman" w:cs="Times New Roman"/>
          <w:b/>
          <w:sz w:val="24"/>
          <w:szCs w:val="24"/>
          <w:lang w:eastAsia="ru-RU"/>
        </w:rPr>
        <w:t>4. Перечень основных мероприятий подпрограммы с указанием сроков их реализации и ожидаемых непосредственных результатов</w:t>
      </w:r>
    </w:p>
    <w:tbl>
      <w:tblPr>
        <w:tblW w:w="15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
        <w:gridCol w:w="3600"/>
        <w:gridCol w:w="720"/>
        <w:gridCol w:w="1080"/>
        <w:gridCol w:w="3960"/>
        <w:gridCol w:w="1080"/>
        <w:gridCol w:w="1080"/>
        <w:gridCol w:w="954"/>
        <w:gridCol w:w="1026"/>
        <w:gridCol w:w="1080"/>
      </w:tblGrid>
      <w:tr w:rsidR="000E383C" w:rsidRPr="000E383C" w:rsidTr="0063070E">
        <w:tc>
          <w:tcPr>
            <w:tcW w:w="540" w:type="dxa"/>
            <w:vMerge w:val="restart"/>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п/п</w:t>
            </w:r>
          </w:p>
        </w:tc>
        <w:tc>
          <w:tcPr>
            <w:tcW w:w="3780" w:type="dxa"/>
            <w:gridSpan w:val="2"/>
            <w:vMerge w:val="restart"/>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Наименование мероприятий</w:t>
            </w:r>
          </w:p>
        </w:tc>
        <w:tc>
          <w:tcPr>
            <w:tcW w:w="1800" w:type="dxa"/>
            <w:gridSpan w:val="2"/>
            <w:vMerge w:val="restart"/>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Сроки выполнения</w:t>
            </w:r>
          </w:p>
        </w:tc>
        <w:tc>
          <w:tcPr>
            <w:tcW w:w="3960" w:type="dxa"/>
            <w:vMerge w:val="restart"/>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Исполнители мероприятий </w:t>
            </w:r>
          </w:p>
        </w:tc>
        <w:tc>
          <w:tcPr>
            <w:tcW w:w="5220" w:type="dxa"/>
            <w:gridSpan w:val="5"/>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Предполагаемые объемы финансирования по годам в разрезе источников (тыс. руб.)</w:t>
            </w:r>
          </w:p>
        </w:tc>
      </w:tr>
      <w:tr w:rsidR="000E383C" w:rsidRPr="000E383C" w:rsidTr="008C779B">
        <w:tc>
          <w:tcPr>
            <w:tcW w:w="540" w:type="dxa"/>
            <w:vMerge/>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3780" w:type="dxa"/>
            <w:gridSpan w:val="2"/>
            <w:vMerge/>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800" w:type="dxa"/>
            <w:gridSpan w:val="2"/>
            <w:vMerge/>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3960" w:type="dxa"/>
            <w:vMerge/>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427567" w:rsidP="008C779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8C779B">
              <w:rPr>
                <w:rFonts w:ascii="Times New Roman" w:eastAsia="Times New Roman" w:hAnsi="Times New Roman" w:cs="Times New Roman"/>
                <w:sz w:val="24"/>
                <w:szCs w:val="24"/>
                <w:lang w:eastAsia="ru-RU"/>
              </w:rPr>
              <w:t>6</w:t>
            </w:r>
            <w:r w:rsidR="000E383C" w:rsidRPr="000E383C">
              <w:rPr>
                <w:rFonts w:ascii="Times New Roman" w:eastAsia="Times New Roman" w:hAnsi="Times New Roman" w:cs="Times New Roman"/>
                <w:sz w:val="24"/>
                <w:szCs w:val="24"/>
                <w:lang w:eastAsia="ru-RU"/>
              </w:rPr>
              <w:t xml:space="preserve"> г.</w:t>
            </w:r>
          </w:p>
        </w:tc>
        <w:tc>
          <w:tcPr>
            <w:tcW w:w="954" w:type="dxa"/>
            <w:shd w:val="clear" w:color="auto" w:fill="auto"/>
          </w:tcPr>
          <w:p w:rsidR="000E383C" w:rsidRPr="000E383C" w:rsidRDefault="008C779B" w:rsidP="000E38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r w:rsidR="000E383C" w:rsidRPr="000E383C">
              <w:rPr>
                <w:rFonts w:ascii="Times New Roman" w:eastAsia="Times New Roman" w:hAnsi="Times New Roman" w:cs="Times New Roman"/>
                <w:sz w:val="24"/>
                <w:szCs w:val="24"/>
                <w:lang w:eastAsia="ru-RU"/>
              </w:rPr>
              <w:t xml:space="preserve"> г.</w:t>
            </w:r>
          </w:p>
        </w:tc>
        <w:tc>
          <w:tcPr>
            <w:tcW w:w="1026" w:type="dxa"/>
            <w:shd w:val="clear" w:color="auto" w:fill="auto"/>
          </w:tcPr>
          <w:p w:rsidR="000E383C" w:rsidRPr="000E383C" w:rsidRDefault="00427567" w:rsidP="008C779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8C779B">
              <w:rPr>
                <w:rFonts w:ascii="Times New Roman" w:eastAsia="Times New Roman" w:hAnsi="Times New Roman" w:cs="Times New Roman"/>
                <w:sz w:val="24"/>
                <w:szCs w:val="24"/>
                <w:lang w:eastAsia="ru-RU"/>
              </w:rPr>
              <w:t xml:space="preserve">8 </w:t>
            </w:r>
            <w:r w:rsidR="000E383C" w:rsidRPr="000E383C">
              <w:rPr>
                <w:rFonts w:ascii="Times New Roman" w:eastAsia="Times New Roman" w:hAnsi="Times New Roman" w:cs="Times New Roman"/>
                <w:sz w:val="24"/>
                <w:szCs w:val="24"/>
                <w:lang w:eastAsia="ru-RU"/>
              </w:rPr>
              <w:t>г.</w:t>
            </w:r>
          </w:p>
        </w:tc>
        <w:tc>
          <w:tcPr>
            <w:tcW w:w="1080" w:type="dxa"/>
            <w:shd w:val="clear" w:color="auto" w:fill="auto"/>
          </w:tcPr>
          <w:p w:rsidR="000E383C" w:rsidRPr="000E383C" w:rsidRDefault="000E383C" w:rsidP="000E383C">
            <w:pPr>
              <w:spacing w:after="0" w:line="240" w:lineRule="auto"/>
              <w:jc w:val="center"/>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Всего</w:t>
            </w:r>
          </w:p>
        </w:tc>
      </w:tr>
      <w:tr w:rsidR="000E383C" w:rsidRPr="000E383C" w:rsidTr="008C779B">
        <w:tc>
          <w:tcPr>
            <w:tcW w:w="10080" w:type="dxa"/>
            <w:gridSpan w:val="6"/>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Цель подпрограммы: Обеспечение конституционных прав и гарантий работников на здоровые и безопасные условия труда.</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Всего, в т.ч. </w:t>
            </w:r>
          </w:p>
        </w:tc>
        <w:tc>
          <w:tcPr>
            <w:tcW w:w="1080" w:type="dxa"/>
            <w:shd w:val="clear" w:color="auto" w:fill="auto"/>
          </w:tcPr>
          <w:p w:rsidR="000E383C" w:rsidRPr="000E383C" w:rsidRDefault="00CE0742" w:rsidP="00CE07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w:t>
            </w:r>
            <w:r w:rsidR="000E383C" w:rsidRPr="000E383C">
              <w:rPr>
                <w:rFonts w:ascii="Times New Roman" w:eastAsia="Times New Roman" w:hAnsi="Times New Roman" w:cs="Times New Roman"/>
                <w:sz w:val="24"/>
                <w:szCs w:val="24"/>
                <w:lang w:eastAsia="ru-RU"/>
              </w:rPr>
              <w:t>,0</w:t>
            </w:r>
          </w:p>
        </w:tc>
        <w:tc>
          <w:tcPr>
            <w:tcW w:w="954" w:type="dxa"/>
            <w:shd w:val="clear" w:color="auto" w:fill="auto"/>
          </w:tcPr>
          <w:p w:rsidR="000E383C" w:rsidRPr="000E383C" w:rsidRDefault="00CE0742" w:rsidP="00CE07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w:t>
            </w:r>
            <w:r w:rsidR="000E383C" w:rsidRPr="000E383C">
              <w:rPr>
                <w:rFonts w:ascii="Times New Roman" w:eastAsia="Times New Roman" w:hAnsi="Times New Roman" w:cs="Times New Roman"/>
                <w:sz w:val="24"/>
                <w:szCs w:val="24"/>
                <w:lang w:eastAsia="ru-RU"/>
              </w:rPr>
              <w:t>,0</w:t>
            </w:r>
          </w:p>
        </w:tc>
        <w:tc>
          <w:tcPr>
            <w:tcW w:w="1026" w:type="dxa"/>
            <w:shd w:val="clear" w:color="auto" w:fill="auto"/>
          </w:tcPr>
          <w:p w:rsidR="000E383C" w:rsidRPr="000E383C" w:rsidRDefault="00CE0742" w:rsidP="00CE07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w:t>
            </w:r>
            <w:r w:rsidR="000E383C" w:rsidRPr="000E383C">
              <w:rPr>
                <w:rFonts w:ascii="Times New Roman" w:eastAsia="Times New Roman" w:hAnsi="Times New Roman" w:cs="Times New Roman"/>
                <w:sz w:val="24"/>
                <w:szCs w:val="24"/>
                <w:lang w:eastAsia="ru-RU"/>
              </w:rPr>
              <w:t>,0</w:t>
            </w:r>
          </w:p>
        </w:tc>
        <w:tc>
          <w:tcPr>
            <w:tcW w:w="1080" w:type="dxa"/>
            <w:shd w:val="clear" w:color="auto" w:fill="auto"/>
          </w:tcPr>
          <w:p w:rsidR="000E383C" w:rsidRPr="000E383C" w:rsidRDefault="00CE0742"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999</w:t>
            </w:r>
            <w:r w:rsidR="000E383C" w:rsidRPr="000E383C">
              <w:rPr>
                <w:rFonts w:ascii="Times New Roman" w:eastAsia="Times New Roman" w:hAnsi="Times New Roman" w:cs="Times New Roman"/>
                <w:sz w:val="24"/>
                <w:szCs w:val="24"/>
                <w:lang w:eastAsia="ru-RU"/>
              </w:rPr>
              <w:t>,0</w:t>
            </w:r>
          </w:p>
        </w:tc>
      </w:tr>
      <w:tr w:rsidR="000E383C" w:rsidRPr="000E383C" w:rsidTr="008C779B">
        <w:trPr>
          <w:trHeight w:val="278"/>
        </w:trPr>
        <w:tc>
          <w:tcPr>
            <w:tcW w:w="10080" w:type="dxa"/>
            <w:gridSpan w:val="6"/>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Задача 1. Правовое обеспечение охраны труда, совершенствование системы муниципального и корпоративного управления охраной труда</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Всего, в т.ч. </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190,0</w:t>
            </w: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100,0</w:t>
            </w: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100,0</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390,0</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1.1.</w:t>
            </w:r>
          </w:p>
        </w:tc>
        <w:tc>
          <w:tcPr>
            <w:tcW w:w="4320" w:type="dxa"/>
            <w:gridSpan w:val="2"/>
            <w:shd w:val="clear" w:color="auto" w:fill="auto"/>
          </w:tcPr>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Подготовка проектов нормативных правовых актов в сфере охраны труда</w:t>
            </w:r>
          </w:p>
        </w:tc>
        <w:tc>
          <w:tcPr>
            <w:tcW w:w="1080" w:type="dxa"/>
            <w:shd w:val="clear" w:color="auto" w:fill="auto"/>
          </w:tcPr>
          <w:p w:rsidR="000E383C" w:rsidRPr="000E383C" w:rsidRDefault="00427567"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3931F3">
              <w:rPr>
                <w:rFonts w:ascii="Times New Roman" w:eastAsia="Times New Roman" w:hAnsi="Times New Roman" w:cs="Times New Roman"/>
                <w:sz w:val="24"/>
                <w:szCs w:val="24"/>
                <w:lang w:eastAsia="ru-RU"/>
              </w:rPr>
              <w:t>6</w:t>
            </w:r>
            <w:r w:rsidR="000E383C" w:rsidRPr="000E383C">
              <w:rPr>
                <w:rFonts w:ascii="Times New Roman" w:eastAsia="Times New Roman" w:hAnsi="Times New Roman" w:cs="Times New Roman"/>
                <w:sz w:val="24"/>
                <w:szCs w:val="24"/>
                <w:lang w:eastAsia="ru-RU"/>
              </w:rPr>
              <w:t xml:space="preserve"> 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000E383C" w:rsidRPr="000E383C">
              <w:rPr>
                <w:rFonts w:ascii="Times New Roman" w:eastAsia="Times New Roman" w:hAnsi="Times New Roman" w:cs="Times New Roman"/>
                <w:sz w:val="24"/>
                <w:szCs w:val="24"/>
                <w:lang w:eastAsia="ru-RU"/>
              </w:rPr>
              <w:t>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2028 </w:t>
            </w:r>
            <w:r w:rsidR="000E383C" w:rsidRPr="000E383C">
              <w:rPr>
                <w:rFonts w:ascii="Times New Roman" w:eastAsia="Times New Roman" w:hAnsi="Times New Roman" w:cs="Times New Roman"/>
                <w:sz w:val="24"/>
                <w:szCs w:val="24"/>
                <w:lang w:eastAsia="ru-RU"/>
              </w:rPr>
              <w:t>г.</w:t>
            </w:r>
          </w:p>
        </w:tc>
        <w:tc>
          <w:tcPr>
            <w:tcW w:w="3960" w:type="dxa"/>
            <w:shd w:val="clear" w:color="auto" w:fill="auto"/>
          </w:tcPr>
          <w:p w:rsidR="000E383C" w:rsidRPr="000E383C" w:rsidRDefault="000E383C" w:rsidP="00BB6DB4">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sidR="00BB6DB4">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BB6DB4">
              <w:rPr>
                <w:rFonts w:ascii="Times New Roman" w:eastAsia="Times New Roman" w:hAnsi="Times New Roman" w:cs="Times New Roman"/>
                <w:sz w:val="24"/>
                <w:szCs w:val="24"/>
                <w:lang w:eastAsia="ru-RU"/>
              </w:rPr>
              <w:t>округа</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rPr>
          <w:trHeight w:val="555"/>
        </w:trPr>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1.2.</w:t>
            </w:r>
          </w:p>
        </w:tc>
        <w:tc>
          <w:tcPr>
            <w:tcW w:w="4320" w:type="dxa"/>
            <w:gridSpan w:val="2"/>
            <w:shd w:val="clear" w:color="auto" w:fill="auto"/>
          </w:tcPr>
          <w:p w:rsidR="000E383C" w:rsidRPr="000E383C" w:rsidRDefault="000E383C" w:rsidP="00BB6DB4">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Совершенствование системы муниципального и корпоративного управления охраной труда в </w:t>
            </w:r>
            <w:r w:rsidR="00BB6DB4">
              <w:rPr>
                <w:rFonts w:ascii="Times New Roman" w:eastAsia="Times New Roman" w:hAnsi="Times New Roman" w:cs="Times New Roman"/>
                <w:sz w:val="24"/>
                <w:szCs w:val="24"/>
                <w:lang w:eastAsia="ru-RU"/>
              </w:rPr>
              <w:t xml:space="preserve">Кыринском </w:t>
            </w:r>
            <w:r w:rsidRPr="000E383C">
              <w:rPr>
                <w:rFonts w:ascii="Times New Roman" w:eastAsia="Times New Roman" w:hAnsi="Times New Roman" w:cs="Times New Roman"/>
                <w:sz w:val="24"/>
                <w:szCs w:val="24"/>
                <w:lang w:eastAsia="ru-RU"/>
              </w:rPr>
              <w:t xml:space="preserve">муниципальном </w:t>
            </w:r>
            <w:r w:rsidR="00BB6DB4">
              <w:rPr>
                <w:rFonts w:ascii="Times New Roman" w:eastAsia="Times New Roman" w:hAnsi="Times New Roman" w:cs="Times New Roman"/>
                <w:sz w:val="24"/>
                <w:szCs w:val="24"/>
                <w:lang w:eastAsia="ru-RU"/>
              </w:rPr>
              <w:t>ок</w:t>
            </w:r>
            <w:r w:rsidRPr="000E383C">
              <w:rPr>
                <w:rFonts w:ascii="Times New Roman" w:eastAsia="Times New Roman" w:hAnsi="Times New Roman" w:cs="Times New Roman"/>
                <w:sz w:val="24"/>
                <w:szCs w:val="24"/>
                <w:lang w:eastAsia="ru-RU"/>
              </w:rPr>
              <w:t>р</w:t>
            </w:r>
            <w:r w:rsidR="00BB6DB4">
              <w:rPr>
                <w:rFonts w:ascii="Times New Roman" w:eastAsia="Times New Roman" w:hAnsi="Times New Roman" w:cs="Times New Roman"/>
                <w:sz w:val="24"/>
                <w:szCs w:val="24"/>
                <w:lang w:eastAsia="ru-RU"/>
              </w:rPr>
              <w:t>уге</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3960" w:type="dxa"/>
            <w:shd w:val="clear" w:color="auto" w:fill="auto"/>
          </w:tcPr>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Всего, в т.ч. </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190,0</w:t>
            </w: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100,0</w:t>
            </w: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100,0</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390,0</w:t>
            </w: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1.2.1.</w:t>
            </w:r>
          </w:p>
        </w:tc>
        <w:tc>
          <w:tcPr>
            <w:tcW w:w="4320" w:type="dxa"/>
            <w:gridSpan w:val="2"/>
            <w:shd w:val="clear" w:color="auto" w:fill="auto"/>
          </w:tcPr>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Разработка  планов   мероприятий по улучшению условий и охраны труда, снижению производственного травматизма  и профессиональной заболеваемости  </w:t>
            </w:r>
          </w:p>
        </w:tc>
        <w:tc>
          <w:tcPr>
            <w:tcW w:w="1080" w:type="dxa"/>
            <w:shd w:val="clear" w:color="auto" w:fill="auto"/>
          </w:tcPr>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000E383C" w:rsidRPr="000E383C">
              <w:rPr>
                <w:rFonts w:ascii="Times New Roman" w:eastAsia="Times New Roman" w:hAnsi="Times New Roman" w:cs="Times New Roman"/>
                <w:sz w:val="24"/>
                <w:szCs w:val="24"/>
                <w:lang w:eastAsia="ru-RU"/>
              </w:rPr>
              <w:t xml:space="preserve"> 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000E383C" w:rsidRPr="000E383C">
              <w:rPr>
                <w:rFonts w:ascii="Times New Roman" w:eastAsia="Times New Roman" w:hAnsi="Times New Roman" w:cs="Times New Roman"/>
                <w:sz w:val="24"/>
                <w:szCs w:val="24"/>
                <w:lang w:eastAsia="ru-RU"/>
              </w:rPr>
              <w:t>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2028 </w:t>
            </w:r>
            <w:r w:rsidR="000E383C" w:rsidRPr="000E383C">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p>
        </w:tc>
        <w:tc>
          <w:tcPr>
            <w:tcW w:w="3960" w:type="dxa"/>
            <w:shd w:val="clear" w:color="auto" w:fill="auto"/>
          </w:tcPr>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Администрация </w:t>
            </w:r>
            <w:r w:rsidR="00BB6DB4">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BB6DB4">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 xml:space="preserve">, </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p>
          <w:p w:rsidR="000E383C" w:rsidRPr="000E383C" w:rsidRDefault="000E383C" w:rsidP="00BB6DB4">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Организации </w:t>
            </w:r>
            <w:r w:rsidR="00BB6DB4">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BB6DB4">
              <w:rPr>
                <w:rFonts w:ascii="Times New Roman" w:eastAsia="Times New Roman" w:hAnsi="Times New Roman" w:cs="Times New Roman"/>
                <w:sz w:val="24"/>
                <w:szCs w:val="24"/>
                <w:lang w:eastAsia="ru-RU"/>
              </w:rPr>
              <w:t xml:space="preserve">округа </w:t>
            </w:r>
            <w:r w:rsidRPr="000E383C">
              <w:rPr>
                <w:rFonts w:ascii="Times New Roman" w:eastAsia="Times New Roman" w:hAnsi="Times New Roman" w:cs="Times New Roman"/>
                <w:sz w:val="24"/>
                <w:szCs w:val="24"/>
                <w:lang w:eastAsia="ru-RU"/>
              </w:rPr>
              <w:t>(по согласованию)</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1.2.2.</w:t>
            </w:r>
          </w:p>
        </w:tc>
        <w:tc>
          <w:tcPr>
            <w:tcW w:w="4320" w:type="dxa"/>
            <w:gridSpan w:val="2"/>
            <w:shd w:val="clear" w:color="auto" w:fill="auto"/>
          </w:tcPr>
          <w:p w:rsidR="000E383C" w:rsidRPr="000E383C" w:rsidRDefault="000E383C" w:rsidP="00BB6DB4">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Представление  в администрацию </w:t>
            </w:r>
            <w:r w:rsidR="00BB6DB4">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BB6DB4">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 xml:space="preserve"> необходимой  информации и материалов для анализа состояния условий и охраны труда в </w:t>
            </w:r>
            <w:r w:rsidR="00BB6DB4">
              <w:rPr>
                <w:rFonts w:ascii="Times New Roman" w:eastAsia="Times New Roman" w:hAnsi="Times New Roman" w:cs="Times New Roman"/>
                <w:sz w:val="24"/>
                <w:szCs w:val="24"/>
                <w:lang w:eastAsia="ru-RU"/>
              </w:rPr>
              <w:t xml:space="preserve">Кыринском </w:t>
            </w:r>
            <w:r w:rsidRPr="000E383C">
              <w:rPr>
                <w:rFonts w:ascii="Times New Roman" w:eastAsia="Times New Roman" w:hAnsi="Times New Roman" w:cs="Times New Roman"/>
                <w:sz w:val="24"/>
                <w:szCs w:val="24"/>
                <w:lang w:eastAsia="ru-RU"/>
              </w:rPr>
              <w:t xml:space="preserve">муниципальном </w:t>
            </w:r>
            <w:r w:rsidR="00BB6DB4">
              <w:rPr>
                <w:rFonts w:ascii="Times New Roman" w:eastAsia="Times New Roman" w:hAnsi="Times New Roman" w:cs="Times New Roman"/>
                <w:sz w:val="24"/>
                <w:szCs w:val="24"/>
                <w:lang w:eastAsia="ru-RU"/>
              </w:rPr>
              <w:t>округе</w:t>
            </w:r>
          </w:p>
        </w:tc>
        <w:tc>
          <w:tcPr>
            <w:tcW w:w="1080" w:type="dxa"/>
            <w:shd w:val="clear" w:color="auto" w:fill="auto"/>
          </w:tcPr>
          <w:p w:rsidR="000E383C" w:rsidRPr="000E383C" w:rsidRDefault="00427567"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3931F3">
              <w:rPr>
                <w:rFonts w:ascii="Times New Roman" w:eastAsia="Times New Roman" w:hAnsi="Times New Roman" w:cs="Times New Roman"/>
                <w:sz w:val="24"/>
                <w:szCs w:val="24"/>
                <w:lang w:eastAsia="ru-RU"/>
              </w:rPr>
              <w:t>6</w:t>
            </w:r>
            <w:r w:rsidR="000E383C" w:rsidRPr="000E383C">
              <w:rPr>
                <w:rFonts w:ascii="Times New Roman" w:eastAsia="Times New Roman" w:hAnsi="Times New Roman" w:cs="Times New Roman"/>
                <w:sz w:val="24"/>
                <w:szCs w:val="24"/>
                <w:lang w:eastAsia="ru-RU"/>
              </w:rPr>
              <w:t xml:space="preserve"> 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000E383C" w:rsidRPr="000E383C">
              <w:rPr>
                <w:rFonts w:ascii="Times New Roman" w:eastAsia="Times New Roman" w:hAnsi="Times New Roman" w:cs="Times New Roman"/>
                <w:sz w:val="24"/>
                <w:szCs w:val="24"/>
                <w:lang w:eastAsia="ru-RU"/>
              </w:rPr>
              <w:t>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2028 </w:t>
            </w:r>
            <w:r w:rsidR="000E383C" w:rsidRPr="000E383C">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p>
        </w:tc>
        <w:tc>
          <w:tcPr>
            <w:tcW w:w="3960" w:type="dxa"/>
            <w:shd w:val="clear" w:color="auto" w:fill="auto"/>
          </w:tcPr>
          <w:p w:rsidR="000E383C" w:rsidRPr="000E383C" w:rsidRDefault="000E383C" w:rsidP="00BB6DB4">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Организации </w:t>
            </w:r>
            <w:r w:rsidR="00BB6DB4">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BB6DB4">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 xml:space="preserve"> (по согласованию)</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1.3.</w:t>
            </w:r>
          </w:p>
        </w:tc>
        <w:tc>
          <w:tcPr>
            <w:tcW w:w="4320" w:type="dxa"/>
            <w:gridSpan w:val="2"/>
            <w:shd w:val="clear" w:color="auto" w:fill="auto"/>
          </w:tcPr>
          <w:p w:rsidR="000E383C" w:rsidRPr="000E383C" w:rsidRDefault="000E383C" w:rsidP="00BB6DB4">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Оказание методической помощи предприятиям и организациям </w:t>
            </w:r>
            <w:r w:rsidR="00BB6DB4">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BB6DB4">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 xml:space="preserve"> по организации управления охраной труда</w:t>
            </w:r>
          </w:p>
        </w:tc>
        <w:tc>
          <w:tcPr>
            <w:tcW w:w="1080" w:type="dxa"/>
            <w:shd w:val="clear" w:color="auto" w:fill="auto"/>
          </w:tcPr>
          <w:p w:rsidR="000E383C" w:rsidRPr="000E383C" w:rsidRDefault="00427567"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3931F3">
              <w:rPr>
                <w:rFonts w:ascii="Times New Roman" w:eastAsia="Times New Roman" w:hAnsi="Times New Roman" w:cs="Times New Roman"/>
                <w:sz w:val="24"/>
                <w:szCs w:val="24"/>
                <w:lang w:eastAsia="ru-RU"/>
              </w:rPr>
              <w:t>6</w:t>
            </w:r>
            <w:r w:rsidR="000E383C" w:rsidRPr="000E383C">
              <w:rPr>
                <w:rFonts w:ascii="Times New Roman" w:eastAsia="Times New Roman" w:hAnsi="Times New Roman" w:cs="Times New Roman"/>
                <w:sz w:val="24"/>
                <w:szCs w:val="24"/>
                <w:lang w:eastAsia="ru-RU"/>
              </w:rPr>
              <w:t xml:space="preserve"> 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000E383C" w:rsidRPr="000E383C">
              <w:rPr>
                <w:rFonts w:ascii="Times New Roman" w:eastAsia="Times New Roman" w:hAnsi="Times New Roman" w:cs="Times New Roman"/>
                <w:sz w:val="24"/>
                <w:szCs w:val="24"/>
                <w:lang w:eastAsia="ru-RU"/>
              </w:rPr>
              <w:t>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2028 </w:t>
            </w:r>
            <w:r w:rsidR="000E383C" w:rsidRPr="000E383C">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p>
        </w:tc>
        <w:tc>
          <w:tcPr>
            <w:tcW w:w="3960" w:type="dxa"/>
            <w:shd w:val="clear" w:color="auto" w:fill="auto"/>
          </w:tcPr>
          <w:p w:rsidR="000E383C" w:rsidRPr="000E383C" w:rsidRDefault="000E383C" w:rsidP="00BB6DB4">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sidR="00BB6DB4">
              <w:rPr>
                <w:rFonts w:ascii="Times New Roman" w:eastAsia="Times New Roman" w:hAnsi="Times New Roman" w:cs="Times New Roman"/>
                <w:sz w:val="24"/>
                <w:szCs w:val="24"/>
                <w:lang w:eastAsia="ru-RU"/>
              </w:rPr>
              <w:t>Кыринского муниципального округа</w:t>
            </w:r>
            <w:r w:rsidRPr="000E383C">
              <w:rPr>
                <w:rFonts w:ascii="Times New Roman" w:eastAsia="Times New Roman" w:hAnsi="Times New Roman" w:cs="Times New Roman"/>
                <w:sz w:val="24"/>
                <w:szCs w:val="24"/>
                <w:lang w:eastAsia="ru-RU"/>
              </w:rPr>
              <w:t xml:space="preserve"> </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1.4.</w:t>
            </w:r>
          </w:p>
        </w:tc>
        <w:tc>
          <w:tcPr>
            <w:tcW w:w="4320" w:type="dxa"/>
            <w:gridSpan w:val="2"/>
            <w:shd w:val="clear" w:color="auto" w:fill="auto"/>
          </w:tcPr>
          <w:p w:rsidR="000E383C" w:rsidRPr="000E383C" w:rsidRDefault="000E383C" w:rsidP="00BB6DB4">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Рекомендации по управлению охраной труда на предприятиях и в организациях </w:t>
            </w:r>
            <w:r w:rsidR="00BB6DB4">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BB6DB4">
              <w:rPr>
                <w:rFonts w:ascii="Times New Roman" w:eastAsia="Times New Roman" w:hAnsi="Times New Roman" w:cs="Times New Roman"/>
                <w:sz w:val="24"/>
                <w:szCs w:val="24"/>
                <w:lang w:eastAsia="ru-RU"/>
              </w:rPr>
              <w:t>округа</w:t>
            </w:r>
          </w:p>
        </w:tc>
        <w:tc>
          <w:tcPr>
            <w:tcW w:w="1080" w:type="dxa"/>
            <w:shd w:val="clear" w:color="auto" w:fill="auto"/>
          </w:tcPr>
          <w:p w:rsidR="000E383C" w:rsidRPr="000E383C" w:rsidRDefault="00427567"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3931F3">
              <w:rPr>
                <w:rFonts w:ascii="Times New Roman" w:eastAsia="Times New Roman" w:hAnsi="Times New Roman" w:cs="Times New Roman"/>
                <w:sz w:val="24"/>
                <w:szCs w:val="24"/>
                <w:lang w:eastAsia="ru-RU"/>
              </w:rPr>
              <w:t>6</w:t>
            </w:r>
            <w:r w:rsidR="000E383C" w:rsidRPr="000E383C">
              <w:rPr>
                <w:rFonts w:ascii="Times New Roman" w:eastAsia="Times New Roman" w:hAnsi="Times New Roman" w:cs="Times New Roman"/>
                <w:sz w:val="24"/>
                <w:szCs w:val="24"/>
                <w:lang w:eastAsia="ru-RU"/>
              </w:rPr>
              <w:t xml:space="preserve"> 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000E383C" w:rsidRPr="000E383C">
              <w:rPr>
                <w:rFonts w:ascii="Times New Roman" w:eastAsia="Times New Roman" w:hAnsi="Times New Roman" w:cs="Times New Roman"/>
                <w:sz w:val="24"/>
                <w:szCs w:val="24"/>
                <w:lang w:eastAsia="ru-RU"/>
              </w:rPr>
              <w:t>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 г.</w:t>
            </w:r>
          </w:p>
        </w:tc>
        <w:tc>
          <w:tcPr>
            <w:tcW w:w="3960" w:type="dxa"/>
            <w:shd w:val="clear" w:color="auto" w:fill="auto"/>
          </w:tcPr>
          <w:p w:rsidR="000E383C" w:rsidRPr="000E383C" w:rsidRDefault="000E383C" w:rsidP="00BB6DB4">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sidR="00BB6DB4">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муниципального</w:t>
            </w:r>
            <w:r w:rsidR="00BB6DB4">
              <w:rPr>
                <w:rFonts w:ascii="Times New Roman" w:eastAsia="Times New Roman" w:hAnsi="Times New Roman" w:cs="Times New Roman"/>
                <w:sz w:val="24"/>
                <w:szCs w:val="24"/>
                <w:lang w:eastAsia="ru-RU"/>
              </w:rPr>
              <w:t xml:space="preserve"> округа</w:t>
            </w:r>
            <w:r w:rsidRPr="000E383C">
              <w:rPr>
                <w:rFonts w:ascii="Times New Roman" w:eastAsia="Times New Roman" w:hAnsi="Times New Roman" w:cs="Times New Roman"/>
                <w:sz w:val="24"/>
                <w:szCs w:val="24"/>
                <w:lang w:eastAsia="ru-RU"/>
              </w:rPr>
              <w:t xml:space="preserve"> </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rPr>
          <w:trHeight w:val="690"/>
        </w:trPr>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1.5.</w:t>
            </w:r>
          </w:p>
        </w:tc>
        <w:tc>
          <w:tcPr>
            <w:tcW w:w="4320" w:type="dxa"/>
            <w:gridSpan w:val="2"/>
            <w:shd w:val="clear" w:color="auto" w:fill="auto"/>
          </w:tcPr>
          <w:p w:rsidR="000E383C" w:rsidRPr="000E383C" w:rsidRDefault="000E383C" w:rsidP="00BB6DB4">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Организация   обучения  и проверки знаний по охране труда  КП «Центр охраны труда» на территории </w:t>
            </w:r>
            <w:r w:rsidR="00BB6DB4">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BB6DB4">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 xml:space="preserve">  </w:t>
            </w:r>
          </w:p>
        </w:tc>
        <w:tc>
          <w:tcPr>
            <w:tcW w:w="1080" w:type="dxa"/>
            <w:shd w:val="clear" w:color="auto" w:fill="auto"/>
          </w:tcPr>
          <w:p w:rsidR="000E383C" w:rsidRPr="000E383C" w:rsidRDefault="00427567"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3931F3">
              <w:rPr>
                <w:rFonts w:ascii="Times New Roman" w:eastAsia="Times New Roman" w:hAnsi="Times New Roman" w:cs="Times New Roman"/>
                <w:sz w:val="24"/>
                <w:szCs w:val="24"/>
                <w:lang w:eastAsia="ru-RU"/>
              </w:rPr>
              <w:t>6</w:t>
            </w:r>
            <w:r w:rsidR="000E383C" w:rsidRPr="000E383C">
              <w:rPr>
                <w:rFonts w:ascii="Times New Roman" w:eastAsia="Times New Roman" w:hAnsi="Times New Roman" w:cs="Times New Roman"/>
                <w:sz w:val="24"/>
                <w:szCs w:val="24"/>
                <w:lang w:eastAsia="ru-RU"/>
              </w:rPr>
              <w:t xml:space="preserve"> 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000E383C" w:rsidRPr="000E383C">
              <w:rPr>
                <w:rFonts w:ascii="Times New Roman" w:eastAsia="Times New Roman" w:hAnsi="Times New Roman" w:cs="Times New Roman"/>
                <w:sz w:val="24"/>
                <w:szCs w:val="24"/>
                <w:lang w:eastAsia="ru-RU"/>
              </w:rPr>
              <w:t>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000E383C" w:rsidRPr="000E383C">
              <w:rPr>
                <w:rFonts w:ascii="Times New Roman" w:eastAsia="Times New Roman" w:hAnsi="Times New Roman" w:cs="Times New Roman"/>
                <w:sz w:val="24"/>
                <w:szCs w:val="24"/>
                <w:lang w:eastAsia="ru-RU"/>
              </w:rPr>
              <w:t xml:space="preserve"> г.</w:t>
            </w:r>
          </w:p>
        </w:tc>
        <w:tc>
          <w:tcPr>
            <w:tcW w:w="3960" w:type="dxa"/>
            <w:shd w:val="clear" w:color="auto" w:fill="auto"/>
          </w:tcPr>
          <w:p w:rsidR="000E383C" w:rsidRPr="000E383C" w:rsidRDefault="000E383C" w:rsidP="00BB6DB4">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sidR="00BB6DB4">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BB6DB4">
              <w:rPr>
                <w:rFonts w:ascii="Times New Roman" w:eastAsia="Times New Roman" w:hAnsi="Times New Roman" w:cs="Times New Roman"/>
                <w:sz w:val="24"/>
                <w:szCs w:val="24"/>
                <w:lang w:eastAsia="ru-RU"/>
              </w:rPr>
              <w:t>округа</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Всего, в т.ч.</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190,0</w:t>
            </w: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100,0</w:t>
            </w: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100,0</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390,0</w:t>
            </w:r>
          </w:p>
        </w:tc>
      </w:tr>
      <w:tr w:rsidR="000E383C" w:rsidRPr="000E383C" w:rsidTr="008C779B">
        <w:tc>
          <w:tcPr>
            <w:tcW w:w="10080" w:type="dxa"/>
            <w:gridSpan w:val="6"/>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Задача 2. Улучшение условий труда, в том числе проведение специальной оценки условий труда</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Всего, в т.ч.</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10,0</w:t>
            </w: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10,0</w:t>
            </w: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10,0</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30,0</w:t>
            </w: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2.1.</w:t>
            </w:r>
          </w:p>
        </w:tc>
        <w:tc>
          <w:tcPr>
            <w:tcW w:w="4320" w:type="dxa"/>
            <w:gridSpan w:val="2"/>
            <w:shd w:val="clear" w:color="auto" w:fill="auto"/>
          </w:tcPr>
          <w:p w:rsidR="000E383C" w:rsidRPr="000E383C" w:rsidRDefault="000E383C" w:rsidP="00BB6DB4">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Мониторинг состояния условий и охраны труда на предприятиях и в организациях </w:t>
            </w:r>
            <w:r w:rsidR="00BB6DB4">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ab/>
            </w:r>
          </w:p>
        </w:tc>
        <w:tc>
          <w:tcPr>
            <w:tcW w:w="1080" w:type="dxa"/>
            <w:shd w:val="clear" w:color="auto" w:fill="auto"/>
          </w:tcPr>
          <w:p w:rsidR="000E383C" w:rsidRPr="000E383C" w:rsidRDefault="00427567"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3931F3">
              <w:rPr>
                <w:rFonts w:ascii="Times New Roman" w:eastAsia="Times New Roman" w:hAnsi="Times New Roman" w:cs="Times New Roman"/>
                <w:sz w:val="24"/>
                <w:szCs w:val="24"/>
                <w:lang w:eastAsia="ru-RU"/>
              </w:rPr>
              <w:t>6</w:t>
            </w:r>
            <w:r w:rsidR="000E383C" w:rsidRPr="000E383C">
              <w:rPr>
                <w:rFonts w:ascii="Times New Roman" w:eastAsia="Times New Roman" w:hAnsi="Times New Roman" w:cs="Times New Roman"/>
                <w:sz w:val="24"/>
                <w:szCs w:val="24"/>
                <w:lang w:eastAsia="ru-RU"/>
              </w:rPr>
              <w:t xml:space="preserve"> 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000E383C" w:rsidRPr="000E383C">
              <w:rPr>
                <w:rFonts w:ascii="Times New Roman" w:eastAsia="Times New Roman" w:hAnsi="Times New Roman" w:cs="Times New Roman"/>
                <w:sz w:val="24"/>
                <w:szCs w:val="24"/>
                <w:lang w:eastAsia="ru-RU"/>
              </w:rPr>
              <w:t>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2028 </w:t>
            </w:r>
            <w:r w:rsidR="000E383C" w:rsidRPr="000E383C">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p>
        </w:tc>
        <w:tc>
          <w:tcPr>
            <w:tcW w:w="3960" w:type="dxa"/>
            <w:shd w:val="clear" w:color="auto" w:fill="auto"/>
          </w:tcPr>
          <w:p w:rsidR="000E383C" w:rsidRPr="000E383C" w:rsidRDefault="000E383C" w:rsidP="00BB6DB4">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sidR="00BB6DB4">
              <w:rPr>
                <w:rFonts w:ascii="Times New Roman" w:eastAsia="Times New Roman" w:hAnsi="Times New Roman" w:cs="Times New Roman"/>
                <w:sz w:val="24"/>
                <w:szCs w:val="24"/>
                <w:lang w:eastAsia="ru-RU"/>
              </w:rPr>
              <w:t>Кыринского муниципального округа</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2.2.</w:t>
            </w:r>
          </w:p>
        </w:tc>
        <w:tc>
          <w:tcPr>
            <w:tcW w:w="4320" w:type="dxa"/>
            <w:gridSpan w:val="2"/>
            <w:shd w:val="clear" w:color="auto" w:fill="auto"/>
          </w:tcPr>
          <w:p w:rsidR="000E383C" w:rsidRPr="000E383C" w:rsidRDefault="000E383C" w:rsidP="00BB6DB4">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Подготовка информации  </w:t>
            </w:r>
            <w:proofErr w:type="gramStart"/>
            <w:r w:rsidRPr="000E383C">
              <w:rPr>
                <w:rFonts w:ascii="Times New Roman" w:eastAsia="Times New Roman" w:hAnsi="Times New Roman" w:cs="Times New Roman"/>
                <w:sz w:val="24"/>
                <w:szCs w:val="24"/>
                <w:lang w:eastAsia="ru-RU"/>
              </w:rPr>
              <w:t xml:space="preserve">о состоянии дел по охране  труда  в   организациях </w:t>
            </w:r>
            <w:r w:rsidR="00BB6DB4">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 xml:space="preserve"> для представления на  рассмотрение</w:t>
            </w:r>
            <w:proofErr w:type="gramEnd"/>
            <w:r w:rsidRPr="000E383C">
              <w:rPr>
                <w:rFonts w:ascii="Times New Roman" w:eastAsia="Times New Roman" w:hAnsi="Times New Roman" w:cs="Times New Roman"/>
                <w:sz w:val="24"/>
                <w:szCs w:val="24"/>
                <w:lang w:eastAsia="ru-RU"/>
              </w:rPr>
              <w:t xml:space="preserve"> межведомственной комиссии по охране труда (один раз в квартал)    </w:t>
            </w:r>
            <w:r w:rsidRPr="000E383C">
              <w:rPr>
                <w:rFonts w:ascii="Times New Roman" w:eastAsia="Times New Roman" w:hAnsi="Times New Roman" w:cs="Times New Roman"/>
                <w:sz w:val="24"/>
                <w:szCs w:val="24"/>
                <w:lang w:eastAsia="ru-RU"/>
              </w:rPr>
              <w:tab/>
            </w:r>
          </w:p>
        </w:tc>
        <w:tc>
          <w:tcPr>
            <w:tcW w:w="1080" w:type="dxa"/>
            <w:shd w:val="clear" w:color="auto" w:fill="auto"/>
          </w:tcPr>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000E383C" w:rsidRPr="000E383C">
              <w:rPr>
                <w:rFonts w:ascii="Times New Roman" w:eastAsia="Times New Roman" w:hAnsi="Times New Roman" w:cs="Times New Roman"/>
                <w:sz w:val="24"/>
                <w:szCs w:val="24"/>
                <w:lang w:eastAsia="ru-RU"/>
              </w:rPr>
              <w:t xml:space="preserve"> 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000E383C" w:rsidRPr="000E383C">
              <w:rPr>
                <w:rFonts w:ascii="Times New Roman" w:eastAsia="Times New Roman" w:hAnsi="Times New Roman" w:cs="Times New Roman"/>
                <w:sz w:val="24"/>
                <w:szCs w:val="24"/>
                <w:lang w:eastAsia="ru-RU"/>
              </w:rPr>
              <w:t>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000E383C" w:rsidRPr="000E383C">
              <w:rPr>
                <w:rFonts w:ascii="Times New Roman" w:eastAsia="Times New Roman" w:hAnsi="Times New Roman" w:cs="Times New Roman"/>
                <w:sz w:val="24"/>
                <w:szCs w:val="24"/>
                <w:lang w:eastAsia="ru-RU"/>
              </w:rPr>
              <w:t xml:space="preserve"> г.</w:t>
            </w:r>
          </w:p>
        </w:tc>
        <w:tc>
          <w:tcPr>
            <w:tcW w:w="3960" w:type="dxa"/>
            <w:shd w:val="clear" w:color="auto" w:fill="auto"/>
          </w:tcPr>
          <w:p w:rsidR="000E383C" w:rsidRPr="000E383C" w:rsidRDefault="000E383C" w:rsidP="00BB6DB4">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sidR="00BB6DB4">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муниципального</w:t>
            </w:r>
            <w:r w:rsidR="00BB6DB4">
              <w:rPr>
                <w:rFonts w:ascii="Times New Roman" w:eastAsia="Times New Roman" w:hAnsi="Times New Roman" w:cs="Times New Roman"/>
                <w:sz w:val="24"/>
                <w:szCs w:val="24"/>
                <w:lang w:eastAsia="ru-RU"/>
              </w:rPr>
              <w:t xml:space="preserve"> округа</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2.3.</w:t>
            </w:r>
          </w:p>
        </w:tc>
        <w:tc>
          <w:tcPr>
            <w:tcW w:w="4320" w:type="dxa"/>
            <w:gridSpan w:val="2"/>
            <w:shd w:val="clear" w:color="auto" w:fill="auto"/>
          </w:tcPr>
          <w:p w:rsidR="000E383C" w:rsidRPr="000E383C" w:rsidRDefault="000E383C" w:rsidP="00BB6DB4">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Анализ состояния производственного травматизма и профзаболеваний на предприятиях (организациях) </w:t>
            </w:r>
            <w:r w:rsidR="00BB6DB4">
              <w:rPr>
                <w:rFonts w:ascii="Times New Roman" w:eastAsia="Times New Roman" w:hAnsi="Times New Roman" w:cs="Times New Roman"/>
                <w:sz w:val="24"/>
                <w:szCs w:val="24"/>
                <w:lang w:eastAsia="ru-RU"/>
              </w:rPr>
              <w:t>округа</w:t>
            </w:r>
          </w:p>
        </w:tc>
        <w:tc>
          <w:tcPr>
            <w:tcW w:w="1080" w:type="dxa"/>
            <w:shd w:val="clear" w:color="auto" w:fill="auto"/>
          </w:tcPr>
          <w:p w:rsidR="000E383C" w:rsidRPr="000E383C" w:rsidRDefault="00427567"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3931F3">
              <w:rPr>
                <w:rFonts w:ascii="Times New Roman" w:eastAsia="Times New Roman" w:hAnsi="Times New Roman" w:cs="Times New Roman"/>
                <w:sz w:val="24"/>
                <w:szCs w:val="24"/>
                <w:lang w:eastAsia="ru-RU"/>
              </w:rPr>
              <w:t>6</w:t>
            </w:r>
            <w:r w:rsidR="000E383C" w:rsidRPr="000E383C">
              <w:rPr>
                <w:rFonts w:ascii="Times New Roman" w:eastAsia="Times New Roman" w:hAnsi="Times New Roman" w:cs="Times New Roman"/>
                <w:sz w:val="24"/>
                <w:szCs w:val="24"/>
                <w:lang w:eastAsia="ru-RU"/>
              </w:rPr>
              <w:t xml:space="preserve"> 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000E383C" w:rsidRPr="000E383C">
              <w:rPr>
                <w:rFonts w:ascii="Times New Roman" w:eastAsia="Times New Roman" w:hAnsi="Times New Roman" w:cs="Times New Roman"/>
                <w:sz w:val="24"/>
                <w:szCs w:val="24"/>
                <w:lang w:eastAsia="ru-RU"/>
              </w:rPr>
              <w:t>г.</w:t>
            </w:r>
          </w:p>
          <w:p w:rsidR="000E383C" w:rsidRPr="000E383C" w:rsidRDefault="003931F3"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2028 </w:t>
            </w:r>
            <w:r w:rsidR="000E383C" w:rsidRPr="000E383C">
              <w:rPr>
                <w:rFonts w:ascii="Times New Roman" w:eastAsia="Times New Roman" w:hAnsi="Times New Roman" w:cs="Times New Roman"/>
                <w:sz w:val="24"/>
                <w:szCs w:val="24"/>
                <w:lang w:eastAsia="ru-RU"/>
              </w:rPr>
              <w:t>г.</w:t>
            </w:r>
          </w:p>
        </w:tc>
        <w:tc>
          <w:tcPr>
            <w:tcW w:w="3960" w:type="dxa"/>
            <w:shd w:val="clear" w:color="auto" w:fill="auto"/>
          </w:tcPr>
          <w:p w:rsidR="000E383C" w:rsidRPr="000E383C" w:rsidRDefault="000E383C" w:rsidP="00776A9D">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sidR="00776A9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776A9D">
              <w:rPr>
                <w:rFonts w:ascii="Times New Roman" w:eastAsia="Times New Roman" w:hAnsi="Times New Roman" w:cs="Times New Roman"/>
                <w:sz w:val="24"/>
                <w:szCs w:val="24"/>
                <w:lang w:eastAsia="ru-RU"/>
              </w:rPr>
              <w:t>округа</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776A9D" w:rsidRPr="000E383C" w:rsidTr="008C779B">
        <w:tc>
          <w:tcPr>
            <w:tcW w:w="720" w:type="dxa"/>
            <w:gridSpan w:val="2"/>
            <w:shd w:val="clear" w:color="auto" w:fill="auto"/>
          </w:tcPr>
          <w:p w:rsidR="00776A9D" w:rsidRPr="000E383C" w:rsidRDefault="00776A9D"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2.4.</w:t>
            </w:r>
          </w:p>
        </w:tc>
        <w:tc>
          <w:tcPr>
            <w:tcW w:w="4320" w:type="dxa"/>
            <w:gridSpan w:val="2"/>
            <w:shd w:val="clear" w:color="auto" w:fill="auto"/>
          </w:tcPr>
          <w:p w:rsidR="00776A9D" w:rsidRPr="000E383C" w:rsidRDefault="00776A9D"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Организация семинаров, совещаний по вопросам охраны труда, в том числе с целью распространения передового опыта</w:t>
            </w:r>
          </w:p>
        </w:tc>
        <w:tc>
          <w:tcPr>
            <w:tcW w:w="1080" w:type="dxa"/>
            <w:shd w:val="clear" w:color="auto" w:fill="auto"/>
          </w:tcPr>
          <w:p w:rsidR="00776A9D" w:rsidRPr="000E383C" w:rsidRDefault="00776A9D"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E383C">
              <w:rPr>
                <w:rFonts w:ascii="Times New Roman" w:eastAsia="Times New Roman" w:hAnsi="Times New Roman" w:cs="Times New Roman"/>
                <w:sz w:val="24"/>
                <w:szCs w:val="24"/>
                <w:lang w:eastAsia="ru-RU"/>
              </w:rPr>
              <w:t xml:space="preserve"> г.</w:t>
            </w:r>
          </w:p>
          <w:p w:rsidR="00776A9D" w:rsidRPr="000E383C" w:rsidRDefault="00776A9D"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Pr="000E383C">
              <w:rPr>
                <w:rFonts w:ascii="Times New Roman" w:eastAsia="Times New Roman" w:hAnsi="Times New Roman" w:cs="Times New Roman"/>
                <w:sz w:val="24"/>
                <w:szCs w:val="24"/>
                <w:lang w:eastAsia="ru-RU"/>
              </w:rPr>
              <w:t>г.</w:t>
            </w:r>
          </w:p>
          <w:p w:rsidR="00776A9D" w:rsidRPr="000E383C" w:rsidRDefault="00776A9D"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E383C">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tc>
        <w:tc>
          <w:tcPr>
            <w:tcW w:w="3960" w:type="dxa"/>
            <w:shd w:val="clear" w:color="auto" w:fill="auto"/>
          </w:tcPr>
          <w:p w:rsidR="00776A9D" w:rsidRPr="000E383C" w:rsidRDefault="00776A9D" w:rsidP="00CE616D">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Pr>
                <w:rFonts w:ascii="Times New Roman" w:eastAsia="Times New Roman" w:hAnsi="Times New Roman" w:cs="Times New Roman"/>
                <w:sz w:val="24"/>
                <w:szCs w:val="24"/>
                <w:lang w:eastAsia="ru-RU"/>
              </w:rPr>
              <w:t>округа</w:t>
            </w:r>
          </w:p>
        </w:tc>
        <w:tc>
          <w:tcPr>
            <w:tcW w:w="1080" w:type="dxa"/>
            <w:shd w:val="clear" w:color="auto" w:fill="auto"/>
          </w:tcPr>
          <w:p w:rsidR="00776A9D" w:rsidRPr="000E383C" w:rsidRDefault="00776A9D"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776A9D" w:rsidRPr="000E383C" w:rsidRDefault="00776A9D"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776A9D" w:rsidRPr="000E383C" w:rsidRDefault="00776A9D"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776A9D" w:rsidRPr="000E383C" w:rsidRDefault="00776A9D"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776A9D" w:rsidRPr="000E383C" w:rsidRDefault="00776A9D" w:rsidP="000E383C">
            <w:pPr>
              <w:spacing w:after="0" w:line="240" w:lineRule="auto"/>
              <w:rPr>
                <w:rFonts w:ascii="Times New Roman" w:eastAsia="Times New Roman" w:hAnsi="Times New Roman" w:cs="Times New Roman"/>
                <w:sz w:val="24"/>
                <w:szCs w:val="24"/>
                <w:lang w:eastAsia="ru-RU"/>
              </w:rPr>
            </w:pPr>
          </w:p>
        </w:tc>
      </w:tr>
      <w:tr w:rsidR="00776A9D" w:rsidRPr="000E383C" w:rsidTr="008C779B">
        <w:trPr>
          <w:trHeight w:val="764"/>
        </w:trPr>
        <w:tc>
          <w:tcPr>
            <w:tcW w:w="720" w:type="dxa"/>
            <w:gridSpan w:val="2"/>
            <w:shd w:val="clear" w:color="auto" w:fill="auto"/>
          </w:tcPr>
          <w:p w:rsidR="00776A9D" w:rsidRPr="000E383C" w:rsidRDefault="00776A9D"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2.5.</w:t>
            </w:r>
          </w:p>
        </w:tc>
        <w:tc>
          <w:tcPr>
            <w:tcW w:w="4320" w:type="dxa"/>
            <w:gridSpan w:val="2"/>
            <w:shd w:val="clear" w:color="auto" w:fill="auto"/>
          </w:tcPr>
          <w:p w:rsidR="00776A9D" w:rsidRPr="000E383C" w:rsidRDefault="00776A9D" w:rsidP="00776A9D">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Проведение ежегодного  </w:t>
            </w:r>
            <w:r>
              <w:rPr>
                <w:rFonts w:ascii="Times New Roman" w:eastAsia="Times New Roman" w:hAnsi="Times New Roman" w:cs="Times New Roman"/>
                <w:sz w:val="24"/>
                <w:szCs w:val="24"/>
                <w:lang w:eastAsia="ru-RU"/>
              </w:rPr>
              <w:t>окружного</w:t>
            </w:r>
            <w:r w:rsidRPr="000E383C">
              <w:rPr>
                <w:rFonts w:ascii="Times New Roman" w:eastAsia="Times New Roman" w:hAnsi="Times New Roman" w:cs="Times New Roman"/>
                <w:sz w:val="24"/>
                <w:szCs w:val="24"/>
                <w:lang w:eastAsia="ru-RU"/>
              </w:rPr>
              <w:t xml:space="preserve">   конкурса «Лучшая организация по проведению работы в сфере  охраны труда в </w:t>
            </w:r>
            <w:r>
              <w:rPr>
                <w:rFonts w:ascii="Times New Roman" w:eastAsia="Times New Roman" w:hAnsi="Times New Roman" w:cs="Times New Roman"/>
                <w:sz w:val="24"/>
                <w:szCs w:val="24"/>
                <w:lang w:eastAsia="ru-RU"/>
              </w:rPr>
              <w:t xml:space="preserve">Кыринском </w:t>
            </w:r>
            <w:r w:rsidRPr="000E383C">
              <w:rPr>
                <w:rFonts w:ascii="Times New Roman" w:eastAsia="Times New Roman" w:hAnsi="Times New Roman" w:cs="Times New Roman"/>
                <w:sz w:val="24"/>
                <w:szCs w:val="24"/>
                <w:lang w:eastAsia="ru-RU"/>
              </w:rPr>
              <w:t xml:space="preserve">муниципальном </w:t>
            </w:r>
            <w:r>
              <w:rPr>
                <w:rFonts w:ascii="Times New Roman" w:eastAsia="Times New Roman" w:hAnsi="Times New Roman" w:cs="Times New Roman"/>
                <w:sz w:val="24"/>
                <w:szCs w:val="24"/>
                <w:lang w:eastAsia="ru-RU"/>
              </w:rPr>
              <w:t>округе</w:t>
            </w:r>
          </w:p>
        </w:tc>
        <w:tc>
          <w:tcPr>
            <w:tcW w:w="1080" w:type="dxa"/>
            <w:shd w:val="clear" w:color="auto" w:fill="auto"/>
          </w:tcPr>
          <w:p w:rsidR="00776A9D" w:rsidRPr="000E383C" w:rsidRDefault="00776A9D"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E383C">
              <w:rPr>
                <w:rFonts w:ascii="Times New Roman" w:eastAsia="Times New Roman" w:hAnsi="Times New Roman" w:cs="Times New Roman"/>
                <w:sz w:val="24"/>
                <w:szCs w:val="24"/>
                <w:lang w:eastAsia="ru-RU"/>
              </w:rPr>
              <w:t xml:space="preserve"> г.</w:t>
            </w:r>
          </w:p>
          <w:p w:rsidR="00776A9D" w:rsidRPr="000E383C" w:rsidRDefault="00776A9D"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Pr="000E383C">
              <w:rPr>
                <w:rFonts w:ascii="Times New Roman" w:eastAsia="Times New Roman" w:hAnsi="Times New Roman" w:cs="Times New Roman"/>
                <w:sz w:val="24"/>
                <w:szCs w:val="24"/>
                <w:lang w:eastAsia="ru-RU"/>
              </w:rPr>
              <w:t>г.</w:t>
            </w:r>
          </w:p>
          <w:p w:rsidR="00776A9D" w:rsidRPr="000E383C" w:rsidRDefault="00776A9D"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E383C">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tc>
        <w:tc>
          <w:tcPr>
            <w:tcW w:w="3960" w:type="dxa"/>
            <w:shd w:val="clear" w:color="auto" w:fill="auto"/>
          </w:tcPr>
          <w:p w:rsidR="00776A9D" w:rsidRPr="000E383C" w:rsidRDefault="00776A9D" w:rsidP="00CE616D">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Pr>
                <w:rFonts w:ascii="Times New Roman" w:eastAsia="Times New Roman" w:hAnsi="Times New Roman" w:cs="Times New Roman"/>
                <w:sz w:val="24"/>
                <w:szCs w:val="24"/>
                <w:lang w:eastAsia="ru-RU"/>
              </w:rPr>
              <w:t>округа</w:t>
            </w:r>
          </w:p>
        </w:tc>
        <w:tc>
          <w:tcPr>
            <w:tcW w:w="1080" w:type="dxa"/>
            <w:shd w:val="clear" w:color="auto" w:fill="auto"/>
          </w:tcPr>
          <w:p w:rsidR="00776A9D" w:rsidRPr="000E383C" w:rsidRDefault="00776A9D"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Всего, в т.ч.  </w:t>
            </w:r>
          </w:p>
        </w:tc>
        <w:tc>
          <w:tcPr>
            <w:tcW w:w="1080" w:type="dxa"/>
            <w:shd w:val="clear" w:color="auto" w:fill="auto"/>
          </w:tcPr>
          <w:p w:rsidR="00776A9D" w:rsidRPr="000E383C" w:rsidRDefault="00776A9D" w:rsidP="000E383C">
            <w:pPr>
              <w:spacing w:after="0" w:line="240" w:lineRule="auto"/>
              <w:jc w:val="center"/>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10,0</w:t>
            </w:r>
          </w:p>
          <w:p w:rsidR="00776A9D" w:rsidRPr="000E383C" w:rsidRDefault="00776A9D" w:rsidP="000E383C">
            <w:pPr>
              <w:spacing w:after="0" w:line="240" w:lineRule="auto"/>
              <w:jc w:val="center"/>
              <w:rPr>
                <w:rFonts w:ascii="Times New Roman" w:eastAsia="Times New Roman" w:hAnsi="Times New Roman" w:cs="Times New Roman"/>
                <w:sz w:val="24"/>
                <w:szCs w:val="24"/>
                <w:lang w:eastAsia="ru-RU"/>
              </w:rPr>
            </w:pPr>
          </w:p>
          <w:p w:rsidR="00776A9D" w:rsidRPr="000E383C" w:rsidRDefault="00776A9D" w:rsidP="000E383C">
            <w:pPr>
              <w:spacing w:after="0" w:line="240" w:lineRule="auto"/>
              <w:jc w:val="center"/>
              <w:rPr>
                <w:rFonts w:ascii="Times New Roman" w:eastAsia="Times New Roman" w:hAnsi="Times New Roman" w:cs="Times New Roman"/>
                <w:sz w:val="24"/>
                <w:szCs w:val="24"/>
                <w:lang w:eastAsia="ru-RU"/>
              </w:rPr>
            </w:pPr>
          </w:p>
          <w:p w:rsidR="00776A9D" w:rsidRPr="000E383C" w:rsidRDefault="00776A9D" w:rsidP="000E383C">
            <w:pPr>
              <w:spacing w:after="0" w:line="240" w:lineRule="auto"/>
              <w:jc w:val="center"/>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w:t>
            </w:r>
          </w:p>
        </w:tc>
        <w:tc>
          <w:tcPr>
            <w:tcW w:w="954" w:type="dxa"/>
            <w:shd w:val="clear" w:color="auto" w:fill="auto"/>
          </w:tcPr>
          <w:p w:rsidR="00776A9D" w:rsidRPr="000E383C" w:rsidRDefault="00776A9D" w:rsidP="000E383C">
            <w:pPr>
              <w:spacing w:after="0" w:line="240" w:lineRule="auto"/>
              <w:jc w:val="center"/>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10,0</w:t>
            </w:r>
          </w:p>
          <w:p w:rsidR="00776A9D" w:rsidRPr="000E383C" w:rsidRDefault="00776A9D" w:rsidP="000E383C">
            <w:pPr>
              <w:spacing w:after="0" w:line="240" w:lineRule="auto"/>
              <w:jc w:val="center"/>
              <w:rPr>
                <w:rFonts w:ascii="Times New Roman" w:eastAsia="Times New Roman" w:hAnsi="Times New Roman" w:cs="Times New Roman"/>
                <w:sz w:val="24"/>
                <w:szCs w:val="24"/>
                <w:lang w:eastAsia="ru-RU"/>
              </w:rPr>
            </w:pPr>
          </w:p>
          <w:p w:rsidR="00776A9D" w:rsidRPr="000E383C" w:rsidRDefault="00776A9D" w:rsidP="000E383C">
            <w:pPr>
              <w:spacing w:after="0" w:line="240" w:lineRule="auto"/>
              <w:jc w:val="center"/>
              <w:rPr>
                <w:rFonts w:ascii="Times New Roman" w:eastAsia="Times New Roman" w:hAnsi="Times New Roman" w:cs="Times New Roman"/>
                <w:sz w:val="24"/>
                <w:szCs w:val="24"/>
                <w:lang w:eastAsia="ru-RU"/>
              </w:rPr>
            </w:pPr>
          </w:p>
          <w:p w:rsidR="00776A9D" w:rsidRPr="000E383C" w:rsidRDefault="00776A9D" w:rsidP="000E383C">
            <w:pPr>
              <w:spacing w:after="0" w:line="240" w:lineRule="auto"/>
              <w:jc w:val="center"/>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w:t>
            </w:r>
          </w:p>
        </w:tc>
        <w:tc>
          <w:tcPr>
            <w:tcW w:w="1026" w:type="dxa"/>
            <w:shd w:val="clear" w:color="auto" w:fill="auto"/>
          </w:tcPr>
          <w:p w:rsidR="00776A9D" w:rsidRPr="000E383C" w:rsidRDefault="00776A9D" w:rsidP="000E383C">
            <w:pPr>
              <w:spacing w:after="0" w:line="240" w:lineRule="auto"/>
              <w:jc w:val="center"/>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10,0</w:t>
            </w:r>
          </w:p>
          <w:p w:rsidR="00776A9D" w:rsidRPr="000E383C" w:rsidRDefault="00776A9D" w:rsidP="000E383C">
            <w:pPr>
              <w:spacing w:after="0" w:line="240" w:lineRule="auto"/>
              <w:jc w:val="center"/>
              <w:rPr>
                <w:rFonts w:ascii="Times New Roman" w:eastAsia="Times New Roman" w:hAnsi="Times New Roman" w:cs="Times New Roman"/>
                <w:sz w:val="24"/>
                <w:szCs w:val="24"/>
                <w:lang w:eastAsia="ru-RU"/>
              </w:rPr>
            </w:pPr>
          </w:p>
          <w:p w:rsidR="00776A9D" w:rsidRPr="000E383C" w:rsidRDefault="00776A9D" w:rsidP="000E383C">
            <w:pPr>
              <w:spacing w:after="0" w:line="240" w:lineRule="auto"/>
              <w:jc w:val="center"/>
              <w:rPr>
                <w:rFonts w:ascii="Times New Roman" w:eastAsia="Times New Roman" w:hAnsi="Times New Roman" w:cs="Times New Roman"/>
                <w:sz w:val="24"/>
                <w:szCs w:val="24"/>
                <w:lang w:eastAsia="ru-RU"/>
              </w:rPr>
            </w:pPr>
          </w:p>
          <w:p w:rsidR="00776A9D" w:rsidRPr="000E383C" w:rsidRDefault="00776A9D" w:rsidP="000E383C">
            <w:pPr>
              <w:spacing w:after="0" w:line="240" w:lineRule="auto"/>
              <w:jc w:val="center"/>
              <w:rPr>
                <w:rFonts w:ascii="Times New Roman" w:eastAsia="Times New Roman" w:hAnsi="Times New Roman" w:cs="Times New Roman"/>
                <w:sz w:val="24"/>
                <w:szCs w:val="24"/>
                <w:lang w:eastAsia="ru-RU"/>
              </w:rPr>
            </w:pPr>
          </w:p>
        </w:tc>
        <w:tc>
          <w:tcPr>
            <w:tcW w:w="1080" w:type="dxa"/>
            <w:shd w:val="clear" w:color="auto" w:fill="auto"/>
          </w:tcPr>
          <w:p w:rsidR="00776A9D" w:rsidRPr="000E383C" w:rsidRDefault="00776A9D" w:rsidP="000E383C">
            <w:pPr>
              <w:spacing w:after="0" w:line="240" w:lineRule="auto"/>
              <w:jc w:val="center"/>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30,0</w:t>
            </w:r>
          </w:p>
          <w:p w:rsidR="00776A9D" w:rsidRPr="000E383C" w:rsidRDefault="00776A9D" w:rsidP="000E383C">
            <w:pPr>
              <w:spacing w:after="0" w:line="240" w:lineRule="auto"/>
              <w:jc w:val="center"/>
              <w:rPr>
                <w:rFonts w:ascii="Times New Roman" w:eastAsia="Times New Roman" w:hAnsi="Times New Roman" w:cs="Times New Roman"/>
                <w:sz w:val="24"/>
                <w:szCs w:val="24"/>
                <w:lang w:eastAsia="ru-RU"/>
              </w:rPr>
            </w:pPr>
          </w:p>
          <w:p w:rsidR="00776A9D" w:rsidRPr="000E383C" w:rsidRDefault="00776A9D" w:rsidP="000E383C">
            <w:pPr>
              <w:spacing w:after="0" w:line="240" w:lineRule="auto"/>
              <w:jc w:val="center"/>
              <w:rPr>
                <w:rFonts w:ascii="Times New Roman" w:eastAsia="Times New Roman" w:hAnsi="Times New Roman" w:cs="Times New Roman"/>
                <w:sz w:val="24"/>
                <w:szCs w:val="24"/>
                <w:lang w:eastAsia="ru-RU"/>
              </w:rPr>
            </w:pPr>
          </w:p>
          <w:p w:rsidR="00776A9D" w:rsidRPr="000E383C" w:rsidRDefault="00776A9D" w:rsidP="000E383C">
            <w:pPr>
              <w:spacing w:after="0" w:line="240" w:lineRule="auto"/>
              <w:jc w:val="center"/>
              <w:rPr>
                <w:rFonts w:ascii="Times New Roman" w:eastAsia="Times New Roman" w:hAnsi="Times New Roman" w:cs="Times New Roman"/>
                <w:sz w:val="24"/>
                <w:szCs w:val="24"/>
                <w:lang w:eastAsia="ru-RU"/>
              </w:rPr>
            </w:pPr>
          </w:p>
        </w:tc>
      </w:tr>
      <w:tr w:rsidR="00776A9D" w:rsidRPr="000E383C" w:rsidTr="008C779B">
        <w:tc>
          <w:tcPr>
            <w:tcW w:w="720" w:type="dxa"/>
            <w:gridSpan w:val="2"/>
            <w:shd w:val="clear" w:color="auto" w:fill="auto"/>
          </w:tcPr>
          <w:p w:rsidR="00776A9D" w:rsidRPr="000E383C" w:rsidRDefault="00776A9D"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2.6.</w:t>
            </w:r>
          </w:p>
        </w:tc>
        <w:tc>
          <w:tcPr>
            <w:tcW w:w="4320" w:type="dxa"/>
            <w:gridSpan w:val="2"/>
            <w:shd w:val="clear" w:color="auto" w:fill="auto"/>
          </w:tcPr>
          <w:p w:rsidR="00776A9D" w:rsidRPr="000E383C" w:rsidRDefault="00776A9D" w:rsidP="00776A9D">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Обеспечение участия предприятий (организаций) </w:t>
            </w:r>
            <w:r>
              <w:rPr>
                <w:rFonts w:ascii="Times New Roman" w:eastAsia="Times New Roman" w:hAnsi="Times New Roman" w:cs="Times New Roman"/>
                <w:sz w:val="24"/>
                <w:szCs w:val="24"/>
                <w:lang w:eastAsia="ru-RU"/>
              </w:rPr>
              <w:t>округ</w:t>
            </w:r>
            <w:r w:rsidRPr="000E383C">
              <w:rPr>
                <w:rFonts w:ascii="Times New Roman" w:eastAsia="Times New Roman" w:hAnsi="Times New Roman" w:cs="Times New Roman"/>
                <w:sz w:val="24"/>
                <w:szCs w:val="24"/>
                <w:lang w:eastAsia="ru-RU"/>
              </w:rPr>
              <w:t xml:space="preserve">а в краевом  конкурсе  на лучшую организацию работы по охране труда в Забайкальском крае </w:t>
            </w:r>
          </w:p>
        </w:tc>
        <w:tc>
          <w:tcPr>
            <w:tcW w:w="1080" w:type="dxa"/>
            <w:shd w:val="clear" w:color="auto" w:fill="auto"/>
          </w:tcPr>
          <w:p w:rsidR="00776A9D" w:rsidRPr="000E383C" w:rsidRDefault="00776A9D"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E383C">
              <w:rPr>
                <w:rFonts w:ascii="Times New Roman" w:eastAsia="Times New Roman" w:hAnsi="Times New Roman" w:cs="Times New Roman"/>
                <w:sz w:val="24"/>
                <w:szCs w:val="24"/>
                <w:lang w:eastAsia="ru-RU"/>
              </w:rPr>
              <w:t xml:space="preserve"> г.</w:t>
            </w:r>
          </w:p>
          <w:p w:rsidR="00776A9D" w:rsidRPr="000E383C" w:rsidRDefault="00776A9D"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Pr="000E383C">
              <w:rPr>
                <w:rFonts w:ascii="Times New Roman" w:eastAsia="Times New Roman" w:hAnsi="Times New Roman" w:cs="Times New Roman"/>
                <w:sz w:val="24"/>
                <w:szCs w:val="24"/>
                <w:lang w:eastAsia="ru-RU"/>
              </w:rPr>
              <w:t>г.</w:t>
            </w:r>
          </w:p>
          <w:p w:rsidR="00776A9D" w:rsidRPr="000E383C" w:rsidRDefault="00776A9D"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E383C">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tc>
        <w:tc>
          <w:tcPr>
            <w:tcW w:w="3960" w:type="dxa"/>
            <w:shd w:val="clear" w:color="auto" w:fill="auto"/>
          </w:tcPr>
          <w:p w:rsidR="00776A9D" w:rsidRPr="000E383C" w:rsidRDefault="00776A9D" w:rsidP="00CE616D">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Pr>
                <w:rFonts w:ascii="Times New Roman" w:eastAsia="Times New Roman" w:hAnsi="Times New Roman" w:cs="Times New Roman"/>
                <w:sz w:val="24"/>
                <w:szCs w:val="24"/>
                <w:lang w:eastAsia="ru-RU"/>
              </w:rPr>
              <w:t>округа</w:t>
            </w:r>
          </w:p>
        </w:tc>
        <w:tc>
          <w:tcPr>
            <w:tcW w:w="1080" w:type="dxa"/>
            <w:shd w:val="clear" w:color="auto" w:fill="auto"/>
          </w:tcPr>
          <w:p w:rsidR="00776A9D" w:rsidRPr="000E383C" w:rsidRDefault="00776A9D"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776A9D" w:rsidRPr="000E383C" w:rsidRDefault="00776A9D"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776A9D" w:rsidRPr="000E383C" w:rsidRDefault="00776A9D"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776A9D" w:rsidRPr="000E383C" w:rsidRDefault="00776A9D"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776A9D" w:rsidRPr="000E383C" w:rsidRDefault="00776A9D"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2.7.</w:t>
            </w:r>
          </w:p>
        </w:tc>
        <w:tc>
          <w:tcPr>
            <w:tcW w:w="4320" w:type="dxa"/>
            <w:gridSpan w:val="2"/>
            <w:shd w:val="clear" w:color="auto" w:fill="auto"/>
          </w:tcPr>
          <w:p w:rsidR="000E383C" w:rsidRPr="000E383C" w:rsidRDefault="000E383C" w:rsidP="00776A9D">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Подготовка и выполнение мероприятий по охране труда территориального трехстороннего соглашения между администрацией </w:t>
            </w:r>
            <w:r w:rsidR="00776A9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776A9D">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 xml:space="preserve">, профсоюзами и работодателями  </w:t>
            </w:r>
            <w:r w:rsidR="00776A9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776A9D">
              <w:rPr>
                <w:rFonts w:ascii="Times New Roman" w:eastAsia="Times New Roman" w:hAnsi="Times New Roman" w:cs="Times New Roman"/>
                <w:sz w:val="24"/>
                <w:szCs w:val="24"/>
                <w:lang w:eastAsia="ru-RU"/>
              </w:rPr>
              <w:t>округ</w:t>
            </w:r>
            <w:r w:rsidRPr="000E383C">
              <w:rPr>
                <w:rFonts w:ascii="Times New Roman" w:eastAsia="Times New Roman" w:hAnsi="Times New Roman" w:cs="Times New Roman"/>
                <w:sz w:val="24"/>
                <w:szCs w:val="24"/>
                <w:lang w:eastAsia="ru-RU"/>
              </w:rPr>
              <w:t xml:space="preserve">а по регулированию социально-трудовых отношений на территории </w:t>
            </w:r>
            <w:r w:rsidR="00776A9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776A9D">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 xml:space="preserve"> </w:t>
            </w:r>
          </w:p>
        </w:tc>
        <w:tc>
          <w:tcPr>
            <w:tcW w:w="1080" w:type="dxa"/>
            <w:shd w:val="clear" w:color="auto" w:fill="auto"/>
          </w:tcPr>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E383C">
              <w:rPr>
                <w:rFonts w:ascii="Times New Roman" w:eastAsia="Times New Roman" w:hAnsi="Times New Roman" w:cs="Times New Roman"/>
                <w:sz w:val="24"/>
                <w:szCs w:val="24"/>
                <w:lang w:eastAsia="ru-RU"/>
              </w:rPr>
              <w:t xml:space="preserve"> г.</w:t>
            </w:r>
          </w:p>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Pr="000E383C">
              <w:rPr>
                <w:rFonts w:ascii="Times New Roman" w:eastAsia="Times New Roman" w:hAnsi="Times New Roman" w:cs="Times New Roman"/>
                <w:sz w:val="24"/>
                <w:szCs w:val="24"/>
                <w:lang w:eastAsia="ru-RU"/>
              </w:rPr>
              <w:t>г.</w:t>
            </w:r>
          </w:p>
          <w:p w:rsidR="000E383C"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E383C">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tc>
        <w:tc>
          <w:tcPr>
            <w:tcW w:w="396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Администрация</w:t>
            </w:r>
            <w:r w:rsidR="00776A9D">
              <w:rPr>
                <w:rFonts w:ascii="Times New Roman" w:eastAsia="Times New Roman" w:hAnsi="Times New Roman" w:cs="Times New Roman"/>
                <w:sz w:val="24"/>
                <w:szCs w:val="24"/>
                <w:lang w:eastAsia="ru-RU"/>
              </w:rPr>
              <w:t xml:space="preserve"> Кыринского</w:t>
            </w:r>
            <w:r w:rsidRPr="000E383C">
              <w:rPr>
                <w:rFonts w:ascii="Times New Roman" w:eastAsia="Times New Roman" w:hAnsi="Times New Roman" w:cs="Times New Roman"/>
                <w:sz w:val="24"/>
                <w:szCs w:val="24"/>
                <w:lang w:eastAsia="ru-RU"/>
              </w:rPr>
              <w:t xml:space="preserve"> муниципального </w:t>
            </w:r>
            <w:r w:rsidR="00776A9D">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 xml:space="preserve">, </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p>
          <w:p w:rsidR="00776A9D"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Профсоюзы</w:t>
            </w:r>
            <w:r w:rsidR="00776A9D">
              <w:rPr>
                <w:rFonts w:ascii="Times New Roman" w:eastAsia="Times New Roman" w:hAnsi="Times New Roman" w:cs="Times New Roman"/>
                <w:sz w:val="24"/>
                <w:szCs w:val="24"/>
                <w:lang w:eastAsia="ru-RU"/>
              </w:rPr>
              <w:t xml:space="preserve"> Кыринского </w:t>
            </w:r>
            <w:r w:rsidRPr="000E383C">
              <w:rPr>
                <w:rFonts w:ascii="Times New Roman" w:eastAsia="Times New Roman" w:hAnsi="Times New Roman" w:cs="Times New Roman"/>
                <w:sz w:val="24"/>
                <w:szCs w:val="24"/>
                <w:lang w:eastAsia="ru-RU"/>
              </w:rPr>
              <w:t xml:space="preserve"> муниципального </w:t>
            </w:r>
            <w:r w:rsidR="00776A9D">
              <w:rPr>
                <w:rFonts w:ascii="Times New Roman" w:eastAsia="Times New Roman" w:hAnsi="Times New Roman" w:cs="Times New Roman"/>
                <w:sz w:val="24"/>
                <w:szCs w:val="24"/>
                <w:lang w:eastAsia="ru-RU"/>
              </w:rPr>
              <w:t>округа</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(по согласованию)  </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p>
          <w:p w:rsidR="00776A9D" w:rsidRDefault="000E383C" w:rsidP="00776A9D">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Работодатели </w:t>
            </w:r>
            <w:r w:rsidR="00776A9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776A9D">
              <w:rPr>
                <w:rFonts w:ascii="Times New Roman" w:eastAsia="Times New Roman" w:hAnsi="Times New Roman" w:cs="Times New Roman"/>
                <w:sz w:val="24"/>
                <w:szCs w:val="24"/>
                <w:lang w:eastAsia="ru-RU"/>
              </w:rPr>
              <w:t>округ</w:t>
            </w:r>
            <w:r w:rsidRPr="000E383C">
              <w:rPr>
                <w:rFonts w:ascii="Times New Roman" w:eastAsia="Times New Roman" w:hAnsi="Times New Roman" w:cs="Times New Roman"/>
                <w:sz w:val="24"/>
                <w:szCs w:val="24"/>
                <w:lang w:eastAsia="ru-RU"/>
              </w:rPr>
              <w:t xml:space="preserve">а </w:t>
            </w:r>
          </w:p>
          <w:p w:rsidR="000E383C" w:rsidRPr="000E383C" w:rsidRDefault="000E383C" w:rsidP="00776A9D">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(по согласованию)</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2.8.</w:t>
            </w:r>
          </w:p>
        </w:tc>
        <w:tc>
          <w:tcPr>
            <w:tcW w:w="4320" w:type="dxa"/>
            <w:gridSpan w:val="2"/>
            <w:shd w:val="clear" w:color="auto" w:fill="auto"/>
          </w:tcPr>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Проведение консультаций заинтересованных сторон по составлению раздела «Условия и охрана труда» коллективных договоров, соглашений по охране труда при разработке и уведомительной регистрации вновь заключаемых или перезаключаемых коллективных договоров и соглашений</w:t>
            </w:r>
          </w:p>
        </w:tc>
        <w:tc>
          <w:tcPr>
            <w:tcW w:w="1080" w:type="dxa"/>
            <w:shd w:val="clear" w:color="auto" w:fill="auto"/>
          </w:tcPr>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E383C">
              <w:rPr>
                <w:rFonts w:ascii="Times New Roman" w:eastAsia="Times New Roman" w:hAnsi="Times New Roman" w:cs="Times New Roman"/>
                <w:sz w:val="24"/>
                <w:szCs w:val="24"/>
                <w:lang w:eastAsia="ru-RU"/>
              </w:rPr>
              <w:t xml:space="preserve"> г.</w:t>
            </w:r>
          </w:p>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Pr="000E383C">
              <w:rPr>
                <w:rFonts w:ascii="Times New Roman" w:eastAsia="Times New Roman" w:hAnsi="Times New Roman" w:cs="Times New Roman"/>
                <w:sz w:val="24"/>
                <w:szCs w:val="24"/>
                <w:lang w:eastAsia="ru-RU"/>
              </w:rPr>
              <w:t>г.</w:t>
            </w:r>
          </w:p>
          <w:p w:rsidR="000E383C"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E383C">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tc>
        <w:tc>
          <w:tcPr>
            <w:tcW w:w="396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sidR="00776A9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776A9D">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p>
          <w:p w:rsidR="00776A9D"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Районная организация  профсоюзов работников образования </w:t>
            </w:r>
            <w:r w:rsidR="00776A9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776A9D">
              <w:rPr>
                <w:rFonts w:ascii="Times New Roman" w:eastAsia="Times New Roman" w:hAnsi="Times New Roman" w:cs="Times New Roman"/>
                <w:sz w:val="24"/>
                <w:szCs w:val="24"/>
                <w:lang w:eastAsia="ru-RU"/>
              </w:rPr>
              <w:t>округа</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(по согласованию),</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p>
          <w:p w:rsidR="00776A9D" w:rsidRDefault="000E383C" w:rsidP="00776A9D">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Районный комитет  профсоюзов работников культуры </w:t>
            </w:r>
            <w:r w:rsidR="00776A9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776A9D">
              <w:rPr>
                <w:rFonts w:ascii="Times New Roman" w:eastAsia="Times New Roman" w:hAnsi="Times New Roman" w:cs="Times New Roman"/>
                <w:sz w:val="24"/>
                <w:szCs w:val="24"/>
                <w:lang w:eastAsia="ru-RU"/>
              </w:rPr>
              <w:t>округа</w:t>
            </w:r>
          </w:p>
          <w:p w:rsidR="000E383C" w:rsidRPr="000E383C" w:rsidRDefault="000E383C" w:rsidP="00776A9D">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(по согласованию)</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2.9.</w:t>
            </w:r>
          </w:p>
        </w:tc>
        <w:tc>
          <w:tcPr>
            <w:tcW w:w="4320" w:type="dxa"/>
            <w:gridSpan w:val="2"/>
            <w:shd w:val="clear" w:color="auto" w:fill="auto"/>
          </w:tcPr>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Оказание консультационной помощи специалистам служб охраны труда организаций по вопросам выбора и применения современных средств индивидуальной защиты работников</w:t>
            </w:r>
          </w:p>
        </w:tc>
        <w:tc>
          <w:tcPr>
            <w:tcW w:w="1080" w:type="dxa"/>
            <w:shd w:val="clear" w:color="auto" w:fill="auto"/>
          </w:tcPr>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E383C">
              <w:rPr>
                <w:rFonts w:ascii="Times New Roman" w:eastAsia="Times New Roman" w:hAnsi="Times New Roman" w:cs="Times New Roman"/>
                <w:sz w:val="24"/>
                <w:szCs w:val="24"/>
                <w:lang w:eastAsia="ru-RU"/>
              </w:rPr>
              <w:t xml:space="preserve"> г.</w:t>
            </w:r>
          </w:p>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Pr="000E383C">
              <w:rPr>
                <w:rFonts w:ascii="Times New Roman" w:eastAsia="Times New Roman" w:hAnsi="Times New Roman" w:cs="Times New Roman"/>
                <w:sz w:val="24"/>
                <w:szCs w:val="24"/>
                <w:lang w:eastAsia="ru-RU"/>
              </w:rPr>
              <w:t>г.</w:t>
            </w:r>
          </w:p>
          <w:p w:rsidR="000E383C"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E383C">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tc>
        <w:tc>
          <w:tcPr>
            <w:tcW w:w="396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Администрация муниципального района «Кыринский район»</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2.10.</w:t>
            </w:r>
          </w:p>
        </w:tc>
        <w:tc>
          <w:tcPr>
            <w:tcW w:w="4320" w:type="dxa"/>
            <w:gridSpan w:val="2"/>
            <w:shd w:val="clear" w:color="auto" w:fill="auto"/>
          </w:tcPr>
          <w:p w:rsidR="000E383C" w:rsidRPr="000E383C" w:rsidRDefault="000E383C" w:rsidP="00776A9D">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Проведение  мониторинга и анализа  состояния и условий охраны труда</w:t>
            </w:r>
            <w:proofErr w:type="gramStart"/>
            <w:r w:rsidRPr="000E383C">
              <w:rPr>
                <w:rFonts w:ascii="Times New Roman" w:eastAsia="Times New Roman" w:hAnsi="Times New Roman" w:cs="Times New Roman"/>
                <w:sz w:val="24"/>
                <w:szCs w:val="24"/>
                <w:lang w:eastAsia="ru-RU"/>
              </w:rPr>
              <w:t xml:space="preserve"> ,</w:t>
            </w:r>
            <w:proofErr w:type="gramEnd"/>
            <w:r w:rsidRPr="000E383C">
              <w:rPr>
                <w:rFonts w:ascii="Times New Roman" w:eastAsia="Times New Roman" w:hAnsi="Times New Roman" w:cs="Times New Roman"/>
                <w:sz w:val="24"/>
                <w:szCs w:val="24"/>
                <w:lang w:eastAsia="ru-RU"/>
              </w:rPr>
              <w:t xml:space="preserve">  соблюдения законодательства об охране труда на предприятиях (организациях) </w:t>
            </w:r>
            <w:r w:rsidR="00776A9D">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 xml:space="preserve">  </w:t>
            </w:r>
          </w:p>
        </w:tc>
        <w:tc>
          <w:tcPr>
            <w:tcW w:w="1080" w:type="dxa"/>
            <w:shd w:val="clear" w:color="auto" w:fill="auto"/>
          </w:tcPr>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E383C">
              <w:rPr>
                <w:rFonts w:ascii="Times New Roman" w:eastAsia="Times New Roman" w:hAnsi="Times New Roman" w:cs="Times New Roman"/>
                <w:sz w:val="24"/>
                <w:szCs w:val="24"/>
                <w:lang w:eastAsia="ru-RU"/>
              </w:rPr>
              <w:t xml:space="preserve"> г.</w:t>
            </w:r>
          </w:p>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Pr="000E383C">
              <w:rPr>
                <w:rFonts w:ascii="Times New Roman" w:eastAsia="Times New Roman" w:hAnsi="Times New Roman" w:cs="Times New Roman"/>
                <w:sz w:val="24"/>
                <w:szCs w:val="24"/>
                <w:lang w:eastAsia="ru-RU"/>
              </w:rPr>
              <w:t>г.</w:t>
            </w:r>
          </w:p>
          <w:p w:rsidR="000E383C"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E383C">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tc>
        <w:tc>
          <w:tcPr>
            <w:tcW w:w="396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Администрация</w:t>
            </w:r>
            <w:r w:rsidR="00776A9D">
              <w:rPr>
                <w:rFonts w:ascii="Times New Roman" w:eastAsia="Times New Roman" w:hAnsi="Times New Roman" w:cs="Times New Roman"/>
                <w:sz w:val="24"/>
                <w:szCs w:val="24"/>
                <w:lang w:eastAsia="ru-RU"/>
              </w:rPr>
              <w:t xml:space="preserve"> Кыринского</w:t>
            </w:r>
            <w:r w:rsidRPr="000E383C">
              <w:rPr>
                <w:rFonts w:ascii="Times New Roman" w:eastAsia="Times New Roman" w:hAnsi="Times New Roman" w:cs="Times New Roman"/>
                <w:sz w:val="24"/>
                <w:szCs w:val="24"/>
                <w:lang w:eastAsia="ru-RU"/>
              </w:rPr>
              <w:t xml:space="preserve"> муниципального </w:t>
            </w:r>
            <w:r w:rsidR="00776A9D">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 xml:space="preserve"> </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2.11.</w:t>
            </w:r>
          </w:p>
        </w:tc>
        <w:tc>
          <w:tcPr>
            <w:tcW w:w="4320" w:type="dxa"/>
            <w:gridSpan w:val="2"/>
            <w:shd w:val="clear" w:color="auto" w:fill="auto"/>
          </w:tcPr>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Проведение специальной оценки условий труда и подтверждение соответствия организации работ по охране труда государственным нормативным требованиям охраны труда, в том числе:</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396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CE0742" w:rsidP="000E383C">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w:t>
            </w:r>
          </w:p>
        </w:tc>
        <w:tc>
          <w:tcPr>
            <w:tcW w:w="4320" w:type="dxa"/>
            <w:gridSpan w:val="2"/>
            <w:shd w:val="clear" w:color="auto" w:fill="auto"/>
          </w:tcPr>
          <w:p w:rsidR="000E383C" w:rsidRPr="000E383C" w:rsidRDefault="000E383C" w:rsidP="00776A9D">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Обеспечение проведения специальной оценки условий труда в органах местного самоуправления </w:t>
            </w:r>
            <w:r w:rsidR="00776A9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776A9D">
              <w:rPr>
                <w:rFonts w:ascii="Times New Roman" w:eastAsia="Times New Roman" w:hAnsi="Times New Roman" w:cs="Times New Roman"/>
                <w:sz w:val="24"/>
                <w:szCs w:val="24"/>
                <w:lang w:eastAsia="ru-RU"/>
              </w:rPr>
              <w:t xml:space="preserve">округа </w:t>
            </w:r>
            <w:r w:rsidRPr="000E383C">
              <w:rPr>
                <w:rFonts w:ascii="Times New Roman" w:eastAsia="Times New Roman" w:hAnsi="Times New Roman" w:cs="Times New Roman"/>
                <w:sz w:val="24"/>
                <w:szCs w:val="24"/>
                <w:lang w:eastAsia="ru-RU"/>
              </w:rPr>
              <w:t>и в подведомственных организациях</w:t>
            </w:r>
          </w:p>
        </w:tc>
        <w:tc>
          <w:tcPr>
            <w:tcW w:w="1080" w:type="dxa"/>
            <w:shd w:val="clear" w:color="auto" w:fill="auto"/>
          </w:tcPr>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E383C">
              <w:rPr>
                <w:rFonts w:ascii="Times New Roman" w:eastAsia="Times New Roman" w:hAnsi="Times New Roman" w:cs="Times New Roman"/>
                <w:sz w:val="24"/>
                <w:szCs w:val="24"/>
                <w:lang w:eastAsia="ru-RU"/>
              </w:rPr>
              <w:t xml:space="preserve"> г.</w:t>
            </w:r>
          </w:p>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Pr="000E383C">
              <w:rPr>
                <w:rFonts w:ascii="Times New Roman" w:eastAsia="Times New Roman" w:hAnsi="Times New Roman" w:cs="Times New Roman"/>
                <w:sz w:val="24"/>
                <w:szCs w:val="24"/>
                <w:lang w:eastAsia="ru-RU"/>
              </w:rPr>
              <w:t>г.</w:t>
            </w:r>
          </w:p>
          <w:p w:rsidR="000E383C"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E383C">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tc>
        <w:tc>
          <w:tcPr>
            <w:tcW w:w="3960" w:type="dxa"/>
            <w:shd w:val="clear" w:color="auto" w:fill="auto"/>
          </w:tcPr>
          <w:p w:rsidR="000E383C" w:rsidRPr="000E383C" w:rsidRDefault="000E383C" w:rsidP="00776A9D">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sidR="00776A9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776A9D">
              <w:rPr>
                <w:rFonts w:ascii="Times New Roman" w:eastAsia="Times New Roman" w:hAnsi="Times New Roman" w:cs="Times New Roman"/>
                <w:sz w:val="24"/>
                <w:szCs w:val="24"/>
                <w:lang w:eastAsia="ru-RU"/>
              </w:rPr>
              <w:t>округа</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jc w:val="center"/>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jc w:val="center"/>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jc w:val="center"/>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jc w:val="center"/>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CE0742" w:rsidP="000E383C">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2.11.2</w:t>
            </w:r>
          </w:p>
        </w:tc>
        <w:tc>
          <w:tcPr>
            <w:tcW w:w="4320" w:type="dxa"/>
            <w:gridSpan w:val="2"/>
            <w:shd w:val="clear" w:color="auto" w:fill="auto"/>
          </w:tcPr>
          <w:p w:rsidR="000E383C" w:rsidRPr="000E383C" w:rsidRDefault="000E383C" w:rsidP="00776A9D">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Проведение совещаний по вопросам условий и охраны труда, в том числе по проведению специальной оценки условий труда</w:t>
            </w:r>
          </w:p>
        </w:tc>
        <w:tc>
          <w:tcPr>
            <w:tcW w:w="1080" w:type="dxa"/>
            <w:shd w:val="clear" w:color="auto" w:fill="auto"/>
          </w:tcPr>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E383C">
              <w:rPr>
                <w:rFonts w:ascii="Times New Roman" w:eastAsia="Times New Roman" w:hAnsi="Times New Roman" w:cs="Times New Roman"/>
                <w:sz w:val="24"/>
                <w:szCs w:val="24"/>
                <w:lang w:eastAsia="ru-RU"/>
              </w:rPr>
              <w:t xml:space="preserve"> г.</w:t>
            </w:r>
          </w:p>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Pr="000E383C">
              <w:rPr>
                <w:rFonts w:ascii="Times New Roman" w:eastAsia="Times New Roman" w:hAnsi="Times New Roman" w:cs="Times New Roman"/>
                <w:sz w:val="24"/>
                <w:szCs w:val="24"/>
                <w:lang w:eastAsia="ru-RU"/>
              </w:rPr>
              <w:t>г.</w:t>
            </w:r>
          </w:p>
          <w:p w:rsidR="000E383C"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E383C">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tc>
        <w:tc>
          <w:tcPr>
            <w:tcW w:w="396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sidR="00776A9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776A9D">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Районная организация  профсоюзов работников образования </w:t>
            </w:r>
            <w:r w:rsidR="00776A9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776A9D">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 xml:space="preserve"> (по согласованию),</w:t>
            </w:r>
          </w:p>
          <w:p w:rsidR="00776A9D"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Районный комитет  профсоюзов работников культуры </w:t>
            </w:r>
            <w:r w:rsidR="00776A9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776A9D">
              <w:rPr>
                <w:rFonts w:ascii="Times New Roman" w:eastAsia="Times New Roman" w:hAnsi="Times New Roman" w:cs="Times New Roman"/>
                <w:sz w:val="24"/>
                <w:szCs w:val="24"/>
                <w:lang w:eastAsia="ru-RU"/>
              </w:rPr>
              <w:t>округа</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(по согласованию),</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Межведомственная комиссия по охране труда </w:t>
            </w:r>
            <w:r w:rsidR="00BB495F">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BB495F">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w:t>
            </w:r>
          </w:p>
          <w:p w:rsidR="000E383C" w:rsidRPr="000E383C" w:rsidRDefault="000E383C" w:rsidP="00BB495F">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Территориальная трёхсторонняя комиссия  по регулированию социально-трудовых отношений </w:t>
            </w:r>
            <w:r w:rsidR="00BB495F">
              <w:rPr>
                <w:rFonts w:ascii="Times New Roman" w:eastAsia="Times New Roman" w:hAnsi="Times New Roman" w:cs="Times New Roman"/>
                <w:sz w:val="24"/>
                <w:szCs w:val="24"/>
                <w:lang w:eastAsia="ru-RU"/>
              </w:rPr>
              <w:t>Кыринского муниципального округа</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CE0742" w:rsidP="000E38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w:t>
            </w:r>
            <w:r w:rsidR="000E383C" w:rsidRPr="000E383C">
              <w:rPr>
                <w:rFonts w:ascii="Times New Roman" w:eastAsia="Times New Roman" w:hAnsi="Times New Roman" w:cs="Times New Roman"/>
                <w:sz w:val="24"/>
                <w:szCs w:val="24"/>
                <w:lang w:eastAsia="ru-RU"/>
              </w:rPr>
              <w:t>3</w:t>
            </w:r>
          </w:p>
        </w:tc>
        <w:tc>
          <w:tcPr>
            <w:tcW w:w="4320" w:type="dxa"/>
            <w:gridSpan w:val="2"/>
            <w:shd w:val="clear" w:color="auto" w:fill="auto"/>
          </w:tcPr>
          <w:p w:rsidR="000E383C" w:rsidRPr="000E383C" w:rsidRDefault="000E383C" w:rsidP="00BB495F">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Оценка состояния условий и охраны труда в организациях, участвующих в ежегодном </w:t>
            </w:r>
            <w:r w:rsidR="00BB495F">
              <w:rPr>
                <w:rFonts w:ascii="Times New Roman" w:eastAsia="Times New Roman" w:hAnsi="Times New Roman" w:cs="Times New Roman"/>
                <w:sz w:val="24"/>
                <w:szCs w:val="24"/>
                <w:lang w:eastAsia="ru-RU"/>
              </w:rPr>
              <w:t>окружном</w:t>
            </w:r>
            <w:r w:rsidRPr="000E383C">
              <w:rPr>
                <w:rFonts w:ascii="Times New Roman" w:eastAsia="Times New Roman" w:hAnsi="Times New Roman" w:cs="Times New Roman"/>
                <w:sz w:val="24"/>
                <w:szCs w:val="24"/>
                <w:lang w:eastAsia="ru-RU"/>
              </w:rPr>
              <w:t xml:space="preserve"> конкурсе «Лучшая организация по проведению работы в сфере  охраны труда в </w:t>
            </w:r>
            <w:r w:rsidR="00BB495F">
              <w:rPr>
                <w:rFonts w:ascii="Times New Roman" w:eastAsia="Times New Roman" w:hAnsi="Times New Roman" w:cs="Times New Roman"/>
                <w:sz w:val="24"/>
                <w:szCs w:val="24"/>
                <w:lang w:eastAsia="ru-RU"/>
              </w:rPr>
              <w:t xml:space="preserve">Кыринском </w:t>
            </w:r>
            <w:r w:rsidRPr="000E383C">
              <w:rPr>
                <w:rFonts w:ascii="Times New Roman" w:eastAsia="Times New Roman" w:hAnsi="Times New Roman" w:cs="Times New Roman"/>
                <w:sz w:val="24"/>
                <w:szCs w:val="24"/>
                <w:lang w:eastAsia="ru-RU"/>
              </w:rPr>
              <w:t xml:space="preserve">муниципальном </w:t>
            </w:r>
            <w:r w:rsidR="00BB495F">
              <w:rPr>
                <w:rFonts w:ascii="Times New Roman" w:eastAsia="Times New Roman" w:hAnsi="Times New Roman" w:cs="Times New Roman"/>
                <w:sz w:val="24"/>
                <w:szCs w:val="24"/>
                <w:lang w:eastAsia="ru-RU"/>
              </w:rPr>
              <w:t>округе</w:t>
            </w:r>
          </w:p>
        </w:tc>
        <w:tc>
          <w:tcPr>
            <w:tcW w:w="1080" w:type="dxa"/>
            <w:shd w:val="clear" w:color="auto" w:fill="auto"/>
          </w:tcPr>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E383C">
              <w:rPr>
                <w:rFonts w:ascii="Times New Roman" w:eastAsia="Times New Roman" w:hAnsi="Times New Roman" w:cs="Times New Roman"/>
                <w:sz w:val="24"/>
                <w:szCs w:val="24"/>
                <w:lang w:eastAsia="ru-RU"/>
              </w:rPr>
              <w:t xml:space="preserve"> г.</w:t>
            </w:r>
          </w:p>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Pr="000E383C">
              <w:rPr>
                <w:rFonts w:ascii="Times New Roman" w:eastAsia="Times New Roman" w:hAnsi="Times New Roman" w:cs="Times New Roman"/>
                <w:sz w:val="24"/>
                <w:szCs w:val="24"/>
                <w:lang w:eastAsia="ru-RU"/>
              </w:rPr>
              <w:t>г.</w:t>
            </w:r>
          </w:p>
          <w:p w:rsidR="000E383C"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E383C">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tc>
        <w:tc>
          <w:tcPr>
            <w:tcW w:w="396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sidR="00BB495F">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BB495F">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w:t>
            </w:r>
          </w:p>
          <w:p w:rsidR="00BB495F"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Районная организация  профсоюзов работников образования муниципального района «Кыринский район»</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(по согласованию),</w:t>
            </w:r>
          </w:p>
          <w:p w:rsidR="00BB495F"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Районный комитет профсоюзов работников культуры </w:t>
            </w:r>
            <w:r w:rsidR="00BB495F">
              <w:rPr>
                <w:rFonts w:ascii="Times New Roman" w:eastAsia="Times New Roman" w:hAnsi="Times New Roman" w:cs="Times New Roman"/>
                <w:sz w:val="24"/>
                <w:szCs w:val="24"/>
                <w:lang w:eastAsia="ru-RU"/>
              </w:rPr>
              <w:t>Кыринского муниципального округа</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(по согласованию),</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Межведомственная комиссия по охране труда </w:t>
            </w:r>
            <w:r w:rsidR="00CE616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CE616D">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w:t>
            </w:r>
          </w:p>
          <w:p w:rsidR="000E383C" w:rsidRPr="000E383C" w:rsidRDefault="000E383C" w:rsidP="00BB495F">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Территориальная трёхсторонняя комиссия  по регулированию социально-трудовых отношений </w:t>
            </w:r>
            <w:r w:rsidR="00BB495F">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BB495F">
              <w:rPr>
                <w:rFonts w:ascii="Times New Roman" w:eastAsia="Times New Roman" w:hAnsi="Times New Roman" w:cs="Times New Roman"/>
                <w:sz w:val="24"/>
                <w:szCs w:val="24"/>
                <w:lang w:eastAsia="ru-RU"/>
              </w:rPr>
              <w:t>округа</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BB495F" w:rsidRPr="000E383C" w:rsidTr="008C779B">
        <w:tc>
          <w:tcPr>
            <w:tcW w:w="720" w:type="dxa"/>
            <w:gridSpan w:val="2"/>
            <w:shd w:val="clear" w:color="auto" w:fill="auto"/>
          </w:tcPr>
          <w:p w:rsidR="00BB495F" w:rsidRPr="000E383C" w:rsidRDefault="00BB495F"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2.11.4</w:t>
            </w:r>
          </w:p>
        </w:tc>
        <w:tc>
          <w:tcPr>
            <w:tcW w:w="4320" w:type="dxa"/>
            <w:gridSpan w:val="2"/>
            <w:shd w:val="clear" w:color="auto" w:fill="auto"/>
          </w:tcPr>
          <w:p w:rsidR="00BB495F" w:rsidRPr="000E383C" w:rsidRDefault="00BB495F" w:rsidP="00BB495F">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Обеспечение информационно–методического руководства и содействие предприятиям (организациям) </w:t>
            </w:r>
            <w:r>
              <w:rPr>
                <w:rFonts w:ascii="Times New Roman" w:eastAsia="Times New Roman" w:hAnsi="Times New Roman" w:cs="Times New Roman"/>
                <w:sz w:val="24"/>
                <w:szCs w:val="24"/>
                <w:lang w:eastAsia="ru-RU"/>
              </w:rPr>
              <w:t>округ</w:t>
            </w:r>
            <w:r w:rsidRPr="000E383C">
              <w:rPr>
                <w:rFonts w:ascii="Times New Roman" w:eastAsia="Times New Roman" w:hAnsi="Times New Roman" w:cs="Times New Roman"/>
                <w:sz w:val="24"/>
                <w:szCs w:val="24"/>
                <w:lang w:eastAsia="ru-RU"/>
              </w:rPr>
              <w:t>а в проведении специальной оценки условий труда</w:t>
            </w:r>
          </w:p>
        </w:tc>
        <w:tc>
          <w:tcPr>
            <w:tcW w:w="1080" w:type="dxa"/>
            <w:shd w:val="clear" w:color="auto" w:fill="auto"/>
          </w:tcPr>
          <w:p w:rsidR="00BB495F" w:rsidRPr="000E383C" w:rsidRDefault="00BB495F"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E383C">
              <w:rPr>
                <w:rFonts w:ascii="Times New Roman" w:eastAsia="Times New Roman" w:hAnsi="Times New Roman" w:cs="Times New Roman"/>
                <w:sz w:val="24"/>
                <w:szCs w:val="24"/>
                <w:lang w:eastAsia="ru-RU"/>
              </w:rPr>
              <w:t xml:space="preserve"> г.</w:t>
            </w:r>
          </w:p>
          <w:p w:rsidR="00BB495F" w:rsidRPr="000E383C" w:rsidRDefault="00BB495F"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Pr="000E383C">
              <w:rPr>
                <w:rFonts w:ascii="Times New Roman" w:eastAsia="Times New Roman" w:hAnsi="Times New Roman" w:cs="Times New Roman"/>
                <w:sz w:val="24"/>
                <w:szCs w:val="24"/>
                <w:lang w:eastAsia="ru-RU"/>
              </w:rPr>
              <w:t>г.</w:t>
            </w:r>
          </w:p>
          <w:p w:rsidR="00BB495F" w:rsidRPr="000E383C" w:rsidRDefault="00BB495F"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E383C">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tc>
        <w:tc>
          <w:tcPr>
            <w:tcW w:w="3960" w:type="dxa"/>
            <w:shd w:val="clear" w:color="auto" w:fill="auto"/>
          </w:tcPr>
          <w:p w:rsidR="00BB495F" w:rsidRPr="000E383C" w:rsidRDefault="00BB495F" w:rsidP="00CE616D">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Pr>
                <w:rFonts w:ascii="Times New Roman" w:eastAsia="Times New Roman" w:hAnsi="Times New Roman" w:cs="Times New Roman"/>
                <w:sz w:val="24"/>
                <w:szCs w:val="24"/>
                <w:lang w:eastAsia="ru-RU"/>
              </w:rPr>
              <w:t>округа</w:t>
            </w:r>
          </w:p>
        </w:tc>
        <w:tc>
          <w:tcPr>
            <w:tcW w:w="1080" w:type="dxa"/>
            <w:shd w:val="clear" w:color="auto" w:fill="auto"/>
          </w:tcPr>
          <w:p w:rsidR="00BB495F" w:rsidRPr="000E383C" w:rsidRDefault="00BB495F"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BB495F" w:rsidRPr="000E383C" w:rsidRDefault="00BB495F"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BB495F" w:rsidRPr="000E383C" w:rsidRDefault="00BB495F"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BB495F" w:rsidRPr="000E383C" w:rsidRDefault="00BB495F"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BB495F" w:rsidRPr="000E383C" w:rsidRDefault="00BB495F"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2.12.</w:t>
            </w:r>
          </w:p>
        </w:tc>
        <w:tc>
          <w:tcPr>
            <w:tcW w:w="4320" w:type="dxa"/>
            <w:gridSpan w:val="2"/>
            <w:shd w:val="clear" w:color="auto" w:fill="auto"/>
          </w:tcPr>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Улучшение здоровья работающего населения, в том числе:</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396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2.12.1.</w:t>
            </w:r>
          </w:p>
        </w:tc>
        <w:tc>
          <w:tcPr>
            <w:tcW w:w="4320" w:type="dxa"/>
            <w:gridSpan w:val="2"/>
            <w:shd w:val="clear" w:color="auto" w:fill="auto"/>
          </w:tcPr>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Содействие предприятиям (организациям) в направлении работников, занятых  работах и на работах с вредными и (или) опасными производственными факторами   на периодические медицинские осмотры (обследования)</w:t>
            </w:r>
          </w:p>
        </w:tc>
        <w:tc>
          <w:tcPr>
            <w:tcW w:w="1080" w:type="dxa"/>
            <w:shd w:val="clear" w:color="auto" w:fill="auto"/>
          </w:tcPr>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E383C">
              <w:rPr>
                <w:rFonts w:ascii="Times New Roman" w:eastAsia="Times New Roman" w:hAnsi="Times New Roman" w:cs="Times New Roman"/>
                <w:sz w:val="24"/>
                <w:szCs w:val="24"/>
                <w:lang w:eastAsia="ru-RU"/>
              </w:rPr>
              <w:t xml:space="preserve"> г.</w:t>
            </w:r>
          </w:p>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Pr="000E383C">
              <w:rPr>
                <w:rFonts w:ascii="Times New Roman" w:eastAsia="Times New Roman" w:hAnsi="Times New Roman" w:cs="Times New Roman"/>
                <w:sz w:val="24"/>
                <w:szCs w:val="24"/>
                <w:lang w:eastAsia="ru-RU"/>
              </w:rPr>
              <w:t>г.</w:t>
            </w:r>
          </w:p>
          <w:p w:rsidR="000E383C"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E383C">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tc>
        <w:tc>
          <w:tcPr>
            <w:tcW w:w="396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Администрация</w:t>
            </w:r>
            <w:r w:rsidR="00BB495F">
              <w:rPr>
                <w:rFonts w:ascii="Times New Roman" w:eastAsia="Times New Roman" w:hAnsi="Times New Roman" w:cs="Times New Roman"/>
                <w:sz w:val="24"/>
                <w:szCs w:val="24"/>
                <w:lang w:eastAsia="ru-RU"/>
              </w:rPr>
              <w:t xml:space="preserve"> Кыринского </w:t>
            </w:r>
            <w:r w:rsidRPr="000E383C">
              <w:rPr>
                <w:rFonts w:ascii="Times New Roman" w:eastAsia="Times New Roman" w:hAnsi="Times New Roman" w:cs="Times New Roman"/>
                <w:sz w:val="24"/>
                <w:szCs w:val="24"/>
                <w:lang w:eastAsia="ru-RU"/>
              </w:rPr>
              <w:t xml:space="preserve"> муниципального </w:t>
            </w:r>
            <w:r w:rsidR="00BB495F">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Управления  Роспотребнадзора  по  Забайкальскому краю  (по согласованию),</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Районная организация  профсоюзов работников образования </w:t>
            </w:r>
            <w:r w:rsidR="00BB495F">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BB495F">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 xml:space="preserve"> (по согласованию),</w:t>
            </w:r>
          </w:p>
          <w:p w:rsidR="00BB495F" w:rsidRDefault="000E383C" w:rsidP="00BB495F">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Районный комитет профсоюзов работников культуры </w:t>
            </w:r>
            <w:r w:rsidR="00BB495F">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BB495F">
              <w:rPr>
                <w:rFonts w:ascii="Times New Roman" w:eastAsia="Times New Roman" w:hAnsi="Times New Roman" w:cs="Times New Roman"/>
                <w:sz w:val="24"/>
                <w:szCs w:val="24"/>
                <w:lang w:eastAsia="ru-RU"/>
              </w:rPr>
              <w:t>округа</w:t>
            </w:r>
          </w:p>
          <w:p w:rsidR="000E383C" w:rsidRPr="000E383C" w:rsidRDefault="000E383C" w:rsidP="00BB495F">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(по согласованию)</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10080" w:type="dxa"/>
            <w:gridSpan w:val="6"/>
            <w:vMerge w:val="restart"/>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Задача 3. Информационное обеспечение органов управления охраной труда и населения. Пропаганда культуры охраны труда и здорового образа жизни при трудовой деятельности</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10080" w:type="dxa"/>
            <w:gridSpan w:val="6"/>
            <w:vMerge/>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jc w:val="center"/>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3.1.</w:t>
            </w:r>
          </w:p>
        </w:tc>
        <w:tc>
          <w:tcPr>
            <w:tcW w:w="4320" w:type="dxa"/>
            <w:gridSpan w:val="2"/>
            <w:shd w:val="clear" w:color="auto" w:fill="auto"/>
          </w:tcPr>
          <w:p w:rsidR="000E383C" w:rsidRPr="000E383C" w:rsidRDefault="000E383C" w:rsidP="00CE616D">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Обеспечение функционирования информационно – аналитической системы охраны труда (страница на сайте администрации </w:t>
            </w:r>
            <w:r w:rsidR="00CE616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CE616D">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 xml:space="preserve">) </w:t>
            </w:r>
          </w:p>
        </w:tc>
        <w:tc>
          <w:tcPr>
            <w:tcW w:w="1080" w:type="dxa"/>
            <w:shd w:val="clear" w:color="auto" w:fill="auto"/>
          </w:tcPr>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E383C">
              <w:rPr>
                <w:rFonts w:ascii="Times New Roman" w:eastAsia="Times New Roman" w:hAnsi="Times New Roman" w:cs="Times New Roman"/>
                <w:sz w:val="24"/>
                <w:szCs w:val="24"/>
                <w:lang w:eastAsia="ru-RU"/>
              </w:rPr>
              <w:t xml:space="preserve"> г.</w:t>
            </w:r>
          </w:p>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Pr="000E383C">
              <w:rPr>
                <w:rFonts w:ascii="Times New Roman" w:eastAsia="Times New Roman" w:hAnsi="Times New Roman" w:cs="Times New Roman"/>
                <w:sz w:val="24"/>
                <w:szCs w:val="24"/>
                <w:lang w:eastAsia="ru-RU"/>
              </w:rPr>
              <w:t>г.</w:t>
            </w:r>
          </w:p>
          <w:p w:rsidR="000E383C"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E383C">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tc>
        <w:tc>
          <w:tcPr>
            <w:tcW w:w="396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sidR="00CE616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CE616D">
              <w:rPr>
                <w:rFonts w:ascii="Times New Roman" w:eastAsia="Times New Roman" w:hAnsi="Times New Roman" w:cs="Times New Roman"/>
                <w:sz w:val="24"/>
                <w:szCs w:val="24"/>
                <w:lang w:eastAsia="ru-RU"/>
              </w:rPr>
              <w:t>округа</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3.2.</w:t>
            </w:r>
          </w:p>
        </w:tc>
        <w:tc>
          <w:tcPr>
            <w:tcW w:w="4320" w:type="dxa"/>
            <w:gridSpan w:val="2"/>
            <w:shd w:val="clear" w:color="auto" w:fill="auto"/>
          </w:tcPr>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Обобщение и распространение передового опыта предприятий (организаций), внедряющих современные системы управления охраной труда, технологии и оборудование, улучшающие условия труда работников</w:t>
            </w:r>
          </w:p>
        </w:tc>
        <w:tc>
          <w:tcPr>
            <w:tcW w:w="1080" w:type="dxa"/>
            <w:shd w:val="clear" w:color="auto" w:fill="auto"/>
          </w:tcPr>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E383C">
              <w:rPr>
                <w:rFonts w:ascii="Times New Roman" w:eastAsia="Times New Roman" w:hAnsi="Times New Roman" w:cs="Times New Roman"/>
                <w:sz w:val="24"/>
                <w:szCs w:val="24"/>
                <w:lang w:eastAsia="ru-RU"/>
              </w:rPr>
              <w:t xml:space="preserve"> г.</w:t>
            </w:r>
          </w:p>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Pr="000E383C">
              <w:rPr>
                <w:rFonts w:ascii="Times New Roman" w:eastAsia="Times New Roman" w:hAnsi="Times New Roman" w:cs="Times New Roman"/>
                <w:sz w:val="24"/>
                <w:szCs w:val="24"/>
                <w:lang w:eastAsia="ru-RU"/>
              </w:rPr>
              <w:t>г.</w:t>
            </w:r>
          </w:p>
          <w:p w:rsidR="000E383C"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E383C">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tc>
        <w:tc>
          <w:tcPr>
            <w:tcW w:w="396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sidR="00CE616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CE616D">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Межведомственная комиссия по охране труда </w:t>
            </w:r>
            <w:r w:rsidR="00CE616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CE616D">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w:t>
            </w:r>
          </w:p>
          <w:p w:rsidR="000E383C" w:rsidRPr="000E383C" w:rsidRDefault="000E383C" w:rsidP="00CE616D">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Территориальная трёхсторонняя комиссия  по регулированию социально-трудовых отношений </w:t>
            </w:r>
            <w:r w:rsidR="00CE616D">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CE616D">
              <w:rPr>
                <w:rFonts w:ascii="Times New Roman" w:eastAsia="Times New Roman" w:hAnsi="Times New Roman" w:cs="Times New Roman"/>
                <w:sz w:val="24"/>
                <w:szCs w:val="24"/>
                <w:lang w:eastAsia="ru-RU"/>
              </w:rPr>
              <w:t>округа</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3.3.</w:t>
            </w:r>
          </w:p>
        </w:tc>
        <w:tc>
          <w:tcPr>
            <w:tcW w:w="4320" w:type="dxa"/>
            <w:gridSpan w:val="2"/>
            <w:shd w:val="clear" w:color="auto" w:fill="auto"/>
          </w:tcPr>
          <w:p w:rsidR="000E383C" w:rsidRPr="000E383C" w:rsidRDefault="000E383C" w:rsidP="0035197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Пропаганда через средства массовой </w:t>
            </w:r>
            <w:r w:rsidR="0035197C">
              <w:rPr>
                <w:rFonts w:ascii="Times New Roman" w:eastAsia="Times New Roman" w:hAnsi="Times New Roman" w:cs="Times New Roman"/>
                <w:sz w:val="24"/>
                <w:szCs w:val="24"/>
                <w:lang w:eastAsia="ru-RU"/>
              </w:rPr>
              <w:t xml:space="preserve">информации </w:t>
            </w:r>
            <w:r w:rsidRPr="000E383C">
              <w:rPr>
                <w:rFonts w:ascii="Times New Roman" w:eastAsia="Times New Roman" w:hAnsi="Times New Roman" w:cs="Times New Roman"/>
                <w:sz w:val="24"/>
                <w:szCs w:val="24"/>
                <w:lang w:eastAsia="ru-RU"/>
              </w:rPr>
              <w:t>вопросов</w:t>
            </w:r>
            <w:r w:rsidR="0035197C">
              <w:rPr>
                <w:rFonts w:ascii="Times New Roman" w:eastAsia="Times New Roman" w:hAnsi="Times New Roman" w:cs="Times New Roman"/>
                <w:sz w:val="24"/>
                <w:szCs w:val="24"/>
                <w:lang w:eastAsia="ru-RU"/>
              </w:rPr>
              <w:t xml:space="preserve"> </w:t>
            </w:r>
            <w:r w:rsidRPr="000E383C">
              <w:rPr>
                <w:rFonts w:ascii="Times New Roman" w:eastAsia="Times New Roman" w:hAnsi="Times New Roman" w:cs="Times New Roman"/>
                <w:sz w:val="24"/>
                <w:szCs w:val="24"/>
                <w:lang w:eastAsia="ru-RU"/>
              </w:rPr>
              <w:t>обеспечения прав граждан на здоровье и безопасные условия труда</w:t>
            </w:r>
          </w:p>
        </w:tc>
        <w:tc>
          <w:tcPr>
            <w:tcW w:w="1080" w:type="dxa"/>
            <w:shd w:val="clear" w:color="auto" w:fill="auto"/>
          </w:tcPr>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E383C">
              <w:rPr>
                <w:rFonts w:ascii="Times New Roman" w:eastAsia="Times New Roman" w:hAnsi="Times New Roman" w:cs="Times New Roman"/>
                <w:sz w:val="24"/>
                <w:szCs w:val="24"/>
                <w:lang w:eastAsia="ru-RU"/>
              </w:rPr>
              <w:t xml:space="preserve"> г.</w:t>
            </w:r>
          </w:p>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Pr="000E383C">
              <w:rPr>
                <w:rFonts w:ascii="Times New Roman" w:eastAsia="Times New Roman" w:hAnsi="Times New Roman" w:cs="Times New Roman"/>
                <w:sz w:val="24"/>
                <w:szCs w:val="24"/>
                <w:lang w:eastAsia="ru-RU"/>
              </w:rPr>
              <w:t>г.</w:t>
            </w:r>
          </w:p>
          <w:p w:rsidR="000E383C"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E383C">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tc>
        <w:tc>
          <w:tcPr>
            <w:tcW w:w="396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Администрация </w:t>
            </w:r>
            <w:r w:rsidR="00E64D47">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E64D47">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Районная организация  профсоюзов работников образования </w:t>
            </w:r>
            <w:r w:rsidR="00E64D47">
              <w:rPr>
                <w:rFonts w:ascii="Times New Roman" w:eastAsia="Times New Roman" w:hAnsi="Times New Roman" w:cs="Times New Roman"/>
                <w:sz w:val="24"/>
                <w:szCs w:val="24"/>
                <w:lang w:eastAsia="ru-RU"/>
              </w:rPr>
              <w:t xml:space="preserve">Кыринского </w:t>
            </w:r>
            <w:r w:rsidRPr="000E383C">
              <w:rPr>
                <w:rFonts w:ascii="Times New Roman" w:eastAsia="Times New Roman" w:hAnsi="Times New Roman" w:cs="Times New Roman"/>
                <w:sz w:val="24"/>
                <w:szCs w:val="24"/>
                <w:lang w:eastAsia="ru-RU"/>
              </w:rPr>
              <w:t xml:space="preserve">муниципального </w:t>
            </w:r>
            <w:r w:rsidR="00E64D47">
              <w:rPr>
                <w:rFonts w:ascii="Times New Roman" w:eastAsia="Times New Roman" w:hAnsi="Times New Roman" w:cs="Times New Roman"/>
                <w:sz w:val="24"/>
                <w:szCs w:val="24"/>
                <w:lang w:eastAsia="ru-RU"/>
              </w:rPr>
              <w:t>округа</w:t>
            </w:r>
            <w:r w:rsidRPr="000E383C">
              <w:rPr>
                <w:rFonts w:ascii="Times New Roman" w:eastAsia="Times New Roman" w:hAnsi="Times New Roman" w:cs="Times New Roman"/>
                <w:sz w:val="24"/>
                <w:szCs w:val="24"/>
                <w:lang w:eastAsia="ru-RU"/>
              </w:rPr>
              <w:t xml:space="preserve"> (по согласованию),</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Районный комитет профсоюзов работников культуры</w:t>
            </w:r>
          </w:p>
          <w:p w:rsidR="000E383C" w:rsidRPr="000E383C" w:rsidRDefault="00E64D47" w:rsidP="00E64D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Кыринского муниципального округа</w:t>
            </w:r>
            <w:r w:rsidR="000E383C" w:rsidRPr="000E383C">
              <w:rPr>
                <w:rFonts w:ascii="Times New Roman" w:eastAsia="Times New Roman" w:hAnsi="Times New Roman" w:cs="Times New Roman"/>
                <w:sz w:val="24"/>
                <w:szCs w:val="24"/>
                <w:lang w:eastAsia="ru-RU"/>
              </w:rPr>
              <w:t xml:space="preserve"> (по согласованию)</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r w:rsidR="000E383C" w:rsidRPr="000E383C" w:rsidTr="008C779B">
        <w:tc>
          <w:tcPr>
            <w:tcW w:w="720" w:type="dxa"/>
            <w:gridSpan w:val="2"/>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3.4.</w:t>
            </w:r>
          </w:p>
        </w:tc>
        <w:tc>
          <w:tcPr>
            <w:tcW w:w="4320" w:type="dxa"/>
            <w:gridSpan w:val="2"/>
            <w:shd w:val="clear" w:color="auto" w:fill="auto"/>
          </w:tcPr>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Организация обеспечения   организаций нормативными правовыми актами по охране труда</w:t>
            </w:r>
          </w:p>
        </w:tc>
        <w:tc>
          <w:tcPr>
            <w:tcW w:w="1080" w:type="dxa"/>
            <w:shd w:val="clear" w:color="auto" w:fill="auto"/>
          </w:tcPr>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0E383C">
              <w:rPr>
                <w:rFonts w:ascii="Times New Roman" w:eastAsia="Times New Roman" w:hAnsi="Times New Roman" w:cs="Times New Roman"/>
                <w:sz w:val="24"/>
                <w:szCs w:val="24"/>
                <w:lang w:eastAsia="ru-RU"/>
              </w:rPr>
              <w:t xml:space="preserve"> г.</w:t>
            </w:r>
          </w:p>
          <w:p w:rsidR="003931F3"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2027 </w:t>
            </w:r>
            <w:r w:rsidRPr="000E383C">
              <w:rPr>
                <w:rFonts w:ascii="Times New Roman" w:eastAsia="Times New Roman" w:hAnsi="Times New Roman" w:cs="Times New Roman"/>
                <w:sz w:val="24"/>
                <w:szCs w:val="24"/>
                <w:lang w:eastAsia="ru-RU"/>
              </w:rPr>
              <w:t>г.</w:t>
            </w:r>
          </w:p>
          <w:p w:rsidR="000E383C" w:rsidRPr="000E383C" w:rsidRDefault="003931F3" w:rsidP="003931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Pr="000E383C">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tc>
        <w:tc>
          <w:tcPr>
            <w:tcW w:w="3960" w:type="dxa"/>
            <w:shd w:val="clear" w:color="auto" w:fill="auto"/>
          </w:tcPr>
          <w:p w:rsidR="000E383C" w:rsidRPr="000E383C" w:rsidRDefault="000E383C" w:rsidP="00E64D47">
            <w:pPr>
              <w:spacing w:after="0" w:line="240" w:lineRule="auto"/>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Администрация</w:t>
            </w:r>
            <w:r w:rsidR="00E64D47">
              <w:rPr>
                <w:rFonts w:ascii="Times New Roman" w:eastAsia="Times New Roman" w:hAnsi="Times New Roman" w:cs="Times New Roman"/>
                <w:sz w:val="24"/>
                <w:szCs w:val="24"/>
                <w:lang w:eastAsia="ru-RU"/>
              </w:rPr>
              <w:t xml:space="preserve"> Кыринского </w:t>
            </w:r>
            <w:r w:rsidRPr="000E383C">
              <w:rPr>
                <w:rFonts w:ascii="Times New Roman" w:eastAsia="Times New Roman" w:hAnsi="Times New Roman" w:cs="Times New Roman"/>
                <w:sz w:val="24"/>
                <w:szCs w:val="24"/>
                <w:lang w:eastAsia="ru-RU"/>
              </w:rPr>
              <w:t xml:space="preserve"> муниципального </w:t>
            </w:r>
            <w:r w:rsidR="00E64D47">
              <w:rPr>
                <w:rFonts w:ascii="Times New Roman" w:eastAsia="Times New Roman" w:hAnsi="Times New Roman" w:cs="Times New Roman"/>
                <w:sz w:val="24"/>
                <w:szCs w:val="24"/>
                <w:lang w:eastAsia="ru-RU"/>
              </w:rPr>
              <w:t>округа</w:t>
            </w: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954"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26"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0E383C" w:rsidRPr="000E383C" w:rsidRDefault="000E383C" w:rsidP="000E383C">
            <w:pPr>
              <w:spacing w:after="0" w:line="240" w:lineRule="auto"/>
              <w:rPr>
                <w:rFonts w:ascii="Times New Roman" w:eastAsia="Times New Roman" w:hAnsi="Times New Roman" w:cs="Times New Roman"/>
                <w:sz w:val="24"/>
                <w:szCs w:val="24"/>
                <w:lang w:eastAsia="ru-RU"/>
              </w:rPr>
            </w:pPr>
          </w:p>
        </w:tc>
      </w:tr>
    </w:tbl>
    <w:p w:rsidR="000E383C" w:rsidRPr="000E383C" w:rsidRDefault="000E383C" w:rsidP="000E383C">
      <w:pPr>
        <w:spacing w:after="0" w:line="240" w:lineRule="auto"/>
        <w:rPr>
          <w:rFonts w:ascii="Times New Roman" w:eastAsia="Times New Roman" w:hAnsi="Times New Roman" w:cs="Times New Roman"/>
          <w:sz w:val="24"/>
          <w:szCs w:val="24"/>
          <w:lang w:eastAsia="ru-RU"/>
        </w:rPr>
        <w:sectPr w:rsidR="000E383C" w:rsidRPr="000E383C" w:rsidSect="00276E73">
          <w:pgSz w:w="16838" w:h="11906" w:orient="landscape"/>
          <w:pgMar w:top="1701" w:right="1134" w:bottom="851" w:left="1134" w:header="709" w:footer="709" w:gutter="0"/>
          <w:cols w:space="708"/>
          <w:docGrid w:linePitch="360"/>
        </w:sectPr>
      </w:pPr>
    </w:p>
    <w:p w:rsidR="000E383C" w:rsidRPr="000E383C" w:rsidRDefault="000E383C" w:rsidP="000E383C">
      <w:pPr>
        <w:spacing w:after="0" w:line="240" w:lineRule="auto"/>
        <w:rPr>
          <w:rFonts w:ascii="Times New Roman" w:eastAsia="Times New Roman" w:hAnsi="Times New Roman" w:cs="Times New Roman"/>
          <w:b/>
          <w:sz w:val="24"/>
          <w:szCs w:val="24"/>
          <w:lang w:eastAsia="ru-RU"/>
        </w:rPr>
      </w:pPr>
      <w:r w:rsidRPr="000E383C">
        <w:rPr>
          <w:rFonts w:ascii="Times New Roman" w:eastAsia="Times New Roman" w:hAnsi="Times New Roman" w:cs="Times New Roman"/>
          <w:b/>
          <w:sz w:val="24"/>
          <w:szCs w:val="24"/>
          <w:lang w:eastAsia="ru-RU"/>
        </w:rPr>
        <w:t>5. Перечень показателей конечных результатов подпрограммы.</w:t>
      </w:r>
    </w:p>
    <w:p w:rsidR="000E383C" w:rsidRPr="000E383C" w:rsidRDefault="000E383C" w:rsidP="000E383C">
      <w:pPr>
        <w:spacing w:after="0" w:line="240" w:lineRule="auto"/>
        <w:rPr>
          <w:rFonts w:ascii="Times New Roman" w:eastAsia="Times New Roman" w:hAnsi="Times New Roman" w:cs="Times New Roman"/>
          <w:sz w:val="24"/>
          <w:szCs w:val="24"/>
          <w:lang w:eastAsia="ru-RU"/>
        </w:rPr>
      </w:pP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Практика работы в сфере охраны труда показывает, что подпрограмма улучшения условий и охраны труда являются экономически эффективными за счет существенного увеличения объема предотвращенного ущерба и снижения экономических потерь в связи с производственными травмами и профессиональными заболеваниями, в том числе:</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 выплат из Пенсионного фонда Российской Федерации в связи с досрочным выходом на пенсию по старости на льготных основаниях за работу во вредных и опасных условиях труда, а так же по инвалидности </w:t>
      </w:r>
      <w:proofErr w:type="gramStart"/>
      <w:r w:rsidRPr="000E383C">
        <w:rPr>
          <w:rFonts w:ascii="Times New Roman" w:eastAsia="Times New Roman" w:hAnsi="Times New Roman" w:cs="Times New Roman"/>
          <w:sz w:val="24"/>
          <w:szCs w:val="24"/>
          <w:lang w:eastAsia="ru-RU"/>
        </w:rPr>
        <w:t>в следствии</w:t>
      </w:r>
      <w:proofErr w:type="gramEnd"/>
      <w:r w:rsidRPr="000E383C">
        <w:rPr>
          <w:rFonts w:ascii="Times New Roman" w:eastAsia="Times New Roman" w:hAnsi="Times New Roman" w:cs="Times New Roman"/>
          <w:sz w:val="24"/>
          <w:szCs w:val="24"/>
          <w:lang w:eastAsia="ru-RU"/>
        </w:rPr>
        <w:t xml:space="preserve"> трудового увечья и профзаболеваний;</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расходов работодателей на компенсации работникам за работу во вредных и (или) опасных условиях труда (дополнительный отпуск, оплата труда в повышенном размере, молоко и лечебно-профилактическое питание).</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Социальные последствия реализации подпрограммных мероприятий выражаются в улучшении демографической ситуации, сохранении здоровья и трудоспособности работающего населения, в т.ч. снижении смертности от предотвратимых причин.</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xml:space="preserve">      Эффективность реализации подпрограммы показывает динамика изменения индикаторов, приведенных  ниже.</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Реализация подпрограммы позволит снизить:</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уровень производственного травматизма - на 90 процентов;</w:t>
      </w:r>
    </w:p>
    <w:p w:rsidR="000E383C" w:rsidRPr="000E383C" w:rsidRDefault="000E383C" w:rsidP="000E383C">
      <w:pPr>
        <w:spacing w:after="0" w:line="240" w:lineRule="auto"/>
        <w:jc w:val="both"/>
        <w:rPr>
          <w:rFonts w:ascii="Times New Roman" w:eastAsia="Times New Roman" w:hAnsi="Times New Roman" w:cs="Times New Roman"/>
          <w:sz w:val="24"/>
          <w:szCs w:val="24"/>
          <w:lang w:eastAsia="ru-RU"/>
        </w:rPr>
      </w:pPr>
      <w:r w:rsidRPr="000E383C">
        <w:rPr>
          <w:rFonts w:ascii="Times New Roman" w:eastAsia="Times New Roman" w:hAnsi="Times New Roman" w:cs="Times New Roman"/>
          <w:sz w:val="24"/>
          <w:szCs w:val="24"/>
          <w:lang w:eastAsia="ru-RU"/>
        </w:rPr>
        <w:t>- уровень профессиональной заболеваемости    оставить на прежнем уровне –нулевой.</w:t>
      </w:r>
    </w:p>
    <w:p w:rsidR="000E383C" w:rsidRDefault="000E383C" w:rsidP="00CC48E3">
      <w:pPr>
        <w:spacing w:after="0" w:line="240" w:lineRule="auto"/>
        <w:rPr>
          <w:rFonts w:ascii="Times New Roman" w:hAnsi="Times New Roman" w:cs="Times New Roman"/>
          <w:sz w:val="28"/>
          <w:szCs w:val="28"/>
        </w:rPr>
      </w:pPr>
    </w:p>
    <w:sectPr w:rsidR="000E383C" w:rsidSect="00D74B1C">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5ED" w:rsidRDefault="00B675ED">
      <w:pPr>
        <w:spacing w:after="0" w:line="240" w:lineRule="auto"/>
      </w:pPr>
      <w:r>
        <w:separator/>
      </w:r>
    </w:p>
  </w:endnote>
  <w:endnote w:type="continuationSeparator" w:id="0">
    <w:p w:rsidR="00B675ED" w:rsidRDefault="00B6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_FuturaOrto">
    <w:altName w:val="Century Gothic"/>
    <w:panose1 w:val="00000000000000000000"/>
    <w:charset w:val="CC"/>
    <w:family w:val="swiss"/>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ED" w:rsidRPr="002A30A7" w:rsidRDefault="00282BED" w:rsidP="003B6E5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5ED" w:rsidRDefault="00B675ED">
      <w:pPr>
        <w:spacing w:after="0" w:line="240" w:lineRule="auto"/>
      </w:pPr>
      <w:r>
        <w:separator/>
      </w:r>
    </w:p>
  </w:footnote>
  <w:footnote w:type="continuationSeparator" w:id="0">
    <w:p w:rsidR="00B675ED" w:rsidRDefault="00B67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ED" w:rsidRDefault="00282BED">
    <w:pPr>
      <w:pStyle w:val="ac"/>
      <w:jc w:val="center"/>
    </w:pPr>
  </w:p>
  <w:p w:rsidR="00282BED" w:rsidRDefault="00282BED" w:rsidP="00201629">
    <w:pPr>
      <w:pStyle w:val="ac"/>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ED" w:rsidRDefault="00282BED">
    <w:pPr>
      <w:pStyle w:val="ac"/>
      <w:jc w:val="center"/>
    </w:pPr>
  </w:p>
  <w:p w:rsidR="00282BED" w:rsidRDefault="00282BED" w:rsidP="003B6E59">
    <w:pPr>
      <w:pStyle w:val="ac"/>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6E3"/>
    <w:multiLevelType w:val="hybridMultilevel"/>
    <w:tmpl w:val="817039B8"/>
    <w:lvl w:ilvl="0" w:tplc="0816A8A0">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
    <w:nsid w:val="034A4D55"/>
    <w:multiLevelType w:val="hybridMultilevel"/>
    <w:tmpl w:val="6E1A6ACE"/>
    <w:lvl w:ilvl="0" w:tplc="B0EAB424">
      <w:start w:val="2"/>
      <w:numFmt w:val="decimal"/>
      <w:lvlText w:val="%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2">
    <w:nsid w:val="043515A3"/>
    <w:multiLevelType w:val="multilevel"/>
    <w:tmpl w:val="6952FD76"/>
    <w:lvl w:ilvl="0">
      <w:start w:val="1"/>
      <w:numFmt w:val="decimal"/>
      <w:lvlText w:val="%1."/>
      <w:lvlJc w:val="left"/>
      <w:pPr>
        <w:ind w:left="420" w:hanging="42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54013E2"/>
    <w:multiLevelType w:val="hybridMultilevel"/>
    <w:tmpl w:val="331C134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CCB7F11"/>
    <w:multiLevelType w:val="singleLevel"/>
    <w:tmpl w:val="62548EB6"/>
    <w:lvl w:ilvl="0">
      <w:start w:val="1"/>
      <w:numFmt w:val="none"/>
      <w:lvlText w:val=""/>
      <w:legacy w:legacy="1" w:legacySpace="0" w:legacyIndent="283"/>
      <w:lvlJc w:val="left"/>
      <w:pPr>
        <w:ind w:left="850" w:hanging="283"/>
      </w:pPr>
      <w:rPr>
        <w:rFonts w:ascii="Wingdings" w:hAnsi="Wingdings" w:cs="Times New Roman" w:hint="default"/>
        <w:b w:val="0"/>
        <w:i w:val="0"/>
        <w:color w:val="000000"/>
        <w:sz w:val="28"/>
      </w:rPr>
    </w:lvl>
  </w:abstractNum>
  <w:abstractNum w:abstractNumId="5">
    <w:nsid w:val="0F70611E"/>
    <w:multiLevelType w:val="hybridMultilevel"/>
    <w:tmpl w:val="92A41A7E"/>
    <w:lvl w:ilvl="0" w:tplc="2A42955C">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22425A5"/>
    <w:multiLevelType w:val="singleLevel"/>
    <w:tmpl w:val="5FEA09EC"/>
    <w:lvl w:ilvl="0">
      <w:start w:val="1"/>
      <w:numFmt w:val="none"/>
      <w:lvlText w:val=""/>
      <w:legacy w:legacy="1" w:legacySpace="0" w:legacyIndent="283"/>
      <w:lvlJc w:val="left"/>
      <w:pPr>
        <w:ind w:left="283" w:hanging="283"/>
      </w:pPr>
      <w:rPr>
        <w:rFonts w:ascii="Wingdings" w:hAnsi="Wingdings" w:cs="Times New Roman" w:hint="default"/>
        <w:b w:val="0"/>
        <w:i w:val="0"/>
        <w:sz w:val="24"/>
      </w:rPr>
    </w:lvl>
  </w:abstractNum>
  <w:abstractNum w:abstractNumId="7">
    <w:nsid w:val="19284721"/>
    <w:multiLevelType w:val="multilevel"/>
    <w:tmpl w:val="7DE2A930"/>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1AE73E66"/>
    <w:multiLevelType w:val="hybridMultilevel"/>
    <w:tmpl w:val="82521060"/>
    <w:lvl w:ilvl="0" w:tplc="C3AAEA8C">
      <w:start w:val="5"/>
      <w:numFmt w:val="upperRoman"/>
      <w:lvlText w:val="%1."/>
      <w:lvlJc w:val="left"/>
      <w:pPr>
        <w:ind w:left="2149" w:hanging="720"/>
      </w:pPr>
      <w:rPr>
        <w:rFonts w:cs="Times New Roman" w:hint="default"/>
      </w:rPr>
    </w:lvl>
    <w:lvl w:ilvl="1" w:tplc="04190019">
      <w:start w:val="1"/>
      <w:numFmt w:val="lowerLetter"/>
      <w:lvlText w:val="%2."/>
      <w:lvlJc w:val="left"/>
      <w:pPr>
        <w:ind w:left="2509" w:hanging="360"/>
      </w:pPr>
      <w:rPr>
        <w:rFonts w:cs="Times New Roman"/>
      </w:rPr>
    </w:lvl>
    <w:lvl w:ilvl="2" w:tplc="0419001B">
      <w:start w:val="1"/>
      <w:numFmt w:val="lowerRoman"/>
      <w:lvlText w:val="%3."/>
      <w:lvlJc w:val="right"/>
      <w:pPr>
        <w:ind w:left="3229" w:hanging="180"/>
      </w:pPr>
      <w:rPr>
        <w:rFonts w:cs="Times New Roman"/>
      </w:rPr>
    </w:lvl>
    <w:lvl w:ilvl="3" w:tplc="0419000F">
      <w:start w:val="1"/>
      <w:numFmt w:val="decimal"/>
      <w:lvlText w:val="%4."/>
      <w:lvlJc w:val="left"/>
      <w:pPr>
        <w:ind w:left="3949" w:hanging="360"/>
      </w:pPr>
      <w:rPr>
        <w:rFonts w:cs="Times New Roman"/>
      </w:rPr>
    </w:lvl>
    <w:lvl w:ilvl="4" w:tplc="04190019">
      <w:start w:val="1"/>
      <w:numFmt w:val="lowerLetter"/>
      <w:lvlText w:val="%5."/>
      <w:lvlJc w:val="left"/>
      <w:pPr>
        <w:ind w:left="4669" w:hanging="360"/>
      </w:pPr>
      <w:rPr>
        <w:rFonts w:cs="Times New Roman"/>
      </w:rPr>
    </w:lvl>
    <w:lvl w:ilvl="5" w:tplc="0419001B">
      <w:start w:val="1"/>
      <w:numFmt w:val="lowerRoman"/>
      <w:lvlText w:val="%6."/>
      <w:lvlJc w:val="right"/>
      <w:pPr>
        <w:ind w:left="5389" w:hanging="180"/>
      </w:pPr>
      <w:rPr>
        <w:rFonts w:cs="Times New Roman"/>
      </w:rPr>
    </w:lvl>
    <w:lvl w:ilvl="6" w:tplc="0419000F">
      <w:start w:val="1"/>
      <w:numFmt w:val="decimal"/>
      <w:lvlText w:val="%7."/>
      <w:lvlJc w:val="left"/>
      <w:pPr>
        <w:ind w:left="6109" w:hanging="360"/>
      </w:pPr>
      <w:rPr>
        <w:rFonts w:cs="Times New Roman"/>
      </w:rPr>
    </w:lvl>
    <w:lvl w:ilvl="7" w:tplc="04190019">
      <w:start w:val="1"/>
      <w:numFmt w:val="lowerLetter"/>
      <w:lvlText w:val="%8."/>
      <w:lvlJc w:val="left"/>
      <w:pPr>
        <w:ind w:left="6829" w:hanging="360"/>
      </w:pPr>
      <w:rPr>
        <w:rFonts w:cs="Times New Roman"/>
      </w:rPr>
    </w:lvl>
    <w:lvl w:ilvl="8" w:tplc="0419001B">
      <w:start w:val="1"/>
      <w:numFmt w:val="lowerRoman"/>
      <w:lvlText w:val="%9."/>
      <w:lvlJc w:val="right"/>
      <w:pPr>
        <w:ind w:left="7549" w:hanging="180"/>
      </w:pPr>
      <w:rPr>
        <w:rFonts w:cs="Times New Roman"/>
      </w:rPr>
    </w:lvl>
  </w:abstractNum>
  <w:abstractNum w:abstractNumId="9">
    <w:nsid w:val="2186417E"/>
    <w:multiLevelType w:val="singleLevel"/>
    <w:tmpl w:val="62548EB6"/>
    <w:lvl w:ilvl="0">
      <w:start w:val="1"/>
      <w:numFmt w:val="none"/>
      <w:lvlText w:val=""/>
      <w:legacy w:legacy="1" w:legacySpace="0" w:legacyIndent="283"/>
      <w:lvlJc w:val="left"/>
      <w:pPr>
        <w:ind w:left="850" w:hanging="283"/>
      </w:pPr>
      <w:rPr>
        <w:rFonts w:ascii="Wingdings" w:hAnsi="Wingdings" w:cs="Times New Roman" w:hint="default"/>
        <w:b w:val="0"/>
        <w:i w:val="0"/>
        <w:color w:val="000000"/>
        <w:sz w:val="28"/>
      </w:rPr>
    </w:lvl>
  </w:abstractNum>
  <w:abstractNum w:abstractNumId="10">
    <w:nsid w:val="219D4869"/>
    <w:multiLevelType w:val="singleLevel"/>
    <w:tmpl w:val="62548EB6"/>
    <w:lvl w:ilvl="0">
      <w:start w:val="1"/>
      <w:numFmt w:val="none"/>
      <w:lvlText w:val=""/>
      <w:legacy w:legacy="1" w:legacySpace="0" w:legacyIndent="283"/>
      <w:lvlJc w:val="left"/>
      <w:pPr>
        <w:ind w:left="850" w:hanging="283"/>
      </w:pPr>
      <w:rPr>
        <w:rFonts w:ascii="Wingdings" w:hAnsi="Wingdings" w:cs="Times New Roman" w:hint="default"/>
        <w:b w:val="0"/>
        <w:i w:val="0"/>
        <w:color w:val="000000"/>
        <w:sz w:val="28"/>
      </w:rPr>
    </w:lvl>
  </w:abstractNum>
  <w:abstractNum w:abstractNumId="11">
    <w:nsid w:val="268A4338"/>
    <w:multiLevelType w:val="hybridMultilevel"/>
    <w:tmpl w:val="D7183D8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75A6F6B"/>
    <w:multiLevelType w:val="hybridMultilevel"/>
    <w:tmpl w:val="734CCA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A07097B"/>
    <w:multiLevelType w:val="hybridMultilevel"/>
    <w:tmpl w:val="54A262DC"/>
    <w:lvl w:ilvl="0" w:tplc="16D0962A">
      <w:start w:val="1"/>
      <w:numFmt w:val="decimal"/>
      <w:lvlText w:val="%1."/>
      <w:lvlJc w:val="left"/>
      <w:pPr>
        <w:tabs>
          <w:tab w:val="num" w:pos="927"/>
        </w:tabs>
        <w:ind w:left="927" w:hanging="360"/>
      </w:pPr>
      <w:rPr>
        <w:rFonts w:cs="Times New Roman" w:hint="default"/>
        <w:color w:val="000000"/>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4">
    <w:nsid w:val="2B824A8E"/>
    <w:multiLevelType w:val="hybridMultilevel"/>
    <w:tmpl w:val="B33A3C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2FEE0A20"/>
    <w:multiLevelType w:val="hybridMultilevel"/>
    <w:tmpl w:val="A5D6B6E6"/>
    <w:lvl w:ilvl="0" w:tplc="978C64AC">
      <w:start w:val="3"/>
      <w:numFmt w:val="decimal"/>
      <w:lvlText w:val="%1."/>
      <w:lvlJc w:val="left"/>
      <w:pPr>
        <w:ind w:left="2149" w:hanging="360"/>
      </w:pPr>
      <w:rPr>
        <w:rFonts w:cs="Times New Roman" w:hint="default"/>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16">
    <w:nsid w:val="3DC44CA8"/>
    <w:multiLevelType w:val="hybridMultilevel"/>
    <w:tmpl w:val="07E2CD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E726C7C"/>
    <w:multiLevelType w:val="hybridMultilevel"/>
    <w:tmpl w:val="00DC380C"/>
    <w:lvl w:ilvl="0" w:tplc="DE62E864">
      <w:start w:val="2020"/>
      <w:numFmt w:val="decimal"/>
      <w:lvlText w:val="%1"/>
      <w:lvlJc w:val="left"/>
      <w:pPr>
        <w:ind w:left="920" w:hanging="5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51E4A6E"/>
    <w:multiLevelType w:val="hybridMultilevel"/>
    <w:tmpl w:val="5B82FF20"/>
    <w:lvl w:ilvl="0" w:tplc="5C082FA0">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7194B30"/>
    <w:multiLevelType w:val="hybridMultilevel"/>
    <w:tmpl w:val="54466082"/>
    <w:lvl w:ilvl="0" w:tplc="631A546A">
      <w:start w:val="2018"/>
      <w:numFmt w:val="decimal"/>
      <w:lvlText w:val="%1"/>
      <w:lvlJc w:val="left"/>
      <w:pPr>
        <w:ind w:left="1269" w:hanging="5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483D107A"/>
    <w:multiLevelType w:val="hybridMultilevel"/>
    <w:tmpl w:val="D7125922"/>
    <w:lvl w:ilvl="0" w:tplc="3040715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nsid w:val="49893E97"/>
    <w:multiLevelType w:val="hybridMultilevel"/>
    <w:tmpl w:val="64C44F72"/>
    <w:lvl w:ilvl="0" w:tplc="22A8F04E">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4CCB5804"/>
    <w:multiLevelType w:val="hybridMultilevel"/>
    <w:tmpl w:val="C726A696"/>
    <w:lvl w:ilvl="0" w:tplc="C5E4448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3">
    <w:nsid w:val="4D950D84"/>
    <w:multiLevelType w:val="hybridMultilevel"/>
    <w:tmpl w:val="6024C546"/>
    <w:lvl w:ilvl="0" w:tplc="5C8245AC">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EF55BDB"/>
    <w:multiLevelType w:val="hybridMultilevel"/>
    <w:tmpl w:val="CE82F712"/>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F192E25"/>
    <w:multiLevelType w:val="hybridMultilevel"/>
    <w:tmpl w:val="E292776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51840A06"/>
    <w:multiLevelType w:val="singleLevel"/>
    <w:tmpl w:val="5FEA09EC"/>
    <w:lvl w:ilvl="0">
      <w:start w:val="1"/>
      <w:numFmt w:val="none"/>
      <w:lvlText w:val=""/>
      <w:legacy w:legacy="1" w:legacySpace="0" w:legacyIndent="283"/>
      <w:lvlJc w:val="left"/>
      <w:pPr>
        <w:ind w:left="283" w:hanging="283"/>
      </w:pPr>
      <w:rPr>
        <w:rFonts w:ascii="Wingdings" w:hAnsi="Wingdings" w:cs="Times New Roman" w:hint="default"/>
        <w:b w:val="0"/>
        <w:i w:val="0"/>
        <w:sz w:val="24"/>
      </w:rPr>
    </w:lvl>
  </w:abstractNum>
  <w:abstractNum w:abstractNumId="27">
    <w:nsid w:val="55F71A22"/>
    <w:multiLevelType w:val="hybridMultilevel"/>
    <w:tmpl w:val="F460AB82"/>
    <w:lvl w:ilvl="0" w:tplc="9DF8C960">
      <w:start w:val="2020"/>
      <w:numFmt w:val="decimal"/>
      <w:lvlText w:val="%1"/>
      <w:lvlJc w:val="left"/>
      <w:pPr>
        <w:ind w:left="1309" w:hanging="60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8">
    <w:nsid w:val="62425B39"/>
    <w:multiLevelType w:val="hybridMultilevel"/>
    <w:tmpl w:val="8968F5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69B6484B"/>
    <w:multiLevelType w:val="hybridMultilevel"/>
    <w:tmpl w:val="D4AE8E84"/>
    <w:lvl w:ilvl="0" w:tplc="001EC206">
      <w:start w:val="1"/>
      <w:numFmt w:val="decimal"/>
      <w:lvlText w:val="%1."/>
      <w:lvlJc w:val="left"/>
      <w:pPr>
        <w:tabs>
          <w:tab w:val="num" w:pos="927"/>
        </w:tabs>
        <w:ind w:left="927" w:hanging="360"/>
      </w:pPr>
      <w:rPr>
        <w:rFonts w:cs="Times New Roman" w:hint="default"/>
        <w:color w:val="000000"/>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0">
    <w:nsid w:val="6C9E3A3B"/>
    <w:multiLevelType w:val="hybridMultilevel"/>
    <w:tmpl w:val="B1B2A78A"/>
    <w:lvl w:ilvl="0" w:tplc="4B602D6A">
      <w:start w:val="1"/>
      <w:numFmt w:val="decimal"/>
      <w:lvlText w:val="%1."/>
      <w:lvlJc w:val="left"/>
      <w:pPr>
        <w:ind w:left="1789" w:hanging="360"/>
      </w:pPr>
      <w:rPr>
        <w:rFonts w:cs="Times New Roman" w:hint="default"/>
      </w:rPr>
    </w:lvl>
    <w:lvl w:ilvl="1" w:tplc="04190019">
      <w:start w:val="1"/>
      <w:numFmt w:val="lowerLetter"/>
      <w:lvlText w:val="%2."/>
      <w:lvlJc w:val="left"/>
      <w:pPr>
        <w:ind w:left="2509" w:hanging="360"/>
      </w:pPr>
      <w:rPr>
        <w:rFonts w:cs="Times New Roman"/>
      </w:rPr>
    </w:lvl>
    <w:lvl w:ilvl="2" w:tplc="0419001B">
      <w:start w:val="1"/>
      <w:numFmt w:val="lowerRoman"/>
      <w:lvlText w:val="%3."/>
      <w:lvlJc w:val="right"/>
      <w:pPr>
        <w:ind w:left="3229" w:hanging="180"/>
      </w:pPr>
      <w:rPr>
        <w:rFonts w:cs="Times New Roman"/>
      </w:rPr>
    </w:lvl>
    <w:lvl w:ilvl="3" w:tplc="0419000F">
      <w:start w:val="1"/>
      <w:numFmt w:val="decimal"/>
      <w:lvlText w:val="%4."/>
      <w:lvlJc w:val="left"/>
      <w:pPr>
        <w:ind w:left="3949" w:hanging="360"/>
      </w:pPr>
      <w:rPr>
        <w:rFonts w:cs="Times New Roman"/>
      </w:rPr>
    </w:lvl>
    <w:lvl w:ilvl="4" w:tplc="04190019">
      <w:start w:val="1"/>
      <w:numFmt w:val="lowerLetter"/>
      <w:lvlText w:val="%5."/>
      <w:lvlJc w:val="left"/>
      <w:pPr>
        <w:ind w:left="4669" w:hanging="360"/>
      </w:pPr>
      <w:rPr>
        <w:rFonts w:cs="Times New Roman"/>
      </w:rPr>
    </w:lvl>
    <w:lvl w:ilvl="5" w:tplc="0419001B">
      <w:start w:val="1"/>
      <w:numFmt w:val="lowerRoman"/>
      <w:lvlText w:val="%6."/>
      <w:lvlJc w:val="right"/>
      <w:pPr>
        <w:ind w:left="5389" w:hanging="180"/>
      </w:pPr>
      <w:rPr>
        <w:rFonts w:cs="Times New Roman"/>
      </w:rPr>
    </w:lvl>
    <w:lvl w:ilvl="6" w:tplc="0419000F">
      <w:start w:val="1"/>
      <w:numFmt w:val="decimal"/>
      <w:lvlText w:val="%7."/>
      <w:lvlJc w:val="left"/>
      <w:pPr>
        <w:ind w:left="6109" w:hanging="360"/>
      </w:pPr>
      <w:rPr>
        <w:rFonts w:cs="Times New Roman"/>
      </w:rPr>
    </w:lvl>
    <w:lvl w:ilvl="7" w:tplc="04190019">
      <w:start w:val="1"/>
      <w:numFmt w:val="lowerLetter"/>
      <w:lvlText w:val="%8."/>
      <w:lvlJc w:val="left"/>
      <w:pPr>
        <w:ind w:left="6829" w:hanging="360"/>
      </w:pPr>
      <w:rPr>
        <w:rFonts w:cs="Times New Roman"/>
      </w:rPr>
    </w:lvl>
    <w:lvl w:ilvl="8" w:tplc="0419001B">
      <w:start w:val="1"/>
      <w:numFmt w:val="lowerRoman"/>
      <w:lvlText w:val="%9."/>
      <w:lvlJc w:val="right"/>
      <w:pPr>
        <w:ind w:left="7549" w:hanging="180"/>
      </w:pPr>
      <w:rPr>
        <w:rFonts w:cs="Times New Roman"/>
      </w:rPr>
    </w:lvl>
  </w:abstractNum>
  <w:abstractNum w:abstractNumId="31">
    <w:nsid w:val="748B48F7"/>
    <w:multiLevelType w:val="hybridMultilevel"/>
    <w:tmpl w:val="1E6C7046"/>
    <w:lvl w:ilvl="0" w:tplc="DC9CCD36">
      <w:start w:val="1"/>
      <w:numFmt w:val="upperRoman"/>
      <w:lvlText w:val="%1."/>
      <w:lvlJc w:val="left"/>
      <w:pPr>
        <w:ind w:left="2149" w:hanging="720"/>
      </w:pPr>
      <w:rPr>
        <w:rFonts w:cs="Times New Roman" w:hint="default"/>
      </w:rPr>
    </w:lvl>
    <w:lvl w:ilvl="1" w:tplc="04190019">
      <w:start w:val="1"/>
      <w:numFmt w:val="lowerLetter"/>
      <w:lvlText w:val="%2."/>
      <w:lvlJc w:val="left"/>
      <w:pPr>
        <w:ind w:left="2509" w:hanging="360"/>
      </w:pPr>
      <w:rPr>
        <w:rFonts w:cs="Times New Roman"/>
      </w:rPr>
    </w:lvl>
    <w:lvl w:ilvl="2" w:tplc="0419001B">
      <w:start w:val="1"/>
      <w:numFmt w:val="lowerRoman"/>
      <w:lvlText w:val="%3."/>
      <w:lvlJc w:val="right"/>
      <w:pPr>
        <w:ind w:left="3229" w:hanging="180"/>
      </w:pPr>
      <w:rPr>
        <w:rFonts w:cs="Times New Roman"/>
      </w:rPr>
    </w:lvl>
    <w:lvl w:ilvl="3" w:tplc="0419000F">
      <w:start w:val="1"/>
      <w:numFmt w:val="decimal"/>
      <w:lvlText w:val="%4."/>
      <w:lvlJc w:val="left"/>
      <w:pPr>
        <w:ind w:left="3949" w:hanging="360"/>
      </w:pPr>
      <w:rPr>
        <w:rFonts w:cs="Times New Roman"/>
      </w:rPr>
    </w:lvl>
    <w:lvl w:ilvl="4" w:tplc="04190019">
      <w:start w:val="1"/>
      <w:numFmt w:val="lowerLetter"/>
      <w:lvlText w:val="%5."/>
      <w:lvlJc w:val="left"/>
      <w:pPr>
        <w:ind w:left="4669" w:hanging="360"/>
      </w:pPr>
      <w:rPr>
        <w:rFonts w:cs="Times New Roman"/>
      </w:rPr>
    </w:lvl>
    <w:lvl w:ilvl="5" w:tplc="0419001B">
      <w:start w:val="1"/>
      <w:numFmt w:val="lowerRoman"/>
      <w:lvlText w:val="%6."/>
      <w:lvlJc w:val="right"/>
      <w:pPr>
        <w:ind w:left="5389" w:hanging="180"/>
      </w:pPr>
      <w:rPr>
        <w:rFonts w:cs="Times New Roman"/>
      </w:rPr>
    </w:lvl>
    <w:lvl w:ilvl="6" w:tplc="0419000F">
      <w:start w:val="1"/>
      <w:numFmt w:val="decimal"/>
      <w:lvlText w:val="%7."/>
      <w:lvlJc w:val="left"/>
      <w:pPr>
        <w:ind w:left="6109" w:hanging="360"/>
      </w:pPr>
      <w:rPr>
        <w:rFonts w:cs="Times New Roman"/>
      </w:rPr>
    </w:lvl>
    <w:lvl w:ilvl="7" w:tplc="04190019">
      <w:start w:val="1"/>
      <w:numFmt w:val="lowerLetter"/>
      <w:lvlText w:val="%8."/>
      <w:lvlJc w:val="left"/>
      <w:pPr>
        <w:ind w:left="6829" w:hanging="360"/>
      </w:pPr>
      <w:rPr>
        <w:rFonts w:cs="Times New Roman"/>
      </w:rPr>
    </w:lvl>
    <w:lvl w:ilvl="8" w:tplc="0419001B">
      <w:start w:val="1"/>
      <w:numFmt w:val="lowerRoman"/>
      <w:lvlText w:val="%9."/>
      <w:lvlJc w:val="right"/>
      <w:pPr>
        <w:ind w:left="7549" w:hanging="180"/>
      </w:pPr>
      <w:rPr>
        <w:rFonts w:cs="Times New Roman"/>
      </w:rPr>
    </w:lvl>
  </w:abstractNum>
  <w:abstractNum w:abstractNumId="32">
    <w:nsid w:val="76AC6B5F"/>
    <w:multiLevelType w:val="hybridMultilevel"/>
    <w:tmpl w:val="C16286E0"/>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7AA96744"/>
    <w:multiLevelType w:val="hybridMultilevel"/>
    <w:tmpl w:val="D3AE5B40"/>
    <w:lvl w:ilvl="0" w:tplc="4B8E0256">
      <w:start w:val="1"/>
      <w:numFmt w:val="decimal"/>
      <w:lvlText w:val="%1."/>
      <w:lvlJc w:val="left"/>
      <w:pPr>
        <w:ind w:left="720" w:hanging="360"/>
      </w:pPr>
      <w:rPr>
        <w:rFonts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nsid w:val="7B203BB8"/>
    <w:multiLevelType w:val="hybridMultilevel"/>
    <w:tmpl w:val="85523FCA"/>
    <w:lvl w:ilvl="0" w:tplc="7E0AA4E0">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7FF65704"/>
    <w:multiLevelType w:val="singleLevel"/>
    <w:tmpl w:val="5FEA09EC"/>
    <w:lvl w:ilvl="0">
      <w:start w:val="1"/>
      <w:numFmt w:val="none"/>
      <w:lvlText w:val=""/>
      <w:legacy w:legacy="1" w:legacySpace="0" w:legacyIndent="283"/>
      <w:lvlJc w:val="left"/>
      <w:pPr>
        <w:ind w:left="283" w:hanging="283"/>
      </w:pPr>
      <w:rPr>
        <w:rFonts w:ascii="Wingdings" w:hAnsi="Wingdings" w:cs="Times New Roman" w:hint="default"/>
        <w:b w:val="0"/>
        <w:i w:val="0"/>
        <w:sz w:val="24"/>
      </w:rPr>
    </w:lvl>
  </w:abstractNum>
  <w:num w:numId="1">
    <w:abstractNumId w:val="13"/>
  </w:num>
  <w:num w:numId="2">
    <w:abstractNumId w:val="25"/>
  </w:num>
  <w:num w:numId="3">
    <w:abstractNumId w:val="33"/>
  </w:num>
  <w:num w:numId="4">
    <w:abstractNumId w:val="16"/>
  </w:num>
  <w:num w:numId="5">
    <w:abstractNumId w:val="3"/>
  </w:num>
  <w:num w:numId="6">
    <w:abstractNumId w:val="28"/>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4"/>
  </w:num>
  <w:num w:numId="12">
    <w:abstractNumId w:val="5"/>
  </w:num>
  <w:num w:numId="13">
    <w:abstractNumId w:val="31"/>
  </w:num>
  <w:num w:numId="14">
    <w:abstractNumId w:val="23"/>
  </w:num>
  <w:num w:numId="15">
    <w:abstractNumId w:val="2"/>
  </w:num>
  <w:num w:numId="16">
    <w:abstractNumId w:val="19"/>
  </w:num>
  <w:num w:numId="17">
    <w:abstractNumId w:val="27"/>
  </w:num>
  <w:num w:numId="18">
    <w:abstractNumId w:val="21"/>
  </w:num>
  <w:num w:numId="19">
    <w:abstractNumId w:val="20"/>
  </w:num>
  <w:num w:numId="20">
    <w:abstractNumId w:val="0"/>
  </w:num>
  <w:num w:numId="21">
    <w:abstractNumId w:val="8"/>
  </w:num>
  <w:num w:numId="22">
    <w:abstractNumId w:val="22"/>
  </w:num>
  <w:num w:numId="23">
    <w:abstractNumId w:val="15"/>
  </w:num>
  <w:num w:numId="24">
    <w:abstractNumId w:val="30"/>
  </w:num>
  <w:num w:numId="25">
    <w:abstractNumId w:val="1"/>
  </w:num>
  <w:num w:numId="26">
    <w:abstractNumId w:val="32"/>
  </w:num>
  <w:num w:numId="27">
    <w:abstractNumId w:val="18"/>
  </w:num>
  <w:num w:numId="28">
    <w:abstractNumId w:val="26"/>
  </w:num>
  <w:num w:numId="29">
    <w:abstractNumId w:val="35"/>
  </w:num>
  <w:num w:numId="30">
    <w:abstractNumId w:val="6"/>
  </w:num>
  <w:num w:numId="31">
    <w:abstractNumId w:val="12"/>
  </w:num>
  <w:num w:numId="32">
    <w:abstractNumId w:val="9"/>
  </w:num>
  <w:num w:numId="33">
    <w:abstractNumId w:val="10"/>
  </w:num>
  <w:num w:numId="34">
    <w:abstractNumId w:val="4"/>
  </w:num>
  <w:num w:numId="35">
    <w:abstractNumId w:val="3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E5A"/>
    <w:rsid w:val="00001713"/>
    <w:rsid w:val="00004A9A"/>
    <w:rsid w:val="00021D14"/>
    <w:rsid w:val="00061A74"/>
    <w:rsid w:val="00072BF5"/>
    <w:rsid w:val="000E383C"/>
    <w:rsid w:val="001152C2"/>
    <w:rsid w:val="00134D47"/>
    <w:rsid w:val="0016178A"/>
    <w:rsid w:val="00177CF9"/>
    <w:rsid w:val="001854A9"/>
    <w:rsid w:val="001F2918"/>
    <w:rsid w:val="00201629"/>
    <w:rsid w:val="002537E5"/>
    <w:rsid w:val="00276E73"/>
    <w:rsid w:val="00282BED"/>
    <w:rsid w:val="002A1CE6"/>
    <w:rsid w:val="002C0BB5"/>
    <w:rsid w:val="002D62AB"/>
    <w:rsid w:val="00306C3F"/>
    <w:rsid w:val="00314A33"/>
    <w:rsid w:val="0031716F"/>
    <w:rsid w:val="00333058"/>
    <w:rsid w:val="0035197C"/>
    <w:rsid w:val="003931F3"/>
    <w:rsid w:val="003B6E59"/>
    <w:rsid w:val="003C3238"/>
    <w:rsid w:val="004161C8"/>
    <w:rsid w:val="00427567"/>
    <w:rsid w:val="00436E4D"/>
    <w:rsid w:val="00474EC2"/>
    <w:rsid w:val="004F7DEC"/>
    <w:rsid w:val="0058319E"/>
    <w:rsid w:val="005F049C"/>
    <w:rsid w:val="0063070E"/>
    <w:rsid w:val="006754AE"/>
    <w:rsid w:val="006B532D"/>
    <w:rsid w:val="006B691C"/>
    <w:rsid w:val="006E1181"/>
    <w:rsid w:val="006F6B68"/>
    <w:rsid w:val="00727D39"/>
    <w:rsid w:val="00747F0E"/>
    <w:rsid w:val="00776A9D"/>
    <w:rsid w:val="007A08E1"/>
    <w:rsid w:val="007A3B33"/>
    <w:rsid w:val="007F5497"/>
    <w:rsid w:val="007F699A"/>
    <w:rsid w:val="00803F83"/>
    <w:rsid w:val="00804E5A"/>
    <w:rsid w:val="0083439C"/>
    <w:rsid w:val="008C2E40"/>
    <w:rsid w:val="008C779B"/>
    <w:rsid w:val="00917684"/>
    <w:rsid w:val="009802EA"/>
    <w:rsid w:val="0099370F"/>
    <w:rsid w:val="009E58F8"/>
    <w:rsid w:val="00A36F11"/>
    <w:rsid w:val="00A51EBD"/>
    <w:rsid w:val="00A82CB9"/>
    <w:rsid w:val="00A832BF"/>
    <w:rsid w:val="00A865A7"/>
    <w:rsid w:val="00A92DA0"/>
    <w:rsid w:val="00AB0C81"/>
    <w:rsid w:val="00AC0392"/>
    <w:rsid w:val="00AD2706"/>
    <w:rsid w:val="00AE1FC6"/>
    <w:rsid w:val="00B06A25"/>
    <w:rsid w:val="00B476D8"/>
    <w:rsid w:val="00B675ED"/>
    <w:rsid w:val="00B80C89"/>
    <w:rsid w:val="00BA42F7"/>
    <w:rsid w:val="00BB495F"/>
    <w:rsid w:val="00BB6842"/>
    <w:rsid w:val="00BB6DB4"/>
    <w:rsid w:val="00C01235"/>
    <w:rsid w:val="00C23239"/>
    <w:rsid w:val="00C87597"/>
    <w:rsid w:val="00C876DE"/>
    <w:rsid w:val="00C934AA"/>
    <w:rsid w:val="00CA7EF1"/>
    <w:rsid w:val="00CB1A30"/>
    <w:rsid w:val="00CC48E3"/>
    <w:rsid w:val="00CD4764"/>
    <w:rsid w:val="00CE0742"/>
    <w:rsid w:val="00CE616D"/>
    <w:rsid w:val="00D1380F"/>
    <w:rsid w:val="00D74B1C"/>
    <w:rsid w:val="00D7776E"/>
    <w:rsid w:val="00DA78BB"/>
    <w:rsid w:val="00DC00D7"/>
    <w:rsid w:val="00E01FC1"/>
    <w:rsid w:val="00E43944"/>
    <w:rsid w:val="00E512CA"/>
    <w:rsid w:val="00E64D47"/>
    <w:rsid w:val="00E74157"/>
    <w:rsid w:val="00EE2B1E"/>
    <w:rsid w:val="00FA20C1"/>
    <w:rsid w:val="00FB0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181"/>
  </w:style>
  <w:style w:type="paragraph" w:styleId="1">
    <w:name w:val="heading 1"/>
    <w:basedOn w:val="a"/>
    <w:next w:val="a"/>
    <w:link w:val="10"/>
    <w:qFormat/>
    <w:rsid w:val="00276E73"/>
    <w:pPr>
      <w:keepNext/>
      <w:spacing w:before="240" w:after="60" w:line="240" w:lineRule="auto"/>
      <w:outlineLvl w:val="0"/>
    </w:pPr>
    <w:rPr>
      <w:rFonts w:ascii="Cambria" w:eastAsia="Times New Roman" w:hAnsi="Cambria" w:cs="Cambria"/>
      <w:b/>
      <w:bCs/>
      <w:kern w:val="32"/>
      <w:sz w:val="32"/>
      <w:szCs w:val="32"/>
      <w:lang w:eastAsia="ru-RU"/>
    </w:rPr>
  </w:style>
  <w:style w:type="paragraph" w:styleId="2">
    <w:name w:val="heading 2"/>
    <w:basedOn w:val="a"/>
    <w:next w:val="a"/>
    <w:link w:val="20"/>
    <w:qFormat/>
    <w:rsid w:val="00276E73"/>
    <w:pPr>
      <w:keepNext/>
      <w:spacing w:before="240" w:after="60" w:line="240" w:lineRule="auto"/>
      <w:outlineLvl w:val="1"/>
    </w:pPr>
    <w:rPr>
      <w:rFonts w:ascii="Arial" w:eastAsia="Times New Roman" w:hAnsi="Arial" w:cs="Arial"/>
      <w:b/>
      <w:bCs/>
      <w:i/>
      <w:iCs/>
      <w:sz w:val="24"/>
      <w:szCs w:val="24"/>
      <w:lang w:eastAsia="ru-RU"/>
    </w:rPr>
  </w:style>
  <w:style w:type="paragraph" w:styleId="3">
    <w:name w:val="heading 3"/>
    <w:basedOn w:val="a"/>
    <w:next w:val="a"/>
    <w:link w:val="30"/>
    <w:qFormat/>
    <w:rsid w:val="00276E73"/>
    <w:pPr>
      <w:keepNext/>
      <w:spacing w:before="240" w:after="60" w:line="240" w:lineRule="auto"/>
      <w:outlineLvl w:val="2"/>
    </w:pPr>
    <w:rPr>
      <w:rFonts w:ascii="Arial" w:eastAsia="Times New Roman" w:hAnsi="Arial" w:cs="Arial"/>
      <w:sz w:val="24"/>
      <w:szCs w:val="24"/>
      <w:lang w:eastAsia="ru-RU"/>
    </w:rPr>
  </w:style>
  <w:style w:type="paragraph" w:styleId="4">
    <w:name w:val="heading 4"/>
    <w:basedOn w:val="a"/>
    <w:next w:val="a"/>
    <w:link w:val="40"/>
    <w:qFormat/>
    <w:rsid w:val="00276E7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276E7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276E73"/>
    <w:pPr>
      <w:keepNext/>
      <w:spacing w:after="0" w:line="240" w:lineRule="auto"/>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276E73"/>
    <w:pPr>
      <w:keepNext/>
      <w:spacing w:after="0" w:line="240" w:lineRule="auto"/>
      <w:jc w:val="center"/>
      <w:outlineLvl w:val="6"/>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276E7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276E73"/>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6E73"/>
    <w:rPr>
      <w:rFonts w:ascii="Cambria" w:eastAsia="Times New Roman" w:hAnsi="Cambria" w:cs="Cambria"/>
      <w:b/>
      <w:bCs/>
      <w:kern w:val="32"/>
      <w:sz w:val="32"/>
      <w:szCs w:val="32"/>
      <w:lang w:eastAsia="ru-RU"/>
    </w:rPr>
  </w:style>
  <w:style w:type="character" w:customStyle="1" w:styleId="20">
    <w:name w:val="Заголовок 2 Знак"/>
    <w:basedOn w:val="a0"/>
    <w:link w:val="2"/>
    <w:rsid w:val="00276E73"/>
    <w:rPr>
      <w:rFonts w:ascii="Arial" w:eastAsia="Times New Roman" w:hAnsi="Arial" w:cs="Arial"/>
      <w:b/>
      <w:bCs/>
      <w:i/>
      <w:iCs/>
      <w:sz w:val="24"/>
      <w:szCs w:val="24"/>
      <w:lang w:eastAsia="ru-RU"/>
    </w:rPr>
  </w:style>
  <w:style w:type="character" w:customStyle="1" w:styleId="30">
    <w:name w:val="Заголовок 3 Знак"/>
    <w:basedOn w:val="a0"/>
    <w:link w:val="3"/>
    <w:rsid w:val="00276E73"/>
    <w:rPr>
      <w:rFonts w:ascii="Arial" w:eastAsia="Times New Roman" w:hAnsi="Arial" w:cs="Arial"/>
      <w:sz w:val="24"/>
      <w:szCs w:val="24"/>
      <w:lang w:eastAsia="ru-RU"/>
    </w:rPr>
  </w:style>
  <w:style w:type="character" w:customStyle="1" w:styleId="40">
    <w:name w:val="Заголовок 4 Знак"/>
    <w:basedOn w:val="a0"/>
    <w:link w:val="4"/>
    <w:rsid w:val="00276E7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76E7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76E73"/>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276E73"/>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276E7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276E73"/>
    <w:rPr>
      <w:rFonts w:ascii="Arial" w:eastAsia="Times New Roman" w:hAnsi="Arial" w:cs="Arial"/>
      <w:lang w:eastAsia="ru-RU"/>
    </w:rPr>
  </w:style>
  <w:style w:type="numbering" w:customStyle="1" w:styleId="11">
    <w:name w:val="Нет списка1"/>
    <w:next w:val="a2"/>
    <w:semiHidden/>
    <w:unhideWhenUsed/>
    <w:rsid w:val="00276E73"/>
  </w:style>
  <w:style w:type="paragraph" w:customStyle="1" w:styleId="ConsPlusNormal">
    <w:name w:val="ConsPlusNormal"/>
    <w:link w:val="ConsPlusNormal0"/>
    <w:rsid w:val="00276E7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Абзац списка1"/>
    <w:basedOn w:val="a"/>
    <w:link w:val="a3"/>
    <w:rsid w:val="00276E73"/>
    <w:pPr>
      <w:widowControl w:val="0"/>
      <w:snapToGrid w:val="0"/>
      <w:spacing w:after="0" w:line="278" w:lineRule="auto"/>
      <w:ind w:left="720" w:firstLine="520"/>
      <w:jc w:val="both"/>
    </w:pPr>
    <w:rPr>
      <w:rFonts w:ascii="Times New Roman" w:eastAsia="Times New Roman" w:hAnsi="Times New Roman" w:cs="Times New Roman"/>
      <w:sz w:val="20"/>
      <w:szCs w:val="20"/>
      <w:lang w:eastAsia="ru-RU"/>
    </w:rPr>
  </w:style>
  <w:style w:type="paragraph" w:styleId="a4">
    <w:name w:val="Body Text Indent"/>
    <w:aliases w:val="Основной текст 1"/>
    <w:basedOn w:val="a"/>
    <w:link w:val="a5"/>
    <w:rsid w:val="00276E73"/>
    <w:pPr>
      <w:spacing w:after="0" w:line="240" w:lineRule="auto"/>
      <w:ind w:firstLine="720"/>
    </w:pPr>
    <w:rPr>
      <w:rFonts w:ascii="Times New Roman" w:eastAsia="Times New Roman" w:hAnsi="Times New Roman" w:cs="Times New Roman"/>
      <w:sz w:val="28"/>
      <w:szCs w:val="28"/>
      <w:lang w:eastAsia="ru-RU"/>
    </w:rPr>
  </w:style>
  <w:style w:type="character" w:customStyle="1" w:styleId="a5">
    <w:name w:val="Основной текст с отступом Знак"/>
    <w:aliases w:val="Основной текст 1 Знак"/>
    <w:basedOn w:val="a0"/>
    <w:link w:val="a4"/>
    <w:rsid w:val="00276E73"/>
    <w:rPr>
      <w:rFonts w:ascii="Times New Roman" w:eastAsia="Times New Roman" w:hAnsi="Times New Roman" w:cs="Times New Roman"/>
      <w:sz w:val="28"/>
      <w:szCs w:val="28"/>
      <w:lang w:eastAsia="ru-RU"/>
    </w:rPr>
  </w:style>
  <w:style w:type="paragraph" w:styleId="21">
    <w:name w:val="Body Text 2"/>
    <w:basedOn w:val="a"/>
    <w:link w:val="22"/>
    <w:rsid w:val="00276E73"/>
    <w:pPr>
      <w:spacing w:after="0" w:line="240" w:lineRule="auto"/>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276E73"/>
    <w:rPr>
      <w:rFonts w:ascii="Times New Roman" w:eastAsia="Times New Roman" w:hAnsi="Times New Roman" w:cs="Times New Roman"/>
      <w:sz w:val="24"/>
      <w:szCs w:val="24"/>
      <w:lang w:eastAsia="ru-RU"/>
    </w:rPr>
  </w:style>
  <w:style w:type="paragraph" w:styleId="31">
    <w:name w:val="Body Text Indent 3"/>
    <w:basedOn w:val="a"/>
    <w:link w:val="32"/>
    <w:rsid w:val="00276E73"/>
    <w:pPr>
      <w:spacing w:after="0" w:line="240" w:lineRule="auto"/>
      <w:ind w:firstLine="36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0"/>
    <w:link w:val="31"/>
    <w:rsid w:val="00276E73"/>
    <w:rPr>
      <w:rFonts w:ascii="Times New Roman" w:eastAsia="Times New Roman" w:hAnsi="Times New Roman" w:cs="Times New Roman"/>
      <w:sz w:val="28"/>
      <w:szCs w:val="28"/>
      <w:lang w:eastAsia="ru-RU"/>
    </w:rPr>
  </w:style>
  <w:style w:type="character" w:customStyle="1" w:styleId="CharacterStyle1">
    <w:name w:val="Character Style 1"/>
    <w:rsid w:val="00276E73"/>
    <w:rPr>
      <w:rFonts w:ascii="Tahoma" w:hAnsi="Tahoma"/>
      <w:sz w:val="30"/>
    </w:rPr>
  </w:style>
  <w:style w:type="paragraph" w:customStyle="1" w:styleId="Style11">
    <w:name w:val="Style 11"/>
    <w:rsid w:val="00276E73"/>
    <w:pPr>
      <w:widowControl w:val="0"/>
      <w:autoSpaceDE w:val="0"/>
      <w:autoSpaceDN w:val="0"/>
      <w:spacing w:before="396" w:after="0" w:line="240" w:lineRule="auto"/>
      <w:ind w:right="72" w:firstLine="504"/>
    </w:pPr>
    <w:rPr>
      <w:rFonts w:ascii="Tahoma" w:eastAsia="Times New Roman" w:hAnsi="Tahoma" w:cs="Tahoma"/>
      <w:sz w:val="30"/>
      <w:szCs w:val="30"/>
      <w:lang w:eastAsia="ru-RU"/>
    </w:rPr>
  </w:style>
  <w:style w:type="paragraph" w:styleId="a6">
    <w:name w:val="Normal (Web)"/>
    <w:aliases w:val="Обычный (Web),Обычный (Web)1,Обычный (Web) Знак,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
    <w:basedOn w:val="a"/>
    <w:link w:val="a7"/>
    <w:rsid w:val="00276E73"/>
    <w:pPr>
      <w:spacing w:before="105" w:after="105" w:line="240" w:lineRule="auto"/>
      <w:ind w:firstLine="240"/>
    </w:pPr>
    <w:rPr>
      <w:rFonts w:ascii="Times New Roman" w:eastAsia="Times New Roman" w:hAnsi="Times New Roman" w:cs="Times New Roman"/>
      <w:color w:val="000000"/>
      <w:sz w:val="24"/>
      <w:szCs w:val="24"/>
      <w:lang w:eastAsia="ru-RU"/>
    </w:rPr>
  </w:style>
  <w:style w:type="paragraph" w:customStyle="1" w:styleId="a8">
    <w:name w:val="Знак Знак Знак"/>
    <w:basedOn w:val="a"/>
    <w:rsid w:val="00276E73"/>
    <w:pPr>
      <w:spacing w:after="160" w:line="240" w:lineRule="exact"/>
    </w:pPr>
    <w:rPr>
      <w:rFonts w:ascii="Verdana" w:eastAsia="Times New Roman" w:hAnsi="Verdana" w:cs="Verdana"/>
      <w:sz w:val="20"/>
      <w:szCs w:val="20"/>
      <w:lang w:val="en-US"/>
    </w:rPr>
  </w:style>
  <w:style w:type="paragraph" w:styleId="a9">
    <w:name w:val="Balloon Text"/>
    <w:basedOn w:val="a"/>
    <w:link w:val="aa"/>
    <w:semiHidden/>
    <w:rsid w:val="00276E73"/>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rsid w:val="00276E73"/>
    <w:rPr>
      <w:rFonts w:ascii="Tahoma" w:eastAsia="Times New Roman" w:hAnsi="Tahoma" w:cs="Tahoma"/>
      <w:sz w:val="16"/>
      <w:szCs w:val="16"/>
      <w:lang w:eastAsia="ru-RU"/>
    </w:rPr>
  </w:style>
  <w:style w:type="character" w:styleId="ab">
    <w:name w:val="Hyperlink"/>
    <w:rsid w:val="00276E73"/>
    <w:rPr>
      <w:rFonts w:ascii="Times New Roman" w:hAnsi="Times New Roman" w:cs="Times New Roman"/>
      <w:color w:val="0000FF"/>
      <w:u w:val="single"/>
    </w:rPr>
  </w:style>
  <w:style w:type="paragraph" w:styleId="ac">
    <w:name w:val="header"/>
    <w:aliases w:val="ВерхКолонтитул"/>
    <w:basedOn w:val="a"/>
    <w:link w:val="ad"/>
    <w:rsid w:val="00276E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aliases w:val="ВерхКолонтитул Знак"/>
    <w:basedOn w:val="a0"/>
    <w:link w:val="ac"/>
    <w:rsid w:val="00276E73"/>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276E73"/>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4"/>
      <w:lang w:eastAsia="ru-RU"/>
    </w:rPr>
  </w:style>
  <w:style w:type="paragraph" w:customStyle="1" w:styleId="justppt">
    <w:name w:val="justppt"/>
    <w:basedOn w:val="a"/>
    <w:rsid w:val="00276E73"/>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text3cl">
    <w:name w:val="text3cl"/>
    <w:basedOn w:val="a"/>
    <w:rsid w:val="00276E73"/>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ConsNormal">
    <w:name w:val="ConsNormal"/>
    <w:rsid w:val="00276E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page number"/>
    <w:rsid w:val="00276E73"/>
    <w:rPr>
      <w:rFonts w:cs="Times New Roman"/>
    </w:rPr>
  </w:style>
  <w:style w:type="paragraph" w:customStyle="1" w:styleId="ConsPlusNonformat">
    <w:name w:val="ConsPlusNonformat"/>
    <w:rsid w:val="00276E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6E7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
    <w:name w:val="footer"/>
    <w:basedOn w:val="a"/>
    <w:link w:val="af0"/>
    <w:rsid w:val="00276E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rsid w:val="00276E73"/>
    <w:rPr>
      <w:rFonts w:ascii="Times New Roman" w:eastAsia="Times New Roman" w:hAnsi="Times New Roman" w:cs="Times New Roman"/>
      <w:sz w:val="24"/>
      <w:szCs w:val="24"/>
      <w:lang w:eastAsia="ru-RU"/>
    </w:rPr>
  </w:style>
  <w:style w:type="paragraph" w:customStyle="1" w:styleId="13">
    <w:name w:val="Обычный1"/>
    <w:rsid w:val="00276E73"/>
    <w:pPr>
      <w:spacing w:after="0" w:line="240" w:lineRule="auto"/>
    </w:pPr>
    <w:rPr>
      <w:rFonts w:ascii="Times New Roman" w:eastAsia="Times New Roman" w:hAnsi="Times New Roman" w:cs="Times New Roman"/>
      <w:sz w:val="20"/>
      <w:szCs w:val="20"/>
      <w:lang w:eastAsia="ru-RU"/>
    </w:rPr>
  </w:style>
  <w:style w:type="paragraph" w:customStyle="1" w:styleId="af1">
    <w:name w:val="Абзац"/>
    <w:basedOn w:val="a"/>
    <w:rsid w:val="00276E73"/>
    <w:pPr>
      <w:overflowPunct w:val="0"/>
      <w:autoSpaceDE w:val="0"/>
      <w:autoSpaceDN w:val="0"/>
      <w:adjustRightInd w:val="0"/>
      <w:spacing w:before="120" w:after="0" w:line="240" w:lineRule="auto"/>
      <w:ind w:firstLine="851"/>
      <w:jc w:val="both"/>
      <w:textAlignment w:val="baseline"/>
    </w:pPr>
    <w:rPr>
      <w:rFonts w:ascii="Times New Roman" w:eastAsia="Times New Roman" w:hAnsi="Times New Roman" w:cs="Times New Roman"/>
      <w:sz w:val="26"/>
      <w:szCs w:val="26"/>
      <w:lang w:eastAsia="ru-RU"/>
    </w:rPr>
  </w:style>
  <w:style w:type="paragraph" w:styleId="af2">
    <w:name w:val="Signature"/>
    <w:basedOn w:val="a"/>
    <w:link w:val="af3"/>
    <w:rsid w:val="00276E73"/>
    <w:pPr>
      <w:suppressAutoHyphens/>
      <w:spacing w:after="0" w:line="240" w:lineRule="auto"/>
      <w:jc w:val="right"/>
    </w:pPr>
    <w:rPr>
      <w:rFonts w:ascii="Times New Roman" w:eastAsia="Times New Roman" w:hAnsi="Times New Roman" w:cs="Times New Roman"/>
      <w:b/>
      <w:bCs/>
      <w:sz w:val="26"/>
      <w:szCs w:val="26"/>
      <w:lang w:eastAsia="ru-RU"/>
    </w:rPr>
  </w:style>
  <w:style w:type="character" w:customStyle="1" w:styleId="af3">
    <w:name w:val="Подпись Знак"/>
    <w:basedOn w:val="a0"/>
    <w:link w:val="af2"/>
    <w:rsid w:val="00276E73"/>
    <w:rPr>
      <w:rFonts w:ascii="Times New Roman" w:eastAsia="Times New Roman" w:hAnsi="Times New Roman" w:cs="Times New Roman"/>
      <w:b/>
      <w:bCs/>
      <w:sz w:val="26"/>
      <w:szCs w:val="26"/>
      <w:lang w:eastAsia="ru-RU"/>
    </w:rPr>
  </w:style>
  <w:style w:type="paragraph" w:customStyle="1" w:styleId="14">
    <w:name w:val="Список 1"/>
    <w:basedOn w:val="a"/>
    <w:rsid w:val="00276E73"/>
    <w:pPr>
      <w:tabs>
        <w:tab w:val="num" w:pos="927"/>
      </w:tabs>
      <w:spacing w:before="120" w:after="120" w:line="240" w:lineRule="auto"/>
      <w:ind w:firstLine="567"/>
      <w:jc w:val="both"/>
    </w:pPr>
    <w:rPr>
      <w:rFonts w:ascii="Times New Roman" w:eastAsia="Times New Roman" w:hAnsi="Times New Roman" w:cs="Times New Roman"/>
      <w:sz w:val="28"/>
      <w:szCs w:val="28"/>
      <w:lang w:eastAsia="ru-RU"/>
    </w:rPr>
  </w:style>
  <w:style w:type="paragraph" w:customStyle="1" w:styleId="af4">
    <w:name w:val="Заголовок таблицы"/>
    <w:basedOn w:val="a"/>
    <w:next w:val="a"/>
    <w:rsid w:val="00276E73"/>
    <w:pPr>
      <w:keepNext/>
      <w:spacing w:before="120" w:after="180" w:line="240" w:lineRule="auto"/>
      <w:jc w:val="center"/>
    </w:pPr>
    <w:rPr>
      <w:rFonts w:ascii="Times New Roman" w:eastAsia="Times New Roman" w:hAnsi="Times New Roman" w:cs="Times New Roman"/>
      <w:b/>
      <w:bCs/>
      <w:sz w:val="24"/>
      <w:szCs w:val="24"/>
      <w:lang w:eastAsia="ru-RU"/>
    </w:rPr>
  </w:style>
  <w:style w:type="paragraph" w:customStyle="1" w:styleId="af5">
    <w:name w:val="Шапка таблицы"/>
    <w:basedOn w:val="2"/>
    <w:rsid w:val="00276E73"/>
    <w:pPr>
      <w:keepNext w:val="0"/>
      <w:autoSpaceDE w:val="0"/>
      <w:autoSpaceDN w:val="0"/>
      <w:spacing w:before="120" w:after="120"/>
      <w:jc w:val="center"/>
    </w:pPr>
    <w:rPr>
      <w:rFonts w:ascii="Times New Roman" w:hAnsi="Times New Roman" w:cs="Times New Roman"/>
      <w:i w:val="0"/>
      <w:iCs w:val="0"/>
      <w:sz w:val="28"/>
      <w:szCs w:val="28"/>
    </w:rPr>
  </w:style>
  <w:style w:type="paragraph" w:customStyle="1" w:styleId="af6">
    <w:name w:val="Список с маркерами"/>
    <w:basedOn w:val="af7"/>
    <w:rsid w:val="00276E73"/>
    <w:pPr>
      <w:tabs>
        <w:tab w:val="num" w:pos="1080"/>
      </w:tabs>
      <w:autoSpaceDE w:val="0"/>
      <w:autoSpaceDN w:val="0"/>
      <w:adjustRightInd w:val="0"/>
      <w:spacing w:before="120" w:after="0" w:line="288" w:lineRule="auto"/>
      <w:ind w:left="1060" w:hanging="340"/>
      <w:jc w:val="both"/>
    </w:pPr>
    <w:rPr>
      <w:sz w:val="26"/>
      <w:szCs w:val="26"/>
    </w:rPr>
  </w:style>
  <w:style w:type="paragraph" w:styleId="af7">
    <w:name w:val="Body Text"/>
    <w:basedOn w:val="a"/>
    <w:link w:val="af8"/>
    <w:rsid w:val="00276E73"/>
    <w:pPr>
      <w:spacing w:after="120" w:line="240" w:lineRule="auto"/>
    </w:pPr>
    <w:rPr>
      <w:rFonts w:ascii="Times New Roman" w:eastAsia="Times New Roman" w:hAnsi="Times New Roman" w:cs="Times New Roman"/>
      <w:sz w:val="28"/>
      <w:szCs w:val="28"/>
      <w:lang w:eastAsia="ru-RU"/>
    </w:rPr>
  </w:style>
  <w:style w:type="character" w:customStyle="1" w:styleId="af8">
    <w:name w:val="Основной текст Знак"/>
    <w:basedOn w:val="a0"/>
    <w:link w:val="af7"/>
    <w:rsid w:val="00276E73"/>
    <w:rPr>
      <w:rFonts w:ascii="Times New Roman" w:eastAsia="Times New Roman" w:hAnsi="Times New Roman" w:cs="Times New Roman"/>
      <w:sz w:val="28"/>
      <w:szCs w:val="28"/>
      <w:lang w:eastAsia="ru-RU"/>
    </w:rPr>
  </w:style>
  <w:style w:type="paragraph" w:customStyle="1" w:styleId="af9">
    <w:name w:val="Наименование таблицы"/>
    <w:basedOn w:val="2"/>
    <w:rsid w:val="00276E73"/>
    <w:pPr>
      <w:widowControl w:val="0"/>
      <w:autoSpaceDE w:val="0"/>
      <w:autoSpaceDN w:val="0"/>
      <w:adjustRightInd w:val="0"/>
      <w:spacing w:before="120"/>
    </w:pPr>
    <w:rPr>
      <w:i w:val="0"/>
      <w:iCs w:val="0"/>
    </w:rPr>
  </w:style>
  <w:style w:type="paragraph" w:customStyle="1" w:styleId="afa">
    <w:name w:val="Список с номерами"/>
    <w:basedOn w:val="af1"/>
    <w:rsid w:val="00276E73"/>
    <w:pPr>
      <w:tabs>
        <w:tab w:val="num" w:pos="1276"/>
      </w:tabs>
      <w:overflowPunct/>
      <w:autoSpaceDE/>
      <w:autoSpaceDN/>
      <w:adjustRightInd/>
      <w:textAlignment w:val="auto"/>
    </w:pPr>
  </w:style>
  <w:style w:type="paragraph" w:customStyle="1" w:styleId="23">
    <w:name w:val="боковик2"/>
    <w:basedOn w:val="a"/>
    <w:rsid w:val="00276E73"/>
    <w:pPr>
      <w:spacing w:after="0" w:line="240" w:lineRule="auto"/>
      <w:ind w:left="113"/>
      <w:jc w:val="both"/>
    </w:pPr>
    <w:rPr>
      <w:rFonts w:ascii="Arial" w:eastAsia="Times New Roman" w:hAnsi="Arial" w:cs="Arial"/>
      <w:sz w:val="16"/>
      <w:szCs w:val="16"/>
      <w:lang w:eastAsia="ru-RU"/>
    </w:rPr>
  </w:style>
  <w:style w:type="paragraph" w:customStyle="1" w:styleId="afb">
    <w:name w:val="Комментарий"/>
    <w:rsid w:val="00276E73"/>
    <w:pPr>
      <w:autoSpaceDE w:val="0"/>
      <w:autoSpaceDN w:val="0"/>
      <w:adjustRightInd w:val="0"/>
      <w:spacing w:after="0" w:line="240" w:lineRule="auto"/>
      <w:ind w:left="97" w:right="97" w:firstLine="97"/>
      <w:jc w:val="both"/>
    </w:pPr>
    <w:rPr>
      <w:rFonts w:ascii="Times New Roman" w:eastAsia="Times New Roman" w:hAnsi="Times New Roman" w:cs="Times New Roman"/>
      <w:i/>
      <w:iCs/>
      <w:color w:val="003300"/>
      <w:sz w:val="18"/>
      <w:szCs w:val="18"/>
      <w:lang w:eastAsia="ru-RU"/>
    </w:rPr>
  </w:style>
  <w:style w:type="paragraph" w:styleId="afc">
    <w:name w:val="Title"/>
    <w:basedOn w:val="a"/>
    <w:link w:val="afd"/>
    <w:qFormat/>
    <w:rsid w:val="00276E73"/>
    <w:pPr>
      <w:autoSpaceDE w:val="0"/>
      <w:autoSpaceDN w:val="0"/>
      <w:adjustRightInd w:val="0"/>
      <w:spacing w:after="0" w:line="240" w:lineRule="auto"/>
      <w:jc w:val="center"/>
    </w:pPr>
    <w:rPr>
      <w:rFonts w:ascii="a_FuturaOrto" w:eastAsia="Times New Roman" w:hAnsi="a_FuturaOrto" w:cs="a_FuturaOrto"/>
      <w:b/>
      <w:bCs/>
      <w:color w:val="003300"/>
      <w:sz w:val="28"/>
      <w:szCs w:val="28"/>
      <w:lang w:eastAsia="ru-RU"/>
    </w:rPr>
  </w:style>
  <w:style w:type="character" w:customStyle="1" w:styleId="afd">
    <w:name w:val="Название Знак"/>
    <w:basedOn w:val="a0"/>
    <w:link w:val="afc"/>
    <w:rsid w:val="00276E73"/>
    <w:rPr>
      <w:rFonts w:ascii="a_FuturaOrto" w:eastAsia="Times New Roman" w:hAnsi="a_FuturaOrto" w:cs="a_FuturaOrto"/>
      <w:b/>
      <w:bCs/>
      <w:color w:val="003300"/>
      <w:sz w:val="28"/>
      <w:szCs w:val="28"/>
      <w:lang w:eastAsia="ru-RU"/>
    </w:rPr>
  </w:style>
  <w:style w:type="paragraph" w:customStyle="1" w:styleId="afe">
    <w:name w:val="Статья"/>
    <w:autoRedefine/>
    <w:rsid w:val="00276E73"/>
    <w:pPr>
      <w:spacing w:before="120" w:after="120" w:line="240" w:lineRule="auto"/>
      <w:ind w:left="2126" w:hanging="1134"/>
    </w:pPr>
    <w:rPr>
      <w:rFonts w:ascii="Times New Roman" w:eastAsia="Times New Roman" w:hAnsi="Times New Roman" w:cs="Times New Roman"/>
      <w:b/>
      <w:bCs/>
      <w:sz w:val="26"/>
      <w:szCs w:val="26"/>
      <w:lang w:eastAsia="ru-RU"/>
    </w:rPr>
  </w:style>
  <w:style w:type="paragraph" w:customStyle="1" w:styleId="aff">
    <w:name w:val="Абзац осн"/>
    <w:basedOn w:val="af1"/>
    <w:autoRedefine/>
    <w:rsid w:val="00276E73"/>
    <w:pPr>
      <w:tabs>
        <w:tab w:val="left" w:pos="360"/>
        <w:tab w:val="left" w:pos="480"/>
        <w:tab w:val="left" w:pos="720"/>
        <w:tab w:val="left" w:pos="840"/>
      </w:tabs>
      <w:spacing w:before="0"/>
      <w:ind w:firstLine="0"/>
    </w:pPr>
    <w:rPr>
      <w:sz w:val="28"/>
      <w:szCs w:val="28"/>
    </w:rPr>
  </w:style>
  <w:style w:type="paragraph" w:styleId="aff0">
    <w:name w:val="Subtitle"/>
    <w:basedOn w:val="a"/>
    <w:next w:val="af7"/>
    <w:link w:val="aff1"/>
    <w:qFormat/>
    <w:rsid w:val="00276E73"/>
    <w:pPr>
      <w:spacing w:after="0" w:line="240" w:lineRule="auto"/>
      <w:jc w:val="center"/>
    </w:pPr>
    <w:rPr>
      <w:rFonts w:ascii="Times New Roman" w:eastAsia="Times New Roman" w:hAnsi="Times New Roman" w:cs="Times New Roman"/>
      <w:b/>
      <w:bCs/>
      <w:sz w:val="28"/>
      <w:szCs w:val="28"/>
      <w:lang w:eastAsia="ar-SA"/>
    </w:rPr>
  </w:style>
  <w:style w:type="character" w:customStyle="1" w:styleId="aff1">
    <w:name w:val="Подзаголовок Знак"/>
    <w:basedOn w:val="a0"/>
    <w:link w:val="aff0"/>
    <w:rsid w:val="00276E73"/>
    <w:rPr>
      <w:rFonts w:ascii="Times New Roman" w:eastAsia="Times New Roman" w:hAnsi="Times New Roman" w:cs="Times New Roman"/>
      <w:b/>
      <w:bCs/>
      <w:sz w:val="28"/>
      <w:szCs w:val="28"/>
      <w:lang w:eastAsia="ar-SA"/>
    </w:rPr>
  </w:style>
  <w:style w:type="paragraph" w:customStyle="1" w:styleId="15">
    <w:name w:val="Знак Знак Знак1"/>
    <w:basedOn w:val="a"/>
    <w:rsid w:val="00276E73"/>
    <w:pPr>
      <w:spacing w:after="160" w:line="240" w:lineRule="exact"/>
    </w:pPr>
    <w:rPr>
      <w:rFonts w:ascii="Verdana" w:eastAsia="Times New Roman" w:hAnsi="Verdana" w:cs="Verdana"/>
      <w:sz w:val="20"/>
      <w:szCs w:val="20"/>
      <w:lang w:val="en-US"/>
    </w:rPr>
  </w:style>
  <w:style w:type="paragraph" w:customStyle="1" w:styleId="aff2">
    <w:name w:val="Знак Знак Знак Знак"/>
    <w:basedOn w:val="a"/>
    <w:rsid w:val="00276E73"/>
    <w:pPr>
      <w:spacing w:after="0" w:line="240" w:lineRule="auto"/>
    </w:pPr>
    <w:rPr>
      <w:rFonts w:ascii="Verdana" w:eastAsia="Times New Roman" w:hAnsi="Verdana" w:cs="Verdana"/>
      <w:sz w:val="20"/>
      <w:szCs w:val="20"/>
      <w:lang w:val="en-US"/>
    </w:rPr>
  </w:style>
  <w:style w:type="paragraph" w:styleId="24">
    <w:name w:val="Body Text Indent 2"/>
    <w:basedOn w:val="a"/>
    <w:link w:val="25"/>
    <w:rsid w:val="00276E73"/>
    <w:pPr>
      <w:overflowPunct w:val="0"/>
      <w:autoSpaceDE w:val="0"/>
      <w:autoSpaceDN w:val="0"/>
      <w:adjustRightInd w:val="0"/>
      <w:spacing w:after="0" w:line="240" w:lineRule="auto"/>
      <w:ind w:firstLine="1"/>
      <w:jc w:val="both"/>
      <w:textAlignment w:val="baseline"/>
    </w:pPr>
    <w:rPr>
      <w:rFonts w:ascii="Times New Roman" w:eastAsia="Times New Roman" w:hAnsi="Times New Roman" w:cs="Times New Roman"/>
      <w:sz w:val="26"/>
      <w:szCs w:val="26"/>
      <w:lang w:eastAsia="ru-RU"/>
    </w:rPr>
  </w:style>
  <w:style w:type="character" w:customStyle="1" w:styleId="25">
    <w:name w:val="Основной текст с отступом 2 Знак"/>
    <w:basedOn w:val="a0"/>
    <w:link w:val="24"/>
    <w:rsid w:val="00276E73"/>
    <w:rPr>
      <w:rFonts w:ascii="Times New Roman" w:eastAsia="Times New Roman" w:hAnsi="Times New Roman" w:cs="Times New Roman"/>
      <w:sz w:val="26"/>
      <w:szCs w:val="26"/>
      <w:lang w:eastAsia="ru-RU"/>
    </w:rPr>
  </w:style>
  <w:style w:type="character" w:customStyle="1" w:styleId="aff3">
    <w:name w:val="Знак Знак"/>
    <w:rsid w:val="00276E73"/>
    <w:rPr>
      <w:sz w:val="24"/>
      <w:lang w:val="ru-RU" w:eastAsia="ru-RU"/>
    </w:rPr>
  </w:style>
  <w:style w:type="paragraph" w:customStyle="1" w:styleId="ConsCell">
    <w:name w:val="ConsCell"/>
    <w:rsid w:val="00276E7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4">
    <w:name w:val="подпись"/>
    <w:basedOn w:val="a"/>
    <w:rsid w:val="00276E73"/>
    <w:pPr>
      <w:tabs>
        <w:tab w:val="left" w:pos="6237"/>
      </w:tabs>
      <w:spacing w:after="0" w:line="240" w:lineRule="atLeast"/>
      <w:ind w:right="5387"/>
    </w:pPr>
    <w:rPr>
      <w:rFonts w:ascii="Times New Roman" w:eastAsia="Times New Roman" w:hAnsi="Times New Roman" w:cs="Times New Roman"/>
      <w:sz w:val="28"/>
      <w:szCs w:val="28"/>
      <w:lang w:eastAsia="ru-RU"/>
    </w:rPr>
  </w:style>
  <w:style w:type="paragraph" w:customStyle="1" w:styleId="ConsNonformat">
    <w:name w:val="ConsNonformat"/>
    <w:rsid w:val="00276E7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
    <w:name w:val="обычный- курсив-полужирный Знак"/>
    <w:rsid w:val="00276E73"/>
    <w:rPr>
      <w:b/>
      <w:i/>
      <w:sz w:val="24"/>
      <w:lang w:val="ru-RU" w:eastAsia="ru-RU"/>
    </w:rPr>
  </w:style>
  <w:style w:type="paragraph" w:customStyle="1" w:styleId="aff5">
    <w:name w:val="Название таблицы"/>
    <w:basedOn w:val="a"/>
    <w:rsid w:val="00276E73"/>
    <w:pPr>
      <w:spacing w:before="120" w:after="120" w:line="240" w:lineRule="auto"/>
      <w:jc w:val="right"/>
    </w:pPr>
    <w:rPr>
      <w:rFonts w:ascii="Times New Roman" w:eastAsia="Times New Roman" w:hAnsi="Times New Roman" w:cs="Times New Roman"/>
      <w:b/>
      <w:bCs/>
      <w:lang w:eastAsia="ru-RU"/>
    </w:rPr>
  </w:style>
  <w:style w:type="paragraph" w:customStyle="1" w:styleId="-">
    <w:name w:val="текст таблицы-цифры"/>
    <w:basedOn w:val="a"/>
    <w:rsid w:val="00276E73"/>
    <w:pPr>
      <w:spacing w:before="120" w:after="120" w:line="240" w:lineRule="auto"/>
      <w:jc w:val="right"/>
    </w:pPr>
    <w:rPr>
      <w:rFonts w:ascii="Times New Roman" w:eastAsia="Times New Roman" w:hAnsi="Times New Roman" w:cs="Times New Roman"/>
      <w:lang w:eastAsia="ru-RU"/>
    </w:rPr>
  </w:style>
  <w:style w:type="paragraph" w:customStyle="1" w:styleId="-0">
    <w:name w:val="текст таблицы-полужирный"/>
    <w:basedOn w:val="a"/>
    <w:rsid w:val="00276E73"/>
    <w:pPr>
      <w:keepNext/>
      <w:spacing w:before="120" w:after="120" w:line="240" w:lineRule="auto"/>
      <w:jc w:val="center"/>
    </w:pPr>
    <w:rPr>
      <w:rFonts w:ascii="Times New Roman" w:eastAsia="Times New Roman" w:hAnsi="Times New Roman" w:cs="Times New Roman"/>
      <w:b/>
      <w:bCs/>
      <w:lang w:eastAsia="ru-RU"/>
    </w:rPr>
  </w:style>
  <w:style w:type="paragraph" w:customStyle="1" w:styleId="aff6">
    <w:name w:val="текст таблицы"/>
    <w:basedOn w:val="a"/>
    <w:rsid w:val="00276E73"/>
    <w:pPr>
      <w:keepNext/>
      <w:spacing w:before="120" w:after="120" w:line="240" w:lineRule="auto"/>
      <w:ind w:left="113"/>
    </w:pPr>
    <w:rPr>
      <w:rFonts w:ascii="Times New Roman" w:eastAsia="Times New Roman" w:hAnsi="Times New Roman" w:cs="Times New Roman"/>
      <w:lang w:eastAsia="ru-RU"/>
    </w:rPr>
  </w:style>
  <w:style w:type="paragraph" w:customStyle="1" w:styleId="Normal">
    <w:name w:val="Normal Знак Знак Знак Знак Знак Знак Знак Знак Знак"/>
    <w:rsid w:val="00276E73"/>
    <w:pPr>
      <w:spacing w:after="0" w:line="240" w:lineRule="auto"/>
    </w:pPr>
    <w:rPr>
      <w:rFonts w:ascii="Times New Roman" w:eastAsia="Times New Roman" w:hAnsi="Times New Roman" w:cs="Times New Roman"/>
      <w:sz w:val="20"/>
      <w:szCs w:val="20"/>
      <w:lang w:eastAsia="ru-RU"/>
    </w:rPr>
  </w:style>
  <w:style w:type="paragraph" w:customStyle="1" w:styleId="Normal0">
    <w:name w:val="Normal Знак Знак"/>
    <w:rsid w:val="00276E73"/>
    <w:pPr>
      <w:spacing w:after="0" w:line="240" w:lineRule="auto"/>
    </w:pPr>
    <w:rPr>
      <w:rFonts w:ascii="Times New Roman" w:eastAsia="Times New Roman" w:hAnsi="Times New Roman" w:cs="Times New Roman"/>
      <w:sz w:val="20"/>
      <w:szCs w:val="20"/>
      <w:lang w:eastAsia="ru-RU"/>
    </w:rPr>
  </w:style>
  <w:style w:type="paragraph" w:customStyle="1" w:styleId="Cell">
    <w:name w:val="Cell"/>
    <w:basedOn w:val="a"/>
    <w:rsid w:val="00276E73"/>
    <w:pPr>
      <w:spacing w:after="0" w:line="240" w:lineRule="auto"/>
    </w:pPr>
    <w:rPr>
      <w:rFonts w:ascii="Times New Roman" w:eastAsia="Times New Roman" w:hAnsi="Times New Roman" w:cs="Times New Roman"/>
      <w:sz w:val="24"/>
      <w:szCs w:val="24"/>
      <w:lang w:eastAsia="ru-RU"/>
    </w:rPr>
  </w:style>
  <w:style w:type="paragraph" w:styleId="33">
    <w:name w:val="Body Text 3"/>
    <w:basedOn w:val="a"/>
    <w:link w:val="34"/>
    <w:rsid w:val="00276E73"/>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276E73"/>
    <w:rPr>
      <w:rFonts w:ascii="Times New Roman" w:eastAsia="Times New Roman" w:hAnsi="Times New Roman" w:cs="Times New Roman"/>
      <w:sz w:val="16"/>
      <w:szCs w:val="16"/>
      <w:lang w:eastAsia="ru-RU"/>
    </w:rPr>
  </w:style>
  <w:style w:type="paragraph" w:customStyle="1" w:styleId="Heading">
    <w:name w:val="Heading"/>
    <w:rsid w:val="00276E73"/>
    <w:pPr>
      <w:spacing w:after="0" w:line="240" w:lineRule="auto"/>
    </w:pPr>
    <w:rPr>
      <w:rFonts w:ascii="Arial" w:eastAsia="Times New Roman" w:hAnsi="Arial" w:cs="Arial"/>
      <w:b/>
      <w:bCs/>
      <w:lang w:eastAsia="ru-RU"/>
    </w:rPr>
  </w:style>
  <w:style w:type="paragraph" w:styleId="aff7">
    <w:name w:val="caption"/>
    <w:basedOn w:val="a"/>
    <w:next w:val="a"/>
    <w:qFormat/>
    <w:rsid w:val="00276E73"/>
    <w:pPr>
      <w:spacing w:after="0" w:line="240" w:lineRule="auto"/>
    </w:pPr>
    <w:rPr>
      <w:rFonts w:ascii="Times New Roman" w:eastAsia="Times New Roman" w:hAnsi="Times New Roman" w:cs="Times New Roman"/>
      <w:b/>
      <w:bCs/>
      <w:sz w:val="36"/>
      <w:szCs w:val="36"/>
      <w:lang w:eastAsia="ru-RU"/>
    </w:rPr>
  </w:style>
  <w:style w:type="paragraph" w:customStyle="1" w:styleId="report">
    <w:name w:val="report"/>
    <w:basedOn w:val="a"/>
    <w:rsid w:val="00276E73"/>
    <w:pPr>
      <w:spacing w:after="0" w:line="240" w:lineRule="auto"/>
      <w:ind w:firstLine="420"/>
      <w:jc w:val="both"/>
    </w:pPr>
    <w:rPr>
      <w:rFonts w:ascii="Times New Roman" w:eastAsia="Times New Roman" w:hAnsi="Times New Roman" w:cs="Times New Roman"/>
      <w:sz w:val="24"/>
      <w:szCs w:val="24"/>
      <w:lang w:eastAsia="ru-RU"/>
    </w:rPr>
  </w:style>
  <w:style w:type="paragraph" w:customStyle="1" w:styleId="osnovnojjtekst">
    <w:name w:val="osnovnojj_tekst"/>
    <w:basedOn w:val="a"/>
    <w:rsid w:val="00276E73"/>
    <w:pPr>
      <w:spacing w:after="0" w:line="240" w:lineRule="auto"/>
    </w:pPr>
    <w:rPr>
      <w:rFonts w:ascii="Times New Roman" w:eastAsia="Times New Roman" w:hAnsi="Times New Roman" w:cs="Times New Roman"/>
      <w:sz w:val="24"/>
      <w:szCs w:val="24"/>
      <w:lang w:eastAsia="ru-RU"/>
    </w:rPr>
  </w:style>
  <w:style w:type="paragraph" w:styleId="aff8">
    <w:name w:val="footnote text"/>
    <w:basedOn w:val="a"/>
    <w:link w:val="aff9"/>
    <w:semiHidden/>
    <w:rsid w:val="00276E73"/>
    <w:pPr>
      <w:spacing w:after="0" w:line="240" w:lineRule="auto"/>
    </w:pPr>
    <w:rPr>
      <w:rFonts w:ascii="Times New Roman" w:eastAsia="Times New Roman" w:hAnsi="Times New Roman" w:cs="Times New Roman"/>
      <w:sz w:val="20"/>
      <w:szCs w:val="20"/>
      <w:lang w:eastAsia="ru-RU"/>
    </w:rPr>
  </w:style>
  <w:style w:type="character" w:customStyle="1" w:styleId="aff9">
    <w:name w:val="Текст сноски Знак"/>
    <w:basedOn w:val="a0"/>
    <w:link w:val="aff8"/>
    <w:rsid w:val="00276E73"/>
    <w:rPr>
      <w:rFonts w:ascii="Times New Roman" w:eastAsia="Times New Roman" w:hAnsi="Times New Roman" w:cs="Times New Roman"/>
      <w:sz w:val="20"/>
      <w:szCs w:val="20"/>
      <w:lang w:eastAsia="ru-RU"/>
    </w:rPr>
  </w:style>
  <w:style w:type="paragraph" w:styleId="affa">
    <w:name w:val="Document Map"/>
    <w:basedOn w:val="a"/>
    <w:link w:val="affb"/>
    <w:semiHidden/>
    <w:rsid w:val="00276E73"/>
    <w:pPr>
      <w:shd w:val="clear" w:color="auto" w:fill="000080"/>
      <w:spacing w:after="0" w:line="240" w:lineRule="auto"/>
    </w:pPr>
    <w:rPr>
      <w:rFonts w:ascii="Tahoma" w:eastAsia="Times New Roman" w:hAnsi="Tahoma" w:cs="Tahoma"/>
      <w:sz w:val="20"/>
      <w:szCs w:val="20"/>
      <w:lang w:eastAsia="ru-RU"/>
    </w:rPr>
  </w:style>
  <w:style w:type="character" w:customStyle="1" w:styleId="affb">
    <w:name w:val="Схема документа Знак"/>
    <w:basedOn w:val="a0"/>
    <w:link w:val="affa"/>
    <w:rsid w:val="00276E73"/>
    <w:rPr>
      <w:rFonts w:ascii="Tahoma" w:eastAsia="Times New Roman" w:hAnsi="Tahoma" w:cs="Tahoma"/>
      <w:sz w:val="20"/>
      <w:szCs w:val="20"/>
      <w:shd w:val="clear" w:color="auto" w:fill="000080"/>
      <w:lang w:eastAsia="ru-RU"/>
    </w:rPr>
  </w:style>
  <w:style w:type="paragraph" w:customStyle="1" w:styleId="26">
    <w:name w:val="2"/>
    <w:basedOn w:val="a"/>
    <w:autoRedefine/>
    <w:rsid w:val="00276E73"/>
    <w:pPr>
      <w:spacing w:after="0" w:line="240" w:lineRule="auto"/>
      <w:ind w:firstLine="709"/>
      <w:jc w:val="both"/>
    </w:pPr>
    <w:rPr>
      <w:rFonts w:ascii="Times New Roman" w:eastAsia="Times New Roman" w:hAnsi="Times New Roman" w:cs="Times New Roman"/>
      <w:b/>
      <w:bCs/>
      <w:sz w:val="32"/>
      <w:szCs w:val="32"/>
      <w:lang w:eastAsia="ru-RU"/>
    </w:rPr>
  </w:style>
  <w:style w:type="paragraph" w:customStyle="1" w:styleId="affc">
    <w:name w:val="Знак"/>
    <w:basedOn w:val="a"/>
    <w:rsid w:val="00276E73"/>
    <w:pPr>
      <w:spacing w:after="160" w:line="240" w:lineRule="exact"/>
    </w:pPr>
    <w:rPr>
      <w:rFonts w:ascii="Verdana" w:eastAsia="Times New Roman" w:hAnsi="Verdana" w:cs="Verdana"/>
      <w:sz w:val="20"/>
      <w:szCs w:val="20"/>
      <w:lang w:val="en-US"/>
    </w:rPr>
  </w:style>
  <w:style w:type="paragraph" w:customStyle="1" w:styleId="27">
    <w:name w:val="Знак Знак Знак2"/>
    <w:basedOn w:val="a"/>
    <w:rsid w:val="00276E73"/>
    <w:pPr>
      <w:spacing w:after="160" w:line="240" w:lineRule="exact"/>
    </w:pPr>
    <w:rPr>
      <w:rFonts w:ascii="Verdana" w:eastAsia="Times New Roman" w:hAnsi="Verdana" w:cs="Verdana"/>
      <w:sz w:val="20"/>
      <w:szCs w:val="20"/>
      <w:lang w:val="en-US"/>
    </w:rPr>
  </w:style>
  <w:style w:type="paragraph" w:customStyle="1" w:styleId="16">
    <w:name w:val="Знак1"/>
    <w:basedOn w:val="a"/>
    <w:rsid w:val="00276E73"/>
    <w:pPr>
      <w:spacing w:after="0" w:line="240" w:lineRule="auto"/>
    </w:pPr>
    <w:rPr>
      <w:rFonts w:ascii="Verdana" w:eastAsia="Times New Roman" w:hAnsi="Verdana" w:cs="Verdana"/>
      <w:sz w:val="20"/>
      <w:szCs w:val="20"/>
      <w:lang w:val="en-US"/>
    </w:rPr>
  </w:style>
  <w:style w:type="paragraph" w:customStyle="1" w:styleId="Iauiue">
    <w:name w:val="Iau?iue"/>
    <w:rsid w:val="00276E73"/>
    <w:pPr>
      <w:widowControl w:val="0"/>
      <w:spacing w:after="0" w:line="240" w:lineRule="auto"/>
    </w:pPr>
    <w:rPr>
      <w:rFonts w:ascii="Times New Roman" w:eastAsia="Times New Roman" w:hAnsi="Times New Roman" w:cs="Times New Roman"/>
      <w:sz w:val="20"/>
      <w:szCs w:val="20"/>
    </w:rPr>
  </w:style>
  <w:style w:type="paragraph" w:customStyle="1" w:styleId="FR1">
    <w:name w:val="FR1"/>
    <w:rsid w:val="00276E73"/>
    <w:pPr>
      <w:widowControl w:val="0"/>
      <w:spacing w:before="160" w:after="0" w:line="300" w:lineRule="auto"/>
      <w:jc w:val="center"/>
    </w:pPr>
    <w:rPr>
      <w:rFonts w:ascii="Arial" w:eastAsia="Times New Roman" w:hAnsi="Arial" w:cs="Arial"/>
      <w:sz w:val="16"/>
      <w:szCs w:val="16"/>
      <w:lang w:eastAsia="ru-RU"/>
    </w:rPr>
  </w:style>
  <w:style w:type="paragraph" w:customStyle="1" w:styleId="17">
    <w:name w:val="Стиль1"/>
    <w:basedOn w:val="a6"/>
    <w:rsid w:val="00276E73"/>
    <w:pPr>
      <w:spacing w:before="0" w:after="0"/>
      <w:ind w:firstLine="709"/>
      <w:jc w:val="both"/>
    </w:pPr>
    <w:rPr>
      <w:color w:val="auto"/>
      <w:sz w:val="28"/>
      <w:szCs w:val="28"/>
    </w:rPr>
  </w:style>
  <w:style w:type="paragraph" w:customStyle="1" w:styleId="FORMATTEXT">
    <w:name w:val=".FORMATTEXT"/>
    <w:rsid w:val="00276E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276E73"/>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pple-converted-space">
    <w:name w:val="apple-converted-space"/>
    <w:rsid w:val="00276E73"/>
  </w:style>
  <w:style w:type="character" w:styleId="affd">
    <w:name w:val="footnote reference"/>
    <w:semiHidden/>
    <w:rsid w:val="00276E73"/>
    <w:rPr>
      <w:rFonts w:cs="Times New Roman"/>
      <w:vertAlign w:val="superscript"/>
    </w:rPr>
  </w:style>
  <w:style w:type="character" w:styleId="affe">
    <w:name w:val="Strong"/>
    <w:qFormat/>
    <w:rsid w:val="00276E73"/>
    <w:rPr>
      <w:rFonts w:cs="Times New Roman"/>
      <w:b/>
      <w:bCs/>
    </w:rPr>
  </w:style>
  <w:style w:type="paragraph" w:customStyle="1" w:styleId="18">
    <w:name w:val="Дата1"/>
    <w:basedOn w:val="a"/>
    <w:rsid w:val="00276E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
    <w:name w:val="Без интервала1"/>
    <w:link w:val="afff"/>
    <w:rsid w:val="00276E73"/>
    <w:pPr>
      <w:spacing w:after="0" w:line="240" w:lineRule="auto"/>
    </w:pPr>
    <w:rPr>
      <w:rFonts w:ascii="Calibri" w:eastAsia="Times New Roman" w:hAnsi="Calibri" w:cs="Calibri"/>
      <w:lang w:eastAsia="ru-RU"/>
    </w:rPr>
  </w:style>
  <w:style w:type="character" w:customStyle="1" w:styleId="afff">
    <w:name w:val="Без интервала Знак"/>
    <w:link w:val="19"/>
    <w:locked/>
    <w:rsid w:val="00276E73"/>
    <w:rPr>
      <w:rFonts w:ascii="Calibri" w:eastAsia="Times New Roman" w:hAnsi="Calibri" w:cs="Calibri"/>
      <w:lang w:eastAsia="ru-RU"/>
    </w:rPr>
  </w:style>
  <w:style w:type="paragraph" w:customStyle="1" w:styleId="1a">
    <w:name w:val="Знак Знак Знак Знак1"/>
    <w:basedOn w:val="a"/>
    <w:rsid w:val="00276E73"/>
    <w:pPr>
      <w:spacing w:after="0" w:line="240" w:lineRule="auto"/>
    </w:pPr>
    <w:rPr>
      <w:rFonts w:ascii="Verdana" w:eastAsia="Times New Roman" w:hAnsi="Verdana" w:cs="Verdana"/>
      <w:sz w:val="20"/>
      <w:szCs w:val="20"/>
      <w:lang w:val="en-US"/>
    </w:rPr>
  </w:style>
  <w:style w:type="character" w:customStyle="1" w:styleId="text">
    <w:name w:val="text"/>
    <w:rsid w:val="00276E73"/>
  </w:style>
  <w:style w:type="table" w:styleId="afff0">
    <w:name w:val="Table Grid"/>
    <w:basedOn w:val="a1"/>
    <w:rsid w:val="00276E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Нижний колонтитул Знак1"/>
    <w:semiHidden/>
    <w:rsid w:val="00276E73"/>
  </w:style>
  <w:style w:type="character" w:customStyle="1" w:styleId="1c">
    <w:name w:val="Верхний колонтитул Знак1"/>
    <w:semiHidden/>
    <w:rsid w:val="00276E73"/>
  </w:style>
  <w:style w:type="character" w:customStyle="1" w:styleId="1d">
    <w:name w:val="Текст сноски Знак1"/>
    <w:semiHidden/>
    <w:rsid w:val="00276E73"/>
    <w:rPr>
      <w:sz w:val="20"/>
    </w:rPr>
  </w:style>
  <w:style w:type="table" w:customStyle="1" w:styleId="1e">
    <w:name w:val="Сетка таблицы1"/>
    <w:rsid w:val="00276E73"/>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Светлая заливка1"/>
    <w:rsid w:val="00276E73"/>
    <w:pPr>
      <w:spacing w:after="0" w:line="240" w:lineRule="auto"/>
    </w:pPr>
    <w:rPr>
      <w:rFonts w:ascii="Times New Roman" w:eastAsia="Times New Roman" w:hAnsi="Times New Roman" w:cs="Times New Roman"/>
      <w:color w:val="000000"/>
      <w:sz w:val="28"/>
      <w:szCs w:val="28"/>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ConsPlusCell">
    <w:name w:val="ConsPlusCell"/>
    <w:rsid w:val="00276E7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f0">
    <w:name w:val="toc 1"/>
    <w:basedOn w:val="a"/>
    <w:next w:val="a"/>
    <w:autoRedefine/>
    <w:rsid w:val="00276E73"/>
    <w:pPr>
      <w:tabs>
        <w:tab w:val="right" w:leader="dot" w:pos="9345"/>
      </w:tabs>
      <w:spacing w:after="0" w:line="36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276E73"/>
    <w:rPr>
      <w:rFonts w:ascii="Arial" w:eastAsia="Times New Roman" w:hAnsi="Arial" w:cs="Arial"/>
      <w:sz w:val="20"/>
      <w:szCs w:val="20"/>
      <w:lang w:eastAsia="ru-RU"/>
    </w:rPr>
  </w:style>
  <w:style w:type="character" w:customStyle="1" w:styleId="1f1">
    <w:name w:val="Основной текст1"/>
    <w:rsid w:val="00276E73"/>
    <w:rPr>
      <w:rFonts w:ascii="Times New Roman" w:hAnsi="Times New Roman"/>
      <w:color w:val="000000"/>
      <w:spacing w:val="-4"/>
      <w:w w:val="100"/>
      <w:position w:val="0"/>
      <w:sz w:val="26"/>
      <w:u w:val="none"/>
      <w:shd w:val="clear" w:color="auto" w:fill="FFFFFF"/>
      <w:lang w:val="ru-RU" w:eastAsia="x-none"/>
    </w:rPr>
  </w:style>
  <w:style w:type="character" w:customStyle="1" w:styleId="a3">
    <w:name w:val="Абзац списка Знак"/>
    <w:link w:val="12"/>
    <w:locked/>
    <w:rsid w:val="00276E73"/>
    <w:rPr>
      <w:rFonts w:ascii="Times New Roman" w:eastAsia="Times New Roman" w:hAnsi="Times New Roman" w:cs="Times New Roman"/>
      <w:sz w:val="20"/>
      <w:szCs w:val="20"/>
      <w:lang w:eastAsia="ru-RU"/>
    </w:rPr>
  </w:style>
  <w:style w:type="character" w:customStyle="1" w:styleId="a7">
    <w:name w:val="Обычный (веб) Знак"/>
    <w:aliases w:val="Обычный (Web) Знак1,Обычный (Web)1 Знак,Обычный (Web) Знак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
    <w:link w:val="a6"/>
    <w:locked/>
    <w:rsid w:val="00276E73"/>
    <w:rPr>
      <w:rFonts w:ascii="Times New Roman" w:eastAsia="Times New Roman" w:hAnsi="Times New Roman" w:cs="Times New Roman"/>
      <w:color w:val="000000"/>
      <w:sz w:val="24"/>
      <w:szCs w:val="24"/>
      <w:lang w:eastAsia="ru-RU"/>
    </w:rPr>
  </w:style>
  <w:style w:type="character" w:customStyle="1" w:styleId="Sylfaen">
    <w:name w:val="Основной текст + Sylfaen"/>
    <w:rsid w:val="00276E73"/>
    <w:rPr>
      <w:rFonts w:ascii="Sylfaen" w:hAnsi="Sylfaen"/>
      <w:sz w:val="16"/>
    </w:rPr>
  </w:style>
  <w:style w:type="paragraph" w:customStyle="1" w:styleId="msonormalbullet2gif">
    <w:name w:val="msonormalbullet2.gif"/>
    <w:basedOn w:val="a"/>
    <w:rsid w:val="00276E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1">
    <w:name w:val="Прижатый влево"/>
    <w:basedOn w:val="a"/>
    <w:next w:val="a"/>
    <w:rsid w:val="00276E7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ff2">
    <w:name w:val="Emphasis"/>
    <w:qFormat/>
    <w:rsid w:val="00276E73"/>
    <w:rPr>
      <w:rFonts w:cs="Times New Roman"/>
      <w:i/>
      <w:iCs/>
    </w:rPr>
  </w:style>
  <w:style w:type="numbering" w:customStyle="1" w:styleId="28">
    <w:name w:val="Нет списка2"/>
    <w:next w:val="a2"/>
    <w:semiHidden/>
    <w:rsid w:val="002537E5"/>
  </w:style>
  <w:style w:type="paragraph" w:customStyle="1" w:styleId="29">
    <w:name w:val="Абзац списка2"/>
    <w:basedOn w:val="a"/>
    <w:rsid w:val="002537E5"/>
    <w:pPr>
      <w:widowControl w:val="0"/>
      <w:snapToGrid w:val="0"/>
      <w:spacing w:after="0" w:line="278" w:lineRule="auto"/>
      <w:ind w:left="720" w:firstLine="520"/>
      <w:jc w:val="both"/>
    </w:pPr>
    <w:rPr>
      <w:rFonts w:ascii="Times New Roman" w:eastAsia="Times New Roman" w:hAnsi="Times New Roman" w:cs="Times New Roman"/>
      <w:sz w:val="20"/>
      <w:szCs w:val="20"/>
      <w:lang w:eastAsia="ru-RU"/>
    </w:rPr>
  </w:style>
  <w:style w:type="paragraph" w:customStyle="1" w:styleId="afff3">
    <w:basedOn w:val="a"/>
    <w:next w:val="afc"/>
    <w:link w:val="afff4"/>
    <w:qFormat/>
    <w:rsid w:val="002537E5"/>
    <w:pPr>
      <w:autoSpaceDE w:val="0"/>
      <w:autoSpaceDN w:val="0"/>
      <w:adjustRightInd w:val="0"/>
      <w:spacing w:after="0" w:line="240" w:lineRule="auto"/>
      <w:jc w:val="center"/>
    </w:pPr>
    <w:rPr>
      <w:rFonts w:ascii="a_FuturaOrto" w:hAnsi="a_FuturaOrto" w:cs="a_FuturaOrto"/>
      <w:b/>
      <w:bCs/>
      <w:color w:val="003300"/>
      <w:sz w:val="28"/>
      <w:szCs w:val="28"/>
    </w:rPr>
  </w:style>
  <w:style w:type="character" w:customStyle="1" w:styleId="afff4">
    <w:name w:val="Заголовок Знак"/>
    <w:link w:val="afff3"/>
    <w:locked/>
    <w:rsid w:val="002537E5"/>
    <w:rPr>
      <w:rFonts w:ascii="a_FuturaOrto" w:hAnsi="a_FuturaOrto" w:cs="a_FuturaOrto"/>
      <w:b/>
      <w:bCs/>
      <w:color w:val="003300"/>
      <w:sz w:val="28"/>
      <w:szCs w:val="28"/>
    </w:rPr>
  </w:style>
  <w:style w:type="paragraph" w:customStyle="1" w:styleId="2a">
    <w:name w:val="Без интервала2"/>
    <w:rsid w:val="002537E5"/>
    <w:pPr>
      <w:spacing w:after="0" w:line="240" w:lineRule="auto"/>
    </w:pPr>
    <w:rPr>
      <w:rFonts w:ascii="Calibri" w:eastAsia="Times New Roman" w:hAnsi="Calibri" w:cs="Calibri"/>
      <w:lang w:eastAsia="ru-RU"/>
    </w:rPr>
  </w:style>
  <w:style w:type="table" w:customStyle="1" w:styleId="2b">
    <w:name w:val="Сетка таблицы2"/>
    <w:basedOn w:val="a1"/>
    <w:next w:val="afff0"/>
    <w:rsid w:val="002537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rsid w:val="002537E5"/>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ветлая заливка2"/>
    <w:rsid w:val="002537E5"/>
    <w:pPr>
      <w:spacing w:after="0" w:line="240" w:lineRule="auto"/>
    </w:pPr>
    <w:rPr>
      <w:rFonts w:ascii="Times New Roman" w:eastAsia="Times New Roman" w:hAnsi="Times New Roman" w:cs="Times New Roman"/>
      <w:color w:val="000000"/>
      <w:sz w:val="28"/>
      <w:szCs w:val="28"/>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styleId="afff5">
    <w:name w:val="List Paragraph"/>
    <w:basedOn w:val="a"/>
    <w:uiPriority w:val="34"/>
    <w:qFormat/>
    <w:rsid w:val="00061A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181"/>
  </w:style>
  <w:style w:type="paragraph" w:styleId="1">
    <w:name w:val="heading 1"/>
    <w:basedOn w:val="a"/>
    <w:next w:val="a"/>
    <w:link w:val="10"/>
    <w:qFormat/>
    <w:rsid w:val="00276E73"/>
    <w:pPr>
      <w:keepNext/>
      <w:spacing w:before="240" w:after="60" w:line="240" w:lineRule="auto"/>
      <w:outlineLvl w:val="0"/>
    </w:pPr>
    <w:rPr>
      <w:rFonts w:ascii="Cambria" w:eastAsia="Times New Roman" w:hAnsi="Cambria" w:cs="Cambria"/>
      <w:b/>
      <w:bCs/>
      <w:kern w:val="32"/>
      <w:sz w:val="32"/>
      <w:szCs w:val="32"/>
      <w:lang w:eastAsia="ru-RU"/>
    </w:rPr>
  </w:style>
  <w:style w:type="paragraph" w:styleId="2">
    <w:name w:val="heading 2"/>
    <w:basedOn w:val="a"/>
    <w:next w:val="a"/>
    <w:link w:val="20"/>
    <w:qFormat/>
    <w:rsid w:val="00276E73"/>
    <w:pPr>
      <w:keepNext/>
      <w:spacing w:before="240" w:after="60" w:line="240" w:lineRule="auto"/>
      <w:outlineLvl w:val="1"/>
    </w:pPr>
    <w:rPr>
      <w:rFonts w:ascii="Arial" w:eastAsia="Times New Roman" w:hAnsi="Arial" w:cs="Arial"/>
      <w:b/>
      <w:bCs/>
      <w:i/>
      <w:iCs/>
      <w:sz w:val="24"/>
      <w:szCs w:val="24"/>
      <w:lang w:eastAsia="ru-RU"/>
    </w:rPr>
  </w:style>
  <w:style w:type="paragraph" w:styleId="3">
    <w:name w:val="heading 3"/>
    <w:basedOn w:val="a"/>
    <w:next w:val="a"/>
    <w:link w:val="30"/>
    <w:qFormat/>
    <w:rsid w:val="00276E73"/>
    <w:pPr>
      <w:keepNext/>
      <w:spacing w:before="240" w:after="60" w:line="240" w:lineRule="auto"/>
      <w:outlineLvl w:val="2"/>
    </w:pPr>
    <w:rPr>
      <w:rFonts w:ascii="Arial" w:eastAsia="Times New Roman" w:hAnsi="Arial" w:cs="Arial"/>
      <w:sz w:val="24"/>
      <w:szCs w:val="24"/>
      <w:lang w:eastAsia="ru-RU"/>
    </w:rPr>
  </w:style>
  <w:style w:type="paragraph" w:styleId="4">
    <w:name w:val="heading 4"/>
    <w:basedOn w:val="a"/>
    <w:next w:val="a"/>
    <w:link w:val="40"/>
    <w:qFormat/>
    <w:rsid w:val="00276E7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276E7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276E73"/>
    <w:pPr>
      <w:keepNext/>
      <w:spacing w:after="0" w:line="240" w:lineRule="auto"/>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276E73"/>
    <w:pPr>
      <w:keepNext/>
      <w:spacing w:after="0" w:line="240" w:lineRule="auto"/>
      <w:jc w:val="center"/>
      <w:outlineLvl w:val="6"/>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276E7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276E73"/>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6E73"/>
    <w:rPr>
      <w:rFonts w:ascii="Cambria" w:eastAsia="Times New Roman" w:hAnsi="Cambria" w:cs="Cambria"/>
      <w:b/>
      <w:bCs/>
      <w:kern w:val="32"/>
      <w:sz w:val="32"/>
      <w:szCs w:val="32"/>
      <w:lang w:eastAsia="ru-RU"/>
    </w:rPr>
  </w:style>
  <w:style w:type="character" w:customStyle="1" w:styleId="20">
    <w:name w:val="Заголовок 2 Знак"/>
    <w:basedOn w:val="a0"/>
    <w:link w:val="2"/>
    <w:rsid w:val="00276E73"/>
    <w:rPr>
      <w:rFonts w:ascii="Arial" w:eastAsia="Times New Roman" w:hAnsi="Arial" w:cs="Arial"/>
      <w:b/>
      <w:bCs/>
      <w:i/>
      <w:iCs/>
      <w:sz w:val="24"/>
      <w:szCs w:val="24"/>
      <w:lang w:eastAsia="ru-RU"/>
    </w:rPr>
  </w:style>
  <w:style w:type="character" w:customStyle="1" w:styleId="30">
    <w:name w:val="Заголовок 3 Знак"/>
    <w:basedOn w:val="a0"/>
    <w:link w:val="3"/>
    <w:rsid w:val="00276E73"/>
    <w:rPr>
      <w:rFonts w:ascii="Arial" w:eastAsia="Times New Roman" w:hAnsi="Arial" w:cs="Arial"/>
      <w:sz w:val="24"/>
      <w:szCs w:val="24"/>
      <w:lang w:eastAsia="ru-RU"/>
    </w:rPr>
  </w:style>
  <w:style w:type="character" w:customStyle="1" w:styleId="40">
    <w:name w:val="Заголовок 4 Знак"/>
    <w:basedOn w:val="a0"/>
    <w:link w:val="4"/>
    <w:rsid w:val="00276E7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76E7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76E73"/>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276E73"/>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276E7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276E73"/>
    <w:rPr>
      <w:rFonts w:ascii="Arial" w:eastAsia="Times New Roman" w:hAnsi="Arial" w:cs="Arial"/>
      <w:lang w:eastAsia="ru-RU"/>
    </w:rPr>
  </w:style>
  <w:style w:type="numbering" w:customStyle="1" w:styleId="11">
    <w:name w:val="Нет списка1"/>
    <w:next w:val="a2"/>
    <w:semiHidden/>
    <w:unhideWhenUsed/>
    <w:rsid w:val="00276E73"/>
  </w:style>
  <w:style w:type="paragraph" w:customStyle="1" w:styleId="ConsPlusNormal">
    <w:name w:val="ConsPlusNormal"/>
    <w:link w:val="ConsPlusNormal0"/>
    <w:rsid w:val="00276E7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Абзац списка1"/>
    <w:basedOn w:val="a"/>
    <w:link w:val="a3"/>
    <w:rsid w:val="00276E73"/>
    <w:pPr>
      <w:widowControl w:val="0"/>
      <w:snapToGrid w:val="0"/>
      <w:spacing w:after="0" w:line="278" w:lineRule="auto"/>
      <w:ind w:left="720" w:firstLine="520"/>
      <w:jc w:val="both"/>
    </w:pPr>
    <w:rPr>
      <w:rFonts w:ascii="Times New Roman" w:eastAsia="Times New Roman" w:hAnsi="Times New Roman" w:cs="Times New Roman"/>
      <w:sz w:val="20"/>
      <w:szCs w:val="20"/>
      <w:lang w:eastAsia="ru-RU"/>
    </w:rPr>
  </w:style>
  <w:style w:type="paragraph" w:styleId="a4">
    <w:name w:val="Body Text Indent"/>
    <w:aliases w:val="Основной текст 1"/>
    <w:basedOn w:val="a"/>
    <w:link w:val="a5"/>
    <w:rsid w:val="00276E73"/>
    <w:pPr>
      <w:spacing w:after="0" w:line="240" w:lineRule="auto"/>
      <w:ind w:firstLine="720"/>
    </w:pPr>
    <w:rPr>
      <w:rFonts w:ascii="Times New Roman" w:eastAsia="Times New Roman" w:hAnsi="Times New Roman" w:cs="Times New Roman"/>
      <w:sz w:val="28"/>
      <w:szCs w:val="28"/>
      <w:lang w:eastAsia="ru-RU"/>
    </w:rPr>
  </w:style>
  <w:style w:type="character" w:customStyle="1" w:styleId="a5">
    <w:name w:val="Основной текст с отступом Знак"/>
    <w:aliases w:val="Основной текст 1 Знак"/>
    <w:basedOn w:val="a0"/>
    <w:link w:val="a4"/>
    <w:rsid w:val="00276E73"/>
    <w:rPr>
      <w:rFonts w:ascii="Times New Roman" w:eastAsia="Times New Roman" w:hAnsi="Times New Roman" w:cs="Times New Roman"/>
      <w:sz w:val="28"/>
      <w:szCs w:val="28"/>
      <w:lang w:eastAsia="ru-RU"/>
    </w:rPr>
  </w:style>
  <w:style w:type="paragraph" w:styleId="21">
    <w:name w:val="Body Text 2"/>
    <w:basedOn w:val="a"/>
    <w:link w:val="22"/>
    <w:rsid w:val="00276E73"/>
    <w:pPr>
      <w:spacing w:after="0" w:line="240" w:lineRule="auto"/>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276E73"/>
    <w:rPr>
      <w:rFonts w:ascii="Times New Roman" w:eastAsia="Times New Roman" w:hAnsi="Times New Roman" w:cs="Times New Roman"/>
      <w:sz w:val="24"/>
      <w:szCs w:val="24"/>
      <w:lang w:eastAsia="ru-RU"/>
    </w:rPr>
  </w:style>
  <w:style w:type="paragraph" w:styleId="31">
    <w:name w:val="Body Text Indent 3"/>
    <w:basedOn w:val="a"/>
    <w:link w:val="32"/>
    <w:rsid w:val="00276E73"/>
    <w:pPr>
      <w:spacing w:after="0" w:line="240" w:lineRule="auto"/>
      <w:ind w:firstLine="36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0"/>
    <w:link w:val="31"/>
    <w:rsid w:val="00276E73"/>
    <w:rPr>
      <w:rFonts w:ascii="Times New Roman" w:eastAsia="Times New Roman" w:hAnsi="Times New Roman" w:cs="Times New Roman"/>
      <w:sz w:val="28"/>
      <w:szCs w:val="28"/>
      <w:lang w:eastAsia="ru-RU"/>
    </w:rPr>
  </w:style>
  <w:style w:type="character" w:customStyle="1" w:styleId="CharacterStyle1">
    <w:name w:val="Character Style 1"/>
    <w:rsid w:val="00276E73"/>
    <w:rPr>
      <w:rFonts w:ascii="Tahoma" w:hAnsi="Tahoma"/>
      <w:sz w:val="30"/>
    </w:rPr>
  </w:style>
  <w:style w:type="paragraph" w:customStyle="1" w:styleId="Style11">
    <w:name w:val="Style 11"/>
    <w:rsid w:val="00276E73"/>
    <w:pPr>
      <w:widowControl w:val="0"/>
      <w:autoSpaceDE w:val="0"/>
      <w:autoSpaceDN w:val="0"/>
      <w:spacing w:before="396" w:after="0" w:line="240" w:lineRule="auto"/>
      <w:ind w:right="72" w:firstLine="504"/>
    </w:pPr>
    <w:rPr>
      <w:rFonts w:ascii="Tahoma" w:eastAsia="Times New Roman" w:hAnsi="Tahoma" w:cs="Tahoma"/>
      <w:sz w:val="30"/>
      <w:szCs w:val="30"/>
      <w:lang w:eastAsia="ru-RU"/>
    </w:rPr>
  </w:style>
  <w:style w:type="paragraph" w:styleId="a6">
    <w:name w:val="Normal (Web)"/>
    <w:aliases w:val="Обычный (Web),Обычный (Web)1,Обычный (Web) Знак,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
    <w:basedOn w:val="a"/>
    <w:link w:val="a7"/>
    <w:rsid w:val="00276E73"/>
    <w:pPr>
      <w:spacing w:before="105" w:after="105" w:line="240" w:lineRule="auto"/>
      <w:ind w:firstLine="240"/>
    </w:pPr>
    <w:rPr>
      <w:rFonts w:ascii="Times New Roman" w:eastAsia="Times New Roman" w:hAnsi="Times New Roman" w:cs="Times New Roman"/>
      <w:color w:val="000000"/>
      <w:sz w:val="24"/>
      <w:szCs w:val="24"/>
      <w:lang w:eastAsia="ru-RU"/>
    </w:rPr>
  </w:style>
  <w:style w:type="paragraph" w:customStyle="1" w:styleId="a8">
    <w:name w:val="Знак Знак Знак"/>
    <w:basedOn w:val="a"/>
    <w:rsid w:val="00276E73"/>
    <w:pPr>
      <w:spacing w:after="160" w:line="240" w:lineRule="exact"/>
    </w:pPr>
    <w:rPr>
      <w:rFonts w:ascii="Verdana" w:eastAsia="Times New Roman" w:hAnsi="Verdana" w:cs="Verdana"/>
      <w:sz w:val="20"/>
      <w:szCs w:val="20"/>
      <w:lang w:val="en-US"/>
    </w:rPr>
  </w:style>
  <w:style w:type="paragraph" w:styleId="a9">
    <w:name w:val="Balloon Text"/>
    <w:basedOn w:val="a"/>
    <w:link w:val="aa"/>
    <w:semiHidden/>
    <w:rsid w:val="00276E73"/>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rsid w:val="00276E73"/>
    <w:rPr>
      <w:rFonts w:ascii="Tahoma" w:eastAsia="Times New Roman" w:hAnsi="Tahoma" w:cs="Tahoma"/>
      <w:sz w:val="16"/>
      <w:szCs w:val="16"/>
      <w:lang w:eastAsia="ru-RU"/>
    </w:rPr>
  </w:style>
  <w:style w:type="character" w:styleId="ab">
    <w:name w:val="Hyperlink"/>
    <w:rsid w:val="00276E73"/>
    <w:rPr>
      <w:rFonts w:ascii="Times New Roman" w:hAnsi="Times New Roman" w:cs="Times New Roman"/>
      <w:color w:val="0000FF"/>
      <w:u w:val="single"/>
    </w:rPr>
  </w:style>
  <w:style w:type="paragraph" w:styleId="ac">
    <w:name w:val="header"/>
    <w:aliases w:val="ВерхКолонтитул"/>
    <w:basedOn w:val="a"/>
    <w:link w:val="ad"/>
    <w:rsid w:val="00276E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aliases w:val="ВерхКолонтитул Знак"/>
    <w:basedOn w:val="a0"/>
    <w:link w:val="ac"/>
    <w:rsid w:val="00276E73"/>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276E73"/>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4"/>
      <w:lang w:eastAsia="ru-RU"/>
    </w:rPr>
  </w:style>
  <w:style w:type="paragraph" w:customStyle="1" w:styleId="justppt">
    <w:name w:val="justppt"/>
    <w:basedOn w:val="a"/>
    <w:rsid w:val="00276E73"/>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text3cl">
    <w:name w:val="text3cl"/>
    <w:basedOn w:val="a"/>
    <w:rsid w:val="00276E73"/>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ConsNormal">
    <w:name w:val="ConsNormal"/>
    <w:rsid w:val="00276E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page number"/>
    <w:rsid w:val="00276E73"/>
    <w:rPr>
      <w:rFonts w:cs="Times New Roman"/>
    </w:rPr>
  </w:style>
  <w:style w:type="paragraph" w:customStyle="1" w:styleId="ConsPlusNonformat">
    <w:name w:val="ConsPlusNonformat"/>
    <w:rsid w:val="00276E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6E7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
    <w:name w:val="footer"/>
    <w:basedOn w:val="a"/>
    <w:link w:val="af0"/>
    <w:rsid w:val="00276E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rsid w:val="00276E73"/>
    <w:rPr>
      <w:rFonts w:ascii="Times New Roman" w:eastAsia="Times New Roman" w:hAnsi="Times New Roman" w:cs="Times New Roman"/>
      <w:sz w:val="24"/>
      <w:szCs w:val="24"/>
      <w:lang w:eastAsia="ru-RU"/>
    </w:rPr>
  </w:style>
  <w:style w:type="paragraph" w:customStyle="1" w:styleId="13">
    <w:name w:val="Обычный1"/>
    <w:rsid w:val="00276E73"/>
    <w:pPr>
      <w:spacing w:after="0" w:line="240" w:lineRule="auto"/>
    </w:pPr>
    <w:rPr>
      <w:rFonts w:ascii="Times New Roman" w:eastAsia="Times New Roman" w:hAnsi="Times New Roman" w:cs="Times New Roman"/>
      <w:sz w:val="20"/>
      <w:szCs w:val="20"/>
      <w:lang w:eastAsia="ru-RU"/>
    </w:rPr>
  </w:style>
  <w:style w:type="paragraph" w:customStyle="1" w:styleId="af1">
    <w:name w:val="Абзац"/>
    <w:basedOn w:val="a"/>
    <w:rsid w:val="00276E73"/>
    <w:pPr>
      <w:overflowPunct w:val="0"/>
      <w:autoSpaceDE w:val="0"/>
      <w:autoSpaceDN w:val="0"/>
      <w:adjustRightInd w:val="0"/>
      <w:spacing w:before="120" w:after="0" w:line="240" w:lineRule="auto"/>
      <w:ind w:firstLine="851"/>
      <w:jc w:val="both"/>
      <w:textAlignment w:val="baseline"/>
    </w:pPr>
    <w:rPr>
      <w:rFonts w:ascii="Times New Roman" w:eastAsia="Times New Roman" w:hAnsi="Times New Roman" w:cs="Times New Roman"/>
      <w:sz w:val="26"/>
      <w:szCs w:val="26"/>
      <w:lang w:eastAsia="ru-RU"/>
    </w:rPr>
  </w:style>
  <w:style w:type="paragraph" w:styleId="af2">
    <w:name w:val="Signature"/>
    <w:basedOn w:val="a"/>
    <w:link w:val="af3"/>
    <w:rsid w:val="00276E73"/>
    <w:pPr>
      <w:suppressAutoHyphens/>
      <w:spacing w:after="0" w:line="240" w:lineRule="auto"/>
      <w:jc w:val="right"/>
    </w:pPr>
    <w:rPr>
      <w:rFonts w:ascii="Times New Roman" w:eastAsia="Times New Roman" w:hAnsi="Times New Roman" w:cs="Times New Roman"/>
      <w:b/>
      <w:bCs/>
      <w:sz w:val="26"/>
      <w:szCs w:val="26"/>
      <w:lang w:eastAsia="ru-RU"/>
    </w:rPr>
  </w:style>
  <w:style w:type="character" w:customStyle="1" w:styleId="af3">
    <w:name w:val="Подпись Знак"/>
    <w:basedOn w:val="a0"/>
    <w:link w:val="af2"/>
    <w:rsid w:val="00276E73"/>
    <w:rPr>
      <w:rFonts w:ascii="Times New Roman" w:eastAsia="Times New Roman" w:hAnsi="Times New Roman" w:cs="Times New Roman"/>
      <w:b/>
      <w:bCs/>
      <w:sz w:val="26"/>
      <w:szCs w:val="26"/>
      <w:lang w:eastAsia="ru-RU"/>
    </w:rPr>
  </w:style>
  <w:style w:type="paragraph" w:customStyle="1" w:styleId="14">
    <w:name w:val="Список 1"/>
    <w:basedOn w:val="a"/>
    <w:rsid w:val="00276E73"/>
    <w:pPr>
      <w:tabs>
        <w:tab w:val="num" w:pos="927"/>
      </w:tabs>
      <w:spacing w:before="120" w:after="120" w:line="240" w:lineRule="auto"/>
      <w:ind w:firstLine="567"/>
      <w:jc w:val="both"/>
    </w:pPr>
    <w:rPr>
      <w:rFonts w:ascii="Times New Roman" w:eastAsia="Times New Roman" w:hAnsi="Times New Roman" w:cs="Times New Roman"/>
      <w:sz w:val="28"/>
      <w:szCs w:val="28"/>
      <w:lang w:eastAsia="ru-RU"/>
    </w:rPr>
  </w:style>
  <w:style w:type="paragraph" w:customStyle="1" w:styleId="af4">
    <w:name w:val="Заголовок таблицы"/>
    <w:basedOn w:val="a"/>
    <w:next w:val="a"/>
    <w:rsid w:val="00276E73"/>
    <w:pPr>
      <w:keepNext/>
      <w:spacing w:before="120" w:after="180" w:line="240" w:lineRule="auto"/>
      <w:jc w:val="center"/>
    </w:pPr>
    <w:rPr>
      <w:rFonts w:ascii="Times New Roman" w:eastAsia="Times New Roman" w:hAnsi="Times New Roman" w:cs="Times New Roman"/>
      <w:b/>
      <w:bCs/>
      <w:sz w:val="24"/>
      <w:szCs w:val="24"/>
      <w:lang w:eastAsia="ru-RU"/>
    </w:rPr>
  </w:style>
  <w:style w:type="paragraph" w:customStyle="1" w:styleId="af5">
    <w:name w:val="Шапка таблицы"/>
    <w:basedOn w:val="2"/>
    <w:rsid w:val="00276E73"/>
    <w:pPr>
      <w:keepNext w:val="0"/>
      <w:autoSpaceDE w:val="0"/>
      <w:autoSpaceDN w:val="0"/>
      <w:spacing w:before="120" w:after="120"/>
      <w:jc w:val="center"/>
    </w:pPr>
    <w:rPr>
      <w:rFonts w:ascii="Times New Roman" w:hAnsi="Times New Roman" w:cs="Times New Roman"/>
      <w:i w:val="0"/>
      <w:iCs w:val="0"/>
      <w:sz w:val="28"/>
      <w:szCs w:val="28"/>
    </w:rPr>
  </w:style>
  <w:style w:type="paragraph" w:customStyle="1" w:styleId="af6">
    <w:name w:val="Список с маркерами"/>
    <w:basedOn w:val="af7"/>
    <w:rsid w:val="00276E73"/>
    <w:pPr>
      <w:tabs>
        <w:tab w:val="num" w:pos="1080"/>
      </w:tabs>
      <w:autoSpaceDE w:val="0"/>
      <w:autoSpaceDN w:val="0"/>
      <w:adjustRightInd w:val="0"/>
      <w:spacing w:before="120" w:after="0" w:line="288" w:lineRule="auto"/>
      <w:ind w:left="1060" w:hanging="340"/>
      <w:jc w:val="both"/>
    </w:pPr>
    <w:rPr>
      <w:sz w:val="26"/>
      <w:szCs w:val="26"/>
    </w:rPr>
  </w:style>
  <w:style w:type="paragraph" w:styleId="af7">
    <w:name w:val="Body Text"/>
    <w:basedOn w:val="a"/>
    <w:link w:val="af8"/>
    <w:rsid w:val="00276E73"/>
    <w:pPr>
      <w:spacing w:after="120" w:line="240" w:lineRule="auto"/>
    </w:pPr>
    <w:rPr>
      <w:rFonts w:ascii="Times New Roman" w:eastAsia="Times New Roman" w:hAnsi="Times New Roman" w:cs="Times New Roman"/>
      <w:sz w:val="28"/>
      <w:szCs w:val="28"/>
      <w:lang w:eastAsia="ru-RU"/>
    </w:rPr>
  </w:style>
  <w:style w:type="character" w:customStyle="1" w:styleId="af8">
    <w:name w:val="Основной текст Знак"/>
    <w:basedOn w:val="a0"/>
    <w:link w:val="af7"/>
    <w:rsid w:val="00276E73"/>
    <w:rPr>
      <w:rFonts w:ascii="Times New Roman" w:eastAsia="Times New Roman" w:hAnsi="Times New Roman" w:cs="Times New Roman"/>
      <w:sz w:val="28"/>
      <w:szCs w:val="28"/>
      <w:lang w:eastAsia="ru-RU"/>
    </w:rPr>
  </w:style>
  <w:style w:type="paragraph" w:customStyle="1" w:styleId="af9">
    <w:name w:val="Наименование таблицы"/>
    <w:basedOn w:val="2"/>
    <w:rsid w:val="00276E73"/>
    <w:pPr>
      <w:widowControl w:val="0"/>
      <w:autoSpaceDE w:val="0"/>
      <w:autoSpaceDN w:val="0"/>
      <w:adjustRightInd w:val="0"/>
      <w:spacing w:before="120"/>
    </w:pPr>
    <w:rPr>
      <w:i w:val="0"/>
      <w:iCs w:val="0"/>
    </w:rPr>
  </w:style>
  <w:style w:type="paragraph" w:customStyle="1" w:styleId="afa">
    <w:name w:val="Список с номерами"/>
    <w:basedOn w:val="af1"/>
    <w:rsid w:val="00276E73"/>
    <w:pPr>
      <w:tabs>
        <w:tab w:val="num" w:pos="1276"/>
      </w:tabs>
      <w:overflowPunct/>
      <w:autoSpaceDE/>
      <w:autoSpaceDN/>
      <w:adjustRightInd/>
      <w:textAlignment w:val="auto"/>
    </w:pPr>
  </w:style>
  <w:style w:type="paragraph" w:customStyle="1" w:styleId="23">
    <w:name w:val="боковик2"/>
    <w:basedOn w:val="a"/>
    <w:rsid w:val="00276E73"/>
    <w:pPr>
      <w:spacing w:after="0" w:line="240" w:lineRule="auto"/>
      <w:ind w:left="113"/>
      <w:jc w:val="both"/>
    </w:pPr>
    <w:rPr>
      <w:rFonts w:ascii="Arial" w:eastAsia="Times New Roman" w:hAnsi="Arial" w:cs="Arial"/>
      <w:sz w:val="16"/>
      <w:szCs w:val="16"/>
      <w:lang w:eastAsia="ru-RU"/>
    </w:rPr>
  </w:style>
  <w:style w:type="paragraph" w:customStyle="1" w:styleId="afb">
    <w:name w:val="Комментарий"/>
    <w:rsid w:val="00276E73"/>
    <w:pPr>
      <w:autoSpaceDE w:val="0"/>
      <w:autoSpaceDN w:val="0"/>
      <w:adjustRightInd w:val="0"/>
      <w:spacing w:after="0" w:line="240" w:lineRule="auto"/>
      <w:ind w:left="97" w:right="97" w:firstLine="97"/>
      <w:jc w:val="both"/>
    </w:pPr>
    <w:rPr>
      <w:rFonts w:ascii="Times New Roman" w:eastAsia="Times New Roman" w:hAnsi="Times New Roman" w:cs="Times New Roman"/>
      <w:i/>
      <w:iCs/>
      <w:color w:val="003300"/>
      <w:sz w:val="18"/>
      <w:szCs w:val="18"/>
      <w:lang w:eastAsia="ru-RU"/>
    </w:rPr>
  </w:style>
  <w:style w:type="paragraph" w:styleId="afc">
    <w:name w:val="Title"/>
    <w:basedOn w:val="a"/>
    <w:link w:val="afd"/>
    <w:qFormat/>
    <w:rsid w:val="00276E73"/>
    <w:pPr>
      <w:autoSpaceDE w:val="0"/>
      <w:autoSpaceDN w:val="0"/>
      <w:adjustRightInd w:val="0"/>
      <w:spacing w:after="0" w:line="240" w:lineRule="auto"/>
      <w:jc w:val="center"/>
    </w:pPr>
    <w:rPr>
      <w:rFonts w:ascii="a_FuturaOrto" w:eastAsia="Times New Roman" w:hAnsi="a_FuturaOrto" w:cs="a_FuturaOrto"/>
      <w:b/>
      <w:bCs/>
      <w:color w:val="003300"/>
      <w:sz w:val="28"/>
      <w:szCs w:val="28"/>
      <w:lang w:eastAsia="ru-RU"/>
    </w:rPr>
  </w:style>
  <w:style w:type="character" w:customStyle="1" w:styleId="afd">
    <w:name w:val="Название Знак"/>
    <w:basedOn w:val="a0"/>
    <w:link w:val="afc"/>
    <w:rsid w:val="00276E73"/>
    <w:rPr>
      <w:rFonts w:ascii="a_FuturaOrto" w:eastAsia="Times New Roman" w:hAnsi="a_FuturaOrto" w:cs="a_FuturaOrto"/>
      <w:b/>
      <w:bCs/>
      <w:color w:val="003300"/>
      <w:sz w:val="28"/>
      <w:szCs w:val="28"/>
      <w:lang w:eastAsia="ru-RU"/>
    </w:rPr>
  </w:style>
  <w:style w:type="paragraph" w:customStyle="1" w:styleId="afe">
    <w:name w:val="Статья"/>
    <w:autoRedefine/>
    <w:rsid w:val="00276E73"/>
    <w:pPr>
      <w:spacing w:before="120" w:after="120" w:line="240" w:lineRule="auto"/>
      <w:ind w:left="2126" w:hanging="1134"/>
    </w:pPr>
    <w:rPr>
      <w:rFonts w:ascii="Times New Roman" w:eastAsia="Times New Roman" w:hAnsi="Times New Roman" w:cs="Times New Roman"/>
      <w:b/>
      <w:bCs/>
      <w:sz w:val="26"/>
      <w:szCs w:val="26"/>
      <w:lang w:eastAsia="ru-RU"/>
    </w:rPr>
  </w:style>
  <w:style w:type="paragraph" w:customStyle="1" w:styleId="aff">
    <w:name w:val="Абзац осн"/>
    <w:basedOn w:val="af1"/>
    <w:autoRedefine/>
    <w:rsid w:val="00276E73"/>
    <w:pPr>
      <w:tabs>
        <w:tab w:val="left" w:pos="360"/>
        <w:tab w:val="left" w:pos="480"/>
        <w:tab w:val="left" w:pos="720"/>
        <w:tab w:val="left" w:pos="840"/>
      </w:tabs>
      <w:spacing w:before="0"/>
      <w:ind w:firstLine="0"/>
    </w:pPr>
    <w:rPr>
      <w:sz w:val="28"/>
      <w:szCs w:val="28"/>
    </w:rPr>
  </w:style>
  <w:style w:type="paragraph" w:styleId="aff0">
    <w:name w:val="Subtitle"/>
    <w:basedOn w:val="a"/>
    <w:next w:val="af7"/>
    <w:link w:val="aff1"/>
    <w:qFormat/>
    <w:rsid w:val="00276E73"/>
    <w:pPr>
      <w:spacing w:after="0" w:line="240" w:lineRule="auto"/>
      <w:jc w:val="center"/>
    </w:pPr>
    <w:rPr>
      <w:rFonts w:ascii="Times New Roman" w:eastAsia="Times New Roman" w:hAnsi="Times New Roman" w:cs="Times New Roman"/>
      <w:b/>
      <w:bCs/>
      <w:sz w:val="28"/>
      <w:szCs w:val="28"/>
      <w:lang w:eastAsia="ar-SA"/>
    </w:rPr>
  </w:style>
  <w:style w:type="character" w:customStyle="1" w:styleId="aff1">
    <w:name w:val="Подзаголовок Знак"/>
    <w:basedOn w:val="a0"/>
    <w:link w:val="aff0"/>
    <w:rsid w:val="00276E73"/>
    <w:rPr>
      <w:rFonts w:ascii="Times New Roman" w:eastAsia="Times New Roman" w:hAnsi="Times New Roman" w:cs="Times New Roman"/>
      <w:b/>
      <w:bCs/>
      <w:sz w:val="28"/>
      <w:szCs w:val="28"/>
      <w:lang w:eastAsia="ar-SA"/>
    </w:rPr>
  </w:style>
  <w:style w:type="paragraph" w:customStyle="1" w:styleId="15">
    <w:name w:val="Знак Знак Знак1"/>
    <w:basedOn w:val="a"/>
    <w:rsid w:val="00276E73"/>
    <w:pPr>
      <w:spacing w:after="160" w:line="240" w:lineRule="exact"/>
    </w:pPr>
    <w:rPr>
      <w:rFonts w:ascii="Verdana" w:eastAsia="Times New Roman" w:hAnsi="Verdana" w:cs="Verdana"/>
      <w:sz w:val="20"/>
      <w:szCs w:val="20"/>
      <w:lang w:val="en-US"/>
    </w:rPr>
  </w:style>
  <w:style w:type="paragraph" w:customStyle="1" w:styleId="aff2">
    <w:name w:val="Знак Знак Знак Знак"/>
    <w:basedOn w:val="a"/>
    <w:rsid w:val="00276E73"/>
    <w:pPr>
      <w:spacing w:after="0" w:line="240" w:lineRule="auto"/>
    </w:pPr>
    <w:rPr>
      <w:rFonts w:ascii="Verdana" w:eastAsia="Times New Roman" w:hAnsi="Verdana" w:cs="Verdana"/>
      <w:sz w:val="20"/>
      <w:szCs w:val="20"/>
      <w:lang w:val="en-US"/>
    </w:rPr>
  </w:style>
  <w:style w:type="paragraph" w:styleId="24">
    <w:name w:val="Body Text Indent 2"/>
    <w:basedOn w:val="a"/>
    <w:link w:val="25"/>
    <w:rsid w:val="00276E73"/>
    <w:pPr>
      <w:overflowPunct w:val="0"/>
      <w:autoSpaceDE w:val="0"/>
      <w:autoSpaceDN w:val="0"/>
      <w:adjustRightInd w:val="0"/>
      <w:spacing w:after="0" w:line="240" w:lineRule="auto"/>
      <w:ind w:firstLine="1"/>
      <w:jc w:val="both"/>
      <w:textAlignment w:val="baseline"/>
    </w:pPr>
    <w:rPr>
      <w:rFonts w:ascii="Times New Roman" w:eastAsia="Times New Roman" w:hAnsi="Times New Roman" w:cs="Times New Roman"/>
      <w:sz w:val="26"/>
      <w:szCs w:val="26"/>
      <w:lang w:eastAsia="ru-RU"/>
    </w:rPr>
  </w:style>
  <w:style w:type="character" w:customStyle="1" w:styleId="25">
    <w:name w:val="Основной текст с отступом 2 Знак"/>
    <w:basedOn w:val="a0"/>
    <w:link w:val="24"/>
    <w:rsid w:val="00276E73"/>
    <w:rPr>
      <w:rFonts w:ascii="Times New Roman" w:eastAsia="Times New Roman" w:hAnsi="Times New Roman" w:cs="Times New Roman"/>
      <w:sz w:val="26"/>
      <w:szCs w:val="26"/>
      <w:lang w:eastAsia="ru-RU"/>
    </w:rPr>
  </w:style>
  <w:style w:type="character" w:customStyle="1" w:styleId="aff3">
    <w:name w:val="Знак Знак"/>
    <w:rsid w:val="00276E73"/>
    <w:rPr>
      <w:sz w:val="24"/>
      <w:lang w:val="ru-RU" w:eastAsia="ru-RU"/>
    </w:rPr>
  </w:style>
  <w:style w:type="paragraph" w:customStyle="1" w:styleId="ConsCell">
    <w:name w:val="ConsCell"/>
    <w:rsid w:val="00276E7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4">
    <w:name w:val="подпись"/>
    <w:basedOn w:val="a"/>
    <w:rsid w:val="00276E73"/>
    <w:pPr>
      <w:tabs>
        <w:tab w:val="left" w:pos="6237"/>
      </w:tabs>
      <w:spacing w:after="0" w:line="240" w:lineRule="atLeast"/>
      <w:ind w:right="5387"/>
    </w:pPr>
    <w:rPr>
      <w:rFonts w:ascii="Times New Roman" w:eastAsia="Times New Roman" w:hAnsi="Times New Roman" w:cs="Times New Roman"/>
      <w:sz w:val="28"/>
      <w:szCs w:val="28"/>
      <w:lang w:eastAsia="ru-RU"/>
    </w:rPr>
  </w:style>
  <w:style w:type="paragraph" w:customStyle="1" w:styleId="ConsNonformat">
    <w:name w:val="ConsNonformat"/>
    <w:rsid w:val="00276E7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
    <w:name w:val="обычный- курсив-полужирный Знак"/>
    <w:rsid w:val="00276E73"/>
    <w:rPr>
      <w:b/>
      <w:i/>
      <w:sz w:val="24"/>
      <w:lang w:val="ru-RU" w:eastAsia="ru-RU"/>
    </w:rPr>
  </w:style>
  <w:style w:type="paragraph" w:customStyle="1" w:styleId="aff5">
    <w:name w:val="Название таблицы"/>
    <w:basedOn w:val="a"/>
    <w:rsid w:val="00276E73"/>
    <w:pPr>
      <w:spacing w:before="120" w:after="120" w:line="240" w:lineRule="auto"/>
      <w:jc w:val="right"/>
    </w:pPr>
    <w:rPr>
      <w:rFonts w:ascii="Times New Roman" w:eastAsia="Times New Roman" w:hAnsi="Times New Roman" w:cs="Times New Roman"/>
      <w:b/>
      <w:bCs/>
      <w:lang w:eastAsia="ru-RU"/>
    </w:rPr>
  </w:style>
  <w:style w:type="paragraph" w:customStyle="1" w:styleId="-">
    <w:name w:val="текст таблицы-цифры"/>
    <w:basedOn w:val="a"/>
    <w:rsid w:val="00276E73"/>
    <w:pPr>
      <w:spacing w:before="120" w:after="120" w:line="240" w:lineRule="auto"/>
      <w:jc w:val="right"/>
    </w:pPr>
    <w:rPr>
      <w:rFonts w:ascii="Times New Roman" w:eastAsia="Times New Roman" w:hAnsi="Times New Roman" w:cs="Times New Roman"/>
      <w:lang w:eastAsia="ru-RU"/>
    </w:rPr>
  </w:style>
  <w:style w:type="paragraph" w:customStyle="1" w:styleId="-0">
    <w:name w:val="текст таблицы-полужирный"/>
    <w:basedOn w:val="a"/>
    <w:rsid w:val="00276E73"/>
    <w:pPr>
      <w:keepNext/>
      <w:spacing w:before="120" w:after="120" w:line="240" w:lineRule="auto"/>
      <w:jc w:val="center"/>
    </w:pPr>
    <w:rPr>
      <w:rFonts w:ascii="Times New Roman" w:eastAsia="Times New Roman" w:hAnsi="Times New Roman" w:cs="Times New Roman"/>
      <w:b/>
      <w:bCs/>
      <w:lang w:eastAsia="ru-RU"/>
    </w:rPr>
  </w:style>
  <w:style w:type="paragraph" w:customStyle="1" w:styleId="aff6">
    <w:name w:val="текст таблицы"/>
    <w:basedOn w:val="a"/>
    <w:rsid w:val="00276E73"/>
    <w:pPr>
      <w:keepNext/>
      <w:spacing w:before="120" w:after="120" w:line="240" w:lineRule="auto"/>
      <w:ind w:left="113"/>
    </w:pPr>
    <w:rPr>
      <w:rFonts w:ascii="Times New Roman" w:eastAsia="Times New Roman" w:hAnsi="Times New Roman" w:cs="Times New Roman"/>
      <w:lang w:eastAsia="ru-RU"/>
    </w:rPr>
  </w:style>
  <w:style w:type="paragraph" w:customStyle="1" w:styleId="Normal">
    <w:name w:val="Normal Знак Знак Знак Знак Знак Знак Знак Знак Знак"/>
    <w:rsid w:val="00276E73"/>
    <w:pPr>
      <w:spacing w:after="0" w:line="240" w:lineRule="auto"/>
    </w:pPr>
    <w:rPr>
      <w:rFonts w:ascii="Times New Roman" w:eastAsia="Times New Roman" w:hAnsi="Times New Roman" w:cs="Times New Roman"/>
      <w:sz w:val="20"/>
      <w:szCs w:val="20"/>
      <w:lang w:eastAsia="ru-RU"/>
    </w:rPr>
  </w:style>
  <w:style w:type="paragraph" w:customStyle="1" w:styleId="Normal0">
    <w:name w:val="Normal Знак Знак"/>
    <w:rsid w:val="00276E73"/>
    <w:pPr>
      <w:spacing w:after="0" w:line="240" w:lineRule="auto"/>
    </w:pPr>
    <w:rPr>
      <w:rFonts w:ascii="Times New Roman" w:eastAsia="Times New Roman" w:hAnsi="Times New Roman" w:cs="Times New Roman"/>
      <w:sz w:val="20"/>
      <w:szCs w:val="20"/>
      <w:lang w:eastAsia="ru-RU"/>
    </w:rPr>
  </w:style>
  <w:style w:type="paragraph" w:customStyle="1" w:styleId="Cell">
    <w:name w:val="Cell"/>
    <w:basedOn w:val="a"/>
    <w:rsid w:val="00276E73"/>
    <w:pPr>
      <w:spacing w:after="0" w:line="240" w:lineRule="auto"/>
    </w:pPr>
    <w:rPr>
      <w:rFonts w:ascii="Times New Roman" w:eastAsia="Times New Roman" w:hAnsi="Times New Roman" w:cs="Times New Roman"/>
      <w:sz w:val="24"/>
      <w:szCs w:val="24"/>
      <w:lang w:eastAsia="ru-RU"/>
    </w:rPr>
  </w:style>
  <w:style w:type="paragraph" w:styleId="33">
    <w:name w:val="Body Text 3"/>
    <w:basedOn w:val="a"/>
    <w:link w:val="34"/>
    <w:rsid w:val="00276E73"/>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276E73"/>
    <w:rPr>
      <w:rFonts w:ascii="Times New Roman" w:eastAsia="Times New Roman" w:hAnsi="Times New Roman" w:cs="Times New Roman"/>
      <w:sz w:val="16"/>
      <w:szCs w:val="16"/>
      <w:lang w:eastAsia="ru-RU"/>
    </w:rPr>
  </w:style>
  <w:style w:type="paragraph" w:customStyle="1" w:styleId="Heading">
    <w:name w:val="Heading"/>
    <w:rsid w:val="00276E73"/>
    <w:pPr>
      <w:spacing w:after="0" w:line="240" w:lineRule="auto"/>
    </w:pPr>
    <w:rPr>
      <w:rFonts w:ascii="Arial" w:eastAsia="Times New Roman" w:hAnsi="Arial" w:cs="Arial"/>
      <w:b/>
      <w:bCs/>
      <w:lang w:eastAsia="ru-RU"/>
    </w:rPr>
  </w:style>
  <w:style w:type="paragraph" w:styleId="aff7">
    <w:name w:val="caption"/>
    <w:basedOn w:val="a"/>
    <w:next w:val="a"/>
    <w:qFormat/>
    <w:rsid w:val="00276E73"/>
    <w:pPr>
      <w:spacing w:after="0" w:line="240" w:lineRule="auto"/>
    </w:pPr>
    <w:rPr>
      <w:rFonts w:ascii="Times New Roman" w:eastAsia="Times New Roman" w:hAnsi="Times New Roman" w:cs="Times New Roman"/>
      <w:b/>
      <w:bCs/>
      <w:sz w:val="36"/>
      <w:szCs w:val="36"/>
      <w:lang w:eastAsia="ru-RU"/>
    </w:rPr>
  </w:style>
  <w:style w:type="paragraph" w:customStyle="1" w:styleId="report">
    <w:name w:val="report"/>
    <w:basedOn w:val="a"/>
    <w:rsid w:val="00276E73"/>
    <w:pPr>
      <w:spacing w:after="0" w:line="240" w:lineRule="auto"/>
      <w:ind w:firstLine="420"/>
      <w:jc w:val="both"/>
    </w:pPr>
    <w:rPr>
      <w:rFonts w:ascii="Times New Roman" w:eastAsia="Times New Roman" w:hAnsi="Times New Roman" w:cs="Times New Roman"/>
      <w:sz w:val="24"/>
      <w:szCs w:val="24"/>
      <w:lang w:eastAsia="ru-RU"/>
    </w:rPr>
  </w:style>
  <w:style w:type="paragraph" w:customStyle="1" w:styleId="osnovnojjtekst">
    <w:name w:val="osnovnojj_tekst"/>
    <w:basedOn w:val="a"/>
    <w:rsid w:val="00276E73"/>
    <w:pPr>
      <w:spacing w:after="0" w:line="240" w:lineRule="auto"/>
    </w:pPr>
    <w:rPr>
      <w:rFonts w:ascii="Times New Roman" w:eastAsia="Times New Roman" w:hAnsi="Times New Roman" w:cs="Times New Roman"/>
      <w:sz w:val="24"/>
      <w:szCs w:val="24"/>
      <w:lang w:eastAsia="ru-RU"/>
    </w:rPr>
  </w:style>
  <w:style w:type="paragraph" w:styleId="aff8">
    <w:name w:val="footnote text"/>
    <w:basedOn w:val="a"/>
    <w:link w:val="aff9"/>
    <w:semiHidden/>
    <w:rsid w:val="00276E73"/>
    <w:pPr>
      <w:spacing w:after="0" w:line="240" w:lineRule="auto"/>
    </w:pPr>
    <w:rPr>
      <w:rFonts w:ascii="Times New Roman" w:eastAsia="Times New Roman" w:hAnsi="Times New Roman" w:cs="Times New Roman"/>
      <w:sz w:val="20"/>
      <w:szCs w:val="20"/>
      <w:lang w:eastAsia="ru-RU"/>
    </w:rPr>
  </w:style>
  <w:style w:type="character" w:customStyle="1" w:styleId="aff9">
    <w:name w:val="Текст сноски Знак"/>
    <w:basedOn w:val="a0"/>
    <w:link w:val="aff8"/>
    <w:rsid w:val="00276E73"/>
    <w:rPr>
      <w:rFonts w:ascii="Times New Roman" w:eastAsia="Times New Roman" w:hAnsi="Times New Roman" w:cs="Times New Roman"/>
      <w:sz w:val="20"/>
      <w:szCs w:val="20"/>
      <w:lang w:eastAsia="ru-RU"/>
    </w:rPr>
  </w:style>
  <w:style w:type="paragraph" w:styleId="affa">
    <w:name w:val="Document Map"/>
    <w:basedOn w:val="a"/>
    <w:link w:val="affb"/>
    <w:semiHidden/>
    <w:rsid w:val="00276E73"/>
    <w:pPr>
      <w:shd w:val="clear" w:color="auto" w:fill="000080"/>
      <w:spacing w:after="0" w:line="240" w:lineRule="auto"/>
    </w:pPr>
    <w:rPr>
      <w:rFonts w:ascii="Tahoma" w:eastAsia="Times New Roman" w:hAnsi="Tahoma" w:cs="Tahoma"/>
      <w:sz w:val="20"/>
      <w:szCs w:val="20"/>
      <w:lang w:eastAsia="ru-RU"/>
    </w:rPr>
  </w:style>
  <w:style w:type="character" w:customStyle="1" w:styleId="affb">
    <w:name w:val="Схема документа Знак"/>
    <w:basedOn w:val="a0"/>
    <w:link w:val="affa"/>
    <w:rsid w:val="00276E73"/>
    <w:rPr>
      <w:rFonts w:ascii="Tahoma" w:eastAsia="Times New Roman" w:hAnsi="Tahoma" w:cs="Tahoma"/>
      <w:sz w:val="20"/>
      <w:szCs w:val="20"/>
      <w:shd w:val="clear" w:color="auto" w:fill="000080"/>
      <w:lang w:eastAsia="ru-RU"/>
    </w:rPr>
  </w:style>
  <w:style w:type="paragraph" w:customStyle="1" w:styleId="26">
    <w:name w:val="2"/>
    <w:basedOn w:val="a"/>
    <w:autoRedefine/>
    <w:rsid w:val="00276E73"/>
    <w:pPr>
      <w:spacing w:after="0" w:line="240" w:lineRule="auto"/>
      <w:ind w:firstLine="709"/>
      <w:jc w:val="both"/>
    </w:pPr>
    <w:rPr>
      <w:rFonts w:ascii="Times New Roman" w:eastAsia="Times New Roman" w:hAnsi="Times New Roman" w:cs="Times New Roman"/>
      <w:b/>
      <w:bCs/>
      <w:sz w:val="32"/>
      <w:szCs w:val="32"/>
      <w:lang w:eastAsia="ru-RU"/>
    </w:rPr>
  </w:style>
  <w:style w:type="paragraph" w:customStyle="1" w:styleId="affc">
    <w:name w:val="Знак"/>
    <w:basedOn w:val="a"/>
    <w:rsid w:val="00276E73"/>
    <w:pPr>
      <w:spacing w:after="160" w:line="240" w:lineRule="exact"/>
    </w:pPr>
    <w:rPr>
      <w:rFonts w:ascii="Verdana" w:eastAsia="Times New Roman" w:hAnsi="Verdana" w:cs="Verdana"/>
      <w:sz w:val="20"/>
      <w:szCs w:val="20"/>
      <w:lang w:val="en-US"/>
    </w:rPr>
  </w:style>
  <w:style w:type="paragraph" w:customStyle="1" w:styleId="27">
    <w:name w:val="Знак Знак Знак2"/>
    <w:basedOn w:val="a"/>
    <w:rsid w:val="00276E73"/>
    <w:pPr>
      <w:spacing w:after="160" w:line="240" w:lineRule="exact"/>
    </w:pPr>
    <w:rPr>
      <w:rFonts w:ascii="Verdana" w:eastAsia="Times New Roman" w:hAnsi="Verdana" w:cs="Verdana"/>
      <w:sz w:val="20"/>
      <w:szCs w:val="20"/>
      <w:lang w:val="en-US"/>
    </w:rPr>
  </w:style>
  <w:style w:type="paragraph" w:customStyle="1" w:styleId="16">
    <w:name w:val="Знак1"/>
    <w:basedOn w:val="a"/>
    <w:rsid w:val="00276E73"/>
    <w:pPr>
      <w:spacing w:after="0" w:line="240" w:lineRule="auto"/>
    </w:pPr>
    <w:rPr>
      <w:rFonts w:ascii="Verdana" w:eastAsia="Times New Roman" w:hAnsi="Verdana" w:cs="Verdana"/>
      <w:sz w:val="20"/>
      <w:szCs w:val="20"/>
      <w:lang w:val="en-US"/>
    </w:rPr>
  </w:style>
  <w:style w:type="paragraph" w:customStyle="1" w:styleId="Iauiue">
    <w:name w:val="Iau?iue"/>
    <w:rsid w:val="00276E73"/>
    <w:pPr>
      <w:widowControl w:val="0"/>
      <w:spacing w:after="0" w:line="240" w:lineRule="auto"/>
    </w:pPr>
    <w:rPr>
      <w:rFonts w:ascii="Times New Roman" w:eastAsia="Times New Roman" w:hAnsi="Times New Roman" w:cs="Times New Roman"/>
      <w:sz w:val="20"/>
      <w:szCs w:val="20"/>
    </w:rPr>
  </w:style>
  <w:style w:type="paragraph" w:customStyle="1" w:styleId="FR1">
    <w:name w:val="FR1"/>
    <w:rsid w:val="00276E73"/>
    <w:pPr>
      <w:widowControl w:val="0"/>
      <w:spacing w:before="160" w:after="0" w:line="300" w:lineRule="auto"/>
      <w:jc w:val="center"/>
    </w:pPr>
    <w:rPr>
      <w:rFonts w:ascii="Arial" w:eastAsia="Times New Roman" w:hAnsi="Arial" w:cs="Arial"/>
      <w:sz w:val="16"/>
      <w:szCs w:val="16"/>
      <w:lang w:eastAsia="ru-RU"/>
    </w:rPr>
  </w:style>
  <w:style w:type="paragraph" w:customStyle="1" w:styleId="17">
    <w:name w:val="Стиль1"/>
    <w:basedOn w:val="a6"/>
    <w:rsid w:val="00276E73"/>
    <w:pPr>
      <w:spacing w:before="0" w:after="0"/>
      <w:ind w:firstLine="709"/>
      <w:jc w:val="both"/>
    </w:pPr>
    <w:rPr>
      <w:color w:val="auto"/>
      <w:sz w:val="28"/>
      <w:szCs w:val="28"/>
    </w:rPr>
  </w:style>
  <w:style w:type="paragraph" w:customStyle="1" w:styleId="FORMATTEXT">
    <w:name w:val=".FORMATTEXT"/>
    <w:rsid w:val="00276E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276E73"/>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pple-converted-space">
    <w:name w:val="apple-converted-space"/>
    <w:rsid w:val="00276E73"/>
  </w:style>
  <w:style w:type="character" w:styleId="affd">
    <w:name w:val="footnote reference"/>
    <w:semiHidden/>
    <w:rsid w:val="00276E73"/>
    <w:rPr>
      <w:rFonts w:cs="Times New Roman"/>
      <w:vertAlign w:val="superscript"/>
    </w:rPr>
  </w:style>
  <w:style w:type="character" w:styleId="affe">
    <w:name w:val="Strong"/>
    <w:qFormat/>
    <w:rsid w:val="00276E73"/>
    <w:rPr>
      <w:rFonts w:cs="Times New Roman"/>
      <w:b/>
      <w:bCs/>
    </w:rPr>
  </w:style>
  <w:style w:type="paragraph" w:customStyle="1" w:styleId="18">
    <w:name w:val="Дата1"/>
    <w:basedOn w:val="a"/>
    <w:rsid w:val="00276E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
    <w:name w:val="Без интервала1"/>
    <w:link w:val="afff"/>
    <w:rsid w:val="00276E73"/>
    <w:pPr>
      <w:spacing w:after="0" w:line="240" w:lineRule="auto"/>
    </w:pPr>
    <w:rPr>
      <w:rFonts w:ascii="Calibri" w:eastAsia="Times New Roman" w:hAnsi="Calibri" w:cs="Calibri"/>
      <w:lang w:eastAsia="ru-RU"/>
    </w:rPr>
  </w:style>
  <w:style w:type="character" w:customStyle="1" w:styleId="afff">
    <w:name w:val="Без интервала Знак"/>
    <w:link w:val="19"/>
    <w:locked/>
    <w:rsid w:val="00276E73"/>
    <w:rPr>
      <w:rFonts w:ascii="Calibri" w:eastAsia="Times New Roman" w:hAnsi="Calibri" w:cs="Calibri"/>
      <w:lang w:eastAsia="ru-RU"/>
    </w:rPr>
  </w:style>
  <w:style w:type="paragraph" w:customStyle="1" w:styleId="1a">
    <w:name w:val="Знак Знак Знак Знак1"/>
    <w:basedOn w:val="a"/>
    <w:rsid w:val="00276E73"/>
    <w:pPr>
      <w:spacing w:after="0" w:line="240" w:lineRule="auto"/>
    </w:pPr>
    <w:rPr>
      <w:rFonts w:ascii="Verdana" w:eastAsia="Times New Roman" w:hAnsi="Verdana" w:cs="Verdana"/>
      <w:sz w:val="20"/>
      <w:szCs w:val="20"/>
      <w:lang w:val="en-US"/>
    </w:rPr>
  </w:style>
  <w:style w:type="character" w:customStyle="1" w:styleId="text">
    <w:name w:val="text"/>
    <w:rsid w:val="00276E73"/>
  </w:style>
  <w:style w:type="table" w:styleId="afff0">
    <w:name w:val="Table Grid"/>
    <w:basedOn w:val="a1"/>
    <w:rsid w:val="00276E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Нижний колонтитул Знак1"/>
    <w:semiHidden/>
    <w:rsid w:val="00276E73"/>
  </w:style>
  <w:style w:type="character" w:customStyle="1" w:styleId="1c">
    <w:name w:val="Верхний колонтитул Знак1"/>
    <w:semiHidden/>
    <w:rsid w:val="00276E73"/>
  </w:style>
  <w:style w:type="character" w:customStyle="1" w:styleId="1d">
    <w:name w:val="Текст сноски Знак1"/>
    <w:semiHidden/>
    <w:rsid w:val="00276E73"/>
    <w:rPr>
      <w:sz w:val="20"/>
    </w:rPr>
  </w:style>
  <w:style w:type="table" w:customStyle="1" w:styleId="1e">
    <w:name w:val="Сетка таблицы1"/>
    <w:rsid w:val="00276E73"/>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Светлая заливка1"/>
    <w:rsid w:val="00276E73"/>
    <w:pPr>
      <w:spacing w:after="0" w:line="240" w:lineRule="auto"/>
    </w:pPr>
    <w:rPr>
      <w:rFonts w:ascii="Times New Roman" w:eastAsia="Times New Roman" w:hAnsi="Times New Roman" w:cs="Times New Roman"/>
      <w:color w:val="000000"/>
      <w:sz w:val="28"/>
      <w:szCs w:val="28"/>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ConsPlusCell">
    <w:name w:val="ConsPlusCell"/>
    <w:rsid w:val="00276E7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f0">
    <w:name w:val="toc 1"/>
    <w:basedOn w:val="a"/>
    <w:next w:val="a"/>
    <w:autoRedefine/>
    <w:rsid w:val="00276E73"/>
    <w:pPr>
      <w:tabs>
        <w:tab w:val="right" w:leader="dot" w:pos="9345"/>
      </w:tabs>
      <w:spacing w:after="0" w:line="36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276E73"/>
    <w:rPr>
      <w:rFonts w:ascii="Arial" w:eastAsia="Times New Roman" w:hAnsi="Arial" w:cs="Arial"/>
      <w:sz w:val="20"/>
      <w:szCs w:val="20"/>
      <w:lang w:eastAsia="ru-RU"/>
    </w:rPr>
  </w:style>
  <w:style w:type="character" w:customStyle="1" w:styleId="1f1">
    <w:name w:val="Основной текст1"/>
    <w:rsid w:val="00276E73"/>
    <w:rPr>
      <w:rFonts w:ascii="Times New Roman" w:hAnsi="Times New Roman"/>
      <w:color w:val="000000"/>
      <w:spacing w:val="-4"/>
      <w:w w:val="100"/>
      <w:position w:val="0"/>
      <w:sz w:val="26"/>
      <w:u w:val="none"/>
      <w:shd w:val="clear" w:color="auto" w:fill="FFFFFF"/>
      <w:lang w:val="ru-RU" w:eastAsia="x-none"/>
    </w:rPr>
  </w:style>
  <w:style w:type="character" w:customStyle="1" w:styleId="a3">
    <w:name w:val="Абзац списка Знак"/>
    <w:link w:val="12"/>
    <w:locked/>
    <w:rsid w:val="00276E73"/>
    <w:rPr>
      <w:rFonts w:ascii="Times New Roman" w:eastAsia="Times New Roman" w:hAnsi="Times New Roman" w:cs="Times New Roman"/>
      <w:sz w:val="20"/>
      <w:szCs w:val="20"/>
      <w:lang w:eastAsia="ru-RU"/>
    </w:rPr>
  </w:style>
  <w:style w:type="character" w:customStyle="1" w:styleId="a7">
    <w:name w:val="Обычный (веб) Знак"/>
    <w:aliases w:val="Обычный (Web) Знак1,Обычный (Web)1 Знак,Обычный (Web) Знак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
    <w:link w:val="a6"/>
    <w:locked/>
    <w:rsid w:val="00276E73"/>
    <w:rPr>
      <w:rFonts w:ascii="Times New Roman" w:eastAsia="Times New Roman" w:hAnsi="Times New Roman" w:cs="Times New Roman"/>
      <w:color w:val="000000"/>
      <w:sz w:val="24"/>
      <w:szCs w:val="24"/>
      <w:lang w:eastAsia="ru-RU"/>
    </w:rPr>
  </w:style>
  <w:style w:type="character" w:customStyle="1" w:styleId="Sylfaen">
    <w:name w:val="Основной текст + Sylfaen"/>
    <w:rsid w:val="00276E73"/>
    <w:rPr>
      <w:rFonts w:ascii="Sylfaen" w:hAnsi="Sylfaen"/>
      <w:sz w:val="16"/>
    </w:rPr>
  </w:style>
  <w:style w:type="paragraph" w:customStyle="1" w:styleId="msonormalbullet2gif">
    <w:name w:val="msonormalbullet2.gif"/>
    <w:basedOn w:val="a"/>
    <w:rsid w:val="00276E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1">
    <w:name w:val="Прижатый влево"/>
    <w:basedOn w:val="a"/>
    <w:next w:val="a"/>
    <w:rsid w:val="00276E7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ff2">
    <w:name w:val="Emphasis"/>
    <w:qFormat/>
    <w:rsid w:val="00276E73"/>
    <w:rPr>
      <w:rFonts w:cs="Times New Roman"/>
      <w:i/>
      <w:iCs/>
    </w:rPr>
  </w:style>
  <w:style w:type="numbering" w:customStyle="1" w:styleId="28">
    <w:name w:val="Нет списка2"/>
    <w:next w:val="a2"/>
    <w:semiHidden/>
    <w:rsid w:val="002537E5"/>
  </w:style>
  <w:style w:type="paragraph" w:customStyle="1" w:styleId="29">
    <w:name w:val="Абзац списка2"/>
    <w:basedOn w:val="a"/>
    <w:rsid w:val="002537E5"/>
    <w:pPr>
      <w:widowControl w:val="0"/>
      <w:snapToGrid w:val="0"/>
      <w:spacing w:after="0" w:line="278" w:lineRule="auto"/>
      <w:ind w:left="720" w:firstLine="520"/>
      <w:jc w:val="both"/>
    </w:pPr>
    <w:rPr>
      <w:rFonts w:ascii="Times New Roman" w:eastAsia="Times New Roman" w:hAnsi="Times New Roman" w:cs="Times New Roman"/>
      <w:sz w:val="20"/>
      <w:szCs w:val="20"/>
      <w:lang w:eastAsia="ru-RU"/>
    </w:rPr>
  </w:style>
  <w:style w:type="paragraph" w:customStyle="1" w:styleId="afff3">
    <w:basedOn w:val="a"/>
    <w:next w:val="afc"/>
    <w:link w:val="afff4"/>
    <w:qFormat/>
    <w:rsid w:val="002537E5"/>
    <w:pPr>
      <w:autoSpaceDE w:val="0"/>
      <w:autoSpaceDN w:val="0"/>
      <w:adjustRightInd w:val="0"/>
      <w:spacing w:after="0" w:line="240" w:lineRule="auto"/>
      <w:jc w:val="center"/>
    </w:pPr>
    <w:rPr>
      <w:rFonts w:ascii="a_FuturaOrto" w:hAnsi="a_FuturaOrto" w:cs="a_FuturaOrto"/>
      <w:b/>
      <w:bCs/>
      <w:color w:val="003300"/>
      <w:sz w:val="28"/>
      <w:szCs w:val="28"/>
    </w:rPr>
  </w:style>
  <w:style w:type="character" w:customStyle="1" w:styleId="afff4">
    <w:name w:val="Заголовок Знак"/>
    <w:link w:val="afff3"/>
    <w:locked/>
    <w:rsid w:val="002537E5"/>
    <w:rPr>
      <w:rFonts w:ascii="a_FuturaOrto" w:hAnsi="a_FuturaOrto" w:cs="a_FuturaOrto"/>
      <w:b/>
      <w:bCs/>
      <w:color w:val="003300"/>
      <w:sz w:val="28"/>
      <w:szCs w:val="28"/>
    </w:rPr>
  </w:style>
  <w:style w:type="paragraph" w:customStyle="1" w:styleId="2a">
    <w:name w:val="Без интервала2"/>
    <w:rsid w:val="002537E5"/>
    <w:pPr>
      <w:spacing w:after="0" w:line="240" w:lineRule="auto"/>
    </w:pPr>
    <w:rPr>
      <w:rFonts w:ascii="Calibri" w:eastAsia="Times New Roman" w:hAnsi="Calibri" w:cs="Calibri"/>
      <w:lang w:eastAsia="ru-RU"/>
    </w:rPr>
  </w:style>
  <w:style w:type="table" w:customStyle="1" w:styleId="2b">
    <w:name w:val="Сетка таблицы2"/>
    <w:basedOn w:val="a1"/>
    <w:next w:val="afff0"/>
    <w:rsid w:val="002537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rsid w:val="002537E5"/>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ветлая заливка2"/>
    <w:rsid w:val="002537E5"/>
    <w:pPr>
      <w:spacing w:after="0" w:line="240" w:lineRule="auto"/>
    </w:pPr>
    <w:rPr>
      <w:rFonts w:ascii="Times New Roman" w:eastAsia="Times New Roman" w:hAnsi="Times New Roman" w:cs="Times New Roman"/>
      <w:color w:val="000000"/>
      <w:sz w:val="28"/>
      <w:szCs w:val="28"/>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styleId="afff5">
    <w:name w:val="List Paragraph"/>
    <w:basedOn w:val="a"/>
    <w:uiPriority w:val="34"/>
    <w:qFormat/>
    <w:rsid w:val="00061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932D50E5550B8B182CD683C5863CE121B5E68FD7037A7D177C5FDD2CDEAPB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63B3-7E06-4526-A352-5B79BB7C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10244</Words>
  <Characters>58395</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dc:creator>
  <cp:lastModifiedBy>ELENA</cp:lastModifiedBy>
  <cp:revision>3</cp:revision>
  <cp:lastPrinted>2025-12-19T00:35:00Z</cp:lastPrinted>
  <dcterms:created xsi:type="dcterms:W3CDTF">2026-01-16T02:39:00Z</dcterms:created>
  <dcterms:modified xsi:type="dcterms:W3CDTF">2026-01-16T05:27:00Z</dcterms:modified>
</cp:coreProperties>
</file>