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9645E3">
        <w:rPr>
          <w:sz w:val="28"/>
          <w:szCs w:val="28"/>
        </w:rPr>
        <w:t>15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34739">
        <w:rPr>
          <w:sz w:val="28"/>
          <w:szCs w:val="28"/>
        </w:rPr>
        <w:t>апреля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9645E3">
        <w:rPr>
          <w:sz w:val="28"/>
          <w:szCs w:val="28"/>
        </w:rPr>
        <w:t>276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45460D" w:rsidRPr="00D471F7" w:rsidRDefault="0045460D" w:rsidP="0045460D">
      <w:pPr>
        <w:jc w:val="center"/>
        <w:rPr>
          <w:b/>
          <w:sz w:val="28"/>
          <w:szCs w:val="28"/>
        </w:rPr>
      </w:pPr>
      <w:r w:rsidRPr="00D471F7">
        <w:rPr>
          <w:b/>
          <w:sz w:val="28"/>
          <w:szCs w:val="28"/>
        </w:rPr>
        <w:t>Об утверждении Плана мероприятий («дорожной карты») по сокращению просроченной дебиторской задолженности по платежам, формирующим доходную часть бюджета Кыринского муниципального округа Забайкальского края и принятию эффективных мер по ее урегулированию</w:t>
      </w:r>
    </w:p>
    <w:p w:rsidR="0045460D" w:rsidRPr="00D471F7" w:rsidRDefault="0045460D" w:rsidP="0045460D">
      <w:pPr>
        <w:jc w:val="center"/>
        <w:rPr>
          <w:sz w:val="28"/>
          <w:szCs w:val="28"/>
        </w:rPr>
      </w:pPr>
    </w:p>
    <w:p w:rsidR="0045460D" w:rsidRPr="00D471F7" w:rsidRDefault="0045460D" w:rsidP="0045460D">
      <w:pPr>
        <w:spacing w:line="260" w:lineRule="auto"/>
        <w:ind w:firstLine="709"/>
        <w:jc w:val="both"/>
        <w:rPr>
          <w:sz w:val="28"/>
          <w:szCs w:val="28"/>
        </w:rPr>
      </w:pPr>
      <w:r w:rsidRPr="00D471F7">
        <w:rPr>
          <w:sz w:val="28"/>
          <w:szCs w:val="28"/>
        </w:rPr>
        <w:t>В соответствии со статьей 160</w:t>
      </w:r>
      <w:r w:rsidRPr="00D471F7">
        <w:rPr>
          <w:sz w:val="28"/>
          <w:szCs w:val="28"/>
          <w:vertAlign w:val="superscript"/>
        </w:rPr>
        <w:t>1</w:t>
      </w:r>
      <w:r w:rsidRPr="00D471F7">
        <w:rPr>
          <w:sz w:val="28"/>
          <w:szCs w:val="28"/>
        </w:rPr>
        <w:t xml:space="preserve"> Бюджетного кодекса Российской Федерации, ст.26 Устава Кыринского муниципального округа Забайкальского края, администрация Кыринского муниципального округа Забайкальского края </w:t>
      </w:r>
      <w:r w:rsidR="005B2395" w:rsidRPr="00D471F7">
        <w:rPr>
          <w:sz w:val="28"/>
          <w:szCs w:val="28"/>
        </w:rPr>
        <w:t>постановляет:</w:t>
      </w:r>
    </w:p>
    <w:p w:rsidR="0045460D" w:rsidRPr="00D471F7" w:rsidRDefault="0045460D" w:rsidP="0045460D">
      <w:pPr>
        <w:spacing w:line="260" w:lineRule="auto"/>
        <w:ind w:firstLine="709"/>
        <w:jc w:val="both"/>
        <w:rPr>
          <w:sz w:val="28"/>
          <w:szCs w:val="28"/>
        </w:rPr>
      </w:pPr>
      <w:r w:rsidRPr="00D471F7">
        <w:rPr>
          <w:sz w:val="28"/>
          <w:szCs w:val="28"/>
        </w:rPr>
        <w:t>1. Утвердить План мероприятий («дорожную карту») по сокращению просроченной дебиторской задолженности по платежам, формирующим доходную часть бюджета Кыринского муниципального округа Забайкальского края, и принятию эффективных мер по ее урегулированию (далее – План мероприятий) (прилагается).</w:t>
      </w:r>
    </w:p>
    <w:p w:rsidR="0045460D" w:rsidRPr="00D471F7" w:rsidRDefault="0045460D" w:rsidP="0045460D">
      <w:pPr>
        <w:spacing w:line="260" w:lineRule="auto"/>
        <w:ind w:firstLine="709"/>
        <w:jc w:val="both"/>
        <w:rPr>
          <w:sz w:val="28"/>
          <w:szCs w:val="28"/>
        </w:rPr>
      </w:pPr>
      <w:r w:rsidRPr="00D471F7">
        <w:rPr>
          <w:sz w:val="28"/>
          <w:szCs w:val="28"/>
        </w:rPr>
        <w:t>2.    Признать утратившим силу постановление от 29 февраля 2024 года № 127 «Об утверждении Плана мероприятий («дорожной карта») по сокращению просроченной дебиторской задолженности по платежам, формирующим доходную часть бюджета муниципального района «Кыринский район», и принятию эффективных мер по ее урегулированию»</w:t>
      </w:r>
    </w:p>
    <w:p w:rsidR="0045460D" w:rsidRPr="00D471F7" w:rsidRDefault="0045460D" w:rsidP="0045460D">
      <w:pPr>
        <w:spacing w:line="260" w:lineRule="auto"/>
        <w:ind w:firstLine="709"/>
        <w:jc w:val="both"/>
        <w:rPr>
          <w:sz w:val="28"/>
          <w:szCs w:val="28"/>
        </w:rPr>
      </w:pPr>
      <w:r w:rsidRPr="00D471F7">
        <w:rPr>
          <w:sz w:val="28"/>
          <w:szCs w:val="28"/>
        </w:rPr>
        <w:t>3.    Настоящее постановление вступает в силу со дня его подписания.</w:t>
      </w:r>
    </w:p>
    <w:p w:rsidR="00CA7075" w:rsidRDefault="0045460D" w:rsidP="0045460D">
      <w:pPr>
        <w:ind w:firstLine="709"/>
        <w:jc w:val="both"/>
        <w:rPr>
          <w:sz w:val="28"/>
          <w:szCs w:val="28"/>
        </w:rPr>
      </w:pPr>
      <w:r w:rsidRPr="00D471F7">
        <w:rPr>
          <w:sz w:val="28"/>
          <w:szCs w:val="28"/>
        </w:rPr>
        <w:t>4. Настоящее постановление подлежит официальному опубликованию в сетевом издании «</w:t>
      </w:r>
      <w:proofErr w:type="spellStart"/>
      <w:r w:rsidRPr="00D471F7">
        <w:rPr>
          <w:sz w:val="28"/>
          <w:szCs w:val="28"/>
        </w:rPr>
        <w:t>Ононская</w:t>
      </w:r>
      <w:proofErr w:type="spellEnd"/>
      <w:r w:rsidRPr="00D471F7">
        <w:rPr>
          <w:sz w:val="28"/>
          <w:szCs w:val="28"/>
        </w:rPr>
        <w:t xml:space="preserve"> правда» </w:t>
      </w:r>
      <w:r w:rsidRPr="00D471F7">
        <w:rPr>
          <w:sz w:val="28"/>
          <w:szCs w:val="28"/>
          <w:lang w:val="en-US"/>
        </w:rPr>
        <w:t>https</w:t>
      </w:r>
      <w:r w:rsidRPr="00D471F7">
        <w:rPr>
          <w:sz w:val="28"/>
          <w:szCs w:val="28"/>
        </w:rPr>
        <w:t>://</w:t>
      </w:r>
      <w:proofErr w:type="spellStart"/>
      <w:r w:rsidRPr="00D471F7">
        <w:rPr>
          <w:sz w:val="28"/>
          <w:szCs w:val="28"/>
        </w:rPr>
        <w:t>ононская-правда.рф</w:t>
      </w:r>
      <w:proofErr w:type="spellEnd"/>
      <w:r w:rsidRPr="00D471F7">
        <w:rPr>
          <w:sz w:val="28"/>
          <w:szCs w:val="28"/>
        </w:rPr>
        <w:t>/, 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края.</w:t>
      </w: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45460D" w:rsidRDefault="0045460D" w:rsidP="00CA7075">
      <w:pPr>
        <w:ind w:firstLine="709"/>
        <w:jc w:val="both"/>
        <w:rPr>
          <w:sz w:val="28"/>
          <w:szCs w:val="28"/>
        </w:rPr>
      </w:pPr>
    </w:p>
    <w:p w:rsidR="0045460D" w:rsidRPr="00DF5577" w:rsidRDefault="0045460D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</w:t>
      </w:r>
      <w:r w:rsidR="00D471F7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 </w:t>
      </w:r>
      <w:r w:rsidR="00CD4D9D">
        <w:rPr>
          <w:sz w:val="28"/>
          <w:szCs w:val="28"/>
        </w:rPr>
        <w:t>Л.Ц. Сакияева</w:t>
      </w:r>
    </w:p>
    <w:p w:rsidR="00D471F7" w:rsidRDefault="00D471F7" w:rsidP="004E01ED">
      <w:pPr>
        <w:rPr>
          <w:sz w:val="28"/>
          <w:szCs w:val="28"/>
        </w:rPr>
      </w:pPr>
    </w:p>
    <w:p w:rsidR="00D471F7" w:rsidRDefault="00D471F7" w:rsidP="004E01ED">
      <w:pPr>
        <w:rPr>
          <w:sz w:val="28"/>
          <w:szCs w:val="28"/>
        </w:rPr>
      </w:pPr>
    </w:p>
    <w:p w:rsidR="00D471F7" w:rsidRDefault="00D471F7" w:rsidP="004E01ED">
      <w:pPr>
        <w:rPr>
          <w:sz w:val="28"/>
          <w:szCs w:val="28"/>
        </w:rPr>
      </w:pPr>
    </w:p>
    <w:p w:rsidR="00D471F7" w:rsidRDefault="00D471F7" w:rsidP="004E01ED">
      <w:pPr>
        <w:rPr>
          <w:sz w:val="28"/>
          <w:szCs w:val="28"/>
        </w:rPr>
      </w:pPr>
    </w:p>
    <w:p w:rsidR="00D471F7" w:rsidRDefault="00D471F7" w:rsidP="004E01ED">
      <w:pPr>
        <w:rPr>
          <w:sz w:val="28"/>
          <w:szCs w:val="28"/>
        </w:rPr>
      </w:pPr>
    </w:p>
    <w:p w:rsidR="00D471F7" w:rsidRDefault="00D471F7" w:rsidP="004E01ED">
      <w:pPr>
        <w:rPr>
          <w:sz w:val="28"/>
          <w:szCs w:val="28"/>
        </w:rPr>
      </w:pPr>
    </w:p>
    <w:p w:rsidR="00D471F7" w:rsidRDefault="00D471F7" w:rsidP="00285CD5">
      <w:pPr>
        <w:spacing w:after="200" w:line="276" w:lineRule="auto"/>
        <w:rPr>
          <w:sz w:val="28"/>
          <w:szCs w:val="28"/>
        </w:rPr>
        <w:sectPr w:rsidR="00D471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1"/>
        <w:gridCol w:w="4624"/>
      </w:tblGrid>
      <w:tr w:rsidR="00D471F7" w:rsidRPr="003F38E5" w:rsidTr="00D471F7">
        <w:trPr>
          <w:trHeight w:val="1505"/>
        </w:trPr>
        <w:tc>
          <w:tcPr>
            <w:tcW w:w="10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right"/>
              <w:textAlignment w:val="baseline"/>
              <w:rPr>
                <w:rFonts w:ascii="Liberation Serif" w:hAnsi="Liberation Serif" w:cs="Liberation Serif"/>
                <w:b/>
                <w:lang w:eastAsia="en-US"/>
              </w:rPr>
            </w:pPr>
          </w:p>
        </w:tc>
        <w:tc>
          <w:tcPr>
            <w:tcW w:w="4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D471F7">
            <w:pPr>
              <w:suppressAutoHyphens/>
              <w:autoSpaceDN w:val="0"/>
              <w:jc w:val="right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УТВЕРЖДЕН</w:t>
            </w:r>
          </w:p>
          <w:p w:rsidR="00D471F7" w:rsidRPr="003F38E5" w:rsidRDefault="00D471F7" w:rsidP="00D471F7">
            <w:pPr>
              <w:suppressAutoHyphens/>
              <w:autoSpaceDN w:val="0"/>
              <w:jc w:val="right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постановлением администрации</w:t>
            </w:r>
          </w:p>
          <w:p w:rsidR="00D471F7" w:rsidRDefault="00D471F7" w:rsidP="00D471F7">
            <w:pPr>
              <w:tabs>
                <w:tab w:val="left" w:pos="14742"/>
              </w:tabs>
              <w:suppressAutoHyphens/>
              <w:autoSpaceDN w:val="0"/>
              <w:jc w:val="right"/>
              <w:textAlignment w:val="baseline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</w:p>
          <w:p w:rsidR="00D471F7" w:rsidRPr="00EE169D" w:rsidRDefault="00D471F7" w:rsidP="00D471F7">
            <w:pPr>
              <w:tabs>
                <w:tab w:val="left" w:pos="14742"/>
              </w:tabs>
              <w:suppressAutoHyphens/>
              <w:autoSpaceDN w:val="0"/>
              <w:jc w:val="right"/>
              <w:textAlignment w:val="baseline"/>
              <w:rPr>
                <w:rFonts w:ascii="Liberation Serif" w:hAnsi="Liberation Serif"/>
                <w:lang w:eastAsia="en-US"/>
              </w:rPr>
            </w:pPr>
            <w:r w:rsidRPr="00EE169D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EE169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т ___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апреля </w:t>
            </w:r>
            <w:r w:rsidRPr="00EE169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202</w:t>
            </w:r>
            <w: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6 года</w:t>
            </w:r>
            <w:r w:rsidRPr="00EE169D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№ ____</w:t>
            </w:r>
          </w:p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D471F7" w:rsidRPr="003F38E5" w:rsidRDefault="00D471F7" w:rsidP="00D471F7">
      <w:pPr>
        <w:suppressAutoHyphens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D471F7" w:rsidRPr="003F38E5" w:rsidRDefault="00D471F7" w:rsidP="00D471F7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D471F7" w:rsidRPr="003F38E5" w:rsidRDefault="00D471F7" w:rsidP="00D471F7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3F38E5">
        <w:rPr>
          <w:rFonts w:ascii="Liberation Serif" w:hAnsi="Liberation Serif" w:cs="Liberation Serif"/>
          <w:b/>
          <w:lang w:eastAsia="en-US"/>
        </w:rPr>
        <w:t>План мероприятий («дорожная карта»)</w:t>
      </w:r>
    </w:p>
    <w:p w:rsidR="00D471F7" w:rsidRPr="003F38E5" w:rsidRDefault="00D471F7" w:rsidP="00D471F7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3F38E5">
        <w:rPr>
          <w:rFonts w:ascii="Liberation Serif" w:hAnsi="Liberation Serif" w:cs="Liberation Serif"/>
          <w:b/>
          <w:lang w:eastAsia="en-US"/>
        </w:rPr>
        <w:t xml:space="preserve">по сокращению просроченной дебиторской задолженности по платежам, формирующим доходную часть бюджета </w:t>
      </w:r>
      <w:r>
        <w:rPr>
          <w:rFonts w:ascii="Liberation Serif" w:hAnsi="Liberation Serif" w:cs="Liberation Serif"/>
          <w:b/>
          <w:lang w:eastAsia="en-US"/>
        </w:rPr>
        <w:t>Кыринского муниципального округа Забайкальского края</w:t>
      </w:r>
      <w:r w:rsidRPr="003F38E5">
        <w:rPr>
          <w:rFonts w:ascii="Liberation Serif" w:hAnsi="Liberation Serif" w:cs="Liberation Serif"/>
          <w:b/>
          <w:lang w:eastAsia="en-US"/>
        </w:rPr>
        <w:t>, и принятию эффективных мер по ее урегулированию</w:t>
      </w:r>
    </w:p>
    <w:p w:rsidR="00D471F7" w:rsidRPr="003F38E5" w:rsidRDefault="00D471F7" w:rsidP="00D471F7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D471F7" w:rsidRPr="003F38E5" w:rsidRDefault="00D471F7" w:rsidP="00D471F7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"/>
          <w:szCs w:val="2"/>
          <w:lang w:eastAsia="en-US"/>
        </w:rPr>
      </w:pPr>
    </w:p>
    <w:tbl>
      <w:tblPr>
        <w:tblW w:w="14743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28"/>
        <w:gridCol w:w="3374"/>
        <w:gridCol w:w="28"/>
        <w:gridCol w:w="4536"/>
        <w:gridCol w:w="2694"/>
        <w:gridCol w:w="2943"/>
      </w:tblGrid>
      <w:tr w:rsidR="00D471F7" w:rsidRPr="003F38E5" w:rsidTr="005F3601">
        <w:trPr>
          <w:trHeight w:val="596"/>
        </w:trPr>
        <w:tc>
          <w:tcPr>
            <w:tcW w:w="14743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bCs/>
                <w:lang w:val="en-US" w:eastAsia="en-US"/>
              </w:rPr>
              <w:t>I</w:t>
            </w:r>
            <w:r w:rsidRPr="003F38E5">
              <w:rPr>
                <w:rFonts w:ascii="Liberation Serif" w:hAnsi="Liberation Serif" w:cs="Liberation Serif"/>
                <w:bCs/>
                <w:lang w:eastAsia="en-US"/>
              </w:rPr>
              <w:t>.</w:t>
            </w:r>
            <w:r w:rsidRPr="003F38E5">
              <w:rPr>
                <w:rFonts w:ascii="Liberation Serif" w:hAnsi="Liberation Serif" w:cs="Liberation Serif"/>
                <w:bCs/>
                <w:lang w:val="en-US" w:eastAsia="en-US"/>
              </w:rPr>
              <w:t> </w:t>
            </w:r>
            <w:r w:rsidRPr="003F38E5">
              <w:rPr>
                <w:rFonts w:ascii="Liberation Serif" w:hAnsi="Liberation Serif" w:cs="Liberation Serif"/>
                <w:bCs/>
                <w:lang w:eastAsia="en-US"/>
              </w:rPr>
              <w:t>Перечень мероприятий по сокращению просроченной дебиторской задолженности по платежам и принятию эффективных мер по ее урегулированию</w:t>
            </w:r>
          </w:p>
        </w:tc>
      </w:tr>
      <w:tr w:rsidR="00D471F7" w:rsidRPr="003F38E5" w:rsidTr="005F3601">
        <w:trPr>
          <w:trHeight w:val="688"/>
        </w:trPr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Номер строки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Рекомендуемый срок исполнения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Ожидаемый результат</w:t>
            </w:r>
          </w:p>
        </w:tc>
      </w:tr>
      <w:tr w:rsidR="00D471F7" w:rsidRPr="003F38E5" w:rsidTr="005F3601">
        <w:trPr>
          <w:trHeight w:val="261"/>
        </w:trPr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5</w:t>
            </w:r>
          </w:p>
        </w:tc>
      </w:tr>
      <w:tr w:rsidR="00D471F7" w:rsidRPr="003F38E5" w:rsidTr="005F3601">
        <w:trPr>
          <w:trHeight w:val="419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  <w:r w:rsidRPr="003F38E5">
              <w:rPr>
                <w:rFonts w:ascii="Liberation Serif" w:hAnsi="Liberation Serif" w:cs="Liberation Serif"/>
                <w:bCs/>
                <w:lang w:eastAsia="en-US"/>
              </w:rPr>
              <w:t>1. Анализ состояния дебиторской задолженности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1.1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Инвентаризация дебиторской задолженности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804D05">
              <w:rPr>
                <w:rFonts w:ascii="Liberation Serif" w:hAnsi="Liberation Serif" w:cs="Liberation Serif"/>
                <w:lang w:eastAsia="en-US"/>
              </w:rPr>
              <w:t>ежеквартально, не позднее 12-го числа месяца следующего за отчетным периодом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D471F7" w:rsidRPr="003F38E5" w:rsidTr="005F3601">
        <w:trPr>
          <w:trHeight w:val="137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1.2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Анализ просроченной дебиторской задолженности по результатам проведенной инвентаризации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804D0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804D05">
              <w:rPr>
                <w:rFonts w:ascii="Liberation Serif" w:hAnsi="Liberation Serif" w:cs="Liberation Serif"/>
                <w:lang w:eastAsia="en-US"/>
              </w:rPr>
              <w:t>ежеквартально, не позднее 15-го числа месяца следующего за отчетным периодом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1.3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vertAlign w:val="superscript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 w:rsidRPr="003F38E5">
              <w:rPr>
                <w:rFonts w:ascii="Liberation Serif" w:hAnsi="Liberation Serif" w:cs="Liberation Serif"/>
                <w:vertAlign w:val="superscript"/>
                <w:lang w:eastAsia="en-US"/>
              </w:rPr>
              <w:t>2</w:t>
            </w:r>
            <w:r w:rsidRPr="003F38E5">
              <w:rPr>
                <w:rFonts w:ascii="Liberation Serif" w:hAnsi="Liberation Serif" w:cs="Liberation Serif"/>
                <w:lang w:eastAsia="en-US"/>
              </w:rPr>
              <w:t xml:space="preserve"> Бюджетного кодекса Российской Федерации. 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804D0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804D05">
              <w:rPr>
                <w:rFonts w:ascii="Liberation Serif" w:hAnsi="Liberation Serif" w:cs="Liberation Serif"/>
                <w:lang w:eastAsia="en-US"/>
              </w:rPr>
              <w:t>ежеквартально, не позднее 10-го числа месяца следующего за отчетным периодом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D471F7" w:rsidRPr="003F38E5" w:rsidTr="005F3601">
        <w:trPr>
          <w:trHeight w:val="281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val="en-US" w:eastAsia="en-US"/>
              </w:rPr>
              <w:t>1</w:t>
            </w:r>
            <w:r w:rsidRPr="003F38E5">
              <w:rPr>
                <w:rFonts w:ascii="Liberation Serif" w:hAnsi="Liberation Serif" w:cs="Liberation Serif"/>
                <w:lang w:eastAsia="en-US"/>
              </w:rPr>
              <w:t>.4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Отнесение сомнительной 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804D05">
              <w:rPr>
                <w:rFonts w:ascii="Liberation Serif" w:hAnsi="Liberation Serif" w:cs="Liberation Serif"/>
                <w:lang w:eastAsia="en-US"/>
              </w:rPr>
              <w:t>ежеквартально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D471F7" w:rsidRPr="003F38E5" w:rsidTr="005F3601">
        <w:trPr>
          <w:trHeight w:val="407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2. Мероприятия, направленные на недопущение образования и роста просроченной дебиторской задолженности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2.1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Мониторинг состояния просроченной дебиторской задолженности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ежемесячно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2.2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Индивидуальная работа с контрагентами, нарушающими финансовую дисциплину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на постоянной основе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недопущение образования (роста) просроченной дебиторской задолженности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2.3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Проведение комиссий по работе с контрагентами, допускающими нарушение сроков оплаты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  <w:r w:rsidRPr="003F38E5">
              <w:rPr>
                <w:rFonts w:ascii="Liberation Serif" w:hAnsi="Liberation Serif" w:cs="Liberation Serif"/>
                <w:lang w:eastAsia="en-US"/>
              </w:rPr>
              <w:t>,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 Комитет по финансам администрации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ежеквартально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сокращение просроченной дебиторской задолженности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2.4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в постоянном режиме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недопущение образования (роста) просроченной дебиторской задолженности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2.5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Мониторинг финансового (платежного) состояния должников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ежемесячно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D471F7" w:rsidRPr="003F38E5" w:rsidTr="005F3601">
        <w:trPr>
          <w:trHeight w:val="429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  <w:r w:rsidRPr="003F38E5">
              <w:rPr>
                <w:rFonts w:ascii="Liberation Serif" w:hAnsi="Liberation Serif" w:cs="Liberation Serif"/>
                <w:bCs/>
                <w:lang w:eastAsia="en-US"/>
              </w:rPr>
              <w:t>3. Мероприятия, направленные на погашение (сокращение) просроченной дебиторской задолженности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3.1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Составление графика погашения просроченной дебиторской задолженности в разрезе контрагентов, имеющих наиболее крупные суммы задолженности. 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804D05">
              <w:rPr>
                <w:rFonts w:ascii="Liberation Serif" w:hAnsi="Liberation Serif" w:cs="Liberation Serif"/>
                <w:lang w:eastAsia="en-US"/>
              </w:rPr>
              <w:t>ежеквартально, не позднее 15-го числа месяца следующего за отчетным периодом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3.2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BC176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BC1763">
              <w:rPr>
                <w:rFonts w:ascii="Liberation Serif" w:hAnsi="Liberation Serif" w:cs="Liberation Serif"/>
                <w:lang w:eastAsia="en-US"/>
              </w:rPr>
              <w:t>Направление должникам претензий (требований) о необходимости внесения платежей в случае образования просроченной дебиторской задолженности.</w:t>
            </w:r>
          </w:p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804D05">
              <w:rPr>
                <w:rFonts w:ascii="Liberation Serif" w:hAnsi="Liberation Serif" w:cs="Liberation Serif"/>
                <w:lang w:eastAsia="en-US"/>
              </w:rPr>
              <w:t>не позднее 30 календарных дней со дня образования просроченной дебиторской задолженности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3.3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Своевременность и полнота принятия главными администраторами (администраторами) мер по направлению контрагентам требований (претензий)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в постоянном режиме, по мере образования задолженности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погашение образовавшейся задолженности в досудебном порядке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3.4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Контроль поступления платежей по претензиям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в постоянном режиме, с момента направления требования (претензии) до момента погашения задолженности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сокращение просроченной дебиторской задолженности</w:t>
            </w:r>
          </w:p>
        </w:tc>
      </w:tr>
      <w:tr w:rsidR="00D471F7" w:rsidRPr="003F38E5" w:rsidTr="005F3601">
        <w:trPr>
          <w:trHeight w:val="397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  <w:r w:rsidRPr="003F38E5">
              <w:rPr>
                <w:rFonts w:ascii="Liberation Serif" w:hAnsi="Liberation Serif" w:cs="Liberation Serif"/>
                <w:bCs/>
                <w:lang w:eastAsia="en-US"/>
              </w:rPr>
              <w:t>4. Мероприятия, направленные на принудительное взыскание просроченной дебиторской задолженности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4.1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BC176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BC1763">
              <w:rPr>
                <w:rFonts w:ascii="Liberation Serif" w:hAnsi="Liberation Serif" w:cs="Liberation Serif"/>
                <w:lang w:eastAsia="en-US"/>
              </w:rPr>
              <w:t>Направление исковых заявлений о взыскании просроченной дебиторской задолженности.</w:t>
            </w:r>
          </w:p>
          <w:p w:rsidR="00D471F7" w:rsidRPr="004603C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4603C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highlight w:val="yellow"/>
                <w:lang w:eastAsia="en-US"/>
              </w:rPr>
            </w:pPr>
            <w:r w:rsidRPr="00BC1763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4603C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highlight w:val="yellow"/>
                <w:lang w:eastAsia="en-US"/>
              </w:rPr>
            </w:pPr>
            <w:r w:rsidRPr="00804D05">
              <w:rPr>
                <w:rFonts w:ascii="Liberation Serif" w:hAnsi="Liberation Serif" w:cs="Liberation Serif"/>
                <w:lang w:eastAsia="en-US"/>
              </w:rPr>
              <w:t>не позднее 60 календарных дней с момента неисполнения контрагентом срока, установленного претензией (требованием) для погашения задолженности образования просроченной дебиторской задолженности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4603C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highlight w:val="yellow"/>
                <w:lang w:eastAsia="en-US"/>
              </w:rPr>
            </w:pPr>
            <w:r w:rsidRPr="00BC1763">
              <w:rPr>
                <w:rFonts w:ascii="Liberation Serif" w:hAnsi="Liberation Serif" w:cs="Liberation Serif"/>
                <w:lang w:eastAsia="en-US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4.2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4603C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highlight w:val="yellow"/>
                <w:lang w:eastAsia="en-US"/>
              </w:rPr>
            </w:pPr>
            <w:r w:rsidRPr="00BC1763">
              <w:rPr>
                <w:rFonts w:ascii="Liberation Serif" w:hAnsi="Liberation Serif" w:cs="Liberation Serif"/>
                <w:lang w:eastAsia="en-US"/>
              </w:rPr>
              <w:t>Осуществление контроля за своевременным направлением исковых заявлений о взыскании просроченной дебиторской задолженности в суды, получением судебных решений и исполнительных листов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BC176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BC1763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4603C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highlight w:val="yellow"/>
                <w:lang w:eastAsia="en-US"/>
              </w:rPr>
            </w:pPr>
            <w:r w:rsidRPr="00BC1763">
              <w:rPr>
                <w:rFonts w:ascii="Liberation Serif" w:hAnsi="Liberation Serif" w:cs="Liberation Serif"/>
                <w:lang w:eastAsia="en-US"/>
              </w:rPr>
              <w:t xml:space="preserve">в постоянном режиме,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4603C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highlight w:val="yellow"/>
                <w:lang w:eastAsia="en-US"/>
              </w:rPr>
            </w:pPr>
            <w:r w:rsidRPr="00BC1763">
              <w:rPr>
                <w:rFonts w:ascii="Liberation Serif" w:hAnsi="Liberation Serif" w:cs="Liberation Serif"/>
                <w:lang w:eastAsia="en-US"/>
              </w:rPr>
              <w:t xml:space="preserve">своевременное осуществление исковых мероприятий, направленных на взыскание денежных средств 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4.3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AB43A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>Направление исполнительных документов в службу судебных приставов.</w:t>
            </w:r>
          </w:p>
          <w:p w:rsidR="00D471F7" w:rsidRPr="004603C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4603C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highlight w:val="yellow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 w:rsidRPr="00AB43A3">
              <w:rPr>
                <w:rFonts w:ascii="Liberation Serif" w:hAnsi="Liberation Serif" w:cs="Liberation Serif"/>
              </w:rPr>
              <w:t>муниципального района «Кыринский район»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4603C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highlight w:val="yellow"/>
                <w:lang w:eastAsia="en-US"/>
              </w:rPr>
            </w:pPr>
            <w:r w:rsidRPr="00804D05">
              <w:rPr>
                <w:rFonts w:ascii="Liberation Serif" w:hAnsi="Liberation Serif" w:cs="Liberation Serif"/>
                <w:lang w:eastAsia="en-US"/>
              </w:rPr>
              <w:t>не позднее 30 календарных дней с момента получения исполнительного документа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4603C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highlight w:val="yellow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4.4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AB43A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России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AB43A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AB43A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>в постоянном режиме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AB43A3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>обеспечение своевременного взыскания денежных средств</w:t>
            </w:r>
          </w:p>
        </w:tc>
      </w:tr>
      <w:tr w:rsidR="00D471F7" w:rsidRPr="003F38E5" w:rsidTr="005F3601">
        <w:trPr>
          <w:trHeight w:val="738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  <w:r w:rsidRPr="003F38E5">
              <w:rPr>
                <w:rFonts w:ascii="Liberation Serif" w:hAnsi="Liberation Serif" w:cs="Liberation Serif"/>
                <w:bCs/>
                <w:lang w:eastAsia="en-US"/>
              </w:rPr>
              <w:t>5. Мероприятия, направленные на принудительное взыскание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5.1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AB43A3" w:rsidRDefault="00D471F7" w:rsidP="005F3601">
            <w:pPr>
              <w:suppressAutoHyphens/>
              <w:autoSpaceDN w:val="0"/>
              <w:spacing w:after="12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России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AB43A3" w:rsidRDefault="00D471F7" w:rsidP="005F3601">
            <w:pPr>
              <w:suppressAutoHyphens/>
              <w:autoSpaceDN w:val="0"/>
              <w:spacing w:after="12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AB43A3" w:rsidRDefault="00D471F7" w:rsidP="005F3601">
            <w:pPr>
              <w:suppressAutoHyphens/>
              <w:autoSpaceDN w:val="0"/>
              <w:spacing w:after="12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>в постоянном режиме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AB43A3" w:rsidRDefault="00D471F7" w:rsidP="005F3601">
            <w:pPr>
              <w:suppressAutoHyphens/>
              <w:autoSpaceDN w:val="0"/>
              <w:spacing w:after="12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>обеспечение своевременного взыскания денежных средств</w:t>
            </w:r>
          </w:p>
        </w:tc>
      </w:tr>
      <w:tr w:rsidR="00D471F7" w:rsidRPr="003F38E5" w:rsidTr="005F3601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5.2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Взаимодействие с территориальным органом ФССП России,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spacing w:after="120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(администраторы)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в постоянном режиме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3F38E5" w:rsidRDefault="00D471F7" w:rsidP="005F3601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обеспечение своевременного взыскания денежных средств</w:t>
            </w:r>
          </w:p>
        </w:tc>
      </w:tr>
    </w:tbl>
    <w:p w:rsidR="00D471F7" w:rsidRPr="003F38E5" w:rsidRDefault="00D471F7" w:rsidP="00D471F7">
      <w:pPr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bCs/>
          <w:lang w:eastAsia="en-US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6246"/>
        <w:gridCol w:w="4462"/>
        <w:gridCol w:w="2996"/>
      </w:tblGrid>
      <w:tr w:rsidR="00D471F7" w:rsidRPr="003F38E5" w:rsidTr="005F3601">
        <w:trPr>
          <w:trHeight w:val="226"/>
          <w:tblHeader/>
        </w:trPr>
        <w:tc>
          <w:tcPr>
            <w:tcW w:w="146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ind w:firstLine="709"/>
              <w:jc w:val="center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bCs/>
                <w:lang w:val="en-US" w:eastAsia="en-US"/>
              </w:rPr>
              <w:t>II</w:t>
            </w:r>
            <w:r w:rsidRPr="003F38E5">
              <w:rPr>
                <w:rFonts w:ascii="Liberation Serif" w:hAnsi="Liberation Serif" w:cs="Liberation Serif"/>
                <w:bCs/>
                <w:lang w:eastAsia="en-US"/>
              </w:rPr>
              <w:t>. Перечень поручений по выполнению</w:t>
            </w:r>
          </w:p>
          <w:p w:rsidR="00D471F7" w:rsidRPr="003F38E5" w:rsidRDefault="00D471F7" w:rsidP="005F3601">
            <w:pPr>
              <w:suppressAutoHyphens/>
              <w:autoSpaceDE w:val="0"/>
              <w:autoSpaceDN w:val="0"/>
              <w:ind w:firstLine="709"/>
              <w:jc w:val="center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bCs/>
                <w:lang w:eastAsia="en-US"/>
              </w:rPr>
              <w:t xml:space="preserve">Плана мероприятий («дорожной карты») по сокращению просроченной дебиторской задолженности по платежам, формирующим доходную часть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  <w:r w:rsidRPr="003F38E5">
              <w:rPr>
                <w:rFonts w:ascii="Liberation Serif" w:hAnsi="Liberation Serif" w:cs="Liberation Serif"/>
                <w:bCs/>
                <w:lang w:eastAsia="en-US"/>
              </w:rPr>
              <w:t>, и принятию эффективных мер по ее урегулированию</w:t>
            </w:r>
          </w:p>
        </w:tc>
      </w:tr>
      <w:tr w:rsidR="00D471F7" w:rsidRPr="003F38E5" w:rsidTr="005F3601">
        <w:trPr>
          <w:trHeight w:val="226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Номер строки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Содержание поручения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Ответственный исполнитель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Срок исполнения</w:t>
            </w:r>
          </w:p>
        </w:tc>
      </w:tr>
      <w:tr w:rsidR="00D471F7" w:rsidRPr="003F38E5" w:rsidTr="005F3601">
        <w:trPr>
          <w:trHeight w:val="189"/>
          <w:tblHeader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2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4</w:t>
            </w:r>
          </w:p>
        </w:tc>
      </w:tr>
      <w:tr w:rsidR="00D471F7" w:rsidRPr="003F38E5" w:rsidTr="005F3601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1.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Принятие мер по исполнению Плана мероприятий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3F38E5" w:rsidRDefault="00D471F7" w:rsidP="005F3601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3F38E5">
              <w:rPr>
                <w:rFonts w:ascii="Liberation Serif" w:hAnsi="Liberation Serif" w:cs="Liberation Serif"/>
                <w:lang w:eastAsia="en-US"/>
              </w:rPr>
              <w:t>в постоянном режиме</w:t>
            </w:r>
          </w:p>
        </w:tc>
      </w:tr>
      <w:tr w:rsidR="00D471F7" w:rsidRPr="003F38E5" w:rsidTr="005F3601">
        <w:trPr>
          <w:trHeight w:val="113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9A43DA" w:rsidRDefault="00D471F7" w:rsidP="005F360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highlight w:val="yellow"/>
                <w:lang w:eastAsia="en-US"/>
              </w:rPr>
            </w:pPr>
            <w:r w:rsidRPr="00804D05">
              <w:rPr>
                <w:rFonts w:ascii="Liberation Serif" w:hAnsi="Liberation Serif" w:cs="Liberation Serif"/>
                <w:lang w:eastAsia="en-US"/>
              </w:rPr>
              <w:t>2.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AB43A3" w:rsidRDefault="00D471F7" w:rsidP="005F3601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>Представление информацию о реализации Плана мероприятий по форме согласно приложению №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 1</w:t>
            </w:r>
            <w:r w:rsidRPr="00AB43A3">
              <w:rPr>
                <w:rFonts w:ascii="Liberation Serif" w:hAnsi="Liberation Serif" w:cs="Liberation Serif"/>
                <w:lang w:eastAsia="en-US"/>
              </w:rPr>
              <w:t xml:space="preserve"> к настоящему Плану мероприятий в Комитет по финансам администрации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AB43A3" w:rsidRDefault="00D471F7" w:rsidP="005F3601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AB43A3">
              <w:rPr>
                <w:rFonts w:ascii="Liberation Serif" w:hAnsi="Liberation Serif" w:cs="Liberation Serif"/>
                <w:lang w:eastAsia="en-US"/>
              </w:rPr>
              <w:t xml:space="preserve">Главные администраторы доходов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1F7" w:rsidRPr="00AB43A3" w:rsidRDefault="00D471F7" w:rsidP="005F3601">
            <w:pPr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highlight w:val="yellow"/>
                <w:lang w:eastAsia="en-US"/>
              </w:rPr>
            </w:pPr>
            <w:r w:rsidRPr="00804D05">
              <w:rPr>
                <w:rFonts w:ascii="Liberation Serif" w:hAnsi="Liberation Serif" w:cs="Liberation Serif"/>
                <w:lang w:eastAsia="en-US"/>
              </w:rPr>
              <w:t>ежеквартально, не позднее 15 числа месяца следующего за отчетным периодом</w:t>
            </w:r>
          </w:p>
        </w:tc>
      </w:tr>
    </w:tbl>
    <w:p w:rsidR="00D471F7" w:rsidRPr="003F38E5" w:rsidRDefault="00D471F7" w:rsidP="00D471F7">
      <w:pPr>
        <w:suppressAutoHyphens/>
        <w:autoSpaceDN w:val="0"/>
        <w:textAlignment w:val="baseline"/>
        <w:rPr>
          <w:rFonts w:ascii="Liberation Serif" w:hAnsi="Liberation Serif" w:cs="Liberation Serif"/>
          <w:lang w:eastAsia="en-US"/>
        </w:rPr>
      </w:pPr>
    </w:p>
    <w:p w:rsidR="006669F9" w:rsidRDefault="006669F9" w:rsidP="00285CD5">
      <w:pPr>
        <w:spacing w:after="200" w:line="276" w:lineRule="auto"/>
        <w:rPr>
          <w:sz w:val="28"/>
          <w:szCs w:val="28"/>
        </w:rPr>
      </w:pPr>
    </w:p>
    <w:p w:rsidR="00D471F7" w:rsidRDefault="00D471F7" w:rsidP="00285CD5">
      <w:pPr>
        <w:spacing w:after="200" w:line="276" w:lineRule="auto"/>
        <w:rPr>
          <w:sz w:val="28"/>
          <w:szCs w:val="28"/>
        </w:rPr>
      </w:pPr>
    </w:p>
    <w:p w:rsidR="00D471F7" w:rsidRDefault="00D471F7" w:rsidP="00285CD5">
      <w:pPr>
        <w:spacing w:after="200" w:line="276" w:lineRule="auto"/>
        <w:rPr>
          <w:sz w:val="28"/>
          <w:szCs w:val="28"/>
        </w:rPr>
        <w:sectPr w:rsidR="00D471F7" w:rsidSect="00D471F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tbl>
      <w:tblPr>
        <w:tblW w:w="4937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1"/>
        <w:gridCol w:w="3138"/>
      </w:tblGrid>
      <w:tr w:rsidR="00D471F7" w:rsidRPr="005D7AD1" w:rsidTr="005F3601">
        <w:trPr>
          <w:trHeight w:val="2688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234936" w:rsidRDefault="00D471F7" w:rsidP="005F3601">
            <w:pPr>
              <w:suppressAutoHyphens/>
              <w:autoSpaceDN w:val="0"/>
              <w:spacing w:line="228" w:lineRule="auto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4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5D7AD1" w:rsidRDefault="00D471F7" w:rsidP="005F3601">
            <w:pPr>
              <w:tabs>
                <w:tab w:val="left" w:pos="-108"/>
                <w:tab w:val="left" w:pos="4603"/>
              </w:tabs>
              <w:suppressAutoHyphens/>
              <w:autoSpaceDN w:val="0"/>
              <w:spacing w:line="228" w:lineRule="auto"/>
              <w:ind w:left="-57"/>
              <w:textAlignment w:val="baseline"/>
              <w:rPr>
                <w:rFonts w:ascii="Liberation Serif" w:hAnsi="Liberation Serif" w:cs="Liberation Serif"/>
              </w:rPr>
            </w:pPr>
            <w:r w:rsidRPr="005D7AD1">
              <w:rPr>
                <w:rFonts w:ascii="Liberation Serif" w:hAnsi="Liberation Serif" w:cs="Liberation Serif"/>
              </w:rPr>
              <w:t xml:space="preserve">Приложение № </w:t>
            </w:r>
            <w:r>
              <w:rPr>
                <w:rFonts w:ascii="Liberation Serif" w:hAnsi="Liberation Serif" w:cs="Liberation Serif"/>
              </w:rPr>
              <w:t>1</w:t>
            </w:r>
          </w:p>
          <w:p w:rsidR="00D471F7" w:rsidRPr="005D7AD1" w:rsidRDefault="00D471F7" w:rsidP="005F3601">
            <w:pPr>
              <w:tabs>
                <w:tab w:val="left" w:pos="-108"/>
                <w:tab w:val="left" w:pos="4603"/>
              </w:tabs>
              <w:suppressAutoHyphens/>
              <w:autoSpaceDN w:val="0"/>
              <w:spacing w:line="228" w:lineRule="auto"/>
              <w:ind w:left="-57"/>
              <w:textAlignment w:val="baseline"/>
              <w:rPr>
                <w:rFonts w:ascii="Liberation Serif" w:hAnsi="Liberation Serif" w:cs="Liberation Serif"/>
                <w:lang w:eastAsia="en-US"/>
              </w:rPr>
            </w:pPr>
            <w:r w:rsidRPr="005D7AD1">
              <w:rPr>
                <w:rFonts w:ascii="Liberation Serif" w:hAnsi="Liberation Serif" w:cs="Liberation Serif"/>
              </w:rPr>
              <w:t xml:space="preserve">к Плану мероприятий («дорожной карте») по сокращению просроченной дебиторской задолженности по платежам, формирующим доходную часть бюджета </w:t>
            </w:r>
            <w:r>
              <w:rPr>
                <w:rFonts w:ascii="Liberation Serif" w:hAnsi="Liberation Serif" w:cs="Liberation Serif"/>
              </w:rPr>
              <w:t>Кыринского муниципального округа Забайкальского края</w:t>
            </w:r>
            <w:r w:rsidRPr="005D7AD1">
              <w:rPr>
                <w:rFonts w:ascii="Liberation Serif" w:hAnsi="Liberation Serif" w:cs="Liberation Serif"/>
              </w:rPr>
              <w:t xml:space="preserve"> и принятию эффективных мер по ее урегулированию</w:t>
            </w:r>
          </w:p>
        </w:tc>
      </w:tr>
      <w:tr w:rsidR="00D471F7" w:rsidRPr="005D7AD1" w:rsidTr="005F3601"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5D7AD1" w:rsidRDefault="00D471F7" w:rsidP="005F3601">
            <w:pPr>
              <w:suppressAutoHyphens/>
              <w:autoSpaceDN w:val="0"/>
              <w:spacing w:line="228" w:lineRule="auto"/>
              <w:ind w:left="-108"/>
              <w:textAlignment w:val="baseline"/>
              <w:rPr>
                <w:rFonts w:ascii="Liberation Serif" w:hAnsi="Liberation Serif" w:cs="Liberation Serif"/>
              </w:rPr>
            </w:pPr>
          </w:p>
          <w:p w:rsidR="00D471F7" w:rsidRPr="005D7AD1" w:rsidRDefault="00D471F7" w:rsidP="005F3601">
            <w:pPr>
              <w:suppressAutoHyphens/>
              <w:autoSpaceDN w:val="0"/>
              <w:spacing w:line="228" w:lineRule="auto"/>
              <w:ind w:left="-108"/>
              <w:jc w:val="right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4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5D7AD1" w:rsidRDefault="00D471F7" w:rsidP="005F3601">
            <w:pPr>
              <w:suppressAutoHyphens/>
              <w:autoSpaceDN w:val="0"/>
              <w:spacing w:line="228" w:lineRule="auto"/>
              <w:ind w:firstLine="3294"/>
              <w:textAlignment w:val="baseline"/>
              <w:rPr>
                <w:rFonts w:ascii="Liberation Serif" w:hAnsi="Liberation Serif" w:cs="Liberation Serif"/>
              </w:rPr>
            </w:pPr>
          </w:p>
          <w:p w:rsidR="00D471F7" w:rsidRPr="005D7AD1" w:rsidRDefault="00D471F7" w:rsidP="005F3601">
            <w:pPr>
              <w:suppressAutoHyphens/>
              <w:autoSpaceDN w:val="0"/>
              <w:spacing w:line="228" w:lineRule="auto"/>
              <w:ind w:firstLine="3294"/>
              <w:textAlignment w:val="baseline"/>
              <w:rPr>
                <w:rFonts w:ascii="Liberation Serif" w:hAnsi="Liberation Serif" w:cs="Liberation Serif"/>
              </w:rPr>
            </w:pPr>
          </w:p>
        </w:tc>
      </w:tr>
      <w:tr w:rsidR="00D471F7" w:rsidRPr="005D7AD1" w:rsidTr="005F3601"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5D7AD1" w:rsidRDefault="00D471F7" w:rsidP="005F3601">
            <w:pPr>
              <w:suppressAutoHyphens/>
              <w:autoSpaceDN w:val="0"/>
              <w:spacing w:line="228" w:lineRule="auto"/>
              <w:textAlignment w:val="baseline"/>
              <w:rPr>
                <w:rFonts w:ascii="Liberation Serif" w:hAnsi="Liberation Serif" w:cs="Liberation Serif"/>
              </w:rPr>
            </w:pPr>
          </w:p>
        </w:tc>
        <w:tc>
          <w:tcPr>
            <w:tcW w:w="4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1F7" w:rsidRPr="005D7AD1" w:rsidRDefault="00D471F7" w:rsidP="005F3601">
            <w:pPr>
              <w:suppressAutoHyphens/>
              <w:autoSpaceDN w:val="0"/>
              <w:spacing w:line="228" w:lineRule="auto"/>
              <w:ind w:firstLine="3294"/>
              <w:textAlignment w:val="baseline"/>
              <w:rPr>
                <w:rFonts w:ascii="Liberation Serif" w:hAnsi="Liberation Serif" w:cs="Liberation Serif"/>
              </w:rPr>
            </w:pPr>
          </w:p>
        </w:tc>
      </w:tr>
    </w:tbl>
    <w:p w:rsidR="00D471F7" w:rsidRPr="005D7AD1" w:rsidRDefault="00D471F7" w:rsidP="00D471F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5D7AD1">
        <w:rPr>
          <w:rFonts w:ascii="Liberation Serif" w:hAnsi="Liberation Serif" w:cs="Liberation Serif"/>
          <w:b/>
          <w:lang w:eastAsia="en-US"/>
        </w:rPr>
        <w:t>Отчет</w:t>
      </w:r>
    </w:p>
    <w:p w:rsidR="00D471F7" w:rsidRPr="005D7AD1" w:rsidRDefault="00D471F7" w:rsidP="00D471F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5D7AD1">
        <w:rPr>
          <w:rFonts w:ascii="Liberation Serif" w:hAnsi="Liberation Serif" w:cs="Liberation Serif"/>
          <w:b/>
          <w:lang w:eastAsia="en-US"/>
        </w:rPr>
        <w:t xml:space="preserve">о выполнении Плана мероприятий («дорожной карты») по сокращению просроченной дебиторской задолженности по платежам, формирующим доходную часть бюджета </w:t>
      </w:r>
      <w:r w:rsidRPr="00234936">
        <w:rPr>
          <w:rFonts w:ascii="Liberation Serif" w:hAnsi="Liberation Serif" w:cs="Liberation Serif"/>
          <w:b/>
        </w:rPr>
        <w:t>Кыринского муниципального округа Забайкальского края</w:t>
      </w:r>
      <w:r w:rsidRPr="005D7AD1">
        <w:rPr>
          <w:rFonts w:ascii="Liberation Serif" w:hAnsi="Liberation Serif" w:cs="Liberation Serif"/>
          <w:b/>
          <w:lang w:eastAsia="en-US"/>
        </w:rPr>
        <w:t>, и принятию эффективных мер по ее урегулированию</w:t>
      </w:r>
    </w:p>
    <w:p w:rsidR="00D471F7" w:rsidRPr="005D7AD1" w:rsidRDefault="00D471F7" w:rsidP="00D471F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4180"/>
        <w:gridCol w:w="4212"/>
      </w:tblGrid>
      <w:tr w:rsidR="00D471F7" w:rsidRPr="005D7AD1" w:rsidTr="005F3601">
        <w:trPr>
          <w:trHeight w:val="658"/>
        </w:trPr>
        <w:tc>
          <w:tcPr>
            <w:tcW w:w="1701" w:type="dxa"/>
            <w:shd w:val="clear" w:color="auto" w:fill="auto"/>
            <w:vAlign w:val="center"/>
          </w:tcPr>
          <w:p w:rsidR="00D471F7" w:rsidRPr="005D7AD1" w:rsidRDefault="00D471F7" w:rsidP="005F3601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lang w:eastAsia="en-US"/>
              </w:rPr>
              <w:t>Номер строки</w:t>
            </w:r>
            <w:r w:rsidRPr="00762130">
              <w:rPr>
                <w:rFonts w:ascii="Liberation Serif" w:hAnsi="Liberation Serif" w:cs="Liberation Serif"/>
                <w:bCs/>
                <w:lang w:val="en-US" w:eastAsia="en-US"/>
              </w:rPr>
              <w:t xml:space="preserve"> </w:t>
            </w:r>
            <w:r w:rsidRPr="005D7AD1">
              <w:rPr>
                <w:rFonts w:ascii="Liberation Serif" w:hAnsi="Liberation Serif" w:cs="Liberation Serif"/>
                <w:bCs/>
                <w:lang w:eastAsia="en-US"/>
              </w:rPr>
              <w:t>Плана мероприятий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D471F7" w:rsidRPr="005D7AD1" w:rsidRDefault="00D471F7" w:rsidP="005F3601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lang w:eastAsia="en-US"/>
              </w:rPr>
              <w:t>Наименование мероприятия</w:t>
            </w:r>
          </w:p>
        </w:tc>
        <w:tc>
          <w:tcPr>
            <w:tcW w:w="6555" w:type="dxa"/>
            <w:shd w:val="clear" w:color="auto" w:fill="auto"/>
            <w:vAlign w:val="center"/>
          </w:tcPr>
          <w:p w:rsidR="00D471F7" w:rsidRPr="005D7AD1" w:rsidRDefault="00D471F7" w:rsidP="005F3601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lang w:eastAsia="en-US"/>
              </w:rPr>
              <w:t>Информация о реализации мероприятия</w:t>
            </w:r>
          </w:p>
        </w:tc>
      </w:tr>
      <w:tr w:rsidR="00D471F7" w:rsidRPr="005D7AD1" w:rsidTr="005F3601">
        <w:tc>
          <w:tcPr>
            <w:tcW w:w="1701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lang w:eastAsia="en-US"/>
              </w:rPr>
              <w:t>1</w:t>
            </w:r>
          </w:p>
        </w:tc>
        <w:tc>
          <w:tcPr>
            <w:tcW w:w="634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lang w:eastAsia="en-US"/>
              </w:rPr>
              <w:t>2</w:t>
            </w:r>
          </w:p>
        </w:tc>
        <w:tc>
          <w:tcPr>
            <w:tcW w:w="655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lang w:eastAsia="en-US"/>
              </w:rPr>
              <w:t>3</w:t>
            </w:r>
          </w:p>
        </w:tc>
      </w:tr>
      <w:tr w:rsidR="00D471F7" w:rsidRPr="005D7AD1" w:rsidTr="005F3601">
        <w:tc>
          <w:tcPr>
            <w:tcW w:w="1701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55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</w:tr>
      <w:tr w:rsidR="00D471F7" w:rsidRPr="005D7AD1" w:rsidTr="005F3601">
        <w:tc>
          <w:tcPr>
            <w:tcW w:w="1701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55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</w:tr>
      <w:tr w:rsidR="00D471F7" w:rsidRPr="005D7AD1" w:rsidTr="005F3601">
        <w:tc>
          <w:tcPr>
            <w:tcW w:w="1701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55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</w:tr>
      <w:tr w:rsidR="00D471F7" w:rsidRPr="005D7AD1" w:rsidTr="005F3601">
        <w:tc>
          <w:tcPr>
            <w:tcW w:w="1701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55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</w:tr>
      <w:tr w:rsidR="00D471F7" w:rsidRPr="005D7AD1" w:rsidTr="005F3601">
        <w:tc>
          <w:tcPr>
            <w:tcW w:w="1701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55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</w:tr>
      <w:tr w:rsidR="00D471F7" w:rsidRPr="005D7AD1" w:rsidTr="005F3601">
        <w:tc>
          <w:tcPr>
            <w:tcW w:w="1701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6555" w:type="dxa"/>
            <w:shd w:val="clear" w:color="auto" w:fill="auto"/>
          </w:tcPr>
          <w:p w:rsidR="00D471F7" w:rsidRPr="005D7AD1" w:rsidRDefault="00D471F7" w:rsidP="005F3601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</w:tr>
    </w:tbl>
    <w:p w:rsidR="00D471F7" w:rsidRPr="005D7AD1" w:rsidRDefault="00D471F7" w:rsidP="00D471F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D471F7" w:rsidRPr="005D7AD1" w:rsidRDefault="00D471F7" w:rsidP="00D471F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D471F7" w:rsidRPr="005D7AD1" w:rsidRDefault="00D471F7" w:rsidP="00D471F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>Руководитель          _____________________ /________________________/</w:t>
      </w:r>
    </w:p>
    <w:p w:rsidR="00D471F7" w:rsidRPr="005D7AD1" w:rsidRDefault="00D471F7" w:rsidP="00D471F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 xml:space="preserve">                                             (подпись)                   (расшифровка подписи)</w:t>
      </w:r>
    </w:p>
    <w:p w:rsidR="00D471F7" w:rsidRPr="005D7AD1" w:rsidRDefault="00D471F7" w:rsidP="00D471F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D471F7" w:rsidRPr="005D7AD1" w:rsidRDefault="00D471F7" w:rsidP="00D471F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D471F7" w:rsidRPr="005D7AD1" w:rsidRDefault="00D471F7" w:rsidP="00D471F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  <w:r w:rsidRPr="005D7AD1">
        <w:rPr>
          <w:rFonts w:ascii="Liberation Serif" w:hAnsi="Liberation Serif" w:cs="Liberation Serif"/>
          <w:bCs/>
          <w:lang w:eastAsia="en-US"/>
        </w:rPr>
        <w:t>Исполнитель: ФИО, контактный телефон</w:t>
      </w:r>
    </w:p>
    <w:p w:rsidR="00D471F7" w:rsidRPr="005D7AD1" w:rsidRDefault="00D471F7" w:rsidP="00D471F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lang w:eastAsia="en-US"/>
        </w:rPr>
      </w:pPr>
    </w:p>
    <w:p w:rsidR="00D471F7" w:rsidRPr="00C32DE3" w:rsidRDefault="00D471F7" w:rsidP="00285CD5">
      <w:pPr>
        <w:spacing w:after="200" w:line="276" w:lineRule="auto"/>
        <w:rPr>
          <w:sz w:val="28"/>
          <w:szCs w:val="28"/>
        </w:rPr>
      </w:pPr>
    </w:p>
    <w:sectPr w:rsidR="00D471F7" w:rsidRPr="00C32DE3" w:rsidSect="00D471F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5460D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B2395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645E3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31A57"/>
    <w:rsid w:val="00D471F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2026-04-15T00:39:00Z</dcterms:created>
  <dcterms:modified xsi:type="dcterms:W3CDTF">2026-04-23T07:48:00Z</dcterms:modified>
</cp:coreProperties>
</file>