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BF18FE">
        <w:rPr>
          <w:sz w:val="28"/>
          <w:szCs w:val="28"/>
        </w:rPr>
        <w:t>04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BF18FE">
        <w:rPr>
          <w:sz w:val="28"/>
          <w:szCs w:val="28"/>
        </w:rPr>
        <w:t>326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C85439" w:rsidRPr="00672339" w:rsidRDefault="00C85439" w:rsidP="00C85439">
      <w:pPr>
        <w:jc w:val="center"/>
        <w:rPr>
          <w:b/>
          <w:sz w:val="28"/>
          <w:szCs w:val="28"/>
          <w:lang w:eastAsia="en-US" w:bidi="en-US"/>
        </w:rPr>
      </w:pPr>
      <w:bookmarkStart w:id="1" w:name="_Hlk535787236"/>
      <w:r w:rsidRPr="00672339">
        <w:rPr>
          <w:b/>
          <w:sz w:val="28"/>
          <w:szCs w:val="28"/>
          <w:lang w:bidi="en-US"/>
        </w:rPr>
        <w:t xml:space="preserve">Об утверждении Положения о порядке ведения реестра парковок общего пользования на автомобильных дорогах местного значения на территории </w:t>
      </w:r>
      <w:bookmarkEnd w:id="1"/>
      <w:r w:rsidRPr="00672339">
        <w:rPr>
          <w:b/>
          <w:sz w:val="28"/>
          <w:szCs w:val="28"/>
          <w:lang w:bidi="en-US"/>
        </w:rPr>
        <w:t xml:space="preserve">Кыринского </w:t>
      </w:r>
      <w:r w:rsidRPr="00672339">
        <w:rPr>
          <w:b/>
          <w:sz w:val="28"/>
          <w:szCs w:val="28"/>
          <w:lang w:eastAsia="en-US" w:bidi="en-US"/>
        </w:rPr>
        <w:t>муниципального округа Забайкальского края</w:t>
      </w:r>
    </w:p>
    <w:p w:rsidR="00C85439" w:rsidRPr="00A674F0" w:rsidRDefault="00C85439" w:rsidP="00C85439">
      <w:pPr>
        <w:jc w:val="both"/>
        <w:rPr>
          <w:sz w:val="28"/>
          <w:szCs w:val="28"/>
        </w:rPr>
      </w:pPr>
    </w:p>
    <w:p w:rsidR="00C85439" w:rsidRDefault="00C85439" w:rsidP="00C854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833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п.п.2 ч.1 ст.7 </w:t>
      </w:r>
      <w:r w:rsidRPr="00583314">
        <w:rPr>
          <w:sz w:val="28"/>
          <w:szCs w:val="28"/>
        </w:rPr>
        <w:t>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Федеральным законом</w:t>
      </w:r>
      <w:r w:rsidRPr="00583314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</w:t>
      </w:r>
      <w:r w:rsidRPr="0058331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131</w:t>
      </w:r>
      <w:r w:rsidRPr="00583314">
        <w:rPr>
          <w:sz w:val="28"/>
          <w:szCs w:val="28"/>
        </w:rPr>
        <w:t>-ФЗ «Об общих принципах организации местного самоуправления в</w:t>
      </w:r>
      <w:r>
        <w:rPr>
          <w:sz w:val="28"/>
          <w:szCs w:val="28"/>
        </w:rPr>
        <w:t xml:space="preserve"> Российской Федерации</w:t>
      </w:r>
      <w:r w:rsidRPr="0058331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583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строительства, дорожного хозяйства и транспорта Забайкальского края № 7-НПА от 26 марта 2024 года «Об утверждении Порядка ведения реестра парковок общего пользования, расположенных на автомобильных дорогах регионального и межмуниципального значения на территории Забайкальского края», руководствуясь </w:t>
      </w:r>
      <w:r w:rsidRPr="0058331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Кыринского муниципального округа Забайкальского края, администрация Кыринского муниципального округа Забайкальского края постановляет:</w:t>
      </w:r>
    </w:p>
    <w:p w:rsidR="00C85439" w:rsidRDefault="00C85439" w:rsidP="00C85439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83314">
        <w:rPr>
          <w:sz w:val="28"/>
          <w:szCs w:val="28"/>
        </w:rPr>
        <w:t>Утвердить Положение о порядке ведения реестра парковок</w:t>
      </w:r>
      <w:r>
        <w:rPr>
          <w:sz w:val="28"/>
          <w:szCs w:val="28"/>
        </w:rPr>
        <w:t xml:space="preserve"> общего пользования</w:t>
      </w:r>
      <w:r w:rsidRPr="00583314">
        <w:rPr>
          <w:sz w:val="28"/>
          <w:szCs w:val="28"/>
        </w:rPr>
        <w:t xml:space="preserve"> на автомобильных дорогах местного значения на территории </w:t>
      </w:r>
      <w:r w:rsidRPr="001077DF">
        <w:rPr>
          <w:sz w:val="28"/>
          <w:szCs w:val="28"/>
          <w:lang w:eastAsia="en-US" w:bidi="en-US"/>
        </w:rPr>
        <w:t>Кыринского муниципальн</w:t>
      </w:r>
      <w:r>
        <w:rPr>
          <w:sz w:val="28"/>
          <w:szCs w:val="28"/>
          <w:lang w:eastAsia="en-US" w:bidi="en-US"/>
        </w:rPr>
        <w:t>ого</w:t>
      </w:r>
      <w:r w:rsidRPr="001077DF">
        <w:rPr>
          <w:sz w:val="28"/>
          <w:szCs w:val="28"/>
          <w:lang w:eastAsia="en-US" w:bidi="en-US"/>
        </w:rPr>
        <w:t xml:space="preserve"> округа Забайкальского края</w:t>
      </w:r>
      <w:r>
        <w:rPr>
          <w:sz w:val="28"/>
          <w:szCs w:val="28"/>
          <w:lang w:eastAsia="en-US" w:bidi="en-US"/>
        </w:rPr>
        <w:t>.</w:t>
      </w:r>
      <w:r>
        <w:rPr>
          <w:sz w:val="28"/>
          <w:szCs w:val="28"/>
        </w:rPr>
        <w:t xml:space="preserve"> </w:t>
      </w:r>
    </w:p>
    <w:p w:rsidR="00C85439" w:rsidRPr="00B06387" w:rsidRDefault="00C85439" w:rsidP="00C85439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A3C96">
        <w:rPr>
          <w:kern w:val="28"/>
          <w:sz w:val="28"/>
          <w:szCs w:val="28"/>
        </w:rPr>
        <w:t>Признать утратившими силу:</w:t>
      </w:r>
    </w:p>
    <w:p w:rsidR="00C85439" w:rsidRDefault="00C85439" w:rsidP="00C854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285 от 17.05.2023 года «</w:t>
      </w:r>
      <w:r w:rsidRPr="007A129E">
        <w:rPr>
          <w:sz w:val="28"/>
          <w:szCs w:val="28"/>
          <w:lang w:bidi="en-US"/>
        </w:rPr>
        <w:t>Об утверждении Положения о порядке ведения реестра парковок общего пользования на автомобильных дорогах общего пользования местного значения на территории</w:t>
      </w:r>
      <w:r>
        <w:rPr>
          <w:sz w:val="28"/>
          <w:szCs w:val="28"/>
          <w:lang w:bidi="en-US"/>
        </w:rPr>
        <w:t xml:space="preserve"> муниципальный район «Кыринский район» Забайкальского края».</w:t>
      </w:r>
    </w:p>
    <w:p w:rsidR="00C85439" w:rsidRPr="00B06387" w:rsidRDefault="00C85439" w:rsidP="00C854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6387">
        <w:rPr>
          <w:sz w:val="28"/>
          <w:szCs w:val="28"/>
        </w:rPr>
        <w:t>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CA7075" w:rsidRDefault="00C85439" w:rsidP="00C8543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06387">
        <w:rPr>
          <w:sz w:val="28"/>
          <w:szCs w:val="28"/>
        </w:rPr>
        <w:t>Контроль за исполнением настоящего постановления возл</w:t>
      </w:r>
      <w:r>
        <w:rPr>
          <w:sz w:val="28"/>
          <w:szCs w:val="28"/>
        </w:rPr>
        <w:t>ожить</w:t>
      </w:r>
      <w:r w:rsidRPr="00B06387">
        <w:rPr>
          <w:sz w:val="28"/>
          <w:szCs w:val="28"/>
        </w:rPr>
        <w:t xml:space="preserve"> на </w:t>
      </w:r>
      <w:r>
        <w:rPr>
          <w:sz w:val="28"/>
          <w:szCs w:val="28"/>
        </w:rPr>
        <w:t>п</w:t>
      </w:r>
      <w:r w:rsidRPr="00B06387">
        <w:rPr>
          <w:sz w:val="28"/>
          <w:szCs w:val="28"/>
        </w:rPr>
        <w:t>ервого заместителя главы Кыринского муниципального округа.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85439" w:rsidRPr="00DF5577" w:rsidRDefault="00C85439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C85439" w:rsidRPr="00C85439" w:rsidRDefault="00C85439" w:rsidP="00C85439">
      <w:pPr>
        <w:jc w:val="right"/>
        <w:rPr>
          <w:sz w:val="28"/>
          <w:szCs w:val="28"/>
          <w:lang w:eastAsia="en-US" w:bidi="en-US"/>
        </w:rPr>
      </w:pPr>
      <w:r w:rsidRPr="00C85439">
        <w:rPr>
          <w:sz w:val="28"/>
          <w:szCs w:val="28"/>
          <w:lang w:eastAsia="en-US" w:bidi="en-US"/>
        </w:rPr>
        <w:lastRenderedPageBreak/>
        <w:t xml:space="preserve">Приложение  </w:t>
      </w:r>
    </w:p>
    <w:p w:rsidR="00C85439" w:rsidRPr="00C85439" w:rsidRDefault="00C85439" w:rsidP="00C85439">
      <w:pPr>
        <w:jc w:val="right"/>
        <w:rPr>
          <w:sz w:val="28"/>
          <w:szCs w:val="28"/>
          <w:lang w:eastAsia="en-US" w:bidi="en-US"/>
        </w:rPr>
      </w:pPr>
      <w:r w:rsidRPr="00C85439">
        <w:rPr>
          <w:sz w:val="28"/>
          <w:szCs w:val="28"/>
          <w:lang w:eastAsia="en-US" w:bidi="en-US"/>
        </w:rPr>
        <w:t xml:space="preserve"> к постановлению администрации </w:t>
      </w:r>
    </w:p>
    <w:p w:rsidR="00C85439" w:rsidRDefault="00C85439" w:rsidP="00C85439">
      <w:pPr>
        <w:ind w:left="3119"/>
        <w:jc w:val="right"/>
        <w:rPr>
          <w:sz w:val="28"/>
          <w:szCs w:val="28"/>
        </w:rPr>
      </w:pPr>
      <w:r w:rsidRPr="00C85439">
        <w:rPr>
          <w:sz w:val="28"/>
          <w:szCs w:val="28"/>
        </w:rPr>
        <w:t>Кыринского</w:t>
      </w:r>
      <w:r>
        <w:rPr>
          <w:sz w:val="28"/>
          <w:szCs w:val="28"/>
        </w:rPr>
        <w:t xml:space="preserve"> </w:t>
      </w:r>
      <w:r w:rsidRPr="00C85439">
        <w:rPr>
          <w:sz w:val="28"/>
          <w:szCs w:val="28"/>
        </w:rPr>
        <w:t xml:space="preserve">муниципального округа </w:t>
      </w:r>
    </w:p>
    <w:p w:rsidR="00C85439" w:rsidRPr="00C85439" w:rsidRDefault="00C85439" w:rsidP="00C85439">
      <w:pPr>
        <w:ind w:left="3119"/>
        <w:jc w:val="right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о</w:t>
      </w:r>
      <w:r w:rsidRPr="00C85439">
        <w:rPr>
          <w:sz w:val="28"/>
          <w:szCs w:val="28"/>
          <w:lang w:eastAsia="en-US" w:bidi="en-US"/>
        </w:rPr>
        <w:t>т</w:t>
      </w:r>
      <w:r>
        <w:rPr>
          <w:sz w:val="28"/>
          <w:szCs w:val="28"/>
          <w:lang w:eastAsia="en-US" w:bidi="en-US"/>
        </w:rPr>
        <w:t xml:space="preserve"> ___</w:t>
      </w:r>
      <w:r w:rsidRPr="00C85439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ма</w:t>
      </w:r>
      <w:r w:rsidRPr="00C85439">
        <w:rPr>
          <w:sz w:val="28"/>
          <w:szCs w:val="28"/>
          <w:lang w:eastAsia="en-US" w:bidi="en-US"/>
        </w:rPr>
        <w:t>я 2026 года № ___</w:t>
      </w:r>
    </w:p>
    <w:p w:rsidR="00C85439" w:rsidRPr="00C85439" w:rsidRDefault="00C85439" w:rsidP="00C85439">
      <w:pPr>
        <w:jc w:val="right"/>
        <w:rPr>
          <w:sz w:val="28"/>
          <w:szCs w:val="28"/>
          <w:lang w:eastAsia="en-US" w:bidi="en-US"/>
        </w:rPr>
      </w:pPr>
    </w:p>
    <w:p w:rsidR="00C85439" w:rsidRPr="00C85439" w:rsidRDefault="00C85439" w:rsidP="00C85439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C85439" w:rsidRPr="00C85439" w:rsidRDefault="00C85439" w:rsidP="00C85439">
      <w:pPr>
        <w:suppressAutoHyphens/>
        <w:jc w:val="center"/>
        <w:rPr>
          <w:b/>
          <w:sz w:val="28"/>
          <w:szCs w:val="28"/>
          <w:lang w:eastAsia="en-US" w:bidi="en-US"/>
        </w:rPr>
      </w:pPr>
      <w:r w:rsidRPr="00C85439">
        <w:rPr>
          <w:b/>
          <w:color w:val="000000"/>
          <w:sz w:val="28"/>
          <w:szCs w:val="28"/>
          <w:lang w:eastAsia="ar-SA"/>
        </w:rPr>
        <w:t>ПОЛОЖЕНИЕ</w:t>
      </w:r>
      <w:r w:rsidRPr="00C85439">
        <w:rPr>
          <w:b/>
          <w:color w:val="000000"/>
          <w:sz w:val="28"/>
          <w:szCs w:val="28"/>
          <w:lang w:eastAsia="ar-SA"/>
        </w:rPr>
        <w:br/>
        <w:t xml:space="preserve">о порядке ведения реестра парковок общего пользования на автомобильных дорогах местного значения </w:t>
      </w:r>
      <w:r w:rsidRPr="00C85439">
        <w:rPr>
          <w:b/>
          <w:sz w:val="28"/>
          <w:szCs w:val="28"/>
          <w:lang w:eastAsia="en-US" w:bidi="en-US"/>
        </w:rPr>
        <w:t>на территории Кыринского муниципального округа Забайкальского края</w:t>
      </w:r>
    </w:p>
    <w:p w:rsidR="00C85439" w:rsidRPr="00C85439" w:rsidRDefault="00C85439" w:rsidP="00C85439">
      <w:pPr>
        <w:suppressAutoHyphens/>
        <w:jc w:val="center"/>
        <w:rPr>
          <w:kern w:val="1"/>
          <w:sz w:val="28"/>
          <w:szCs w:val="28"/>
          <w:lang w:eastAsia="ar-SA"/>
        </w:rPr>
      </w:pPr>
    </w:p>
    <w:p w:rsidR="00C85439" w:rsidRPr="00C85439" w:rsidRDefault="00C85439" w:rsidP="00C85439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C85439">
        <w:rPr>
          <w:b/>
          <w:color w:val="000000"/>
          <w:sz w:val="28"/>
          <w:szCs w:val="28"/>
          <w:lang w:eastAsia="ar-SA"/>
        </w:rPr>
        <w:t>1.Общие положения</w:t>
      </w:r>
    </w:p>
    <w:p w:rsidR="00C85439" w:rsidRPr="00C85439" w:rsidRDefault="00C85439" w:rsidP="00C85439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1.1. Настоящий Порядок ведения реестра парковок общего пользования, расположенных на автомобильных дорогах местного значения на территории Кыринского муниципального округа (далее - Порядок), разработан в соответствии с Федеральным </w:t>
      </w:r>
      <w:hyperlink r:id="rId6" w:history="1">
        <w:r w:rsidRPr="009C22B6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9C22B6">
        <w:rPr>
          <w:sz w:val="28"/>
          <w:szCs w:val="28"/>
        </w:rPr>
        <w:t xml:space="preserve"> </w:t>
      </w:r>
      <w:r w:rsidRPr="00C85439">
        <w:rPr>
          <w:sz w:val="28"/>
          <w:szCs w:val="28"/>
        </w:rPr>
        <w:t>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- Федеральный закон) и устанавливает правила ведения реестра парковок общего пользования, расположенных на автомобильных дорогах местного значения на территории Кыринского муниципального округа (далее соответственно - реестр, парковки).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1.2. Уполномоченным органом по ведению реестра (далее - уполномоченный орган) в отношении парковок общего пользования, расположенных на автомобильных дорогах местного значения Кыринского муниципального округа, является Отдел жилищно0комуннальной политики, дорожного хозяйства, транспорта и связи администрации Кыринского муниципального округа.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1.3. Реестр представляет собой общедоступные информационные ресурсы, содержащие сведения о парковках общего пользования вне зависимости от их назначения и формы собственности. </w:t>
      </w:r>
    </w:p>
    <w:p w:rsidR="00C85439" w:rsidRPr="00C85439" w:rsidRDefault="00C85439" w:rsidP="00C85439">
      <w:pPr>
        <w:pStyle w:val="ab"/>
        <w:ind w:firstLine="567"/>
        <w:jc w:val="both"/>
      </w:pPr>
      <w:r w:rsidRPr="00C85439">
        <w:rPr>
          <w:sz w:val="28"/>
          <w:szCs w:val="28"/>
        </w:rPr>
        <w:t xml:space="preserve">1.4. </w:t>
      </w:r>
      <w:hyperlink w:anchor="p48" w:history="1">
        <w:r w:rsidRPr="00C85439">
          <w:rPr>
            <w:rStyle w:val="aa"/>
            <w:color w:val="auto"/>
            <w:sz w:val="28"/>
            <w:szCs w:val="28"/>
            <w:u w:val="none"/>
          </w:rPr>
          <w:t>Реестр</w:t>
        </w:r>
      </w:hyperlink>
      <w:r w:rsidRPr="00C85439">
        <w:rPr>
          <w:sz w:val="28"/>
          <w:szCs w:val="28"/>
        </w:rPr>
        <w:t xml:space="preserve"> ведется уполномоченным органом в электронной форме согласно приложению </w:t>
      </w:r>
      <w:r>
        <w:rPr>
          <w:sz w:val="28"/>
          <w:szCs w:val="28"/>
        </w:rPr>
        <w:t>№</w:t>
      </w:r>
      <w:r w:rsidRPr="00C85439">
        <w:rPr>
          <w:sz w:val="28"/>
          <w:szCs w:val="28"/>
        </w:rPr>
        <w:t xml:space="preserve"> 1 и размещается на официальном сайте уполномоченного органа в информационно-телекоммуникационной сети "Интернет". </w:t>
      </w:r>
    </w:p>
    <w:p w:rsidR="00C85439" w:rsidRPr="00C85439" w:rsidRDefault="00C85439" w:rsidP="00C85439">
      <w:pPr>
        <w:pStyle w:val="a7"/>
        <w:spacing w:before="0" w:beforeAutospacing="0" w:after="0" w:line="288" w:lineRule="atLeast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  </w:t>
      </w:r>
    </w:p>
    <w:p w:rsidR="00C85439" w:rsidRPr="00C85439" w:rsidRDefault="00C85439" w:rsidP="00C85439">
      <w:pPr>
        <w:pStyle w:val="a7"/>
        <w:spacing w:before="0" w:beforeAutospacing="0" w:after="0"/>
        <w:jc w:val="center"/>
        <w:rPr>
          <w:sz w:val="28"/>
          <w:szCs w:val="28"/>
        </w:rPr>
      </w:pPr>
      <w:r w:rsidRPr="00C85439">
        <w:rPr>
          <w:b/>
          <w:bCs/>
          <w:sz w:val="28"/>
          <w:szCs w:val="28"/>
        </w:rPr>
        <w:t>2. Порядок включения парковки в реестр</w:t>
      </w:r>
      <w:r w:rsidRPr="00C85439">
        <w:rPr>
          <w:sz w:val="28"/>
          <w:szCs w:val="28"/>
        </w:rPr>
        <w:t xml:space="preserve"> </w:t>
      </w:r>
    </w:p>
    <w:p w:rsidR="00C85439" w:rsidRPr="00C85439" w:rsidRDefault="00C85439" w:rsidP="00C85439">
      <w:pPr>
        <w:pStyle w:val="a7"/>
        <w:spacing w:before="0" w:beforeAutospacing="0" w:after="0"/>
        <w:jc w:val="center"/>
        <w:rPr>
          <w:sz w:val="28"/>
          <w:szCs w:val="28"/>
        </w:rPr>
      </w:pPr>
      <w:r w:rsidRPr="00C85439">
        <w:rPr>
          <w:b/>
          <w:bCs/>
          <w:sz w:val="28"/>
          <w:szCs w:val="28"/>
        </w:rPr>
        <w:t>(исключения парковки из реестра)</w:t>
      </w:r>
      <w:r w:rsidRPr="00C85439">
        <w:rPr>
          <w:sz w:val="28"/>
          <w:szCs w:val="28"/>
        </w:rPr>
        <w:t xml:space="preserve"> </w:t>
      </w:r>
    </w:p>
    <w:p w:rsidR="00C85439" w:rsidRPr="00C85439" w:rsidRDefault="00C85439" w:rsidP="00C85439">
      <w:pPr>
        <w:pStyle w:val="a7"/>
        <w:spacing w:before="0" w:beforeAutospacing="0" w:after="0" w:line="288" w:lineRule="atLeast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 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bookmarkStart w:id="2" w:name="p8"/>
      <w:bookmarkEnd w:id="2"/>
      <w:r w:rsidRPr="00C85439">
        <w:rPr>
          <w:sz w:val="28"/>
          <w:szCs w:val="28"/>
        </w:rPr>
        <w:t xml:space="preserve">2.1. Для включения парковки в реестр владелец парковки должен быть зарегистрирован в качестве юридического лица либо индивидуального предпринимателя и иметь в собственности либо в пользовании земельный участок, на котором располагается планируемая для включения в реестр парковка.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2.2. Владелец парковки после начала эксплуатации парковки в качестве элемента обустройства автомобильной дороги в течение тридцати календарных дней направляет в уполномоченный орган </w:t>
      </w:r>
      <w:hyperlink w:anchor="p88" w:history="1">
        <w:r w:rsidRPr="00C85439">
          <w:rPr>
            <w:rStyle w:val="aa"/>
            <w:sz w:val="28"/>
            <w:szCs w:val="28"/>
          </w:rPr>
          <w:t>заявление</w:t>
        </w:r>
      </w:hyperlink>
      <w:r w:rsidRPr="00C85439">
        <w:rPr>
          <w:sz w:val="28"/>
          <w:szCs w:val="28"/>
        </w:rPr>
        <w:t xml:space="preserve"> о включении в реестр парковок общего пользования, расположенных на автомобильных дорогах местного значения на территории Кыринского муниципального округа (далее - заявление), по форме согласно приложению </w:t>
      </w:r>
      <w:r>
        <w:rPr>
          <w:sz w:val="28"/>
          <w:szCs w:val="28"/>
        </w:rPr>
        <w:t>№</w:t>
      </w:r>
      <w:r w:rsidRPr="00C85439">
        <w:rPr>
          <w:sz w:val="28"/>
          <w:szCs w:val="28"/>
        </w:rPr>
        <w:t xml:space="preserve"> 2 к Порядку в письменном или электронном виде.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2.3. Внесение сведений о парковках, организованных до вступления в силу настоящего Порядка, в реестр парковок осуществляется уполномоченным органом на основании имеющейся в его распоряжении информации или получаемой от владельца автомобильных дорог в течение трех месяцев со дня вступления в силу настоящего Порядка.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bookmarkStart w:id="3" w:name="p11"/>
      <w:bookmarkEnd w:id="3"/>
      <w:r w:rsidRPr="00C85439">
        <w:rPr>
          <w:sz w:val="28"/>
          <w:szCs w:val="28"/>
        </w:rPr>
        <w:t xml:space="preserve">2.4. К заявлению прилагаются заверенные владельцем парковки или его представителем копии следующих документов: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копия документа, удостоверяющего личность владельца парковки или его представителя, и документа, подтверждающего его полномочия (в случае подачи документов представителем);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копии документов, подтверждающих соответствие владельца парковки требованию, установленному </w:t>
      </w:r>
      <w:hyperlink w:anchor="p8" w:history="1">
        <w:r w:rsidRPr="00C85439">
          <w:rPr>
            <w:rStyle w:val="aa"/>
            <w:sz w:val="28"/>
            <w:szCs w:val="28"/>
          </w:rPr>
          <w:t>пунктом 2.1</w:t>
        </w:r>
      </w:hyperlink>
      <w:r w:rsidRPr="00C85439">
        <w:rPr>
          <w:sz w:val="28"/>
          <w:szCs w:val="28"/>
        </w:rPr>
        <w:t xml:space="preserve"> Порядка, в отношении земельного участка в случае, если земельный участок находится у него по договору аренды на срок менее одного года;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</w:t>
      </w:r>
      <w:hyperlink w:anchor="p145" w:history="1">
        <w:r w:rsidRPr="00C85439">
          <w:rPr>
            <w:rStyle w:val="aa"/>
            <w:sz w:val="28"/>
            <w:szCs w:val="28"/>
          </w:rPr>
          <w:t>согласие</w:t>
        </w:r>
      </w:hyperlink>
      <w:r w:rsidRPr="00C85439">
        <w:rPr>
          <w:sz w:val="28"/>
          <w:szCs w:val="28"/>
        </w:rPr>
        <w:t xml:space="preserve"> на обработку и размещение персональных данных в сети "Интернет" по форме согласно приложению </w:t>
      </w:r>
      <w:r>
        <w:rPr>
          <w:sz w:val="28"/>
          <w:szCs w:val="28"/>
        </w:rPr>
        <w:t>№</w:t>
      </w:r>
      <w:r w:rsidRPr="00C85439">
        <w:rPr>
          <w:sz w:val="28"/>
          <w:szCs w:val="28"/>
        </w:rPr>
        <w:t xml:space="preserve"> 3 к Порядку.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2.5. Заявление и документы, предусмотренные </w:t>
      </w:r>
      <w:hyperlink w:anchor="p11" w:history="1">
        <w:r w:rsidRPr="00C85439">
          <w:rPr>
            <w:rStyle w:val="aa"/>
            <w:sz w:val="28"/>
            <w:szCs w:val="28"/>
          </w:rPr>
          <w:t>пунктом 2.4</w:t>
        </w:r>
      </w:hyperlink>
      <w:r w:rsidRPr="00C85439">
        <w:rPr>
          <w:sz w:val="28"/>
          <w:szCs w:val="28"/>
        </w:rPr>
        <w:t xml:space="preserve"> Порядка, регистрируются уполномоченным органом в день их поступления.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2.6. Уполномоченный орган для подтверждения соблюдения владельцем парковки положений, установленных в </w:t>
      </w:r>
      <w:hyperlink w:anchor="p8" w:history="1">
        <w:r w:rsidRPr="00C85439">
          <w:rPr>
            <w:rStyle w:val="aa"/>
            <w:sz w:val="28"/>
            <w:szCs w:val="28"/>
          </w:rPr>
          <w:t>пункте 2.1</w:t>
        </w:r>
      </w:hyperlink>
      <w:r w:rsidRPr="00C85439">
        <w:rPr>
          <w:sz w:val="28"/>
          <w:szCs w:val="28"/>
        </w:rPr>
        <w:t xml:space="preserve"> Порядка, запрашивает в рамках единой системы межведомственного электронного взаимодействия следующие документы: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выписку из Единого государственного реестра недвижимости в отношении земельных участков, находящихся в собственности владельца парковки и аренде на срок один год и более, для расположения на них парковки.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Владелец парковки вправе по собственной инициативе представить документы, предусмотренные настоящим пунктом, приложив их к заявлению.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2.7. Уполномоченный орган в течение 10 рабочих дней со дня регистрации заявления и документов рассматривает их и принимает решение: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о включении парковки в реестр;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об отказе во включении парковки в реестр.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2.8. Основаниями для отказа во включении парковки в реестр являются: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представление неполного пакета документов и (или) недостоверных сведений в них;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несоответствие владельца парковки требованиям, установленным </w:t>
      </w:r>
      <w:hyperlink w:anchor="p8" w:history="1">
        <w:r w:rsidRPr="00C85439">
          <w:rPr>
            <w:rStyle w:val="aa"/>
            <w:sz w:val="28"/>
            <w:szCs w:val="28"/>
          </w:rPr>
          <w:t>пунктом 2.1</w:t>
        </w:r>
      </w:hyperlink>
      <w:r w:rsidRPr="00C85439">
        <w:rPr>
          <w:sz w:val="28"/>
          <w:szCs w:val="28"/>
        </w:rPr>
        <w:t xml:space="preserve"> Порядка;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несоответствие заявления установленной форме.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2.9. В случае отсутствия оснований для отказа во включении парковки в реестр уполномоченный орган принимает решение о включении парковки в реестр и в течение 1 рабочего дня со дня принятия указанного решения вносит соответствующие сведения в реестр.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2.10. Уполномоченный орган в течение 3 рабочих дней со дня принятия решения о включении (об отказе во включении) парковки в реестр направляет владельцу парковки в письменном или электронном виде по адресу, указанному в заявлении, уведомление о принятом решении. В случае принятия решения об отказе во включении парковки в реестр в уведомлении указывается основание для отказа.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Владелец парковки вправе повторно обратиться с заявлением в порядке, установленном Порядком, в случае устранения оснований для отказа во включении парковки в реестр.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2.11. Основаниями для исключения парковки из реестра являются: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ликвидация парковки;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- прекращение деятельности в качестве индивидуального предпринимателя или ликвидация юридического лица.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2.12. В случае ликвидации парковки или прекращения деятельности в качестве индивидуального предпринимателя либо юридического лица владелец парковки уведомляет по </w:t>
      </w:r>
      <w:hyperlink w:anchor="p196" w:history="1">
        <w:r w:rsidRPr="00C85439">
          <w:rPr>
            <w:rStyle w:val="aa"/>
            <w:sz w:val="28"/>
            <w:szCs w:val="28"/>
          </w:rPr>
          <w:t>форме</w:t>
        </w:r>
      </w:hyperlink>
      <w:r w:rsidRPr="00C85439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</w:t>
      </w:r>
      <w:r w:rsidRPr="00C85439">
        <w:rPr>
          <w:sz w:val="28"/>
          <w:szCs w:val="28"/>
        </w:rPr>
        <w:t xml:space="preserve"> 4 к Порядку уполномоченный орган в течение 10 рабочих дней со дня ликвидации парковки, внесения записи в Единый государственный реестр индивидуальных предпринимателей или Единый государственный реестр юридических лиц. </w:t>
      </w:r>
    </w:p>
    <w:p w:rsidR="00C85439" w:rsidRPr="00C85439" w:rsidRDefault="00C85439" w:rsidP="00C85439">
      <w:pPr>
        <w:pStyle w:val="ab"/>
        <w:ind w:firstLine="567"/>
        <w:jc w:val="both"/>
        <w:rPr>
          <w:sz w:val="28"/>
          <w:szCs w:val="28"/>
        </w:rPr>
      </w:pPr>
      <w:r w:rsidRPr="00C85439">
        <w:rPr>
          <w:sz w:val="28"/>
          <w:szCs w:val="28"/>
        </w:rPr>
        <w:t xml:space="preserve">Уполномоченный орган при поступлении соответствующего уведомления от владельца парковки в течение 5 рабочих дней со дня ее поступления исключает парковку из реестра. </w:t>
      </w:r>
    </w:p>
    <w:p w:rsidR="00D2607C" w:rsidRPr="00C85439" w:rsidRDefault="00C85439" w:rsidP="00C85439">
      <w:pPr>
        <w:pStyle w:val="ab"/>
        <w:ind w:firstLine="567"/>
        <w:jc w:val="both"/>
      </w:pPr>
      <w:r w:rsidRPr="00C85439">
        <w:rPr>
          <w:sz w:val="28"/>
          <w:szCs w:val="28"/>
        </w:rPr>
        <w:t>2.13. Парковка считается исключенной из реестра со дня принятия решения об исключении парковки из реестра.</w:t>
      </w:r>
    </w:p>
    <w:p w:rsidR="00D2607C" w:rsidRDefault="00D2607C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  <w:sectPr w:rsidR="00C85439" w:rsidSect="0052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Приложение № 1к Порядку ведения реестра парковок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общего пользования, расположенных на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автомобильных дорогах местного значения на территории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>Кыринского муниципального округа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312" w:lineRule="auto"/>
        <w:jc w:val="center"/>
        <w:rPr>
          <w:rFonts w:ascii="Arial" w:hAnsi="Arial" w:cs="Arial"/>
          <w:b/>
          <w:bCs/>
        </w:rPr>
      </w:pPr>
      <w:bookmarkStart w:id="4" w:name="p48"/>
      <w:bookmarkEnd w:id="4"/>
      <w:r>
        <w:rPr>
          <w:rFonts w:ascii="Arial" w:hAnsi="Arial" w:cs="Arial"/>
          <w:b/>
          <w:bCs/>
        </w:rPr>
        <w:t xml:space="preserve">РЕЕСТР </w:t>
      </w:r>
    </w:p>
    <w:p w:rsidR="00C85439" w:rsidRDefault="00C85439" w:rsidP="00C85439">
      <w:pPr>
        <w:pStyle w:val="a7"/>
        <w:spacing w:before="0" w:beforeAutospacing="0"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ПАРКОВОК ОБЩЕГО ПОЛЬЗОВАНИЯ, РАСПОЛОЖЕННЫХ НА АВТОМОБИЛЬНЫХ </w:t>
      </w:r>
    </w:p>
    <w:p w:rsidR="00C85439" w:rsidRDefault="00C85439" w:rsidP="00C85439">
      <w:pPr>
        <w:pStyle w:val="a7"/>
        <w:spacing w:before="0" w:beforeAutospacing="0"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ДОРОГАХ МЕСТНОГО ЗНАЧЕНИЯ </w:t>
      </w:r>
    </w:p>
    <w:p w:rsidR="00C85439" w:rsidRDefault="00C85439" w:rsidP="00C85439">
      <w:pPr>
        <w:pStyle w:val="a7"/>
        <w:spacing w:before="0" w:beforeAutospacing="0"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НА ТЕРРИТОРИИ КЫРИНСКОГО МУНЦИИПАЛЬНОГО ОКРУГА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tbl>
      <w:tblPr>
        <w:tblW w:w="140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334"/>
        <w:gridCol w:w="1234"/>
        <w:gridCol w:w="1579"/>
        <w:gridCol w:w="2733"/>
        <w:gridCol w:w="1717"/>
        <w:gridCol w:w="1447"/>
        <w:gridCol w:w="681"/>
        <w:gridCol w:w="1868"/>
        <w:gridCol w:w="1015"/>
      </w:tblGrid>
      <w:tr w:rsidR="00C85439" w:rsidTr="00FF1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Номер реестровой записи/дата включения в реестр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(местонахождение) парковки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Условия пользования парковкой (платно/бесплатно)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Назначение парковки (для грузовых автомобилей/автобусов/легковых автомобилей), площадь парковки в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Категория и количество транспортных средств, которые могут размещаться на парковке/количество мест для инвалидов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Информация о владельце парковки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Дата и номер решения об исключении из реестра </w:t>
            </w:r>
          </w:p>
        </w:tc>
      </w:tr>
      <w:tr w:rsidR="00C85439" w:rsidTr="00FF1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муниципальный район Забайкальского края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автомобильная дорога (км + м) (лево, право)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юридического лица/Ф.И.О. (при наличии)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место нахождения юридического лица/индивидуального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Pr="00C85439" w:rsidRDefault="00C85439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C85439" w:rsidRDefault="00C85439" w:rsidP="004E01ED">
      <w:pPr>
        <w:rPr>
          <w:sz w:val="28"/>
          <w:szCs w:val="28"/>
        </w:rPr>
        <w:sectPr w:rsidR="00C85439" w:rsidSect="00C854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Приложение N 2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к Порядку ведения реестра парковок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общего пользования, расположенных на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автомобильных дорогах местного значения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>на территории Кыринского муниципального округа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tbl>
      <w:tblPr>
        <w:tblW w:w="89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05"/>
        <w:gridCol w:w="5394"/>
      </w:tblGrid>
      <w:tr w:rsidR="00C85439" w:rsidTr="00FF1757">
        <w:tc>
          <w:tcPr>
            <w:tcW w:w="0" w:type="auto"/>
            <w:gridSpan w:val="2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отдел жилищно-коммунальной политики, дорожного хозяйства, транспорта и связи администрации Кыринского муниципального округа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 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bookmarkStart w:id="5" w:name="p88"/>
            <w:bookmarkEnd w:id="5"/>
            <w:r>
              <w:rPr>
                <w:sz w:val="19"/>
                <w:szCs w:val="19"/>
              </w:rPr>
              <w:t xml:space="preserve">ЗАЯВЛЕНИЕ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 включении в реестр парковок общего пользования, расположенных на автомобильных дорогах местного значения на территории Кыринского муниципального округа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(наименование юридического лица, Ф.И.О. (при наличии)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индивидуального предпринимателя)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Место нахождения: 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(почтовый адрес юридического лица, адрес регистрации по месту жительства индивидуального предпринимателя)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Телефон/факс: 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</w:t>
            </w:r>
            <w:proofErr w:type="spellStart"/>
            <w:r>
              <w:rPr>
                <w:sz w:val="19"/>
                <w:szCs w:val="19"/>
              </w:rPr>
              <w:t>mail</w:t>
            </w:r>
            <w:proofErr w:type="spellEnd"/>
            <w:r>
              <w:rPr>
                <w:sz w:val="19"/>
                <w:szCs w:val="19"/>
              </w:rPr>
              <w:t xml:space="preserve"> (электронная почта): 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ИНН: 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(данные документа о постановке на учет налогоплательщика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налоговом органе)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ОГРН: 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(данные документа, подтверждающего факт внесения сведений в Единый государственный реестр юридических лиц (индивидуальных предпринимателей)) </w:t>
            </w:r>
          </w:p>
        </w:tc>
      </w:tr>
      <w:tr w:rsidR="00C85439" w:rsidTr="00FF1757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включить парковку в реестр парковок общего пользования, расположенных на автомобильных дорогах регионального или межмуниципального значения на территории Забайкальского края.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Подтверждаю, что парковка принадлежит на праве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Информация о парковке: </w:t>
            </w:r>
          </w:p>
        </w:tc>
      </w:tr>
      <w:tr w:rsidR="00C85439" w:rsidTr="00FF17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(местонахождение) (муниципальный район Забайкальского края, км + м (лево, право))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Назначение парковки (для грузовых автомобилей/автобусов/легковых автомобилей), площадь, 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Условия пользования парковкой (платно/бесплатно)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Контактные телефоны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Количество транспортных средств, которые одновременно могут быть размещены на парковке, количество мест для инвалидов, ед.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Категория принимаемых транспортных средств на парковку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C85439" w:rsidTr="00FF1757"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(расшифровка подписи) </w:t>
            </w:r>
          </w:p>
        </w:tc>
      </w:tr>
      <w:tr w:rsidR="00C85439" w:rsidTr="00FF1757">
        <w:tc>
          <w:tcPr>
            <w:tcW w:w="0" w:type="auto"/>
            <w:gridSpan w:val="2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М.П.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(при наличии печати)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 20__ г. </w:t>
            </w:r>
          </w:p>
        </w:tc>
      </w:tr>
    </w:tbl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Приложение № 3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к Порядку ведения реестра парковок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общего пользования, расположенных на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автомобильных дорогах местного значения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на территории Кыринского муниципального округа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89"/>
        <w:gridCol w:w="6778"/>
      </w:tblGrid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bookmarkStart w:id="6" w:name="p145"/>
            <w:bookmarkEnd w:id="6"/>
            <w:r>
              <w:rPr>
                <w:sz w:val="19"/>
                <w:szCs w:val="19"/>
              </w:rPr>
              <w:t xml:space="preserve">СОГЛАСИЕ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обработку и размещение персональных данных в сети "Интернет"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Я, ___________________________________________________________,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фамилия, имя, отчество (при наличии)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паспорт 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_______________________________________________________________,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(серия, номер, сведения о дате выдачи документа и выдавшем его органе)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соответствии с </w:t>
            </w:r>
            <w:hyperlink r:id="rId7" w:history="1">
              <w:r>
                <w:rPr>
                  <w:rStyle w:val="aa"/>
                  <w:sz w:val="19"/>
                  <w:szCs w:val="19"/>
                </w:rPr>
                <w:t>частью 4 статьи 9</w:t>
              </w:r>
            </w:hyperlink>
            <w:r>
              <w:rPr>
                <w:sz w:val="19"/>
                <w:szCs w:val="19"/>
              </w:rPr>
              <w:t xml:space="preserve"> Федерального закона от 27 июля 2006 г. N 152-ФЗ "О персональных данных" свободно, своей волей и в своих интересах даю согласие 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_________________________________________________________________,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(наименование уполномоченного органа)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находящегося по адресу: 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(адрес местонахождения)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обработку и размещение в информационно-телекоммуникационной сети "Интернет" на официальном сайте 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(адрес сайта)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моих персональных данных, а именно на совершение действий, предусмотренных </w:t>
            </w:r>
            <w:hyperlink r:id="rId8" w:history="1">
              <w:r>
                <w:rPr>
                  <w:rStyle w:val="aa"/>
                  <w:sz w:val="19"/>
                  <w:szCs w:val="19"/>
                </w:rPr>
                <w:t>пунктом 3 статьи 3</w:t>
              </w:r>
            </w:hyperlink>
            <w:r>
              <w:rPr>
                <w:sz w:val="19"/>
                <w:szCs w:val="19"/>
              </w:rPr>
              <w:t xml:space="preserve"> Федерального закона от 27 июля 2006 г. N 152-ФЗ "О персональных данных",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данных, в объеме: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наименование юридического лица/Ф.И.О. (при наличии) индивидуального предпринимателя;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место нахождения юридического лица/индивидуального предпринимателя;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телефон.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Предоставляю право доступа к вышеуказанным персональным данным неограниченному кругу лиц, в целях получения сведений о парковке общего пользования.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Настоящее согласие действует со дня его подписания до даты исключения парковки из реестра.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Отзыв данного согласия осуществляется путем подачи письменного заявления в произвольной форме в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_______________________________________________________________.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(наименование уполномоченного органа) </w:t>
            </w:r>
          </w:p>
        </w:tc>
      </w:tr>
      <w:tr w:rsidR="00C85439" w:rsidTr="00FF1757"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(расшифровка подписи) </w:t>
            </w:r>
          </w:p>
        </w:tc>
      </w:tr>
      <w:tr w:rsidR="00C85439" w:rsidTr="00FF1757">
        <w:tc>
          <w:tcPr>
            <w:tcW w:w="0" w:type="auto"/>
            <w:gridSpan w:val="2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М.П.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(при наличии печати)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_______________ 20__ г. </w:t>
            </w:r>
          </w:p>
        </w:tc>
      </w:tr>
    </w:tbl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Приложение № 4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к Порядку ведения реестра парковок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общего пользования, расположенных на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автомобильных дорогах местного значения на территории </w:t>
      </w:r>
    </w:p>
    <w:p w:rsidR="00C85439" w:rsidRDefault="00C85439" w:rsidP="00C85439">
      <w:pPr>
        <w:pStyle w:val="a7"/>
        <w:spacing w:before="0" w:beforeAutospacing="0" w:after="0" w:line="288" w:lineRule="atLeast"/>
        <w:jc w:val="right"/>
      </w:pPr>
      <w:r>
        <w:t xml:space="preserve">Кыринского муниципального округа </w:t>
      </w:r>
    </w:p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55"/>
        <w:gridCol w:w="7562"/>
      </w:tblGrid>
      <w:tr w:rsidR="00C85439" w:rsidTr="00FF1757">
        <w:tc>
          <w:tcPr>
            <w:tcW w:w="0" w:type="auto"/>
            <w:gridSpan w:val="2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Отдел жилищно-коммунальной политики, дорожного хозяйства, транспорта и связи администрации Кыринского муниципального округа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 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bookmarkStart w:id="7" w:name="p196"/>
            <w:bookmarkEnd w:id="7"/>
            <w:r>
              <w:rPr>
                <w:sz w:val="19"/>
                <w:szCs w:val="19"/>
              </w:rPr>
              <w:t xml:space="preserve">УВЕДОМЛЕНИЕ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 ликвидации парковки или прекращении деятельности в качестве индивидуального предпринимателя либо юридического лица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 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(наименование юридического лица, Ф.И.О. (при наличии) индивидуального предпринимателя)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Место нахождения: 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(почтовый адрес юридического лица, адрес регистрации по месту жительства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индивидуального предпринимателя)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Телефон/факс: 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</w:t>
            </w:r>
            <w:proofErr w:type="spellStart"/>
            <w:r>
              <w:rPr>
                <w:sz w:val="19"/>
                <w:szCs w:val="19"/>
              </w:rPr>
              <w:t>mail</w:t>
            </w:r>
            <w:proofErr w:type="spellEnd"/>
            <w:r>
              <w:rPr>
                <w:sz w:val="19"/>
                <w:szCs w:val="19"/>
              </w:rPr>
              <w:t xml:space="preserve"> (электронная почта): 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ИНН: 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(данные документа о постановке на учет налогоплательщика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налоговом органе)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ОГРН: 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(данные документа, подтверждающего факт внесения сведений в Единый государственный реестр юридических лиц (индивидуальных предпринимателей))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Парковка ликвидирована или деятельность в качестве индивидуального предпринимателя либо юридического лица прекращена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(нужное подчеркнуть, указать дату и основание ликвидации парковки или прекращения деятельности) </w:t>
            </w:r>
          </w:p>
        </w:tc>
      </w:tr>
      <w:tr w:rsidR="00C85439" w:rsidTr="00FF1757">
        <w:tc>
          <w:tcPr>
            <w:tcW w:w="0" w:type="auto"/>
            <w:gridSpan w:val="3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исключить парковку и мои персональные данные из реестра парковок общего пользования. </w:t>
            </w:r>
          </w:p>
        </w:tc>
      </w:tr>
      <w:tr w:rsidR="00C85439" w:rsidTr="00FF1757"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 </w:t>
            </w:r>
          </w:p>
          <w:p w:rsidR="00C85439" w:rsidRDefault="00C85439" w:rsidP="00FF1757">
            <w:pPr>
              <w:pStyle w:val="a7"/>
              <w:spacing w:before="0" w:beforeAutospacing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(расшифровка подписи) </w:t>
            </w:r>
          </w:p>
        </w:tc>
      </w:tr>
      <w:tr w:rsidR="00C85439" w:rsidTr="00FF1757">
        <w:tc>
          <w:tcPr>
            <w:tcW w:w="0" w:type="auto"/>
            <w:gridSpan w:val="2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М.П. </w:t>
            </w:r>
          </w:p>
          <w:p w:rsidR="00C85439" w:rsidRDefault="00C85439" w:rsidP="00FF1757">
            <w:pPr>
              <w:pStyle w:val="a7"/>
              <w:spacing w:before="0" w:beforeAutospacing="0" w:after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(при наличии печати) </w:t>
            </w:r>
          </w:p>
        </w:tc>
        <w:tc>
          <w:tcPr>
            <w:tcW w:w="0" w:type="auto"/>
            <w:hideMark/>
          </w:tcPr>
          <w:p w:rsidR="00C85439" w:rsidRDefault="00C85439" w:rsidP="00FF1757">
            <w:pPr>
              <w:pStyle w:val="a7"/>
              <w:spacing w:before="0" w:beforeAutospacing="0" w:after="0" w:line="288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_______________ 20__ г. </w:t>
            </w:r>
          </w:p>
        </w:tc>
      </w:tr>
    </w:tbl>
    <w:p w:rsidR="00C85439" w:rsidRDefault="00C85439" w:rsidP="00C85439">
      <w:pPr>
        <w:pStyle w:val="a7"/>
        <w:spacing w:before="0" w:beforeAutospacing="0" w:after="0" w:line="288" w:lineRule="atLeast"/>
        <w:jc w:val="both"/>
      </w:pPr>
      <w:r>
        <w:t xml:space="preserve">  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C854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7E88073B"/>
    <w:multiLevelType w:val="hybridMultilevel"/>
    <w:tmpl w:val="8A00819A"/>
    <w:lvl w:ilvl="0" w:tplc="4FFE429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2B6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18FE"/>
    <w:rsid w:val="00BF2A60"/>
    <w:rsid w:val="00C21D0D"/>
    <w:rsid w:val="00C32DE3"/>
    <w:rsid w:val="00C63A26"/>
    <w:rsid w:val="00C653B3"/>
    <w:rsid w:val="00C845AC"/>
    <w:rsid w:val="00C85439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EE7842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C8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C8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39&amp;field=134&amp;date=24.04.20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9769&amp;dst=100282&amp;field=134&amp;date=24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40&amp;dst=100061&amp;field=134&amp;date=24.04.20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2026-05-04T00:10:00Z</cp:lastPrinted>
  <dcterms:created xsi:type="dcterms:W3CDTF">2026-05-04T00:09:00Z</dcterms:created>
  <dcterms:modified xsi:type="dcterms:W3CDTF">2026-05-12T05:01:00Z</dcterms:modified>
</cp:coreProperties>
</file>