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B9" w:rsidRDefault="00644768" w:rsidP="00F640B9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 xml:space="preserve">АДМИНИСТРАЦИЯ </w:t>
      </w:r>
      <w:r w:rsidR="00F640B9">
        <w:rPr>
          <w:sz w:val="28"/>
          <w:szCs w:val="28"/>
        </w:rPr>
        <w:t xml:space="preserve">КЫРИНСКОГО </w:t>
      </w:r>
      <w:r w:rsidRPr="00DF5577">
        <w:rPr>
          <w:sz w:val="28"/>
          <w:szCs w:val="28"/>
        </w:rPr>
        <w:t xml:space="preserve">МУНИЦИПАЛЬНОГО </w:t>
      </w:r>
      <w:r w:rsidR="00F640B9">
        <w:rPr>
          <w:sz w:val="28"/>
          <w:szCs w:val="28"/>
        </w:rPr>
        <w:t>ОКРУГА</w:t>
      </w:r>
    </w:p>
    <w:p w:rsidR="00644768" w:rsidRPr="00DF5577" w:rsidRDefault="00F640B9" w:rsidP="00F640B9">
      <w:pPr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="00644768" w:rsidRPr="00DF5577">
        <w:rPr>
          <w:sz w:val="28"/>
          <w:szCs w:val="28"/>
        </w:rPr>
        <w:t xml:space="preserve"> </w:t>
      </w:r>
    </w:p>
    <w:p w:rsidR="00644768" w:rsidRPr="00DF5577" w:rsidRDefault="00DC7C23" w:rsidP="006447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Pr="00DF5577" w:rsidRDefault="00644768" w:rsidP="00644768">
      <w:pPr>
        <w:jc w:val="center"/>
        <w:rPr>
          <w:sz w:val="28"/>
          <w:szCs w:val="28"/>
        </w:rPr>
      </w:pPr>
    </w:p>
    <w:p w:rsidR="00644768" w:rsidRPr="00DF5577" w:rsidRDefault="00644768" w:rsidP="00644768">
      <w:pPr>
        <w:rPr>
          <w:sz w:val="28"/>
          <w:szCs w:val="28"/>
        </w:rPr>
      </w:pPr>
      <w:r w:rsidRPr="00DF5577">
        <w:rPr>
          <w:rFonts w:ascii="Arial" w:hAnsi="Arial" w:cs="Arial"/>
          <w:sz w:val="28"/>
          <w:szCs w:val="28"/>
        </w:rPr>
        <w:t xml:space="preserve">          </w:t>
      </w:r>
      <w:r w:rsidR="00396FC8" w:rsidRPr="00DF5577">
        <w:rPr>
          <w:sz w:val="28"/>
          <w:szCs w:val="28"/>
        </w:rPr>
        <w:t xml:space="preserve">от </w:t>
      </w:r>
      <w:r w:rsidR="00B46ABF">
        <w:rPr>
          <w:sz w:val="28"/>
          <w:szCs w:val="28"/>
        </w:rPr>
        <w:t>11</w:t>
      </w:r>
      <w:bookmarkStart w:id="0" w:name="_GoBack"/>
      <w:bookmarkEnd w:id="0"/>
      <w:r w:rsidR="00701040" w:rsidRPr="00DF5577">
        <w:rPr>
          <w:sz w:val="28"/>
          <w:szCs w:val="28"/>
        </w:rPr>
        <w:t xml:space="preserve"> </w:t>
      </w:r>
      <w:r w:rsidR="001874EF">
        <w:rPr>
          <w:sz w:val="28"/>
          <w:szCs w:val="28"/>
        </w:rPr>
        <w:t>июня</w:t>
      </w:r>
      <w:r w:rsidR="00396FC8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202</w:t>
      </w:r>
      <w:r w:rsidR="004E01ED">
        <w:rPr>
          <w:sz w:val="28"/>
          <w:szCs w:val="28"/>
        </w:rPr>
        <w:t>6</w:t>
      </w:r>
      <w:r w:rsidR="002D4059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года                                                    №</w:t>
      </w:r>
      <w:r w:rsidR="00B46ABF">
        <w:rPr>
          <w:sz w:val="28"/>
          <w:szCs w:val="28"/>
        </w:rPr>
        <w:t>435</w:t>
      </w:r>
      <w:r w:rsidRPr="00DF5577">
        <w:rPr>
          <w:sz w:val="28"/>
          <w:szCs w:val="28"/>
        </w:rPr>
        <w:t xml:space="preserve">                          </w:t>
      </w:r>
    </w:p>
    <w:p w:rsidR="00513660" w:rsidRPr="00DF5577" w:rsidRDefault="00644768" w:rsidP="004175B4">
      <w:pPr>
        <w:jc w:val="center"/>
        <w:rPr>
          <w:sz w:val="28"/>
          <w:szCs w:val="28"/>
        </w:rPr>
      </w:pPr>
      <w:r w:rsidRPr="00DF5577">
        <w:rPr>
          <w:sz w:val="28"/>
          <w:szCs w:val="28"/>
        </w:rPr>
        <w:t>с.</w:t>
      </w:r>
      <w:r w:rsidR="00701040" w:rsidRPr="00DF5577">
        <w:rPr>
          <w:sz w:val="28"/>
          <w:szCs w:val="28"/>
        </w:rPr>
        <w:t xml:space="preserve"> </w:t>
      </w:r>
      <w:r w:rsidRPr="00DF5577">
        <w:rPr>
          <w:sz w:val="28"/>
          <w:szCs w:val="28"/>
        </w:rPr>
        <w:t>Кыра</w:t>
      </w:r>
    </w:p>
    <w:p w:rsidR="00D2607C" w:rsidRDefault="00D2607C" w:rsidP="00FF17D6">
      <w:pPr>
        <w:jc w:val="both"/>
        <w:rPr>
          <w:sz w:val="28"/>
          <w:szCs w:val="28"/>
        </w:rPr>
      </w:pPr>
    </w:p>
    <w:p w:rsidR="00ED17F4" w:rsidRPr="00ED17F4" w:rsidRDefault="00ED17F4" w:rsidP="00ED17F4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b/>
          <w:sz w:val="28"/>
          <w:szCs w:val="28"/>
        </w:rPr>
      </w:pPr>
      <w:r w:rsidRPr="00ED17F4">
        <w:rPr>
          <w:rFonts w:eastAsiaTheme="minorEastAsia"/>
          <w:b/>
          <w:sz w:val="28"/>
          <w:szCs w:val="28"/>
        </w:rPr>
        <w:t>О создании патрульных групп для обеспечения контроля за местами массовый отдых людей на водных объектах, обеспечения безопасности людей на водных объектах в населенных пунктах, расположенных на территории Кыринского муниципального округа</w:t>
      </w:r>
    </w:p>
    <w:p w:rsidR="00ED17F4" w:rsidRPr="00ED17F4" w:rsidRDefault="00ED17F4" w:rsidP="00ED17F4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EastAsia"/>
          <w:b/>
          <w:sz w:val="28"/>
          <w:szCs w:val="28"/>
        </w:rPr>
      </w:pPr>
    </w:p>
    <w:p w:rsidR="00ED17F4" w:rsidRPr="00ED17F4" w:rsidRDefault="00ED17F4" w:rsidP="00ED17F4">
      <w:pPr>
        <w:widowControl w:val="0"/>
        <w:autoSpaceDE w:val="0"/>
        <w:autoSpaceDN w:val="0"/>
        <w:spacing w:line="244" w:lineRule="auto"/>
        <w:ind w:right="-1" w:firstLine="540"/>
        <w:jc w:val="both"/>
        <w:rPr>
          <w:sz w:val="26"/>
          <w:szCs w:val="26"/>
          <w:lang w:eastAsia="en-US"/>
        </w:rPr>
      </w:pPr>
      <w:r w:rsidRPr="00ED17F4">
        <w:rPr>
          <w:rFonts w:eastAsiaTheme="minorEastAsia"/>
          <w:sz w:val="26"/>
          <w:szCs w:val="26"/>
        </w:rPr>
        <w:t xml:space="preserve">Руководствуясь </w:t>
      </w:r>
      <w:r w:rsidRPr="00ED17F4">
        <w:rPr>
          <w:sz w:val="26"/>
          <w:szCs w:val="26"/>
        </w:rPr>
        <w:t xml:space="preserve">ст. 26 Устава Кыринского муниципального округа, в целях исполнения решения </w:t>
      </w:r>
      <w:r w:rsidRPr="00ED17F4">
        <w:rPr>
          <w:bCs/>
          <w:w w:val="105"/>
          <w:sz w:val="26"/>
          <w:szCs w:val="26"/>
          <w:lang w:eastAsia="en-US"/>
        </w:rPr>
        <w:t>совещания</w:t>
      </w:r>
      <w:r w:rsidRPr="00ED17F4">
        <w:rPr>
          <w:b/>
          <w:w w:val="105"/>
          <w:sz w:val="26"/>
          <w:szCs w:val="26"/>
          <w:lang w:eastAsia="en-US"/>
        </w:rPr>
        <w:t xml:space="preserve"> </w:t>
      </w:r>
      <w:r w:rsidRPr="00ED17F4">
        <w:rPr>
          <w:w w:val="105"/>
          <w:sz w:val="26"/>
          <w:szCs w:val="26"/>
          <w:lang w:eastAsia="en-US"/>
        </w:rPr>
        <w:t>по</w:t>
      </w:r>
      <w:r w:rsidRPr="00ED17F4">
        <w:rPr>
          <w:spacing w:val="-4"/>
          <w:w w:val="105"/>
          <w:sz w:val="26"/>
          <w:szCs w:val="26"/>
          <w:lang w:eastAsia="en-US"/>
        </w:rPr>
        <w:t xml:space="preserve"> </w:t>
      </w:r>
      <w:r w:rsidRPr="00ED17F4">
        <w:rPr>
          <w:w w:val="105"/>
          <w:sz w:val="26"/>
          <w:szCs w:val="26"/>
          <w:lang w:eastAsia="en-US"/>
        </w:rPr>
        <w:t xml:space="preserve">вопросу </w:t>
      </w:r>
      <w:r w:rsidRPr="00ED17F4">
        <w:rPr>
          <w:bCs/>
          <w:w w:val="105"/>
          <w:sz w:val="26"/>
          <w:szCs w:val="26"/>
          <w:lang w:eastAsia="en-US"/>
        </w:rPr>
        <w:t>организации</w:t>
      </w:r>
      <w:r w:rsidRPr="00ED17F4">
        <w:rPr>
          <w:b/>
          <w:w w:val="105"/>
          <w:sz w:val="26"/>
          <w:szCs w:val="26"/>
          <w:lang w:eastAsia="en-US"/>
        </w:rPr>
        <w:t xml:space="preserve"> </w:t>
      </w:r>
      <w:r w:rsidRPr="00ED17F4">
        <w:rPr>
          <w:w w:val="105"/>
          <w:sz w:val="26"/>
          <w:szCs w:val="26"/>
          <w:lang w:eastAsia="en-US"/>
        </w:rPr>
        <w:t>безопасного отдыха населения на водных объектах Забайкальского края, включая проведение летней</w:t>
      </w:r>
      <w:r w:rsidRPr="00ED17F4">
        <w:rPr>
          <w:spacing w:val="40"/>
          <w:w w:val="105"/>
          <w:sz w:val="26"/>
          <w:szCs w:val="26"/>
          <w:lang w:eastAsia="en-US"/>
        </w:rPr>
        <w:t xml:space="preserve"> </w:t>
      </w:r>
      <w:r w:rsidRPr="00ED17F4">
        <w:rPr>
          <w:w w:val="105"/>
          <w:sz w:val="26"/>
          <w:szCs w:val="26"/>
          <w:lang w:eastAsia="en-US"/>
        </w:rPr>
        <w:t xml:space="preserve">оздоровительной </w:t>
      </w:r>
      <w:r w:rsidRPr="00ED17F4">
        <w:rPr>
          <w:bCs/>
          <w:w w:val="105"/>
          <w:sz w:val="26"/>
          <w:szCs w:val="26"/>
          <w:lang w:eastAsia="en-US"/>
        </w:rPr>
        <w:t>кампании</w:t>
      </w:r>
      <w:r w:rsidRPr="00ED17F4">
        <w:rPr>
          <w:bCs/>
          <w:spacing w:val="80"/>
          <w:w w:val="105"/>
          <w:sz w:val="26"/>
          <w:szCs w:val="26"/>
          <w:lang w:eastAsia="en-US"/>
        </w:rPr>
        <w:t xml:space="preserve"> </w:t>
      </w:r>
      <w:r w:rsidRPr="00ED17F4">
        <w:rPr>
          <w:bCs/>
          <w:w w:val="105"/>
          <w:sz w:val="26"/>
          <w:szCs w:val="26"/>
          <w:lang w:eastAsia="en-US"/>
        </w:rPr>
        <w:t>под</w:t>
      </w:r>
      <w:r w:rsidRPr="00ED17F4">
        <w:rPr>
          <w:b/>
          <w:w w:val="105"/>
          <w:sz w:val="26"/>
          <w:szCs w:val="26"/>
          <w:lang w:eastAsia="en-US"/>
        </w:rPr>
        <w:t xml:space="preserve"> </w:t>
      </w:r>
      <w:r w:rsidRPr="00ED17F4">
        <w:rPr>
          <w:w w:val="105"/>
          <w:sz w:val="26"/>
          <w:szCs w:val="26"/>
          <w:lang w:eastAsia="en-US"/>
        </w:rPr>
        <w:t>председательством заместителя председателя</w:t>
      </w:r>
      <w:r w:rsidRPr="00ED17F4">
        <w:rPr>
          <w:spacing w:val="40"/>
          <w:w w:val="105"/>
          <w:sz w:val="26"/>
          <w:szCs w:val="26"/>
          <w:lang w:eastAsia="en-US"/>
        </w:rPr>
        <w:t xml:space="preserve"> </w:t>
      </w:r>
      <w:r w:rsidRPr="00ED17F4">
        <w:rPr>
          <w:w w:val="105"/>
          <w:sz w:val="26"/>
          <w:szCs w:val="26"/>
          <w:lang w:eastAsia="en-US"/>
        </w:rPr>
        <w:t>Правительства</w:t>
      </w:r>
      <w:r w:rsidRPr="00ED17F4">
        <w:rPr>
          <w:spacing w:val="40"/>
          <w:w w:val="105"/>
          <w:sz w:val="26"/>
          <w:szCs w:val="26"/>
          <w:lang w:eastAsia="en-US"/>
        </w:rPr>
        <w:t xml:space="preserve"> </w:t>
      </w:r>
      <w:r w:rsidRPr="00ED17F4">
        <w:rPr>
          <w:w w:val="105"/>
          <w:sz w:val="26"/>
          <w:szCs w:val="26"/>
          <w:lang w:eastAsia="en-US"/>
        </w:rPr>
        <w:t>Забайкальского края</w:t>
      </w:r>
      <w:r w:rsidRPr="00ED17F4">
        <w:rPr>
          <w:spacing w:val="40"/>
          <w:w w:val="105"/>
          <w:sz w:val="26"/>
          <w:szCs w:val="26"/>
          <w:lang w:eastAsia="en-US"/>
        </w:rPr>
        <w:t xml:space="preserve"> </w:t>
      </w:r>
      <w:r w:rsidRPr="00ED17F4">
        <w:rPr>
          <w:w w:val="105"/>
          <w:sz w:val="26"/>
          <w:szCs w:val="26"/>
          <w:lang w:eastAsia="en-US"/>
        </w:rPr>
        <w:t xml:space="preserve">И.В. Смирнова от 02 июня 2026 года № ПСИ-9-26, </w:t>
      </w:r>
      <w:r w:rsidRPr="00ED17F4">
        <w:rPr>
          <w:sz w:val="26"/>
          <w:szCs w:val="26"/>
        </w:rPr>
        <w:t xml:space="preserve">в целях </w:t>
      </w:r>
      <w:r w:rsidRPr="00ED17F4">
        <w:rPr>
          <w:rFonts w:eastAsiaTheme="minorEastAsia"/>
          <w:sz w:val="26"/>
          <w:szCs w:val="26"/>
        </w:rPr>
        <w:t xml:space="preserve">обеспечения безопасности людей на водных объектах в населенных пунктах расположенных </w:t>
      </w:r>
      <w:bookmarkStart w:id="1" w:name="_Hlk232070598"/>
      <w:r w:rsidRPr="00ED17F4">
        <w:rPr>
          <w:rFonts w:eastAsiaTheme="minorEastAsia"/>
          <w:sz w:val="26"/>
          <w:szCs w:val="26"/>
        </w:rPr>
        <w:t>на территории Кыринского муниципального округа</w:t>
      </w:r>
      <w:bookmarkEnd w:id="1"/>
      <w:r w:rsidRPr="00ED17F4">
        <w:rPr>
          <w:rFonts w:eastAsiaTheme="minorEastAsia"/>
          <w:sz w:val="26"/>
          <w:szCs w:val="26"/>
        </w:rPr>
        <w:t>, а</w:t>
      </w:r>
      <w:r w:rsidRPr="00ED17F4">
        <w:rPr>
          <w:sz w:val="26"/>
          <w:szCs w:val="26"/>
        </w:rPr>
        <w:t>дминистрация Кыринского муниципального округа постановляет:</w:t>
      </w:r>
    </w:p>
    <w:p w:rsidR="00ED17F4" w:rsidRPr="00ED17F4" w:rsidRDefault="00ED17F4" w:rsidP="00ED17F4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eastAsiaTheme="minorEastAsia"/>
          <w:sz w:val="26"/>
          <w:szCs w:val="26"/>
        </w:rPr>
      </w:pPr>
      <w:r w:rsidRPr="00ED17F4">
        <w:rPr>
          <w:rFonts w:eastAsiaTheme="minorEastAsia"/>
          <w:sz w:val="26"/>
          <w:szCs w:val="26"/>
        </w:rPr>
        <w:t>1. Утвердить прилагаемое Положение о порядке комплектования и работы патрульных групп для обеспечения контроля за местами массовый отдых людей на водных объектах согласно Приложению № 1 к настоящему постановлению.</w:t>
      </w:r>
    </w:p>
    <w:p w:rsidR="00ED17F4" w:rsidRPr="00ED17F4" w:rsidRDefault="00ED17F4" w:rsidP="00ED17F4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EastAsia"/>
          <w:sz w:val="26"/>
          <w:szCs w:val="26"/>
        </w:rPr>
      </w:pPr>
      <w:r w:rsidRPr="00ED17F4">
        <w:rPr>
          <w:rFonts w:eastAsiaTheme="minorEastAsia"/>
          <w:sz w:val="26"/>
          <w:szCs w:val="26"/>
        </w:rPr>
        <w:t>2. Утвердить состав патрульных групп для обеспечения контроля за местами массовый отдых людей на водных объектах согласно Приложению № 2 к настоящему постановлению.</w:t>
      </w:r>
    </w:p>
    <w:p w:rsidR="00ED17F4" w:rsidRPr="00ED17F4" w:rsidRDefault="00ED17F4" w:rsidP="00ED17F4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EastAsia"/>
          <w:sz w:val="26"/>
          <w:szCs w:val="26"/>
        </w:rPr>
      </w:pPr>
      <w:r w:rsidRPr="00ED17F4">
        <w:rPr>
          <w:rFonts w:eastAsiaTheme="minorEastAsia"/>
          <w:sz w:val="26"/>
          <w:szCs w:val="26"/>
        </w:rPr>
        <w:t>3. Установить контроль проведения массовых мероприятий вблизи водных объектов на территории Кыринского муниципального округа.</w:t>
      </w:r>
    </w:p>
    <w:p w:rsidR="00ED17F4" w:rsidRPr="00ED17F4" w:rsidRDefault="00ED17F4" w:rsidP="00ED17F4">
      <w:pPr>
        <w:widowControl w:val="0"/>
        <w:autoSpaceDE w:val="0"/>
        <w:autoSpaceDN w:val="0"/>
        <w:adjustRightInd w:val="0"/>
        <w:spacing w:before="240"/>
        <w:ind w:firstLine="540"/>
        <w:contextualSpacing/>
        <w:jc w:val="both"/>
        <w:rPr>
          <w:rFonts w:eastAsiaTheme="minorEastAsia"/>
          <w:sz w:val="26"/>
          <w:szCs w:val="26"/>
        </w:rPr>
      </w:pPr>
      <w:r w:rsidRPr="00ED17F4">
        <w:rPr>
          <w:rFonts w:eastAsiaTheme="minorEastAsia"/>
          <w:sz w:val="26"/>
          <w:szCs w:val="26"/>
        </w:rPr>
        <w:t xml:space="preserve">4. Главному специалисту администрации </w:t>
      </w:r>
      <w:r w:rsidRPr="00ED17F4">
        <w:rPr>
          <w:sz w:val="26"/>
          <w:szCs w:val="26"/>
        </w:rPr>
        <w:t>Кыринского муниципального округа</w:t>
      </w:r>
      <w:r w:rsidRPr="00ED17F4">
        <w:rPr>
          <w:rFonts w:eastAsiaTheme="minorEastAsia"/>
          <w:sz w:val="26"/>
          <w:szCs w:val="26"/>
        </w:rPr>
        <w:t xml:space="preserve"> обеспечить информирование населения о Правилах безопасности на водных объектах, посредством размещения информации на официальном сайте </w:t>
      </w:r>
      <w:r w:rsidRPr="00ED17F4">
        <w:rPr>
          <w:sz w:val="26"/>
          <w:szCs w:val="26"/>
        </w:rPr>
        <w:t>Кыринского муниципального округа</w:t>
      </w:r>
      <w:r w:rsidRPr="00ED17F4">
        <w:rPr>
          <w:rFonts w:eastAsiaTheme="minorEastAsia"/>
          <w:sz w:val="26"/>
          <w:szCs w:val="26"/>
        </w:rPr>
        <w:t xml:space="preserve"> и опубликования в периодическом печатном издании районной газете «Ононская правда».</w:t>
      </w:r>
    </w:p>
    <w:p w:rsidR="00ED17F4" w:rsidRPr="00ED17F4" w:rsidRDefault="00ED17F4" w:rsidP="00ED17F4">
      <w:pPr>
        <w:widowControl w:val="0"/>
        <w:tabs>
          <w:tab w:val="left" w:pos="1062"/>
        </w:tabs>
        <w:autoSpaceDE w:val="0"/>
        <w:autoSpaceDN w:val="0"/>
        <w:spacing w:line="276" w:lineRule="auto"/>
        <w:ind w:right="108" w:firstLine="567"/>
        <w:jc w:val="both"/>
        <w:rPr>
          <w:rFonts w:eastAsiaTheme="minorHAnsi"/>
          <w:sz w:val="26"/>
          <w:szCs w:val="26"/>
          <w:lang w:eastAsia="en-US"/>
        </w:rPr>
      </w:pPr>
      <w:r w:rsidRPr="00ED17F4">
        <w:rPr>
          <w:rFonts w:eastAsiaTheme="minorEastAsia"/>
          <w:sz w:val="26"/>
          <w:szCs w:val="26"/>
        </w:rPr>
        <w:t xml:space="preserve">5. </w:t>
      </w:r>
      <w:r w:rsidRPr="00ED17F4">
        <w:rPr>
          <w:rFonts w:eastAsiaTheme="minorHAnsi"/>
          <w:sz w:val="26"/>
          <w:szCs w:val="26"/>
          <w:lang w:eastAsia="en-US"/>
        </w:rPr>
        <w:t xml:space="preserve">Настоящее постановление опубликовать в сетевом издании «Ононская правда» </w:t>
      </w:r>
      <w:r w:rsidRPr="00ED17F4">
        <w:rPr>
          <w:rFonts w:eastAsiaTheme="minorHAnsi"/>
          <w:sz w:val="26"/>
          <w:szCs w:val="26"/>
          <w:lang w:val="en-US" w:eastAsia="en-US"/>
        </w:rPr>
        <w:t>https</w:t>
      </w:r>
      <w:r w:rsidRPr="00ED17F4">
        <w:rPr>
          <w:rFonts w:eastAsiaTheme="minorHAnsi"/>
          <w:sz w:val="26"/>
          <w:szCs w:val="26"/>
          <w:lang w:eastAsia="en-US"/>
        </w:rPr>
        <w:t>: //</w:t>
      </w:r>
      <w:proofErr w:type="spellStart"/>
      <w:r w:rsidRPr="00ED17F4">
        <w:rPr>
          <w:rFonts w:eastAsiaTheme="minorHAnsi"/>
          <w:sz w:val="26"/>
          <w:szCs w:val="26"/>
          <w:lang w:eastAsia="en-US"/>
        </w:rPr>
        <w:t>ононская</w:t>
      </w:r>
      <w:proofErr w:type="spellEnd"/>
      <w:r w:rsidRPr="00ED17F4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ED17F4">
        <w:rPr>
          <w:rFonts w:eastAsiaTheme="minorHAnsi"/>
          <w:sz w:val="26"/>
          <w:szCs w:val="26"/>
          <w:lang w:eastAsia="en-US"/>
        </w:rPr>
        <w:t>правда</w:t>
      </w:r>
      <w:proofErr w:type="gramStart"/>
      <w:r w:rsidRPr="00ED17F4">
        <w:rPr>
          <w:rFonts w:eastAsiaTheme="minorHAnsi"/>
          <w:sz w:val="26"/>
          <w:szCs w:val="26"/>
          <w:lang w:eastAsia="en-US"/>
        </w:rPr>
        <w:t>.р</w:t>
      </w:r>
      <w:proofErr w:type="gramEnd"/>
      <w:r w:rsidRPr="00ED17F4">
        <w:rPr>
          <w:rFonts w:eastAsiaTheme="minorHAnsi"/>
          <w:sz w:val="26"/>
          <w:szCs w:val="26"/>
          <w:lang w:eastAsia="en-US"/>
        </w:rPr>
        <w:t>ф</w:t>
      </w:r>
      <w:proofErr w:type="spellEnd"/>
      <w:r w:rsidRPr="00ED17F4">
        <w:rPr>
          <w:rFonts w:eastAsiaTheme="minorHAnsi"/>
          <w:sz w:val="26"/>
          <w:szCs w:val="26"/>
          <w:lang w:eastAsia="en-US"/>
        </w:rPr>
        <w:t>//, обнародовать</w:t>
      </w:r>
      <w:r w:rsidRPr="00ED17F4">
        <w:rPr>
          <w:rFonts w:eastAsiaTheme="minorHAnsi"/>
          <w:spacing w:val="40"/>
          <w:sz w:val="26"/>
          <w:szCs w:val="26"/>
          <w:lang w:eastAsia="en-US"/>
        </w:rPr>
        <w:t xml:space="preserve"> </w:t>
      </w:r>
      <w:r w:rsidRPr="00ED17F4">
        <w:rPr>
          <w:rFonts w:eastAsiaTheme="minorHAnsi"/>
          <w:sz w:val="26"/>
          <w:szCs w:val="26"/>
          <w:lang w:eastAsia="en-US"/>
        </w:rPr>
        <w:t>на стенде администрации</w:t>
      </w:r>
      <w:r w:rsidRPr="00ED17F4">
        <w:rPr>
          <w:rFonts w:eastAsiaTheme="minorHAnsi"/>
          <w:spacing w:val="40"/>
          <w:sz w:val="26"/>
          <w:szCs w:val="26"/>
          <w:lang w:eastAsia="en-US"/>
        </w:rPr>
        <w:t xml:space="preserve"> </w:t>
      </w:r>
      <w:r w:rsidRPr="00ED17F4">
        <w:rPr>
          <w:rFonts w:eastAsiaTheme="minorEastAsia"/>
          <w:sz w:val="26"/>
          <w:szCs w:val="26"/>
        </w:rPr>
        <w:t>Кыринского муниципального округа, на официальном сайте Кыринского</w:t>
      </w:r>
      <w:r w:rsidRPr="00ED17F4">
        <w:rPr>
          <w:rFonts w:eastAsiaTheme="minorHAnsi"/>
          <w:spacing w:val="40"/>
          <w:sz w:val="26"/>
          <w:szCs w:val="26"/>
          <w:lang w:eastAsia="en-US"/>
        </w:rPr>
        <w:t xml:space="preserve"> </w:t>
      </w:r>
      <w:r w:rsidRPr="00ED17F4">
        <w:rPr>
          <w:rFonts w:eastAsiaTheme="minorHAnsi"/>
          <w:sz w:val="26"/>
          <w:szCs w:val="26"/>
          <w:lang w:eastAsia="en-US"/>
        </w:rPr>
        <w:t>муниципального</w:t>
      </w:r>
      <w:r w:rsidRPr="00ED17F4">
        <w:rPr>
          <w:rFonts w:eastAsiaTheme="minorHAnsi"/>
          <w:spacing w:val="-6"/>
          <w:sz w:val="26"/>
          <w:szCs w:val="26"/>
          <w:lang w:eastAsia="en-US"/>
        </w:rPr>
        <w:t xml:space="preserve"> </w:t>
      </w:r>
      <w:r w:rsidRPr="00ED17F4">
        <w:rPr>
          <w:rFonts w:eastAsiaTheme="minorHAnsi"/>
          <w:sz w:val="26"/>
          <w:szCs w:val="26"/>
          <w:lang w:eastAsia="en-US"/>
        </w:rPr>
        <w:t>округа в информационно-телекоммуникационной сети «Интернет».</w:t>
      </w:r>
    </w:p>
    <w:p w:rsidR="00ED17F4" w:rsidRPr="00ED17F4" w:rsidRDefault="00ED17F4" w:rsidP="00ED17F4">
      <w:pPr>
        <w:widowControl w:val="0"/>
        <w:tabs>
          <w:tab w:val="left" w:pos="1062"/>
        </w:tabs>
        <w:autoSpaceDE w:val="0"/>
        <w:autoSpaceDN w:val="0"/>
        <w:spacing w:line="276" w:lineRule="auto"/>
        <w:ind w:right="108" w:firstLine="567"/>
        <w:jc w:val="both"/>
        <w:rPr>
          <w:rFonts w:eastAsiaTheme="minorHAnsi"/>
          <w:sz w:val="26"/>
          <w:szCs w:val="26"/>
          <w:lang w:eastAsia="en-US"/>
        </w:rPr>
      </w:pPr>
      <w:r w:rsidRPr="00ED17F4">
        <w:rPr>
          <w:rFonts w:eastAsiaTheme="minorHAnsi"/>
          <w:sz w:val="26"/>
          <w:szCs w:val="26"/>
          <w:lang w:eastAsia="en-US"/>
        </w:rPr>
        <w:t>6. Контроль исполнения настоящего постановления оставляю за собой.</w:t>
      </w:r>
    </w:p>
    <w:p w:rsidR="00CA7075" w:rsidRPr="00ED17F4" w:rsidRDefault="00CA7075" w:rsidP="00CA7075">
      <w:pPr>
        <w:ind w:firstLine="709"/>
        <w:jc w:val="both"/>
        <w:rPr>
          <w:sz w:val="26"/>
          <w:szCs w:val="26"/>
        </w:rPr>
      </w:pPr>
    </w:p>
    <w:p w:rsidR="00EE1D3D" w:rsidRDefault="00EE1D3D" w:rsidP="00CA7075">
      <w:pPr>
        <w:ind w:firstLine="709"/>
        <w:jc w:val="both"/>
        <w:rPr>
          <w:sz w:val="28"/>
          <w:szCs w:val="28"/>
        </w:rPr>
      </w:pPr>
    </w:p>
    <w:p w:rsidR="00ED17F4" w:rsidRPr="00DF5577" w:rsidRDefault="00ED17F4" w:rsidP="00CA7075">
      <w:pPr>
        <w:ind w:firstLine="709"/>
        <w:jc w:val="both"/>
        <w:rPr>
          <w:sz w:val="28"/>
          <w:szCs w:val="28"/>
        </w:rPr>
      </w:pPr>
    </w:p>
    <w:p w:rsidR="004E01ED" w:rsidRDefault="00CD4D9D" w:rsidP="004E01E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513660" w:rsidRPr="00DF557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13660" w:rsidRPr="00DF5577">
        <w:rPr>
          <w:sz w:val="28"/>
          <w:szCs w:val="28"/>
        </w:rPr>
        <w:t xml:space="preserve"> </w:t>
      </w:r>
      <w:r w:rsidR="004E01ED">
        <w:rPr>
          <w:sz w:val="28"/>
          <w:szCs w:val="28"/>
        </w:rPr>
        <w:t xml:space="preserve">Кыринского </w:t>
      </w:r>
    </w:p>
    <w:p w:rsidR="00BF4671" w:rsidRDefault="00513660" w:rsidP="004E01ED">
      <w:pPr>
        <w:rPr>
          <w:sz w:val="28"/>
          <w:szCs w:val="28"/>
        </w:rPr>
      </w:pPr>
      <w:r w:rsidRPr="00DF5577">
        <w:rPr>
          <w:sz w:val="28"/>
          <w:szCs w:val="28"/>
        </w:rPr>
        <w:t xml:space="preserve">муниципального </w:t>
      </w:r>
      <w:r w:rsidR="004E01ED">
        <w:rPr>
          <w:sz w:val="28"/>
          <w:szCs w:val="28"/>
        </w:rPr>
        <w:t>округа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           </w:t>
      </w:r>
      <w:r w:rsidR="00DF5577" w:rsidRPr="00DF5577">
        <w:rPr>
          <w:sz w:val="28"/>
          <w:szCs w:val="28"/>
        </w:rPr>
        <w:t xml:space="preserve">  </w:t>
      </w:r>
      <w:r w:rsidRPr="00DF5577">
        <w:rPr>
          <w:sz w:val="28"/>
          <w:szCs w:val="28"/>
        </w:rPr>
        <w:t xml:space="preserve">                                 </w:t>
      </w:r>
      <w:r w:rsidR="00B65B12" w:rsidRPr="00DF5577">
        <w:rPr>
          <w:sz w:val="28"/>
          <w:szCs w:val="28"/>
        </w:rPr>
        <w:t xml:space="preserve">         </w:t>
      </w:r>
      <w:r w:rsidR="00D2607C">
        <w:rPr>
          <w:sz w:val="28"/>
          <w:szCs w:val="28"/>
        </w:rPr>
        <w:t xml:space="preserve">   </w:t>
      </w:r>
      <w:r w:rsidR="00B65B12" w:rsidRPr="00DF5577">
        <w:rPr>
          <w:sz w:val="28"/>
          <w:szCs w:val="28"/>
        </w:rPr>
        <w:t xml:space="preserve"> </w:t>
      </w:r>
      <w:r w:rsidR="00CD4D9D">
        <w:rPr>
          <w:sz w:val="28"/>
          <w:szCs w:val="28"/>
        </w:rPr>
        <w:t>Л.Ц. Сакияева</w:t>
      </w:r>
    </w:p>
    <w:p w:rsidR="00BF4671" w:rsidRDefault="00BF467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right"/>
      </w:pPr>
      <w:r w:rsidRPr="00BF4671">
        <w:lastRenderedPageBreak/>
        <w:t>Приложение № 1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right"/>
      </w:pPr>
      <w:r w:rsidRPr="00BF4671">
        <w:t>к постановлению администрации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right"/>
      </w:pPr>
      <w:r w:rsidRPr="00BF4671">
        <w:t>Кыринского муниципального округа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right"/>
      </w:pPr>
      <w:r w:rsidRPr="00BF4671">
        <w:t>от___ июня 2026 года № _____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4671">
        <w:rPr>
          <w:b/>
          <w:sz w:val="28"/>
          <w:szCs w:val="28"/>
        </w:rPr>
        <w:t xml:space="preserve">Положение о порядке комплектования и работы патрульных групп для обеспечения </w:t>
      </w:r>
      <w:proofErr w:type="gramStart"/>
      <w:r w:rsidRPr="00BF4671">
        <w:rPr>
          <w:b/>
          <w:sz w:val="28"/>
          <w:szCs w:val="28"/>
        </w:rPr>
        <w:t>контроля за</w:t>
      </w:r>
      <w:proofErr w:type="gramEnd"/>
      <w:r w:rsidRPr="00BF4671">
        <w:rPr>
          <w:b/>
          <w:sz w:val="28"/>
          <w:szCs w:val="28"/>
        </w:rPr>
        <w:t xml:space="preserve"> местами массового отдыха людей на водных объектах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F4671" w:rsidRPr="00BF4671" w:rsidRDefault="00BF4671" w:rsidP="00BF4671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F4671">
        <w:rPr>
          <w:sz w:val="28"/>
          <w:szCs w:val="28"/>
        </w:rPr>
        <w:t>1. Общие положения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 xml:space="preserve">1.1. В своей деятельности патрульная группа для обеспечения </w:t>
      </w:r>
      <w:proofErr w:type="gramStart"/>
      <w:r w:rsidRPr="00BF4671">
        <w:rPr>
          <w:sz w:val="28"/>
          <w:szCs w:val="28"/>
        </w:rPr>
        <w:t>контроля за</w:t>
      </w:r>
      <w:proofErr w:type="gramEnd"/>
      <w:r w:rsidRPr="00BF4671">
        <w:rPr>
          <w:sz w:val="28"/>
          <w:szCs w:val="28"/>
        </w:rPr>
        <w:t xml:space="preserve"> местами массового отдыха людей на водных объектах руководствуется настоящим Порядком, законодательством Российской Федерации.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1.2. Положения настоящего Порядка являются обязательными для всех членов патрульных групп.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2. Основные задачи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2.1 Выявление мест массового неорганизованного отдыха людей на водных объектах;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2.2 Организация и проведение разъяснительной работы;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2.3 Контроль за наличием и состоянием знаков безопасности "Купание запрещено" и информационных щитов;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2.4 Организация распространения печатной продукции по мерам безопасности на воде;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2.5 Выявление фактов нахождения несовершеннолетних без присмотра родителей в местах неорганизованного отдыха на водных объектах;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2.6 Составление административных протоколов на лиц, совершивших административные правонарушения (в пределах своей компетенции).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3. Состав патрульной группы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 xml:space="preserve">3.1. Патрульная группа для обеспечения </w:t>
      </w:r>
      <w:proofErr w:type="gramStart"/>
      <w:r w:rsidRPr="00BF4671">
        <w:rPr>
          <w:sz w:val="28"/>
          <w:szCs w:val="28"/>
        </w:rPr>
        <w:t>контроля за</w:t>
      </w:r>
      <w:proofErr w:type="gramEnd"/>
      <w:r w:rsidRPr="00BF4671">
        <w:rPr>
          <w:sz w:val="28"/>
          <w:szCs w:val="28"/>
        </w:rPr>
        <w:t xml:space="preserve"> местами массового отдыха людей на водных объектах создается на основании постановления администрации муниципального округа, в котором устанавливается должностной состав группы и порядок ее деятельности.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3.2. Число членов группы не может составлять менее трех.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3.3. В состав патрульной группы входят: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- представитель сельской администрации, уполномоченный на составление административных протоколов;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- представители населения и общественных организаций;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4. Оформление результатов патрулирования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Результаты патрулирования оформляются актом.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5. Патрульная группа осуществляет свою деятельность в пределах компетенции, установленной законодательством Российской Федерации и руководствуется нормативными документами по определению мест, необорудованных и запрещенных для купания, в границах населенного пункта.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39"/>
        <w:contextualSpacing/>
        <w:jc w:val="both"/>
        <w:rPr>
          <w:sz w:val="28"/>
          <w:szCs w:val="28"/>
        </w:rPr>
      </w:pP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right"/>
      </w:pPr>
      <w:r w:rsidRPr="00BF4671">
        <w:t>Приложение № 2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right"/>
      </w:pPr>
      <w:r w:rsidRPr="00BF4671">
        <w:t>к постановлению администрации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right"/>
      </w:pPr>
      <w:r w:rsidRPr="00BF4671">
        <w:t>Кыринского муниципального округа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right"/>
      </w:pPr>
      <w:r w:rsidRPr="00BF4671">
        <w:t>от___ июня 2026 года № _____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4671">
        <w:rPr>
          <w:b/>
          <w:sz w:val="28"/>
          <w:szCs w:val="28"/>
        </w:rPr>
        <w:t xml:space="preserve">Должностной состав патрульной группы для обеспечения </w:t>
      </w:r>
      <w:proofErr w:type="gramStart"/>
      <w:r w:rsidRPr="00BF4671">
        <w:rPr>
          <w:b/>
          <w:sz w:val="28"/>
          <w:szCs w:val="28"/>
        </w:rPr>
        <w:t>контроля за</w:t>
      </w:r>
      <w:proofErr w:type="gramEnd"/>
      <w:r w:rsidRPr="00BF4671">
        <w:rPr>
          <w:b/>
          <w:sz w:val="28"/>
          <w:szCs w:val="28"/>
        </w:rPr>
        <w:t xml:space="preserve"> местами массового отдыха людей на водных объектах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F4671" w:rsidRPr="00BF4671" w:rsidRDefault="00BF4671" w:rsidP="00BF46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4671">
        <w:rPr>
          <w:sz w:val="28"/>
          <w:szCs w:val="28"/>
        </w:rPr>
        <w:t>Руководитель патрульной группы: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Представитель отделения полиции по Кыринскому району МО МВД РФ «</w:t>
      </w:r>
      <w:proofErr w:type="spellStart"/>
      <w:r w:rsidRPr="00BF4671">
        <w:rPr>
          <w:sz w:val="28"/>
          <w:szCs w:val="28"/>
        </w:rPr>
        <w:t>Акшинский</w:t>
      </w:r>
      <w:proofErr w:type="spellEnd"/>
      <w:r w:rsidRPr="00BF4671">
        <w:rPr>
          <w:sz w:val="28"/>
          <w:szCs w:val="28"/>
        </w:rPr>
        <w:t>» (по согласованию);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4671">
        <w:rPr>
          <w:sz w:val="28"/>
          <w:szCs w:val="28"/>
        </w:rPr>
        <w:t>Члены патрульной группы: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- специалист (должностное лицо), уполномоченный составлять протоколы об административных правонарушениях (по согласованию);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- представитель ГУ МЧС России по Забайкальскому краю (по согласованию);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- представитель комиссии по делам несовершеннолетних;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- представитель Общественности (по согласованию);</w:t>
      </w:r>
    </w:p>
    <w:p w:rsidR="00BF4671" w:rsidRPr="00BF4671" w:rsidRDefault="00BF4671" w:rsidP="00BF4671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r w:rsidRPr="00BF4671">
        <w:rPr>
          <w:sz w:val="28"/>
          <w:szCs w:val="28"/>
        </w:rPr>
        <w:t>- представитель СМИ (по согласованию).</w:t>
      </w:r>
    </w:p>
    <w:p w:rsidR="00BF4671" w:rsidRPr="00BF4671" w:rsidRDefault="00BF4671" w:rsidP="00BF4671">
      <w:pPr>
        <w:spacing w:after="200" w:line="276" w:lineRule="auto"/>
        <w:rPr>
          <w:sz w:val="26"/>
          <w:szCs w:val="26"/>
        </w:rPr>
      </w:pPr>
    </w:p>
    <w:p w:rsidR="00D2607C" w:rsidRDefault="00D2607C" w:rsidP="004E01ED">
      <w:pPr>
        <w:rPr>
          <w:sz w:val="28"/>
          <w:szCs w:val="28"/>
        </w:rPr>
      </w:pPr>
    </w:p>
    <w:sectPr w:rsidR="00D2607C" w:rsidSect="0052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;times new roman">
    <w:altName w:val="Wingdings 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882"/>
    <w:multiLevelType w:val="hybridMultilevel"/>
    <w:tmpl w:val="DEA4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2131121"/>
    <w:multiLevelType w:val="multilevel"/>
    <w:tmpl w:val="60AC42D4"/>
    <w:lvl w:ilvl="0">
      <w:start w:val="1"/>
      <w:numFmt w:val="decimal"/>
      <w:lvlText w:val="%1."/>
      <w:lvlJc w:val="left"/>
      <w:pPr>
        <w:ind w:left="1275" w:hanging="432"/>
        <w:jc w:val="left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4"/>
        <w:jc w:val="left"/>
      </w:pPr>
      <w:rPr>
        <w:rFonts w:ascii="Times New Roman" w:eastAsia="Times New Roman" w:hAnsi="Times New Roman" w:cs="Times New Roman" w:hint="default"/>
        <w:b w:val="0"/>
        <w:w w:val="97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34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2" w:hanging="494"/>
      </w:pPr>
      <w:rPr>
        <w:rFonts w:hint="default"/>
        <w:lang w:val="ru-RU" w:eastAsia="en-US" w:bidi="ar-SA"/>
      </w:rPr>
    </w:lvl>
  </w:abstractNum>
  <w:abstractNum w:abstractNumId="3">
    <w:nsid w:val="16EA51E4"/>
    <w:multiLevelType w:val="hybridMultilevel"/>
    <w:tmpl w:val="BD54AF5C"/>
    <w:lvl w:ilvl="0" w:tplc="9148DCB6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F963847"/>
    <w:multiLevelType w:val="multilevel"/>
    <w:tmpl w:val="76DE8732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04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83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35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671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507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983" w:hanging="1800"/>
      </w:pPr>
      <w:rPr>
        <w:rFonts w:hint="default"/>
        <w:sz w:val="28"/>
      </w:rPr>
    </w:lvl>
  </w:abstractNum>
  <w:abstractNum w:abstractNumId="5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35DA7"/>
    <w:multiLevelType w:val="hybridMultilevel"/>
    <w:tmpl w:val="2F9E1C08"/>
    <w:lvl w:ilvl="0" w:tplc="38D80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6E01E4"/>
    <w:multiLevelType w:val="multilevel"/>
    <w:tmpl w:val="8608522A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9">
    <w:nsid w:val="3A383C7D"/>
    <w:multiLevelType w:val="hybridMultilevel"/>
    <w:tmpl w:val="BAE8C6E6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>
    <w:nsid w:val="3BA85ABC"/>
    <w:multiLevelType w:val="hybridMultilevel"/>
    <w:tmpl w:val="4E821F98"/>
    <w:lvl w:ilvl="0" w:tplc="731EB02E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>
    <w:nsid w:val="581B5A1A"/>
    <w:multiLevelType w:val="multilevel"/>
    <w:tmpl w:val="D0FE5BBA"/>
    <w:lvl w:ilvl="0">
      <w:start w:val="1"/>
      <w:numFmt w:val="decimal"/>
      <w:lvlText w:val="%1."/>
      <w:lvlJc w:val="left"/>
      <w:pPr>
        <w:ind w:left="114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ED0E67"/>
    <w:multiLevelType w:val="multilevel"/>
    <w:tmpl w:val="75B6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A746FD"/>
    <w:multiLevelType w:val="multilevel"/>
    <w:tmpl w:val="37447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C652550"/>
    <w:multiLevelType w:val="hybridMultilevel"/>
    <w:tmpl w:val="D7E4EA1C"/>
    <w:lvl w:ilvl="0" w:tplc="B148B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3C206F"/>
    <w:multiLevelType w:val="multilevel"/>
    <w:tmpl w:val="0200FC7A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7">
    <w:nsid w:val="7AAA0D82"/>
    <w:multiLevelType w:val="multilevel"/>
    <w:tmpl w:val="DEEEE4DE"/>
    <w:styleLink w:val="WWNum3"/>
    <w:lvl w:ilvl="0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14"/>
  </w:num>
  <w:num w:numId="8">
    <w:abstractNumId w:val="15"/>
  </w:num>
  <w:num w:numId="9">
    <w:abstractNumId w:val="2"/>
  </w:num>
  <w:num w:numId="10">
    <w:abstractNumId w:val="7"/>
  </w:num>
  <w:num w:numId="11">
    <w:abstractNumId w:val="1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17"/>
    <w:lvlOverride w:ilvl="0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27DBA"/>
    <w:rsid w:val="00043FB0"/>
    <w:rsid w:val="00044530"/>
    <w:rsid w:val="000F050F"/>
    <w:rsid w:val="000F4DF5"/>
    <w:rsid w:val="00100735"/>
    <w:rsid w:val="00100C60"/>
    <w:rsid w:val="00103A3D"/>
    <w:rsid w:val="001157A2"/>
    <w:rsid w:val="00166EEB"/>
    <w:rsid w:val="001874EF"/>
    <w:rsid w:val="001C13EA"/>
    <w:rsid w:val="001C4041"/>
    <w:rsid w:val="00226B37"/>
    <w:rsid w:val="00233011"/>
    <w:rsid w:val="00234739"/>
    <w:rsid w:val="00235E3B"/>
    <w:rsid w:val="0027541D"/>
    <w:rsid w:val="00285CD5"/>
    <w:rsid w:val="00285EA1"/>
    <w:rsid w:val="002933E4"/>
    <w:rsid w:val="002D4059"/>
    <w:rsid w:val="002D4561"/>
    <w:rsid w:val="00313193"/>
    <w:rsid w:val="00322168"/>
    <w:rsid w:val="00326226"/>
    <w:rsid w:val="00332AE6"/>
    <w:rsid w:val="003333E6"/>
    <w:rsid w:val="003419B1"/>
    <w:rsid w:val="0037210A"/>
    <w:rsid w:val="00396FC8"/>
    <w:rsid w:val="003D2354"/>
    <w:rsid w:val="003E0585"/>
    <w:rsid w:val="003F1570"/>
    <w:rsid w:val="003F17A9"/>
    <w:rsid w:val="003F1FCF"/>
    <w:rsid w:val="004175B4"/>
    <w:rsid w:val="00421B1E"/>
    <w:rsid w:val="0042713F"/>
    <w:rsid w:val="004324F3"/>
    <w:rsid w:val="004836E4"/>
    <w:rsid w:val="00491BDE"/>
    <w:rsid w:val="00494A5E"/>
    <w:rsid w:val="004B7BE3"/>
    <w:rsid w:val="004C4EBC"/>
    <w:rsid w:val="004D584D"/>
    <w:rsid w:val="004E01ED"/>
    <w:rsid w:val="004E4270"/>
    <w:rsid w:val="004F5478"/>
    <w:rsid w:val="004F6B67"/>
    <w:rsid w:val="00513660"/>
    <w:rsid w:val="005204A2"/>
    <w:rsid w:val="00524FC0"/>
    <w:rsid w:val="00527181"/>
    <w:rsid w:val="0058012D"/>
    <w:rsid w:val="00582032"/>
    <w:rsid w:val="005C0477"/>
    <w:rsid w:val="005F6D2F"/>
    <w:rsid w:val="00606954"/>
    <w:rsid w:val="00607201"/>
    <w:rsid w:val="00610729"/>
    <w:rsid w:val="00626E4F"/>
    <w:rsid w:val="00644768"/>
    <w:rsid w:val="00652506"/>
    <w:rsid w:val="00660E7E"/>
    <w:rsid w:val="006669F9"/>
    <w:rsid w:val="00666AF4"/>
    <w:rsid w:val="00686150"/>
    <w:rsid w:val="006A6A45"/>
    <w:rsid w:val="00701040"/>
    <w:rsid w:val="00745E58"/>
    <w:rsid w:val="0074693C"/>
    <w:rsid w:val="00751552"/>
    <w:rsid w:val="0076058E"/>
    <w:rsid w:val="00785C81"/>
    <w:rsid w:val="007B5DD3"/>
    <w:rsid w:val="007C0F11"/>
    <w:rsid w:val="007C3F93"/>
    <w:rsid w:val="007E1A3F"/>
    <w:rsid w:val="00802D03"/>
    <w:rsid w:val="00826CCA"/>
    <w:rsid w:val="00840993"/>
    <w:rsid w:val="008624C8"/>
    <w:rsid w:val="00871BCB"/>
    <w:rsid w:val="008900DF"/>
    <w:rsid w:val="008A0B99"/>
    <w:rsid w:val="008A4832"/>
    <w:rsid w:val="008C158E"/>
    <w:rsid w:val="008C6073"/>
    <w:rsid w:val="008D7790"/>
    <w:rsid w:val="008F724C"/>
    <w:rsid w:val="00912B66"/>
    <w:rsid w:val="00921971"/>
    <w:rsid w:val="00933EE9"/>
    <w:rsid w:val="0094527C"/>
    <w:rsid w:val="009763BF"/>
    <w:rsid w:val="00981A11"/>
    <w:rsid w:val="00983BCD"/>
    <w:rsid w:val="009B2A5E"/>
    <w:rsid w:val="009C010B"/>
    <w:rsid w:val="009C2F88"/>
    <w:rsid w:val="00A35D5D"/>
    <w:rsid w:val="00A4474A"/>
    <w:rsid w:val="00A541E4"/>
    <w:rsid w:val="00A617CD"/>
    <w:rsid w:val="00A66377"/>
    <w:rsid w:val="00AB1FDE"/>
    <w:rsid w:val="00AC47BD"/>
    <w:rsid w:val="00AE5BDB"/>
    <w:rsid w:val="00B35EB5"/>
    <w:rsid w:val="00B44F1F"/>
    <w:rsid w:val="00B46ABF"/>
    <w:rsid w:val="00B65B12"/>
    <w:rsid w:val="00B70BAF"/>
    <w:rsid w:val="00B76540"/>
    <w:rsid w:val="00B76824"/>
    <w:rsid w:val="00BF2A60"/>
    <w:rsid w:val="00BF4671"/>
    <w:rsid w:val="00C21D0D"/>
    <w:rsid w:val="00C32DE3"/>
    <w:rsid w:val="00C63A26"/>
    <w:rsid w:val="00C653B3"/>
    <w:rsid w:val="00C845AC"/>
    <w:rsid w:val="00CA7075"/>
    <w:rsid w:val="00CD34A4"/>
    <w:rsid w:val="00CD4D9D"/>
    <w:rsid w:val="00CF4AE4"/>
    <w:rsid w:val="00D2178D"/>
    <w:rsid w:val="00D2607C"/>
    <w:rsid w:val="00D31A57"/>
    <w:rsid w:val="00D71012"/>
    <w:rsid w:val="00D73299"/>
    <w:rsid w:val="00D81044"/>
    <w:rsid w:val="00D94148"/>
    <w:rsid w:val="00DA3336"/>
    <w:rsid w:val="00DC7552"/>
    <w:rsid w:val="00DC7C23"/>
    <w:rsid w:val="00DD35FE"/>
    <w:rsid w:val="00DF5577"/>
    <w:rsid w:val="00E059B6"/>
    <w:rsid w:val="00E24640"/>
    <w:rsid w:val="00E34F7D"/>
    <w:rsid w:val="00E56EDA"/>
    <w:rsid w:val="00E61773"/>
    <w:rsid w:val="00E707E9"/>
    <w:rsid w:val="00E7577B"/>
    <w:rsid w:val="00E873B9"/>
    <w:rsid w:val="00E97A2B"/>
    <w:rsid w:val="00EA7396"/>
    <w:rsid w:val="00EB141F"/>
    <w:rsid w:val="00ED17F4"/>
    <w:rsid w:val="00ED1897"/>
    <w:rsid w:val="00EE1D3D"/>
    <w:rsid w:val="00F06199"/>
    <w:rsid w:val="00F15AFA"/>
    <w:rsid w:val="00F640B9"/>
    <w:rsid w:val="00F837C8"/>
    <w:rsid w:val="00FB5690"/>
    <w:rsid w:val="00FD522B"/>
    <w:rsid w:val="00FE124D"/>
    <w:rsid w:val="00FF17D6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numbering" w:customStyle="1" w:styleId="WWNum2">
    <w:name w:val="WWNum2"/>
    <w:rsid w:val="00EE1D3D"/>
    <w:pPr>
      <w:numPr>
        <w:numId w:val="18"/>
      </w:numPr>
    </w:pPr>
  </w:style>
  <w:style w:type="numbering" w:customStyle="1" w:styleId="WWNum1">
    <w:name w:val="WWNum1"/>
    <w:rsid w:val="00EE1D3D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F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5">
    <w:name w:val="Balloon Text"/>
    <w:basedOn w:val="a"/>
    <w:link w:val="a6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semiHidden/>
    <w:unhideWhenUsed/>
    <w:rsid w:val="00666AF4"/>
    <w:pPr>
      <w:spacing w:before="100" w:beforeAutospacing="1" w:after="119"/>
    </w:pPr>
  </w:style>
  <w:style w:type="paragraph" w:customStyle="1" w:styleId="ConsPlusCell">
    <w:name w:val="ConsPlusCell"/>
    <w:rsid w:val="00DA3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0Абзац"/>
    <w:basedOn w:val="a8"/>
    <w:qFormat/>
    <w:rsid w:val="00FD522B"/>
    <w:pPr>
      <w:spacing w:after="0" w:line="288" w:lineRule="auto"/>
      <w:ind w:firstLine="709"/>
    </w:pPr>
    <w:rPr>
      <w:rFonts w:ascii="timesnewroman;times new roman" w:hAnsi="timesnewroman;times new roman" w:cs="timesnewroman;times new roman"/>
      <w:bCs/>
      <w:sz w:val="26"/>
      <w:szCs w:val="26"/>
      <w:lang w:eastAsia="zh-CN"/>
    </w:rPr>
  </w:style>
  <w:style w:type="paragraph" w:customStyle="1" w:styleId="ConsPlusTitle">
    <w:name w:val="ConsPlusTitle"/>
    <w:qFormat/>
    <w:rsid w:val="00FD522B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D522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D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Normal">
    <w:name w:val="OTR_Normal"/>
    <w:basedOn w:val="a"/>
    <w:qFormat/>
    <w:rsid w:val="00FD522B"/>
    <w:pPr>
      <w:spacing w:before="60" w:after="120"/>
      <w:ind w:firstLine="567"/>
      <w:jc w:val="both"/>
    </w:pPr>
    <w:rPr>
      <w:sz w:val="20"/>
      <w:szCs w:val="20"/>
      <w:lang w:eastAsia="zh-CN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8203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Hyperlink"/>
    <w:basedOn w:val="a0"/>
    <w:uiPriority w:val="99"/>
    <w:unhideWhenUsed/>
    <w:rsid w:val="00582032"/>
    <w:rPr>
      <w:color w:val="0000FF" w:themeColor="hyperlink"/>
      <w:u w:val="single"/>
    </w:rPr>
  </w:style>
  <w:style w:type="character" w:customStyle="1" w:styleId="clipboard">
    <w:name w:val="clipboard"/>
    <w:rsid w:val="003E0585"/>
  </w:style>
  <w:style w:type="numbering" w:customStyle="1" w:styleId="WWNum3">
    <w:name w:val="WWNum3"/>
    <w:basedOn w:val="a2"/>
    <w:rsid w:val="00607201"/>
    <w:pPr>
      <w:numPr>
        <w:numId w:val="14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226B3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C2F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numbering" w:customStyle="1" w:styleId="WWNum2">
    <w:name w:val="WWNum2"/>
    <w:rsid w:val="00EE1D3D"/>
    <w:pPr>
      <w:numPr>
        <w:numId w:val="18"/>
      </w:numPr>
    </w:pPr>
  </w:style>
  <w:style w:type="numbering" w:customStyle="1" w:styleId="WWNum1">
    <w:name w:val="WWNum1"/>
    <w:rsid w:val="00EE1D3D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4</cp:revision>
  <cp:lastPrinted>2026-06-11T02:43:00Z</cp:lastPrinted>
  <dcterms:created xsi:type="dcterms:W3CDTF">2026-06-11T02:44:00Z</dcterms:created>
  <dcterms:modified xsi:type="dcterms:W3CDTF">2026-07-21T05:16:00Z</dcterms:modified>
</cp:coreProperties>
</file>