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70686F">
        <w:rPr>
          <w:sz w:val="28"/>
        </w:rPr>
        <w:t>04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70686F">
        <w:rPr>
          <w:sz w:val="28"/>
        </w:rPr>
        <w:t>649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B75E05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B75E05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Кыринского муниципального округа Забайкальского края № 628 от 31.08.2026г. </w:t>
      </w:r>
    </w:p>
    <w:p w:rsidR="00B75E05" w:rsidRPr="00B75E05" w:rsidRDefault="00B75E05" w:rsidP="00B75E05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B75E05">
        <w:rPr>
          <w:rFonts w:ascii="Times New Roman" w:hAnsi="Times New Roman" w:cs="Times New Roman"/>
          <w:sz w:val="28"/>
          <w:szCs w:val="28"/>
        </w:rPr>
        <w:t>«О создании рабочей группы по установлению местонахождения лиц, самовольно оставивших войсковую часть или место службы на территории Кыринского муниципального округа Забайкальского края»</w:t>
      </w:r>
    </w:p>
    <w:p w:rsidR="00B75E05" w:rsidRPr="00B75E05" w:rsidRDefault="00B75E05" w:rsidP="00B75E05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75E05" w:rsidRPr="00B75E05" w:rsidRDefault="00B75E05" w:rsidP="00B75E0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5E05">
        <w:rPr>
          <w:rFonts w:ascii="Times New Roman" w:hAnsi="Times New Roman" w:cs="Times New Roman"/>
          <w:b w:val="0"/>
          <w:sz w:val="28"/>
          <w:szCs w:val="28"/>
        </w:rPr>
        <w:t>Во исполнение пункта 1 Протокола совещания под председательством Губернатора Забайкальского края А.М. Осипова от 24.06.2026 № ИД-187-26, в целях эффективной организации работы по оказанию помощи военной комендатуре в установлении местонахождения лиц, самовольно оставивших войсковую часть или место службы, руководствуясь ст. 26 Устава Кыринского муниципального округа, администрация Кыринского муниципального округа постановляет:</w:t>
      </w:r>
    </w:p>
    <w:p w:rsidR="00B75E05" w:rsidRPr="00B75E05" w:rsidRDefault="00B75E05" w:rsidP="00B75E0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5E05">
        <w:rPr>
          <w:rFonts w:ascii="Times New Roman" w:hAnsi="Times New Roman" w:cs="Times New Roman"/>
          <w:b w:val="0"/>
          <w:sz w:val="28"/>
          <w:szCs w:val="28"/>
        </w:rPr>
        <w:t xml:space="preserve">1. Приложение к постановлению администрации Кыринского муниципального округа Забайкальского края № 628 от 31.08.2026г. «О создании рабочей группы по установлению местонахождения лиц, самовольно оставивших войсковую часть или место службы на территории Кыринского муниципального округа Забайкальского края» изложить в новой редакции (прилагается). </w:t>
      </w:r>
    </w:p>
    <w:p w:rsidR="00034586" w:rsidRDefault="00B75E05" w:rsidP="00B75E05">
      <w:pPr>
        <w:widowControl w:val="0"/>
        <w:autoSpaceDE w:val="0"/>
        <w:autoSpaceDN w:val="0"/>
        <w:ind w:firstLine="709"/>
        <w:jc w:val="both"/>
        <w:rPr>
          <w:sz w:val="28"/>
          <w:szCs w:val="26"/>
        </w:rPr>
      </w:pPr>
      <w:r w:rsidRPr="00B75E05">
        <w:rPr>
          <w:sz w:val="28"/>
          <w:szCs w:val="28"/>
        </w:rPr>
        <w:t xml:space="preserve">2. Настоящее постановление подлежит официальному опубликованию в сетевом издании «Ононская правда» </w:t>
      </w:r>
      <w:r w:rsidRPr="00B75E05">
        <w:rPr>
          <w:sz w:val="28"/>
          <w:szCs w:val="28"/>
          <w:lang w:val="en-US"/>
        </w:rPr>
        <w:t>https</w:t>
      </w:r>
      <w:r w:rsidRPr="00B75E05">
        <w:rPr>
          <w:sz w:val="28"/>
          <w:szCs w:val="28"/>
        </w:rPr>
        <w:t>: //</w:t>
      </w:r>
      <w:proofErr w:type="spellStart"/>
      <w:r w:rsidRPr="00B75E05">
        <w:rPr>
          <w:sz w:val="28"/>
          <w:szCs w:val="28"/>
        </w:rPr>
        <w:t>ононская</w:t>
      </w:r>
      <w:proofErr w:type="spellEnd"/>
      <w:r w:rsidRPr="00B75E05">
        <w:rPr>
          <w:sz w:val="28"/>
          <w:szCs w:val="28"/>
        </w:rPr>
        <w:t xml:space="preserve"> </w:t>
      </w:r>
      <w:proofErr w:type="spellStart"/>
      <w:proofErr w:type="gramStart"/>
      <w:r w:rsidRPr="00B75E05">
        <w:rPr>
          <w:sz w:val="28"/>
          <w:szCs w:val="28"/>
        </w:rPr>
        <w:t>правда.рф</w:t>
      </w:r>
      <w:proofErr w:type="spellEnd"/>
      <w:proofErr w:type="gramEnd"/>
      <w:r w:rsidRPr="00B75E05">
        <w:rPr>
          <w:sz w:val="28"/>
          <w:szCs w:val="28"/>
        </w:rPr>
        <w:t>//, размещению на официальном сайте Кыринского муниципального округа в информационно-телекоммуникационной сети «Интернет».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Pr="00351808" w:rsidRDefault="00B75E05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70566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proofErr w:type="spellStart"/>
      <w:r>
        <w:rPr>
          <w:sz w:val="28"/>
          <w:szCs w:val="26"/>
        </w:rPr>
        <w:t>И.о</w:t>
      </w:r>
      <w:proofErr w:type="spellEnd"/>
      <w:r>
        <w:rPr>
          <w:sz w:val="28"/>
          <w:szCs w:val="26"/>
        </w:rPr>
        <w:t xml:space="preserve"> г</w:t>
      </w:r>
      <w:r w:rsidR="00561B94" w:rsidRPr="005C5541">
        <w:rPr>
          <w:sz w:val="28"/>
          <w:szCs w:val="26"/>
        </w:rPr>
        <w:t>лав</w:t>
      </w:r>
      <w:r>
        <w:rPr>
          <w:sz w:val="28"/>
          <w:szCs w:val="26"/>
        </w:rPr>
        <w:t>ы</w:t>
      </w:r>
      <w:r w:rsidR="00561B94" w:rsidRPr="005C5541">
        <w:rPr>
          <w:sz w:val="28"/>
          <w:szCs w:val="26"/>
        </w:rPr>
        <w:t xml:space="preserve"> </w:t>
      </w:r>
      <w:r w:rsidR="0007056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C5541">
        <w:rPr>
          <w:sz w:val="28"/>
          <w:szCs w:val="26"/>
        </w:rPr>
        <w:t xml:space="preserve">муниципального </w:t>
      </w:r>
      <w:r w:rsidR="00070566">
        <w:rPr>
          <w:sz w:val="28"/>
          <w:szCs w:val="26"/>
        </w:rPr>
        <w:t>округа</w:t>
      </w:r>
      <w:r w:rsidRPr="005C5541">
        <w:rPr>
          <w:sz w:val="28"/>
          <w:szCs w:val="26"/>
        </w:rPr>
        <w:t xml:space="preserve">                                                               </w:t>
      </w:r>
      <w:bookmarkEnd w:id="0"/>
      <w:r w:rsidR="00D20C19">
        <w:rPr>
          <w:sz w:val="28"/>
          <w:szCs w:val="26"/>
        </w:rPr>
        <w:t xml:space="preserve"> </w:t>
      </w:r>
      <w:r w:rsidR="008A018E">
        <w:rPr>
          <w:sz w:val="28"/>
          <w:szCs w:val="26"/>
        </w:rPr>
        <w:t>А.М. Куприянов</w:t>
      </w: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B75E05" w:rsidRDefault="00B75E05" w:rsidP="00B75E05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75E05" w:rsidRDefault="00B75E05" w:rsidP="00B75E05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75E05" w:rsidRDefault="00B75E05" w:rsidP="00B75E05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Кыринского муниципального округа</w:t>
      </w:r>
    </w:p>
    <w:p w:rsidR="00B75E05" w:rsidRDefault="00B75E05" w:rsidP="00B75E05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___</w:t>
      </w:r>
      <w:r w:rsidRPr="0070686F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 года № ____</w:t>
      </w:r>
    </w:p>
    <w:p w:rsidR="00B75E05" w:rsidRDefault="00B75E05" w:rsidP="00B75E05">
      <w:pPr>
        <w:rPr>
          <w:sz w:val="28"/>
          <w:szCs w:val="28"/>
        </w:rPr>
      </w:pPr>
    </w:p>
    <w:p w:rsidR="00B75E05" w:rsidRDefault="00B75E05" w:rsidP="00B75E05">
      <w:pPr>
        <w:rPr>
          <w:sz w:val="28"/>
          <w:szCs w:val="28"/>
        </w:rPr>
      </w:pPr>
    </w:p>
    <w:p w:rsidR="00B75E05" w:rsidRPr="00B75E05" w:rsidRDefault="00B75E05" w:rsidP="00B75E05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B75E05">
        <w:rPr>
          <w:rFonts w:ascii="Times New Roman" w:hAnsi="Times New Roman" w:cs="Times New Roman"/>
          <w:sz w:val="28"/>
          <w:szCs w:val="28"/>
        </w:rPr>
        <w:t>Состав рабочей группы по установлению местонахождения лиц, самовольно оставивших войсковую часть или место службы на территории Кыринского муниципального округа Забайкальского края</w:t>
      </w:r>
    </w:p>
    <w:p w:rsidR="00B75E05" w:rsidRPr="00B75E05" w:rsidRDefault="00B75E05" w:rsidP="00B75E05">
      <w:pPr>
        <w:tabs>
          <w:tab w:val="left" w:pos="6450"/>
        </w:tabs>
        <w:jc w:val="center"/>
        <w:rPr>
          <w:b/>
          <w:sz w:val="28"/>
          <w:szCs w:val="28"/>
        </w:rPr>
      </w:pPr>
      <w:r w:rsidRPr="00B75E05">
        <w:rPr>
          <w:b/>
          <w:sz w:val="28"/>
          <w:szCs w:val="28"/>
        </w:rPr>
        <w:t xml:space="preserve"> </w:t>
      </w:r>
    </w:p>
    <w:p w:rsidR="00B75E05" w:rsidRPr="00B75E05" w:rsidRDefault="00B75E05" w:rsidP="00B75E05">
      <w:pPr>
        <w:tabs>
          <w:tab w:val="left" w:pos="6450"/>
        </w:tabs>
        <w:ind w:firstLine="567"/>
        <w:jc w:val="both"/>
        <w:rPr>
          <w:sz w:val="28"/>
          <w:szCs w:val="28"/>
        </w:rPr>
      </w:pPr>
      <w:r w:rsidRPr="00B75E05">
        <w:rPr>
          <w:sz w:val="28"/>
          <w:szCs w:val="28"/>
        </w:rPr>
        <w:t>- Куприянов А.М. – первый заместитель главы Кыринского муниципального округа Забайкальского края, председатель рабочей группы;</w:t>
      </w:r>
    </w:p>
    <w:p w:rsidR="00B75E05" w:rsidRPr="00B75E05" w:rsidRDefault="00B75E05" w:rsidP="00B75E05">
      <w:pPr>
        <w:tabs>
          <w:tab w:val="left" w:pos="6450"/>
        </w:tabs>
        <w:ind w:firstLine="567"/>
        <w:jc w:val="both"/>
        <w:rPr>
          <w:sz w:val="28"/>
          <w:szCs w:val="28"/>
        </w:rPr>
      </w:pPr>
      <w:r w:rsidRPr="00B75E05">
        <w:rPr>
          <w:sz w:val="28"/>
          <w:szCs w:val="28"/>
        </w:rPr>
        <w:t>- Михайлова Е.В. – заместитель главы Кыринского муниципального округа, заместитель председателя рабочей группы;</w:t>
      </w:r>
    </w:p>
    <w:p w:rsidR="00B75E05" w:rsidRPr="00B75E05" w:rsidRDefault="00B75E05" w:rsidP="00B75E05">
      <w:pPr>
        <w:tabs>
          <w:tab w:val="left" w:pos="6450"/>
        </w:tabs>
        <w:ind w:firstLine="567"/>
        <w:jc w:val="both"/>
        <w:rPr>
          <w:sz w:val="28"/>
          <w:szCs w:val="28"/>
        </w:rPr>
      </w:pPr>
      <w:r w:rsidRPr="00B75E05">
        <w:rPr>
          <w:sz w:val="28"/>
          <w:szCs w:val="28"/>
        </w:rPr>
        <w:t>Члены рабочей группы:</w:t>
      </w:r>
    </w:p>
    <w:p w:rsidR="00B75E05" w:rsidRPr="00B75E05" w:rsidRDefault="00B75E05" w:rsidP="00B75E05">
      <w:pPr>
        <w:tabs>
          <w:tab w:val="left" w:pos="6450"/>
        </w:tabs>
        <w:ind w:firstLine="567"/>
        <w:jc w:val="both"/>
        <w:rPr>
          <w:sz w:val="28"/>
          <w:szCs w:val="28"/>
        </w:rPr>
      </w:pPr>
      <w:r w:rsidRPr="00B75E05">
        <w:rPr>
          <w:sz w:val="28"/>
          <w:szCs w:val="28"/>
        </w:rPr>
        <w:t xml:space="preserve">- Минин Ю.В. – военный комиссар Кыринского и </w:t>
      </w:r>
      <w:proofErr w:type="spellStart"/>
      <w:r w:rsidRPr="00B75E05">
        <w:rPr>
          <w:sz w:val="28"/>
          <w:szCs w:val="28"/>
        </w:rPr>
        <w:t>Акшинского</w:t>
      </w:r>
      <w:proofErr w:type="spellEnd"/>
      <w:r w:rsidRPr="00B75E05">
        <w:rPr>
          <w:sz w:val="28"/>
          <w:szCs w:val="28"/>
        </w:rPr>
        <w:t xml:space="preserve"> районов Забайкальского края (по согласованию);</w:t>
      </w:r>
    </w:p>
    <w:p w:rsidR="00B75E05" w:rsidRPr="00B75E05" w:rsidRDefault="00B75E05" w:rsidP="00B75E05">
      <w:pPr>
        <w:tabs>
          <w:tab w:val="left" w:pos="6450"/>
        </w:tabs>
        <w:ind w:firstLine="567"/>
        <w:jc w:val="both"/>
        <w:rPr>
          <w:sz w:val="28"/>
          <w:szCs w:val="28"/>
        </w:rPr>
      </w:pPr>
      <w:r w:rsidRPr="00B75E05">
        <w:rPr>
          <w:sz w:val="28"/>
          <w:szCs w:val="28"/>
        </w:rPr>
        <w:t>-  Черных Е.А. – председатель местного отделения «Ассоциация ветеранов СВО» (по согласованию);</w:t>
      </w:r>
    </w:p>
    <w:p w:rsidR="00B75E05" w:rsidRPr="00B75E05" w:rsidRDefault="00B75E05" w:rsidP="00B75E05">
      <w:pPr>
        <w:tabs>
          <w:tab w:val="left" w:pos="6450"/>
        </w:tabs>
        <w:ind w:firstLine="567"/>
        <w:jc w:val="both"/>
        <w:rPr>
          <w:sz w:val="28"/>
          <w:szCs w:val="28"/>
        </w:rPr>
      </w:pPr>
      <w:r w:rsidRPr="00B75E05">
        <w:rPr>
          <w:sz w:val="28"/>
          <w:szCs w:val="28"/>
        </w:rPr>
        <w:t>- Главы сельских администраций администрации Кыринского муниципального округа;</w:t>
      </w:r>
    </w:p>
    <w:p w:rsidR="00B75E05" w:rsidRPr="00B75E05" w:rsidRDefault="00B75E05" w:rsidP="00B75E05">
      <w:pPr>
        <w:tabs>
          <w:tab w:val="left" w:pos="6450"/>
        </w:tabs>
        <w:ind w:firstLine="567"/>
        <w:jc w:val="both"/>
        <w:rPr>
          <w:sz w:val="28"/>
          <w:szCs w:val="28"/>
        </w:rPr>
      </w:pPr>
      <w:r w:rsidRPr="00B75E05">
        <w:rPr>
          <w:sz w:val="28"/>
          <w:szCs w:val="28"/>
        </w:rPr>
        <w:t>- Представитель ОП по Кыринскому району МО МВД России «</w:t>
      </w:r>
      <w:proofErr w:type="spellStart"/>
      <w:r w:rsidRPr="00B75E05">
        <w:rPr>
          <w:sz w:val="28"/>
          <w:szCs w:val="28"/>
        </w:rPr>
        <w:t>Акшинский</w:t>
      </w:r>
      <w:proofErr w:type="spellEnd"/>
      <w:r w:rsidRPr="00B75E05">
        <w:rPr>
          <w:sz w:val="28"/>
          <w:szCs w:val="28"/>
        </w:rPr>
        <w:t>» (по согласованию);</w:t>
      </w:r>
    </w:p>
    <w:p w:rsidR="00B75E05" w:rsidRDefault="00B75E05" w:rsidP="00B75E05">
      <w:pPr>
        <w:widowControl w:val="0"/>
        <w:autoSpaceDE w:val="0"/>
        <w:autoSpaceDN w:val="0"/>
        <w:ind w:firstLine="567"/>
        <w:jc w:val="both"/>
        <w:rPr>
          <w:sz w:val="28"/>
          <w:szCs w:val="26"/>
        </w:rPr>
      </w:pPr>
      <w:r w:rsidRPr="00B75E05">
        <w:rPr>
          <w:sz w:val="28"/>
          <w:szCs w:val="28"/>
        </w:rPr>
        <w:t xml:space="preserve">- Хамаганов </w:t>
      </w:r>
      <w:proofErr w:type="spellStart"/>
      <w:r w:rsidRPr="00B75E05">
        <w:rPr>
          <w:sz w:val="28"/>
          <w:szCs w:val="28"/>
        </w:rPr>
        <w:t>Аюр</w:t>
      </w:r>
      <w:proofErr w:type="spellEnd"/>
      <w:r w:rsidRPr="00B75E05">
        <w:rPr>
          <w:sz w:val="28"/>
          <w:szCs w:val="28"/>
        </w:rPr>
        <w:t xml:space="preserve"> Владимирович – начальник отдела гарнизонной и патриотической службы Военной комендатуры (Гарнизона второго разряда) (п. Горный Забайкальский край)</w:t>
      </w:r>
      <w:r>
        <w:rPr>
          <w:sz w:val="28"/>
          <w:szCs w:val="28"/>
        </w:rPr>
        <w:t xml:space="preserve"> </w:t>
      </w:r>
      <w:r w:rsidRPr="00B75E05">
        <w:rPr>
          <w:sz w:val="28"/>
          <w:szCs w:val="28"/>
        </w:rPr>
        <w:t>(по согласованию).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0686F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5E05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59528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3</cp:revision>
  <cp:lastPrinted>2026-09-03T00:05:00Z</cp:lastPrinted>
  <dcterms:created xsi:type="dcterms:W3CDTF">2026-09-04T05:16:00Z</dcterms:created>
  <dcterms:modified xsi:type="dcterms:W3CDTF">2026-09-17T02:43:00Z</dcterms:modified>
</cp:coreProperties>
</file>