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768" w:rsidRDefault="00644768" w:rsidP="007F0317">
      <w:pPr>
        <w:contextualSpacing/>
        <w:jc w:val="center"/>
        <w:rPr>
          <w:sz w:val="28"/>
        </w:rPr>
      </w:pPr>
      <w:bookmarkStart w:id="0" w:name="_Hlk198043467"/>
      <w:r>
        <w:rPr>
          <w:sz w:val="28"/>
        </w:rPr>
        <w:t xml:space="preserve">АДМИНИСТРАЦИЯ </w:t>
      </w:r>
      <w:r w:rsidR="007F0317">
        <w:rPr>
          <w:sz w:val="28"/>
        </w:rPr>
        <w:t xml:space="preserve">КЫРИНСКОГО </w:t>
      </w:r>
      <w:r>
        <w:rPr>
          <w:sz w:val="28"/>
        </w:rPr>
        <w:t xml:space="preserve">МУНИЦИПАЛЬНОГО </w:t>
      </w:r>
      <w:r w:rsidR="007F0317">
        <w:rPr>
          <w:sz w:val="28"/>
        </w:rPr>
        <w:t>ОКРУГА</w:t>
      </w:r>
    </w:p>
    <w:p w:rsidR="007F0317" w:rsidRDefault="007F0317" w:rsidP="007F0317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</w:p>
    <w:p w:rsidR="00644768" w:rsidRDefault="00644768" w:rsidP="00AE3D4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44768" w:rsidRDefault="00644768" w:rsidP="00AE3D4D">
      <w:pPr>
        <w:contextualSpacing/>
        <w:jc w:val="both"/>
      </w:pPr>
    </w:p>
    <w:p w:rsidR="00644768" w:rsidRDefault="00644768" w:rsidP="00A33750">
      <w:pPr>
        <w:contextualSpacing/>
        <w:jc w:val="center"/>
        <w:rPr>
          <w:sz w:val="28"/>
        </w:rPr>
      </w:pPr>
      <w:r>
        <w:rPr>
          <w:sz w:val="28"/>
        </w:rPr>
        <w:t xml:space="preserve">от </w:t>
      </w:r>
      <w:r w:rsidR="00870AE0">
        <w:rPr>
          <w:sz w:val="28"/>
        </w:rPr>
        <w:t>07</w:t>
      </w:r>
      <w:bookmarkStart w:id="1" w:name="_GoBack"/>
      <w:bookmarkEnd w:id="1"/>
      <w:r>
        <w:rPr>
          <w:sz w:val="28"/>
        </w:rPr>
        <w:t xml:space="preserve"> </w:t>
      </w:r>
      <w:r w:rsidR="00320575">
        <w:rPr>
          <w:sz w:val="28"/>
        </w:rPr>
        <w:t>сентября</w:t>
      </w:r>
      <w:r w:rsidR="001A7A94">
        <w:rPr>
          <w:sz w:val="28"/>
        </w:rPr>
        <w:t xml:space="preserve"> </w:t>
      </w:r>
      <w:r>
        <w:rPr>
          <w:sz w:val="28"/>
        </w:rPr>
        <w:t>202</w:t>
      </w:r>
      <w:r w:rsidR="00070566">
        <w:rPr>
          <w:sz w:val="28"/>
        </w:rPr>
        <w:t>6</w:t>
      </w:r>
      <w:r w:rsidR="002D4059">
        <w:rPr>
          <w:sz w:val="28"/>
        </w:rPr>
        <w:t xml:space="preserve"> </w:t>
      </w:r>
      <w:r>
        <w:rPr>
          <w:sz w:val="28"/>
        </w:rPr>
        <w:t xml:space="preserve">года                                 </w:t>
      </w:r>
      <w:r w:rsidR="00040F4C">
        <w:rPr>
          <w:sz w:val="28"/>
        </w:rPr>
        <w:t xml:space="preserve">            </w:t>
      </w:r>
      <w:r w:rsidR="003A27A8">
        <w:rPr>
          <w:sz w:val="28"/>
        </w:rPr>
        <w:t xml:space="preserve">                     </w:t>
      </w:r>
      <w:r w:rsidR="00040F4C">
        <w:rPr>
          <w:sz w:val="28"/>
        </w:rPr>
        <w:t>№</w:t>
      </w:r>
      <w:r w:rsidR="00870AE0">
        <w:rPr>
          <w:sz w:val="28"/>
        </w:rPr>
        <w:t>656</w:t>
      </w:r>
    </w:p>
    <w:p w:rsidR="00644768" w:rsidRDefault="00644768" w:rsidP="00AE3D4D">
      <w:pPr>
        <w:contextualSpacing/>
        <w:jc w:val="center"/>
        <w:rPr>
          <w:sz w:val="28"/>
        </w:rPr>
      </w:pPr>
      <w:r>
        <w:rPr>
          <w:sz w:val="28"/>
        </w:rPr>
        <w:t>с.</w:t>
      </w:r>
      <w:r w:rsidR="002E2F0A">
        <w:rPr>
          <w:sz w:val="28"/>
        </w:rPr>
        <w:t xml:space="preserve"> </w:t>
      </w:r>
      <w:r>
        <w:rPr>
          <w:sz w:val="28"/>
        </w:rPr>
        <w:t>Кыра</w:t>
      </w:r>
    </w:p>
    <w:p w:rsidR="00034586" w:rsidRPr="0039459A" w:rsidRDefault="00034586" w:rsidP="00561B94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D64130" w:rsidRPr="00D64130" w:rsidRDefault="00D64130" w:rsidP="00D64130">
      <w:pPr>
        <w:jc w:val="center"/>
        <w:rPr>
          <w:b/>
          <w:sz w:val="26"/>
          <w:szCs w:val="26"/>
        </w:rPr>
      </w:pPr>
      <w:r w:rsidRPr="00D64130">
        <w:rPr>
          <w:b/>
          <w:sz w:val="26"/>
          <w:szCs w:val="26"/>
        </w:rPr>
        <w:t xml:space="preserve">О создании постоянно действующего органа управления муниципального звена территориальной подсистемы единой государственной системы предупреждения и ликвидации чрезвычайных ситуаций на территории </w:t>
      </w:r>
      <w:r w:rsidRPr="00D64130">
        <w:rPr>
          <w:b/>
          <w:kern w:val="28"/>
          <w:sz w:val="26"/>
          <w:szCs w:val="26"/>
        </w:rPr>
        <w:t>Кыринского муниципального округа</w:t>
      </w:r>
    </w:p>
    <w:p w:rsidR="00D64130" w:rsidRPr="00D64130" w:rsidRDefault="00D64130" w:rsidP="00D64130">
      <w:pPr>
        <w:tabs>
          <w:tab w:val="left" w:pos="993"/>
        </w:tabs>
        <w:spacing w:line="283" w:lineRule="auto"/>
        <w:ind w:firstLine="709"/>
        <w:jc w:val="both"/>
        <w:rPr>
          <w:sz w:val="26"/>
          <w:szCs w:val="26"/>
        </w:rPr>
      </w:pPr>
    </w:p>
    <w:p w:rsidR="00D64130" w:rsidRPr="00D64130" w:rsidRDefault="00D64130" w:rsidP="0039459A">
      <w:pPr>
        <w:tabs>
          <w:tab w:val="left" w:pos="851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В соответствии с пунктом 2 статьи 11 Федерального закона </w:t>
      </w:r>
      <w:bookmarkStart w:id="2" w:name="_Hlk233029583"/>
      <w:r w:rsidRPr="00D64130">
        <w:rPr>
          <w:sz w:val="26"/>
          <w:szCs w:val="26"/>
        </w:rPr>
        <w:t>от 21 декабря 1994 г. № 68-ФЗ</w:t>
      </w:r>
      <w:bookmarkEnd w:id="2"/>
      <w:r w:rsidRPr="00D64130">
        <w:rPr>
          <w:sz w:val="26"/>
          <w:szCs w:val="26"/>
        </w:rPr>
        <w:t xml:space="preserve"> «О защите населения и территорий от чрезвычайных ситуаций природного и техногенного характера», пункта 10 Положения «О единой государственной системе предупреждения и ликвидации чрезвычайных ситуаций», утвержденного постановлением Правительства Российской Федерации от 30 декабря 2003 г. № 794, на основании ст. 26 Устава Кыринского муниципального округа, </w:t>
      </w:r>
      <w:r w:rsidRPr="00D64130">
        <w:rPr>
          <w:rFonts w:eastAsia="Calibri"/>
          <w:sz w:val="26"/>
          <w:szCs w:val="26"/>
        </w:rPr>
        <w:t xml:space="preserve">администрация </w:t>
      </w:r>
      <w:r w:rsidRPr="00D64130">
        <w:rPr>
          <w:sz w:val="26"/>
          <w:szCs w:val="26"/>
        </w:rPr>
        <w:t>Кыринского муниципального округа</w:t>
      </w:r>
      <w:r w:rsidRPr="00D64130">
        <w:rPr>
          <w:rFonts w:eastAsia="DejaVu Sans"/>
          <w:kern w:val="2"/>
          <w:sz w:val="26"/>
          <w:szCs w:val="26"/>
        </w:rPr>
        <w:t xml:space="preserve"> </w:t>
      </w:r>
      <w:r w:rsidRPr="00D64130">
        <w:rPr>
          <w:rFonts w:eastAsia="DejaVu Sans"/>
          <w:bCs/>
          <w:kern w:val="2"/>
          <w:sz w:val="26"/>
          <w:szCs w:val="26"/>
        </w:rPr>
        <w:t>постановляет</w:t>
      </w:r>
      <w:r w:rsidRPr="00D64130">
        <w:rPr>
          <w:bCs/>
          <w:sz w:val="26"/>
          <w:szCs w:val="26"/>
        </w:rPr>
        <w:t xml:space="preserve">: </w:t>
      </w:r>
    </w:p>
    <w:p w:rsidR="00D64130" w:rsidRPr="00D64130" w:rsidRDefault="00D64130" w:rsidP="0039459A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Определить главного </w:t>
      </w:r>
      <w:bookmarkStart w:id="3" w:name="_Hlk233030859"/>
      <w:r w:rsidRPr="00D64130">
        <w:rPr>
          <w:sz w:val="26"/>
          <w:szCs w:val="26"/>
        </w:rPr>
        <w:t>специалиста администрации</w:t>
      </w:r>
      <w:bookmarkEnd w:id="3"/>
      <w:r>
        <w:rPr>
          <w:sz w:val="26"/>
          <w:szCs w:val="26"/>
        </w:rPr>
        <w:t xml:space="preserve"> </w:t>
      </w:r>
      <w:r w:rsidRPr="00D64130">
        <w:rPr>
          <w:sz w:val="26"/>
          <w:szCs w:val="26"/>
        </w:rPr>
        <w:t xml:space="preserve">Кыринского муниципального округа постоянно действующим органом управления муниципального звена территориальной подсистемы единой государственной системы предупреждения и ликвидации чрезвычайных ситуаций, специально уполномоченным на решение задач в области защиты населения и территории от чрезвычайных ситуаций (далее – </w:t>
      </w:r>
      <w:bookmarkStart w:id="4" w:name="_Hlk233032086"/>
      <w:r w:rsidRPr="00D64130">
        <w:rPr>
          <w:sz w:val="26"/>
          <w:szCs w:val="26"/>
        </w:rPr>
        <w:t>ЗНТ ЧС</w:t>
      </w:r>
      <w:bookmarkEnd w:id="4"/>
      <w:r w:rsidRPr="00D64130">
        <w:rPr>
          <w:sz w:val="26"/>
          <w:szCs w:val="26"/>
        </w:rPr>
        <w:t>)</w:t>
      </w:r>
      <w:r>
        <w:rPr>
          <w:sz w:val="26"/>
          <w:szCs w:val="26"/>
        </w:rPr>
        <w:t xml:space="preserve"> на территории Кыринского муниципального округа</w:t>
      </w:r>
      <w:r w:rsidRPr="00D64130">
        <w:rPr>
          <w:sz w:val="26"/>
          <w:szCs w:val="26"/>
        </w:rPr>
        <w:t xml:space="preserve">. </w:t>
      </w:r>
    </w:p>
    <w:p w:rsidR="00D64130" w:rsidRDefault="00D64130" w:rsidP="0039459A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>Утвердить прилагаемое Положение о постоянно действующем органе управления муниципального звена территориальной подсистемы единой государственной системы предупреждения и ликвидации чрезвычайных ситуаций</w:t>
      </w:r>
      <w:r>
        <w:rPr>
          <w:sz w:val="26"/>
          <w:szCs w:val="26"/>
        </w:rPr>
        <w:t xml:space="preserve">, </w:t>
      </w:r>
      <w:r w:rsidRPr="00D64130">
        <w:rPr>
          <w:sz w:val="26"/>
          <w:szCs w:val="26"/>
        </w:rPr>
        <w:t>специально уполномоченном на решение задач в области гражданской обороны и защиты населения и территорий от чрезвычайных ситуаций на территории</w:t>
      </w:r>
      <w:r>
        <w:rPr>
          <w:sz w:val="26"/>
          <w:szCs w:val="26"/>
        </w:rPr>
        <w:t xml:space="preserve"> </w:t>
      </w:r>
      <w:r w:rsidRPr="00D64130">
        <w:rPr>
          <w:sz w:val="26"/>
          <w:szCs w:val="26"/>
        </w:rPr>
        <w:t>Кыринского муниципального округа</w:t>
      </w:r>
      <w:r>
        <w:rPr>
          <w:sz w:val="26"/>
          <w:szCs w:val="26"/>
        </w:rPr>
        <w:t>.</w:t>
      </w:r>
    </w:p>
    <w:p w:rsidR="00D64130" w:rsidRPr="00D64130" w:rsidRDefault="00D64130" w:rsidP="0039459A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 Рекомендовать руководителям предприятий, организаций и учреждений, независимо от организационно – правовой формы и форм собственности, осуществляющих свою деятельность на территории Кыринского муниципального округа, назначить организационно – распорядительными документами структурные подразделения, или работников (где они не были назначены), уполномоченными на решение задач в области ЗНТ ЧС, определить их задачи и функции.</w:t>
      </w:r>
    </w:p>
    <w:p w:rsidR="00D64130" w:rsidRPr="00D64130" w:rsidRDefault="00D64130" w:rsidP="0039459A">
      <w:pPr>
        <w:widowControl w:val="0"/>
        <w:numPr>
          <w:ilvl w:val="0"/>
          <w:numId w:val="2"/>
        </w:numPr>
        <w:tabs>
          <w:tab w:val="left" w:pos="851"/>
          <w:tab w:val="left" w:pos="1062"/>
        </w:tabs>
        <w:autoSpaceDE w:val="0"/>
        <w:autoSpaceDN w:val="0"/>
        <w:spacing w:after="16" w:line="269" w:lineRule="auto"/>
        <w:ind w:left="0" w:right="109"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 Настоящее постановление, опубликовать в сет</w:t>
      </w:r>
      <w:r w:rsidR="0039459A">
        <w:rPr>
          <w:sz w:val="26"/>
          <w:szCs w:val="26"/>
        </w:rPr>
        <w:t>евом</w:t>
      </w:r>
      <w:r w:rsidRPr="00D64130">
        <w:rPr>
          <w:sz w:val="26"/>
          <w:szCs w:val="26"/>
        </w:rPr>
        <w:t xml:space="preserve"> издани</w:t>
      </w:r>
      <w:r w:rsidR="0039459A">
        <w:rPr>
          <w:sz w:val="26"/>
          <w:szCs w:val="26"/>
        </w:rPr>
        <w:t>и</w:t>
      </w:r>
      <w:r w:rsidRPr="00D64130">
        <w:rPr>
          <w:sz w:val="26"/>
          <w:szCs w:val="26"/>
        </w:rPr>
        <w:t xml:space="preserve"> «Ононская правда» https: //</w:t>
      </w:r>
      <w:proofErr w:type="spellStart"/>
      <w:r w:rsidRPr="00D64130">
        <w:rPr>
          <w:sz w:val="26"/>
          <w:szCs w:val="26"/>
        </w:rPr>
        <w:t>ононская</w:t>
      </w:r>
      <w:proofErr w:type="spellEnd"/>
      <w:r w:rsidRPr="00D64130">
        <w:rPr>
          <w:sz w:val="26"/>
          <w:szCs w:val="26"/>
        </w:rPr>
        <w:t xml:space="preserve"> </w:t>
      </w:r>
      <w:proofErr w:type="spellStart"/>
      <w:proofErr w:type="gramStart"/>
      <w:r w:rsidRPr="00D64130">
        <w:rPr>
          <w:sz w:val="26"/>
          <w:szCs w:val="26"/>
        </w:rPr>
        <w:t>правда.рф</w:t>
      </w:r>
      <w:proofErr w:type="spellEnd"/>
      <w:proofErr w:type="gramEnd"/>
      <w:r w:rsidRPr="00D64130">
        <w:rPr>
          <w:sz w:val="26"/>
          <w:szCs w:val="26"/>
        </w:rPr>
        <w:t>//, обнародовать</w:t>
      </w:r>
      <w:r w:rsidRPr="00D64130">
        <w:rPr>
          <w:spacing w:val="40"/>
          <w:sz w:val="26"/>
          <w:szCs w:val="26"/>
        </w:rPr>
        <w:t xml:space="preserve"> </w:t>
      </w:r>
      <w:r w:rsidRPr="00D64130">
        <w:rPr>
          <w:sz w:val="26"/>
          <w:szCs w:val="26"/>
        </w:rPr>
        <w:t>на стенде администрации</w:t>
      </w:r>
      <w:r w:rsidRPr="00D64130">
        <w:rPr>
          <w:spacing w:val="40"/>
          <w:sz w:val="26"/>
          <w:szCs w:val="26"/>
        </w:rPr>
        <w:t xml:space="preserve"> Кыринского </w:t>
      </w:r>
      <w:r w:rsidRPr="00D64130">
        <w:rPr>
          <w:sz w:val="26"/>
          <w:szCs w:val="26"/>
        </w:rPr>
        <w:t>муниципального</w:t>
      </w:r>
      <w:r w:rsidRPr="00D64130">
        <w:rPr>
          <w:spacing w:val="-6"/>
          <w:sz w:val="26"/>
          <w:szCs w:val="26"/>
        </w:rPr>
        <w:t xml:space="preserve"> </w:t>
      </w:r>
      <w:r w:rsidRPr="00D64130">
        <w:rPr>
          <w:sz w:val="26"/>
          <w:szCs w:val="26"/>
        </w:rPr>
        <w:t xml:space="preserve">округа, </w:t>
      </w:r>
      <w:r w:rsidR="0039459A">
        <w:rPr>
          <w:sz w:val="26"/>
          <w:szCs w:val="26"/>
        </w:rPr>
        <w:t xml:space="preserve">разместить </w:t>
      </w:r>
      <w:r w:rsidRPr="00D64130">
        <w:rPr>
          <w:sz w:val="26"/>
          <w:szCs w:val="26"/>
        </w:rPr>
        <w:t xml:space="preserve">на официальном сайте </w:t>
      </w:r>
      <w:r w:rsidRPr="00D64130">
        <w:rPr>
          <w:spacing w:val="40"/>
          <w:sz w:val="26"/>
          <w:szCs w:val="26"/>
        </w:rPr>
        <w:t xml:space="preserve">Кыринского </w:t>
      </w:r>
      <w:r w:rsidRPr="00D64130">
        <w:rPr>
          <w:sz w:val="26"/>
          <w:szCs w:val="26"/>
        </w:rPr>
        <w:t>муниципального</w:t>
      </w:r>
      <w:r w:rsidRPr="00D64130">
        <w:rPr>
          <w:spacing w:val="-6"/>
          <w:sz w:val="26"/>
          <w:szCs w:val="26"/>
        </w:rPr>
        <w:t xml:space="preserve"> </w:t>
      </w:r>
      <w:r w:rsidRPr="00D64130">
        <w:rPr>
          <w:sz w:val="26"/>
          <w:szCs w:val="26"/>
        </w:rPr>
        <w:t>округа в информационно-телекоммуникационной сети «Интернет».</w:t>
      </w:r>
    </w:p>
    <w:p w:rsidR="008A018E" w:rsidRPr="00D64130" w:rsidRDefault="0039459A" w:rsidP="0039459A">
      <w:pPr>
        <w:widowControl w:val="0"/>
        <w:tabs>
          <w:tab w:val="left" w:pos="851"/>
        </w:tabs>
        <w:autoSpaceDE w:val="0"/>
        <w:autoSpaceDN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D64130" w:rsidRPr="00D64130">
        <w:rPr>
          <w:sz w:val="26"/>
          <w:szCs w:val="26"/>
        </w:rPr>
        <w:t>.  Контроль исполнения настоящего постановления оставляю за собой.</w:t>
      </w:r>
    </w:p>
    <w:p w:rsidR="008A018E" w:rsidRDefault="008A018E" w:rsidP="00561B94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D64130" w:rsidRDefault="00D64130" w:rsidP="00561B94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D64130" w:rsidRPr="00D64130" w:rsidRDefault="00D64130" w:rsidP="00561B94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070566" w:rsidRPr="00D64130" w:rsidRDefault="00D64130" w:rsidP="00561B94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561B94" w:rsidRPr="00D64130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561B94" w:rsidRPr="00D64130">
        <w:rPr>
          <w:sz w:val="26"/>
          <w:szCs w:val="26"/>
        </w:rPr>
        <w:t xml:space="preserve"> </w:t>
      </w:r>
      <w:r w:rsidR="00070566" w:rsidRPr="00D64130">
        <w:rPr>
          <w:sz w:val="26"/>
          <w:szCs w:val="26"/>
        </w:rPr>
        <w:t>Кыринского</w:t>
      </w:r>
    </w:p>
    <w:p w:rsidR="008A018E" w:rsidRDefault="00561B94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  <w:r w:rsidRPr="00D64130">
        <w:rPr>
          <w:sz w:val="26"/>
          <w:szCs w:val="26"/>
        </w:rPr>
        <w:t xml:space="preserve">муниципального </w:t>
      </w:r>
      <w:r w:rsidR="00070566" w:rsidRPr="00D64130">
        <w:rPr>
          <w:sz w:val="26"/>
          <w:szCs w:val="26"/>
        </w:rPr>
        <w:t>округа</w:t>
      </w:r>
      <w:r w:rsidRPr="00D64130">
        <w:rPr>
          <w:sz w:val="26"/>
          <w:szCs w:val="26"/>
        </w:rPr>
        <w:t xml:space="preserve">                                                              </w:t>
      </w:r>
      <w:r w:rsidR="00D64130">
        <w:rPr>
          <w:sz w:val="26"/>
          <w:szCs w:val="26"/>
        </w:rPr>
        <w:t xml:space="preserve">             </w:t>
      </w:r>
      <w:r w:rsidRPr="00D64130">
        <w:rPr>
          <w:sz w:val="26"/>
          <w:szCs w:val="26"/>
        </w:rPr>
        <w:t xml:space="preserve"> </w:t>
      </w:r>
      <w:bookmarkEnd w:id="0"/>
      <w:r w:rsidR="00D20C19" w:rsidRPr="00D64130">
        <w:rPr>
          <w:sz w:val="26"/>
          <w:szCs w:val="26"/>
        </w:rPr>
        <w:t xml:space="preserve"> </w:t>
      </w:r>
      <w:r w:rsidR="00D64130">
        <w:rPr>
          <w:sz w:val="26"/>
          <w:szCs w:val="26"/>
        </w:rPr>
        <w:t>Л.Ц. Сакияева</w:t>
      </w:r>
    </w:p>
    <w:p w:rsidR="00D64130" w:rsidRDefault="00D64130" w:rsidP="00D64130">
      <w:pPr>
        <w:keepNext/>
        <w:autoSpaceDE w:val="0"/>
        <w:autoSpaceDN w:val="0"/>
        <w:adjustRightInd w:val="0"/>
        <w:jc w:val="right"/>
        <w:outlineLvl w:val="0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lastRenderedPageBreak/>
        <w:t>Утверждено</w:t>
      </w:r>
    </w:p>
    <w:p w:rsidR="00D64130" w:rsidRDefault="00D64130" w:rsidP="00D64130">
      <w:pPr>
        <w:keepNext/>
        <w:autoSpaceDE w:val="0"/>
        <w:autoSpaceDN w:val="0"/>
        <w:adjustRightInd w:val="0"/>
        <w:jc w:val="right"/>
        <w:outlineLvl w:val="0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постановлением администрации</w:t>
      </w:r>
    </w:p>
    <w:p w:rsidR="00D64130" w:rsidRDefault="00D64130" w:rsidP="00D64130">
      <w:pPr>
        <w:keepNext/>
        <w:autoSpaceDE w:val="0"/>
        <w:autoSpaceDN w:val="0"/>
        <w:adjustRightInd w:val="0"/>
        <w:jc w:val="right"/>
        <w:outlineLvl w:val="0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Кыринского муниципального округа</w:t>
      </w:r>
    </w:p>
    <w:p w:rsidR="00D64130" w:rsidRDefault="00D64130" w:rsidP="00D64130">
      <w:pPr>
        <w:keepNext/>
        <w:autoSpaceDE w:val="0"/>
        <w:autoSpaceDN w:val="0"/>
        <w:adjustRightInd w:val="0"/>
        <w:jc w:val="right"/>
        <w:outlineLvl w:val="0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от </w:t>
      </w:r>
      <w:r w:rsidR="0039459A">
        <w:rPr>
          <w:rFonts w:eastAsia="Calibri"/>
          <w:bCs/>
          <w:sz w:val="26"/>
          <w:szCs w:val="26"/>
        </w:rPr>
        <w:t>___</w:t>
      </w:r>
      <w:r>
        <w:rPr>
          <w:rFonts w:eastAsia="Calibri"/>
          <w:bCs/>
          <w:sz w:val="26"/>
          <w:szCs w:val="26"/>
        </w:rPr>
        <w:t xml:space="preserve"> сентября 2026 года № ___</w:t>
      </w:r>
    </w:p>
    <w:p w:rsidR="00D64130" w:rsidRPr="00D64130" w:rsidRDefault="00D64130" w:rsidP="00D64130">
      <w:pPr>
        <w:keepNext/>
        <w:autoSpaceDE w:val="0"/>
        <w:autoSpaceDN w:val="0"/>
        <w:adjustRightInd w:val="0"/>
        <w:jc w:val="right"/>
        <w:outlineLvl w:val="0"/>
        <w:rPr>
          <w:rFonts w:eastAsia="Calibri"/>
          <w:bCs/>
          <w:sz w:val="26"/>
          <w:szCs w:val="26"/>
        </w:rPr>
      </w:pPr>
    </w:p>
    <w:p w:rsidR="00D64130" w:rsidRPr="00D64130" w:rsidRDefault="00D64130" w:rsidP="00D64130">
      <w:pPr>
        <w:jc w:val="center"/>
        <w:rPr>
          <w:sz w:val="26"/>
          <w:szCs w:val="26"/>
        </w:rPr>
      </w:pPr>
      <w:r w:rsidRPr="00D64130">
        <w:rPr>
          <w:rFonts w:eastAsia="Calibri"/>
          <w:b/>
          <w:bCs/>
          <w:sz w:val="26"/>
          <w:szCs w:val="26"/>
        </w:rPr>
        <w:t>Положение</w:t>
      </w:r>
    </w:p>
    <w:p w:rsidR="00D64130" w:rsidRPr="00D64130" w:rsidRDefault="00D64130" w:rsidP="00D64130">
      <w:pPr>
        <w:jc w:val="center"/>
        <w:rPr>
          <w:sz w:val="26"/>
          <w:szCs w:val="26"/>
        </w:rPr>
      </w:pPr>
      <w:r w:rsidRPr="00D64130">
        <w:rPr>
          <w:b/>
          <w:bCs/>
          <w:sz w:val="26"/>
          <w:szCs w:val="26"/>
        </w:rPr>
        <w:t xml:space="preserve">о постоянно действующем органе управления муниципального звена территориальной подсистемы единой государственной системы предупреждения и ликвидации чрезвычайных ситуаций, </w:t>
      </w:r>
      <w:bookmarkStart w:id="5" w:name="_Hlk239683500"/>
      <w:r w:rsidRPr="00D64130">
        <w:rPr>
          <w:b/>
          <w:bCs/>
          <w:sz w:val="26"/>
          <w:szCs w:val="26"/>
        </w:rPr>
        <w:t>специально уполномоченном на решение задач в области гражданской обороны и защиты населения и территорий от чрезвычайных ситуаций на территории</w:t>
      </w:r>
      <w:bookmarkEnd w:id="5"/>
      <w:r w:rsidRPr="00D64130">
        <w:rPr>
          <w:b/>
          <w:bCs/>
          <w:sz w:val="26"/>
          <w:szCs w:val="26"/>
        </w:rPr>
        <w:t xml:space="preserve"> Кыринского муниципального округа</w:t>
      </w:r>
    </w:p>
    <w:p w:rsidR="00D64130" w:rsidRPr="00D64130" w:rsidRDefault="00D64130" w:rsidP="00D64130">
      <w:pPr>
        <w:pStyle w:val="2"/>
        <w:ind w:firstLine="709"/>
        <w:rPr>
          <w:rFonts w:ascii="Times New Roman" w:hAnsi="Times New Roman" w:cs="Times New Roman"/>
        </w:rPr>
      </w:pPr>
    </w:p>
    <w:p w:rsidR="00D64130" w:rsidRPr="00D64130" w:rsidRDefault="00D64130" w:rsidP="00D64130">
      <w:p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1. Настоящее Положение о постоянно действующем органе управления муниципального звена территориальной подсистемы единой государственной системы предупреждения и ликвидации чрезвычайных ситуаций специально уполномоченном на решение задач в области гражданской обороны и защиты населения и территорий от чрезвычайных ситуаций на территории Кыринского муниципального округа                                                        (далее – Положение) разработано в соответствии с Федеральным </w:t>
      </w:r>
      <w:hyperlink r:id="rId5">
        <w:r w:rsidRPr="00D64130">
          <w:rPr>
            <w:sz w:val="26"/>
            <w:szCs w:val="26"/>
          </w:rPr>
          <w:t>законом</w:t>
        </w:r>
      </w:hyperlink>
      <w:hyperlink r:id="rId6">
        <w:r w:rsidRPr="00D64130">
          <w:rPr>
            <w:sz w:val="26"/>
            <w:szCs w:val="26"/>
          </w:rPr>
          <w:t xml:space="preserve"> </w:t>
        </w:r>
      </w:hyperlink>
      <w:r w:rsidRPr="00D64130">
        <w:rPr>
          <w:sz w:val="26"/>
          <w:szCs w:val="26"/>
        </w:rPr>
        <w:t xml:space="preserve">от  21  декабря 1994 г. № 68-ФЗ «О защите населения и территорий от чрезвычайных ситуаций природного и техногенного характера», </w:t>
      </w:r>
      <w:hyperlink r:id="rId7">
        <w:r w:rsidRPr="00D64130">
          <w:rPr>
            <w:sz w:val="26"/>
            <w:szCs w:val="26"/>
          </w:rPr>
          <w:t>Постановлением</w:t>
        </w:r>
      </w:hyperlink>
      <w:hyperlink r:id="rId8">
        <w:r w:rsidRPr="00D64130">
          <w:rPr>
            <w:sz w:val="26"/>
            <w:szCs w:val="26"/>
          </w:rPr>
          <w:t xml:space="preserve"> </w:t>
        </w:r>
      </w:hyperlink>
      <w:r w:rsidRPr="00D64130">
        <w:rPr>
          <w:sz w:val="26"/>
          <w:szCs w:val="26"/>
        </w:rPr>
        <w:t xml:space="preserve">Правительства Российской Федерации от 30 декабря 2003 г. № 794 «О единой государственной системе предупреждения и ликвидации чрезвычайных ситуаций» и определяет его предназначение, задачи и полномочия. </w:t>
      </w:r>
    </w:p>
    <w:p w:rsidR="00D64130" w:rsidRPr="00D64130" w:rsidRDefault="00D64130" w:rsidP="00D64130">
      <w:p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2. Постоянно действующий орган управления, специально уполномоченный на решение задач в области защиты от чрезвычайных ситуаций и гражданской обороны - главный специалист администрации Кыринского муниципального округа (далее - ответственное лицо), осуществляет свою деятельность в порядке, установленном законодательством Российской Федерации и иными нормативными правовыми актами, регулирующими вопросы защиты от чрезвычайных ситуаций и гражданской обороны. </w:t>
      </w:r>
    </w:p>
    <w:p w:rsidR="00D64130" w:rsidRPr="00D64130" w:rsidRDefault="00D64130" w:rsidP="00D64130">
      <w:p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>3. Администрация Кыринского муниципального округа</w:t>
      </w:r>
      <w:r w:rsidRPr="00D64130">
        <w:rPr>
          <w:rFonts w:eastAsia="DejaVu Sans"/>
          <w:kern w:val="2"/>
          <w:sz w:val="26"/>
          <w:szCs w:val="26"/>
        </w:rPr>
        <w:t xml:space="preserve"> </w:t>
      </w:r>
      <w:r w:rsidRPr="00D64130">
        <w:rPr>
          <w:sz w:val="26"/>
          <w:szCs w:val="26"/>
        </w:rPr>
        <w:t xml:space="preserve">осуществляет укомплектование постоянно действующего органа управления, разрабатывает и утверждает его функциональные обязанности. </w:t>
      </w:r>
    </w:p>
    <w:p w:rsidR="00D64130" w:rsidRPr="00D64130" w:rsidRDefault="00D64130" w:rsidP="00D64130">
      <w:p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4. Ответственное лицо осуществляет свою деятельность во взаимодействии </w:t>
      </w:r>
      <w:bookmarkStart w:id="6" w:name="_Hlk233034129"/>
      <w:r w:rsidRPr="00D64130">
        <w:rPr>
          <w:sz w:val="26"/>
          <w:szCs w:val="26"/>
        </w:rPr>
        <w:t xml:space="preserve">с территориальным органом МЧС России </w:t>
      </w:r>
      <w:bookmarkEnd w:id="6"/>
      <w:r w:rsidRPr="00D64130">
        <w:rPr>
          <w:sz w:val="26"/>
          <w:szCs w:val="26"/>
        </w:rPr>
        <w:t>и другими исполнительными органами Забайкальского края, уполномоченными на решение вопросов ЗНТ ЧС, а также организациями, расположенными на территории Кыринского муниципального округа</w:t>
      </w:r>
    </w:p>
    <w:p w:rsidR="00D64130" w:rsidRPr="00D64130" w:rsidRDefault="00D64130" w:rsidP="00D64130">
      <w:p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>5. Основные задачи:</w:t>
      </w:r>
    </w:p>
    <w:p w:rsidR="00D64130" w:rsidRPr="00D64130" w:rsidRDefault="00D64130" w:rsidP="00D64130">
      <w:pPr>
        <w:numPr>
          <w:ilvl w:val="0"/>
          <w:numId w:val="3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реализация единой государственной политики в области ЗНТ ЧС; </w:t>
      </w:r>
    </w:p>
    <w:p w:rsidR="00D64130" w:rsidRPr="00D64130" w:rsidRDefault="00D64130" w:rsidP="00D64130">
      <w:pPr>
        <w:numPr>
          <w:ilvl w:val="0"/>
          <w:numId w:val="3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>организация выполнения нормативных правовых актов Российской Федерации, Забайкальского края и Кыринского муниципального округа</w:t>
      </w:r>
      <w:r w:rsidRPr="00D64130">
        <w:rPr>
          <w:rFonts w:eastAsia="DejaVu Sans"/>
          <w:kern w:val="2"/>
          <w:sz w:val="26"/>
          <w:szCs w:val="26"/>
        </w:rPr>
        <w:t xml:space="preserve"> </w:t>
      </w:r>
      <w:r w:rsidRPr="00D64130">
        <w:rPr>
          <w:sz w:val="26"/>
          <w:szCs w:val="26"/>
        </w:rPr>
        <w:t xml:space="preserve">в области ЗНТ ЧС; </w:t>
      </w:r>
    </w:p>
    <w:p w:rsidR="00D64130" w:rsidRPr="00D64130" w:rsidRDefault="00D64130" w:rsidP="00D64130">
      <w:pPr>
        <w:numPr>
          <w:ilvl w:val="0"/>
          <w:numId w:val="3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обеспечение функционирования и развития муниципального звена территориальной подсистемы единой государственной системы предупреждения и ликвидации ЧС; </w:t>
      </w:r>
    </w:p>
    <w:p w:rsidR="00D64130" w:rsidRPr="00D64130" w:rsidRDefault="00D64130" w:rsidP="00D64130">
      <w:pPr>
        <w:numPr>
          <w:ilvl w:val="0"/>
          <w:numId w:val="3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планирование, организация и осуществление мероприятий по ЗНТ ЧС, контроль за их проведением; </w:t>
      </w:r>
    </w:p>
    <w:p w:rsidR="00D64130" w:rsidRPr="00D64130" w:rsidRDefault="00D64130" w:rsidP="00D64130">
      <w:pPr>
        <w:numPr>
          <w:ilvl w:val="0"/>
          <w:numId w:val="3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lastRenderedPageBreak/>
        <w:t xml:space="preserve">создание и обеспечение готовности органов управления, сил и средств, предназначенных для проведения мероприятий по ЗНТ ЧС, а также при ликвидации последствий ЧС природного и техногенного характера, в том числе по обеспечению безопасности людей на водных объектах; </w:t>
      </w:r>
    </w:p>
    <w:p w:rsidR="00D64130" w:rsidRPr="00D64130" w:rsidRDefault="00D64130" w:rsidP="00D64130">
      <w:pPr>
        <w:numPr>
          <w:ilvl w:val="0"/>
          <w:numId w:val="3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координация деятельности органов местного самоуправления и организаций по вопросам ЗНТ ЧС, предупреждения и ликвидации ЧС; </w:t>
      </w:r>
    </w:p>
    <w:p w:rsidR="00D64130" w:rsidRPr="00D64130" w:rsidRDefault="00D64130" w:rsidP="00D64130">
      <w:pPr>
        <w:numPr>
          <w:ilvl w:val="0"/>
          <w:numId w:val="3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>организация и участие в осуществлении мероприятий по обеспечению безопасности людей на водных объектах, охране их жизни и здоровья на территории Кыринского муниципального округа;</w:t>
      </w:r>
    </w:p>
    <w:p w:rsidR="00D64130" w:rsidRPr="00D64130" w:rsidRDefault="00D64130" w:rsidP="00D64130">
      <w:pPr>
        <w:numPr>
          <w:ilvl w:val="0"/>
          <w:numId w:val="3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иные задачи, направленные на реализацию нормативных правовых актов Российской Федерации, Забайкальского края и Кыринского муниципального округа в области ЗНТ ЧС. </w:t>
      </w:r>
    </w:p>
    <w:p w:rsidR="00D64130" w:rsidRPr="00D64130" w:rsidRDefault="00D64130" w:rsidP="00D64130">
      <w:p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>6. Функции и полномочия:</w:t>
      </w:r>
    </w:p>
    <w:p w:rsidR="00D64130" w:rsidRPr="00D64130" w:rsidRDefault="00D64130" w:rsidP="00D64130">
      <w:pPr>
        <w:numPr>
          <w:ilvl w:val="0"/>
          <w:numId w:val="4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разработка и внесение предложений по совершенствованию реализации единой государственной политики в области ЗНТ ЧС; </w:t>
      </w:r>
    </w:p>
    <w:p w:rsidR="00D64130" w:rsidRPr="00D64130" w:rsidRDefault="00D64130" w:rsidP="00D64130">
      <w:pPr>
        <w:numPr>
          <w:ilvl w:val="0"/>
          <w:numId w:val="4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участие в подготовке нормативных правовых актов в области ЗНТ ЧС (включая разработку и внесение в установленном порядке на рассмотрение проектов муниципальных правовых актов); </w:t>
      </w:r>
    </w:p>
    <w:p w:rsidR="00D64130" w:rsidRPr="00D64130" w:rsidRDefault="00D64130" w:rsidP="00D64130">
      <w:pPr>
        <w:numPr>
          <w:ilvl w:val="0"/>
          <w:numId w:val="4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>обеспечение своевременного приведения правовых актов администрации Кыринского муниципального округа</w:t>
      </w:r>
      <w:r w:rsidRPr="00D64130">
        <w:rPr>
          <w:rFonts w:eastAsia="DejaVu Sans"/>
          <w:kern w:val="2"/>
          <w:sz w:val="26"/>
          <w:szCs w:val="26"/>
        </w:rPr>
        <w:t xml:space="preserve"> </w:t>
      </w:r>
      <w:r w:rsidRPr="00D64130">
        <w:rPr>
          <w:sz w:val="26"/>
          <w:szCs w:val="26"/>
        </w:rPr>
        <w:t xml:space="preserve">ЗНТ ЧС в соответствие с требованиями федерального и регионального законодательства; </w:t>
      </w:r>
    </w:p>
    <w:p w:rsidR="00D64130" w:rsidRPr="00D64130" w:rsidRDefault="00D64130" w:rsidP="00D64130">
      <w:pPr>
        <w:numPr>
          <w:ilvl w:val="0"/>
          <w:numId w:val="4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разработка, организация разработки и участие в реализации муниципальных целевых программ в области ЗНТ ЧС; </w:t>
      </w:r>
    </w:p>
    <w:p w:rsidR="00D64130" w:rsidRPr="00D64130" w:rsidRDefault="00D64130" w:rsidP="00D64130">
      <w:pPr>
        <w:numPr>
          <w:ilvl w:val="0"/>
          <w:numId w:val="4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разработка, организация разработки и участие в реализации ежегодных и перспективных планов, предусматривающих основные мероприятия по вопросам ЗНТ ЧС, предупреждения и ликвидации чрезвычайных ситуаций, контроль за их исполнением; </w:t>
      </w:r>
    </w:p>
    <w:p w:rsidR="00D64130" w:rsidRPr="00D64130" w:rsidRDefault="00D64130" w:rsidP="00D64130">
      <w:pPr>
        <w:numPr>
          <w:ilvl w:val="0"/>
          <w:numId w:val="4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обеспечение организации и осуществления мероприятий по ЗНТ ЧС, контроль за проведением указанных мероприятий; </w:t>
      </w:r>
    </w:p>
    <w:p w:rsidR="00D64130" w:rsidRPr="00D64130" w:rsidRDefault="00D64130" w:rsidP="00D64130">
      <w:pPr>
        <w:numPr>
          <w:ilvl w:val="0"/>
          <w:numId w:val="4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обеспечение создания и содержания в готовности сил и средств </w:t>
      </w:r>
      <w:r w:rsidRPr="00D64130">
        <w:rPr>
          <w:rFonts w:eastAsia="Calibri"/>
          <w:sz w:val="26"/>
          <w:szCs w:val="26"/>
        </w:rPr>
        <w:t xml:space="preserve">муниципального звена Забайкальской территориальной подсистемы единой государственной системы предупреждения и ликвидации чрезвычайных ситуаций на территории </w:t>
      </w:r>
      <w:r w:rsidRPr="00D64130">
        <w:rPr>
          <w:sz w:val="26"/>
          <w:szCs w:val="26"/>
        </w:rPr>
        <w:t>Кыринского муниципального округа;</w:t>
      </w:r>
    </w:p>
    <w:p w:rsidR="00D64130" w:rsidRPr="00D64130" w:rsidRDefault="00D64130" w:rsidP="00D64130">
      <w:pPr>
        <w:numPr>
          <w:ilvl w:val="0"/>
          <w:numId w:val="4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проведение анализа и оценки состояния готовности органов управления, сил и средств к решению задач в области ЗНТ ЧС; </w:t>
      </w:r>
    </w:p>
    <w:p w:rsidR="00D64130" w:rsidRPr="00D64130" w:rsidRDefault="00D64130" w:rsidP="00D64130">
      <w:pPr>
        <w:numPr>
          <w:ilvl w:val="0"/>
          <w:numId w:val="4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организация накопления и контроль за накоплением резервов материальных и финансовых ресурсов для предупреждения и ликвидации ЧС, их хранением и восполнением; </w:t>
      </w:r>
    </w:p>
    <w:p w:rsidR="00D64130" w:rsidRPr="00D64130" w:rsidRDefault="00D64130" w:rsidP="00D64130">
      <w:pPr>
        <w:numPr>
          <w:ilvl w:val="0"/>
          <w:numId w:val="4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организация и обеспечение своевременного оповещения и информирования населения об угрозе возникновения или о возникновении ЧС, в том числе с использованием комплексной системы экстренного оповещения населения; </w:t>
      </w:r>
    </w:p>
    <w:p w:rsidR="00D64130" w:rsidRPr="00D64130" w:rsidRDefault="00D64130" w:rsidP="00D64130">
      <w:pPr>
        <w:numPr>
          <w:ilvl w:val="0"/>
          <w:numId w:val="4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информирование территориального органа МЧС России об угрозе возникновения или возникновении ЧС; </w:t>
      </w:r>
    </w:p>
    <w:p w:rsidR="00D64130" w:rsidRPr="00D64130" w:rsidRDefault="00D64130" w:rsidP="00D64130">
      <w:pPr>
        <w:numPr>
          <w:ilvl w:val="0"/>
          <w:numId w:val="4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организация создания муниципальной системы оповещения и информирования населения о ЧС, обеспечение поддержания ее в постоянной готовности; </w:t>
      </w:r>
    </w:p>
    <w:p w:rsidR="00D64130" w:rsidRPr="00D64130" w:rsidRDefault="00D64130" w:rsidP="00D64130">
      <w:pPr>
        <w:numPr>
          <w:ilvl w:val="0"/>
          <w:numId w:val="4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организация и участие в осуществлении сбора и обмена информацией в области ЗНТ ЧС в установленном порядке; </w:t>
      </w:r>
    </w:p>
    <w:p w:rsidR="00D64130" w:rsidRPr="00D64130" w:rsidRDefault="00D64130" w:rsidP="00D64130">
      <w:pPr>
        <w:numPr>
          <w:ilvl w:val="0"/>
          <w:numId w:val="4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lastRenderedPageBreak/>
        <w:t>представление предложений о введении местного уровня реагирования Главе Кыринского муниципального округа</w:t>
      </w:r>
      <w:r w:rsidRPr="00D64130">
        <w:rPr>
          <w:rFonts w:eastAsia="DejaVu Sans"/>
          <w:kern w:val="2"/>
          <w:sz w:val="26"/>
          <w:szCs w:val="26"/>
        </w:rPr>
        <w:t xml:space="preserve"> </w:t>
      </w:r>
      <w:r w:rsidRPr="00D64130">
        <w:rPr>
          <w:sz w:val="26"/>
          <w:szCs w:val="26"/>
        </w:rPr>
        <w:t xml:space="preserve">- председателю Комиссии по предупреждению и ликвидации ЧС; </w:t>
      </w:r>
    </w:p>
    <w:p w:rsidR="00D64130" w:rsidRPr="00D64130" w:rsidRDefault="00D64130" w:rsidP="00D64130">
      <w:pPr>
        <w:numPr>
          <w:ilvl w:val="0"/>
          <w:numId w:val="4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обеспечение участия в создании, эксплуатации и развитии системы обеспечения вызова экстренных оперативных служб по единому номеру «112»; </w:t>
      </w:r>
    </w:p>
    <w:p w:rsidR="00D64130" w:rsidRPr="00D64130" w:rsidRDefault="00D64130" w:rsidP="00D64130">
      <w:pPr>
        <w:numPr>
          <w:ilvl w:val="0"/>
          <w:numId w:val="4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организация проведения мероприятий, направленных на оказание содействия устойчивому функционированию организаций, предприятий, учреждений в ЧС; </w:t>
      </w:r>
    </w:p>
    <w:p w:rsidR="00D64130" w:rsidRPr="00D64130" w:rsidRDefault="00D64130" w:rsidP="00D64130">
      <w:pPr>
        <w:numPr>
          <w:ilvl w:val="0"/>
          <w:numId w:val="4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обеспечение организации и проведения аварийно-спасательных и других неотложных работ, обращение в установленном порядке за помощью к исполнительным органам Забайкальского края при недостаточности собственных сил и средств; </w:t>
      </w:r>
    </w:p>
    <w:p w:rsidR="00D64130" w:rsidRPr="00D64130" w:rsidRDefault="00D64130" w:rsidP="00D64130">
      <w:pPr>
        <w:numPr>
          <w:ilvl w:val="0"/>
          <w:numId w:val="4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организация и обеспечение реализации мероприятий по обеспечению безопасности людей на водных объектах, осуществление мер по предотвращению негативного воздействия вод и ликвидации его последствий; </w:t>
      </w:r>
    </w:p>
    <w:p w:rsidR="00D64130" w:rsidRPr="00D64130" w:rsidRDefault="00D64130" w:rsidP="00D64130">
      <w:pPr>
        <w:numPr>
          <w:ilvl w:val="0"/>
          <w:numId w:val="4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>участие в разработке правил использования водных объектов общего пользования, расположенных на территории Кыринского муниципального округа</w:t>
      </w:r>
      <w:r w:rsidRPr="00D64130">
        <w:rPr>
          <w:i/>
          <w:sz w:val="26"/>
          <w:szCs w:val="26"/>
        </w:rPr>
        <w:t>,</w:t>
      </w:r>
      <w:r w:rsidRPr="00D64130">
        <w:rPr>
          <w:sz w:val="26"/>
          <w:szCs w:val="26"/>
        </w:rPr>
        <w:t xml:space="preserve"> для личных и бытовых нужд; </w:t>
      </w:r>
    </w:p>
    <w:p w:rsidR="00D64130" w:rsidRPr="00D64130" w:rsidRDefault="00D64130" w:rsidP="00D64130">
      <w:pPr>
        <w:numPr>
          <w:ilvl w:val="0"/>
          <w:numId w:val="4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организация подготовки и обучения населения способам защиты и действиям в чрезвычайных ситуациях; </w:t>
      </w:r>
    </w:p>
    <w:p w:rsidR="00D64130" w:rsidRPr="00D64130" w:rsidRDefault="00D64130" w:rsidP="00D64130">
      <w:pPr>
        <w:numPr>
          <w:ilvl w:val="0"/>
          <w:numId w:val="4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участие в разработке примерных программ обучения работающего населения, должностных лиц и работников гражданской обороны, личного состава формирований и служб МО; </w:t>
      </w:r>
    </w:p>
    <w:p w:rsidR="00D64130" w:rsidRPr="00D64130" w:rsidRDefault="00D64130" w:rsidP="00D64130">
      <w:pPr>
        <w:numPr>
          <w:ilvl w:val="0"/>
          <w:numId w:val="4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организация изучения состояния окружающей среды и прогнозирования ЧС; </w:t>
      </w:r>
    </w:p>
    <w:p w:rsidR="00D64130" w:rsidRPr="00D64130" w:rsidRDefault="00D64130" w:rsidP="00D64130">
      <w:pPr>
        <w:numPr>
          <w:ilvl w:val="0"/>
          <w:numId w:val="4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ведение статистической отчетности о ЧС, участие в расследовании причин аварий и катастроф. </w:t>
      </w:r>
    </w:p>
    <w:p w:rsidR="00D64130" w:rsidRPr="00D64130" w:rsidRDefault="0039459A" w:rsidP="00D64130">
      <w:pPr>
        <w:tabs>
          <w:tab w:val="left" w:pos="993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D64130" w:rsidRPr="00D64130">
        <w:rPr>
          <w:sz w:val="26"/>
          <w:szCs w:val="26"/>
        </w:rPr>
        <w:t>. Полномочия</w:t>
      </w:r>
      <w:r w:rsidR="00D64130" w:rsidRPr="00D64130">
        <w:rPr>
          <w:color w:val="FF0000"/>
          <w:sz w:val="26"/>
          <w:szCs w:val="26"/>
        </w:rPr>
        <w:t>:</w:t>
      </w:r>
      <w:r w:rsidR="00D64130" w:rsidRPr="00D64130">
        <w:rPr>
          <w:sz w:val="26"/>
          <w:szCs w:val="26"/>
        </w:rPr>
        <w:t xml:space="preserve"> </w:t>
      </w:r>
    </w:p>
    <w:p w:rsidR="00D64130" w:rsidRPr="00D64130" w:rsidRDefault="00D64130" w:rsidP="00D64130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координация деятельности органов местного самоуправления и организаций по вопросам предупреждения и ликвидации ЧС, безопасности людей на водных объектах; </w:t>
      </w:r>
    </w:p>
    <w:p w:rsidR="00D64130" w:rsidRPr="00D64130" w:rsidRDefault="00D64130" w:rsidP="00D64130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запрос и получение в установленном порядке информации и сведений, необходимых для выполнения возложенных задач; </w:t>
      </w:r>
    </w:p>
    <w:p w:rsidR="00D64130" w:rsidRPr="00D64130" w:rsidRDefault="00D64130" w:rsidP="00D64130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привлечение экспертов для проведения исследований, экспертиз и подготовки заключений по вопросам предупреждения и ликвидации ЧС; </w:t>
      </w:r>
    </w:p>
    <w:p w:rsidR="00D64130" w:rsidRPr="00D64130" w:rsidRDefault="00D64130" w:rsidP="00D64130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осуществление взаимодействия с федеральными органами государственной власти и их территориальными органами, исполнительными органами Забайкальского края, организациями при реализации задач и функций в области ЗНТ ЧС; </w:t>
      </w:r>
    </w:p>
    <w:p w:rsidR="00D64130" w:rsidRPr="00D64130" w:rsidRDefault="00D64130" w:rsidP="00D64130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осуществление взаимодействия с общественностью, средствами массовой информации в пределах компетенции; </w:t>
      </w:r>
    </w:p>
    <w:p w:rsidR="00D64130" w:rsidRPr="00D64130" w:rsidRDefault="00D64130" w:rsidP="00D64130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рассмотрение обращений граждан, организаций, органов государственной власти и местного самоуправления, принятие мер по устранению выявленных проблем; </w:t>
      </w:r>
    </w:p>
    <w:p w:rsidR="00D64130" w:rsidRPr="00D64130" w:rsidRDefault="00D64130" w:rsidP="00D64130">
      <w:pPr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>организация и проведение тематических совещаний, семинаров, конференций.</w:t>
      </w:r>
    </w:p>
    <w:p w:rsidR="00D64130" w:rsidRPr="00D64130" w:rsidRDefault="0039459A" w:rsidP="00D64130">
      <w:pPr>
        <w:tabs>
          <w:tab w:val="left" w:pos="993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D64130" w:rsidRPr="00D64130">
        <w:rPr>
          <w:sz w:val="26"/>
          <w:szCs w:val="26"/>
        </w:rPr>
        <w:t xml:space="preserve">. Общее руководство деятельностью ответственного лица осуществляет Глава Кыринского муниципального округа.  Непосредственно деятельность осуществляет ответственное лицо: </w:t>
      </w:r>
    </w:p>
    <w:p w:rsidR="00D64130" w:rsidRPr="00D64130" w:rsidRDefault="00D64130" w:rsidP="00D64130">
      <w:pPr>
        <w:numPr>
          <w:ilvl w:val="0"/>
          <w:numId w:val="6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вносит предложения Главе Кыринского муниципального округа по кандидатурам на должности оперативных дежурных ЕДДС; </w:t>
      </w:r>
    </w:p>
    <w:p w:rsidR="00D64130" w:rsidRPr="00D64130" w:rsidRDefault="00D64130" w:rsidP="00D64130">
      <w:pPr>
        <w:numPr>
          <w:ilvl w:val="0"/>
          <w:numId w:val="6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lastRenderedPageBreak/>
        <w:t xml:space="preserve">участвует в установленном порядке в планировании материально-финансового обеспечения, в распределении выделенных финансовых средств и материальных ресурсов; </w:t>
      </w:r>
    </w:p>
    <w:p w:rsidR="00D64130" w:rsidRPr="00D64130" w:rsidRDefault="00D64130" w:rsidP="00D64130">
      <w:pPr>
        <w:numPr>
          <w:ilvl w:val="0"/>
          <w:numId w:val="6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обеспечивает соблюдение требований сохранности государственной, служебной и иной охраняемой законом тайны, неразглашения сведений конфиденциального характера, выполнение правил охраны труда, пожарной безопасности; </w:t>
      </w:r>
    </w:p>
    <w:p w:rsidR="00D64130" w:rsidRPr="00D64130" w:rsidRDefault="00D64130" w:rsidP="00D64130">
      <w:pPr>
        <w:numPr>
          <w:ilvl w:val="0"/>
          <w:numId w:val="6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является ответственным за организацию информирования населения через средства массовой информации о ЧС, предоставляет разрешение на передачу информации и сигналов оповещения по сетям связи; </w:t>
      </w:r>
    </w:p>
    <w:p w:rsidR="00D64130" w:rsidRPr="00D64130" w:rsidRDefault="00D64130" w:rsidP="00D64130">
      <w:pPr>
        <w:numPr>
          <w:ilvl w:val="0"/>
          <w:numId w:val="6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организует взаимодействие с федеральными органами государственной власти и их территориальными органами, органами государственной власти Забайкальского края, организациями, гражданами; </w:t>
      </w:r>
    </w:p>
    <w:p w:rsidR="00D64130" w:rsidRPr="00D64130" w:rsidRDefault="00D64130" w:rsidP="00D64130">
      <w:pPr>
        <w:numPr>
          <w:ilvl w:val="0"/>
          <w:numId w:val="6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представляет в установленном порядке постоянно действующий орган в органах государственной власти и местного самоуправления, выполняет представительские функции при взаимодействии с общественностью, средствами массовой информации; </w:t>
      </w:r>
    </w:p>
    <w:p w:rsidR="00D64130" w:rsidRPr="00D64130" w:rsidRDefault="00D64130" w:rsidP="00D64130">
      <w:pPr>
        <w:numPr>
          <w:ilvl w:val="0"/>
          <w:numId w:val="6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участвует в работе межведомственных комиссий; </w:t>
      </w:r>
    </w:p>
    <w:p w:rsidR="00D64130" w:rsidRPr="00D64130" w:rsidRDefault="00D64130" w:rsidP="00D64130">
      <w:pPr>
        <w:numPr>
          <w:ilvl w:val="0"/>
          <w:numId w:val="6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организует обобщение и распространение передового опыта работы в области ЗНТ ЧС; </w:t>
      </w:r>
    </w:p>
    <w:p w:rsidR="00D64130" w:rsidRPr="00D64130" w:rsidRDefault="00D64130" w:rsidP="00D64130">
      <w:pPr>
        <w:numPr>
          <w:ilvl w:val="0"/>
          <w:numId w:val="6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осуществляет подготовку и представление в установленном порядке отчетности о работе постоянно действующего органа; </w:t>
      </w:r>
    </w:p>
    <w:p w:rsidR="00D64130" w:rsidRPr="00D64130" w:rsidRDefault="00D64130" w:rsidP="00D64130">
      <w:pPr>
        <w:numPr>
          <w:ilvl w:val="0"/>
          <w:numId w:val="6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несет персональную ответственность за организацию и проведение мероприятий ЗНТ ЧС; </w:t>
      </w:r>
    </w:p>
    <w:p w:rsidR="00D64130" w:rsidRPr="00D64130" w:rsidRDefault="00D64130" w:rsidP="00D64130">
      <w:pPr>
        <w:numPr>
          <w:ilvl w:val="0"/>
          <w:numId w:val="6"/>
        </w:numPr>
        <w:tabs>
          <w:tab w:val="left" w:pos="993"/>
        </w:tabs>
        <w:ind w:firstLine="567"/>
        <w:jc w:val="both"/>
        <w:rPr>
          <w:sz w:val="26"/>
          <w:szCs w:val="26"/>
        </w:rPr>
      </w:pPr>
      <w:r w:rsidRPr="00D64130">
        <w:rPr>
          <w:sz w:val="26"/>
          <w:szCs w:val="26"/>
        </w:rPr>
        <w:t xml:space="preserve">реализует иные полномочия, обусловленные выполнением задач и функций. </w:t>
      </w:r>
    </w:p>
    <w:p w:rsidR="00D64130" w:rsidRPr="00D64130" w:rsidRDefault="0039459A" w:rsidP="00D64130">
      <w:pPr>
        <w:tabs>
          <w:tab w:val="left" w:pos="993"/>
        </w:tabs>
        <w:ind w:firstLine="567"/>
        <w:jc w:val="both"/>
        <w:rPr>
          <w:rFonts w:eastAsia="DejaVu Sans"/>
          <w:kern w:val="2"/>
          <w:sz w:val="26"/>
          <w:szCs w:val="26"/>
        </w:rPr>
      </w:pPr>
      <w:r>
        <w:rPr>
          <w:sz w:val="26"/>
          <w:szCs w:val="26"/>
        </w:rPr>
        <w:t>9</w:t>
      </w:r>
      <w:r w:rsidR="00D64130" w:rsidRPr="00D64130">
        <w:rPr>
          <w:sz w:val="26"/>
          <w:szCs w:val="26"/>
        </w:rPr>
        <w:t>. Финансирование постоянно действующего органа осуществляется за счет средств бюджета Кыринского муниципального округа</w:t>
      </w:r>
    </w:p>
    <w:p w:rsidR="0039459A" w:rsidRDefault="0039459A" w:rsidP="0039459A">
      <w:pPr>
        <w:widowControl w:val="0"/>
        <w:autoSpaceDE w:val="0"/>
        <w:autoSpaceDN w:val="0"/>
        <w:jc w:val="center"/>
        <w:rPr>
          <w:rFonts w:eastAsia="DejaVu Sans"/>
          <w:kern w:val="2"/>
          <w:sz w:val="26"/>
          <w:szCs w:val="26"/>
        </w:rPr>
      </w:pPr>
    </w:p>
    <w:p w:rsidR="0039459A" w:rsidRDefault="0039459A" w:rsidP="0039459A">
      <w:pPr>
        <w:widowControl w:val="0"/>
        <w:autoSpaceDE w:val="0"/>
        <w:autoSpaceDN w:val="0"/>
        <w:jc w:val="center"/>
        <w:rPr>
          <w:rFonts w:eastAsia="DejaVu Sans"/>
          <w:kern w:val="2"/>
          <w:sz w:val="26"/>
          <w:szCs w:val="26"/>
        </w:rPr>
      </w:pPr>
    </w:p>
    <w:p w:rsidR="008A018E" w:rsidRPr="00D64130" w:rsidRDefault="00D64130" w:rsidP="0039459A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D64130">
        <w:rPr>
          <w:rFonts w:eastAsia="DejaVu Sans"/>
          <w:kern w:val="2"/>
          <w:sz w:val="26"/>
          <w:szCs w:val="26"/>
        </w:rPr>
        <w:t>____________________________</w:t>
      </w: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8A018E">
      <w:pPr>
        <w:widowControl w:val="0"/>
        <w:shd w:val="clear" w:color="auto" w:fill="FFFFFF"/>
        <w:autoSpaceDE w:val="0"/>
        <w:autoSpaceDN w:val="0"/>
        <w:adjustRightInd w:val="0"/>
        <w:ind w:left="4820"/>
        <w:rPr>
          <w:lang w:eastAsia="zh-CN"/>
        </w:rPr>
      </w:pPr>
    </w:p>
    <w:sectPr w:rsidR="008A018E" w:rsidSect="0039459A">
      <w:pgSz w:w="11906" w:h="16838"/>
      <w:pgMar w:top="851" w:right="849" w:bottom="568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MS Gothic"/>
    <w:charset w:val="8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C91147"/>
    <w:multiLevelType w:val="multilevel"/>
    <w:tmpl w:val="4F668C18"/>
    <w:lvl w:ilvl="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37503936"/>
    <w:multiLevelType w:val="multilevel"/>
    <w:tmpl w:val="37503936"/>
    <w:lvl w:ilvl="0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69651F86"/>
    <w:multiLevelType w:val="hybridMultilevel"/>
    <w:tmpl w:val="C5AE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E022B6"/>
    <w:multiLevelType w:val="multilevel"/>
    <w:tmpl w:val="177A10B4"/>
    <w:lvl w:ilvl="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71813B4C"/>
    <w:multiLevelType w:val="multilevel"/>
    <w:tmpl w:val="71813B4C"/>
    <w:lvl w:ilvl="0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7C860508"/>
    <w:multiLevelType w:val="multilevel"/>
    <w:tmpl w:val="3830F498"/>
    <w:lvl w:ilvl="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0DF"/>
    <w:rsid w:val="00026AA4"/>
    <w:rsid w:val="0003059C"/>
    <w:rsid w:val="00034586"/>
    <w:rsid w:val="00040F4C"/>
    <w:rsid w:val="00070566"/>
    <w:rsid w:val="000C1184"/>
    <w:rsid w:val="001329F2"/>
    <w:rsid w:val="00145BD6"/>
    <w:rsid w:val="00145DC1"/>
    <w:rsid w:val="00150FF6"/>
    <w:rsid w:val="00166EEB"/>
    <w:rsid w:val="001751FE"/>
    <w:rsid w:val="001A7A94"/>
    <w:rsid w:val="0022242D"/>
    <w:rsid w:val="00235E3B"/>
    <w:rsid w:val="0024532A"/>
    <w:rsid w:val="00291844"/>
    <w:rsid w:val="002D0D6D"/>
    <w:rsid w:val="002D4059"/>
    <w:rsid w:val="002D4561"/>
    <w:rsid w:val="002E2D63"/>
    <w:rsid w:val="002E2F0A"/>
    <w:rsid w:val="002E6D4B"/>
    <w:rsid w:val="002F3E63"/>
    <w:rsid w:val="0031068B"/>
    <w:rsid w:val="00311661"/>
    <w:rsid w:val="00313193"/>
    <w:rsid w:val="003135BA"/>
    <w:rsid w:val="00320575"/>
    <w:rsid w:val="003221D3"/>
    <w:rsid w:val="00326226"/>
    <w:rsid w:val="00334D14"/>
    <w:rsid w:val="00351808"/>
    <w:rsid w:val="0039459A"/>
    <w:rsid w:val="003A0BD2"/>
    <w:rsid w:val="003A27A8"/>
    <w:rsid w:val="003C5919"/>
    <w:rsid w:val="003D29E8"/>
    <w:rsid w:val="003D7B24"/>
    <w:rsid w:val="003E7701"/>
    <w:rsid w:val="003F1FCF"/>
    <w:rsid w:val="0042201D"/>
    <w:rsid w:val="00426BB7"/>
    <w:rsid w:val="0042713F"/>
    <w:rsid w:val="00440D91"/>
    <w:rsid w:val="00475DF6"/>
    <w:rsid w:val="00492EB5"/>
    <w:rsid w:val="0049411C"/>
    <w:rsid w:val="00494A5E"/>
    <w:rsid w:val="004A19EF"/>
    <w:rsid w:val="004B2B0E"/>
    <w:rsid w:val="004C31B3"/>
    <w:rsid w:val="004D1AD5"/>
    <w:rsid w:val="004D5672"/>
    <w:rsid w:val="004F5478"/>
    <w:rsid w:val="00532D7C"/>
    <w:rsid w:val="00544B6E"/>
    <w:rsid w:val="00561B94"/>
    <w:rsid w:val="00566592"/>
    <w:rsid w:val="00580945"/>
    <w:rsid w:val="005A4962"/>
    <w:rsid w:val="005C3BFB"/>
    <w:rsid w:val="005C5541"/>
    <w:rsid w:val="005F6D2F"/>
    <w:rsid w:val="00626E4F"/>
    <w:rsid w:val="00637D0C"/>
    <w:rsid w:val="00637E58"/>
    <w:rsid w:val="00640E03"/>
    <w:rsid w:val="00644768"/>
    <w:rsid w:val="00652506"/>
    <w:rsid w:val="00660E7E"/>
    <w:rsid w:val="006C7A96"/>
    <w:rsid w:val="0072008E"/>
    <w:rsid w:val="0074191A"/>
    <w:rsid w:val="00751C66"/>
    <w:rsid w:val="007555AC"/>
    <w:rsid w:val="007813B8"/>
    <w:rsid w:val="007F0317"/>
    <w:rsid w:val="00803C9B"/>
    <w:rsid w:val="008200EF"/>
    <w:rsid w:val="008216C9"/>
    <w:rsid w:val="0084200A"/>
    <w:rsid w:val="00870AE0"/>
    <w:rsid w:val="008900DF"/>
    <w:rsid w:val="008939F3"/>
    <w:rsid w:val="008A018E"/>
    <w:rsid w:val="008D7790"/>
    <w:rsid w:val="00922298"/>
    <w:rsid w:val="0094527C"/>
    <w:rsid w:val="00976A3F"/>
    <w:rsid w:val="009B2A5E"/>
    <w:rsid w:val="009B65FF"/>
    <w:rsid w:val="009D1C2C"/>
    <w:rsid w:val="009D361E"/>
    <w:rsid w:val="009F55F2"/>
    <w:rsid w:val="00A33750"/>
    <w:rsid w:val="00A36691"/>
    <w:rsid w:val="00A465F8"/>
    <w:rsid w:val="00AD27F2"/>
    <w:rsid w:val="00AE3D4D"/>
    <w:rsid w:val="00AE3FE7"/>
    <w:rsid w:val="00AF5398"/>
    <w:rsid w:val="00B00595"/>
    <w:rsid w:val="00B141FA"/>
    <w:rsid w:val="00B30902"/>
    <w:rsid w:val="00B44F1F"/>
    <w:rsid w:val="00B46EA6"/>
    <w:rsid w:val="00B774FC"/>
    <w:rsid w:val="00B828AF"/>
    <w:rsid w:val="00B83954"/>
    <w:rsid w:val="00B85828"/>
    <w:rsid w:val="00B87E3B"/>
    <w:rsid w:val="00BA220C"/>
    <w:rsid w:val="00BB4B41"/>
    <w:rsid w:val="00BB7B99"/>
    <w:rsid w:val="00BD493A"/>
    <w:rsid w:val="00C8110D"/>
    <w:rsid w:val="00CC5029"/>
    <w:rsid w:val="00CE6460"/>
    <w:rsid w:val="00D00D55"/>
    <w:rsid w:val="00D20C19"/>
    <w:rsid w:val="00D34D67"/>
    <w:rsid w:val="00D36F3E"/>
    <w:rsid w:val="00D64130"/>
    <w:rsid w:val="00D95F95"/>
    <w:rsid w:val="00DB6EF2"/>
    <w:rsid w:val="00DC7552"/>
    <w:rsid w:val="00E05246"/>
    <w:rsid w:val="00E30537"/>
    <w:rsid w:val="00E54EA2"/>
    <w:rsid w:val="00E7577B"/>
    <w:rsid w:val="00EA7A1E"/>
    <w:rsid w:val="00EB5086"/>
    <w:rsid w:val="00EC0FC8"/>
    <w:rsid w:val="00F14F6A"/>
    <w:rsid w:val="00F56CBC"/>
    <w:rsid w:val="00F706CC"/>
    <w:rsid w:val="00F77F34"/>
    <w:rsid w:val="00FA4845"/>
    <w:rsid w:val="00FC138C"/>
    <w:rsid w:val="00FD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189A7"/>
  <w15:docId w15:val="{4F1BE01E-EC88-44E1-8D11-7B997D00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7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56CBC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41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qFormat/>
    <w:rsid w:val="00F56CBC"/>
    <w:pPr>
      <w:spacing w:before="100" w:beforeAutospacing="1" w:after="100" w:afterAutospacing="1"/>
      <w:outlineLvl w:val="3"/>
    </w:pPr>
    <w:rPr>
      <w:b/>
      <w:bCs/>
      <w:lang w:val="x-none" w:eastAsia="x-none"/>
    </w:rPr>
  </w:style>
  <w:style w:type="paragraph" w:styleId="5">
    <w:name w:val="heading 5"/>
    <w:basedOn w:val="a"/>
    <w:link w:val="50"/>
    <w:uiPriority w:val="9"/>
    <w:qFormat/>
    <w:rsid w:val="00F56CBC"/>
    <w:pPr>
      <w:spacing w:before="100" w:beforeAutospacing="1" w:after="100" w:afterAutospacing="1"/>
      <w:outlineLvl w:val="4"/>
    </w:pPr>
    <w:rPr>
      <w:b/>
      <w:bCs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4A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94A5E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paragraph" w:styleId="a4">
    <w:name w:val="Balloon Text"/>
    <w:basedOn w:val="a"/>
    <w:link w:val="a5"/>
    <w:unhideWhenUsed/>
    <w:rsid w:val="00494A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94A5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9411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unhideWhenUsed/>
    <w:rsid w:val="0049411C"/>
    <w:rPr>
      <w:color w:val="605E5C"/>
      <w:shd w:val="clear" w:color="auto" w:fill="E1DFDD"/>
    </w:rPr>
  </w:style>
  <w:style w:type="table" w:styleId="a7">
    <w:name w:val="Table Grid"/>
    <w:basedOn w:val="a1"/>
    <w:uiPriority w:val="59"/>
    <w:rsid w:val="00E052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ody Text"/>
    <w:basedOn w:val="a"/>
    <w:link w:val="a9"/>
    <w:uiPriority w:val="1"/>
    <w:qFormat/>
    <w:rsid w:val="00BA220C"/>
    <w:pPr>
      <w:widowControl w:val="0"/>
      <w:autoSpaceDE w:val="0"/>
      <w:autoSpaceDN w:val="0"/>
    </w:pPr>
    <w:rPr>
      <w:sz w:val="29"/>
      <w:szCs w:val="29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A220C"/>
    <w:rPr>
      <w:rFonts w:ascii="Times New Roman" w:eastAsia="Times New Roman" w:hAnsi="Times New Roman" w:cs="Times New Roman"/>
      <w:sz w:val="29"/>
      <w:szCs w:val="29"/>
    </w:rPr>
  </w:style>
  <w:style w:type="paragraph" w:customStyle="1" w:styleId="ConsPlusTitle">
    <w:name w:val="ConsPlusTitle"/>
    <w:rsid w:val="005C3B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56CBC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F56CB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F56CBC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56CBC"/>
  </w:style>
  <w:style w:type="character" w:styleId="aa">
    <w:name w:val="FollowedHyperlink"/>
    <w:uiPriority w:val="99"/>
    <w:unhideWhenUsed/>
    <w:rsid w:val="00F56CBC"/>
    <w:rPr>
      <w:color w:val="800080"/>
      <w:u w:val="single"/>
    </w:rPr>
  </w:style>
  <w:style w:type="paragraph" w:styleId="ab">
    <w:name w:val="header"/>
    <w:basedOn w:val="a"/>
    <w:link w:val="ac"/>
    <w:unhideWhenUsed/>
    <w:rsid w:val="00F56C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F56CBC"/>
    <w:rPr>
      <w:rFonts w:ascii="Calibri" w:eastAsia="Times New Roman" w:hAnsi="Calibri" w:cs="Times New Roman"/>
      <w:lang w:val="x-none" w:eastAsia="x-none"/>
    </w:rPr>
  </w:style>
  <w:style w:type="paragraph" w:styleId="ad">
    <w:name w:val="footer"/>
    <w:basedOn w:val="a"/>
    <w:link w:val="ae"/>
    <w:uiPriority w:val="99"/>
    <w:unhideWhenUsed/>
    <w:rsid w:val="00F56C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F56CBC"/>
    <w:rPr>
      <w:rFonts w:ascii="Calibri" w:eastAsia="Times New Roman" w:hAnsi="Calibri" w:cs="Times New Roman"/>
      <w:lang w:val="x-none" w:eastAsia="x-none"/>
    </w:rPr>
  </w:style>
  <w:style w:type="paragraph" w:styleId="af">
    <w:name w:val="Normal (Web)"/>
    <w:basedOn w:val="a"/>
    <w:uiPriority w:val="99"/>
    <w:unhideWhenUsed/>
    <w:rsid w:val="00F56CBC"/>
    <w:pPr>
      <w:spacing w:before="100" w:beforeAutospacing="1" w:after="100" w:afterAutospacing="1"/>
    </w:pPr>
  </w:style>
  <w:style w:type="paragraph" w:customStyle="1" w:styleId="210">
    <w:name w:val="210"/>
    <w:basedOn w:val="a"/>
    <w:rsid w:val="00F56CBC"/>
    <w:pPr>
      <w:spacing w:before="100" w:beforeAutospacing="1" w:after="100" w:afterAutospacing="1"/>
    </w:pPr>
  </w:style>
  <w:style w:type="character" w:customStyle="1" w:styleId="12">
    <w:name w:val="Гиперссылка1"/>
    <w:rsid w:val="00F56CBC"/>
  </w:style>
  <w:style w:type="paragraph" w:customStyle="1" w:styleId="consplusnormal0">
    <w:name w:val="consplusnormal"/>
    <w:basedOn w:val="a"/>
    <w:rsid w:val="00F56CBC"/>
    <w:pPr>
      <w:spacing w:before="100" w:beforeAutospacing="1" w:after="100" w:afterAutospacing="1"/>
    </w:pPr>
  </w:style>
  <w:style w:type="paragraph" w:customStyle="1" w:styleId="bodytextindent2">
    <w:name w:val="bodytextindent2"/>
    <w:basedOn w:val="a"/>
    <w:rsid w:val="00F56CBC"/>
    <w:pPr>
      <w:spacing w:before="100" w:beforeAutospacing="1" w:after="100" w:afterAutospacing="1"/>
    </w:pPr>
  </w:style>
  <w:style w:type="paragraph" w:customStyle="1" w:styleId="110">
    <w:name w:val="11"/>
    <w:basedOn w:val="a"/>
    <w:rsid w:val="00F56CBC"/>
    <w:pPr>
      <w:spacing w:before="100" w:beforeAutospacing="1" w:after="100" w:afterAutospacing="1"/>
    </w:pPr>
  </w:style>
  <w:style w:type="paragraph" w:styleId="af0">
    <w:name w:val="No Spacing"/>
    <w:uiPriority w:val="1"/>
    <w:qFormat/>
    <w:rsid w:val="00F56C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3">
    <w:name w:val="Заголовок №1_"/>
    <w:link w:val="14"/>
    <w:qFormat/>
    <w:locked/>
    <w:rsid w:val="00F56CBC"/>
    <w:rPr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qFormat/>
    <w:rsid w:val="00F56CBC"/>
    <w:pPr>
      <w:widowControl w:val="0"/>
      <w:shd w:val="clear" w:color="auto" w:fill="FFFFFF"/>
      <w:spacing w:after="300" w:line="374" w:lineRule="exact"/>
      <w:jc w:val="center"/>
      <w:outlineLvl w:val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customStyle="1" w:styleId="15">
    <w:name w:val="Сетка таблицы1"/>
    <w:basedOn w:val="a1"/>
    <w:next w:val="a7"/>
    <w:rsid w:val="00F56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1">
    <w:name w:val="Основной текст (2)_"/>
    <w:basedOn w:val="a0"/>
    <w:link w:val="22"/>
    <w:locked/>
    <w:rsid w:val="00F56CB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56CBC"/>
    <w:pPr>
      <w:widowControl w:val="0"/>
      <w:shd w:val="clear" w:color="auto" w:fill="FFFFFF"/>
      <w:spacing w:before="480" w:after="480" w:line="0" w:lineRule="atLeast"/>
      <w:jc w:val="both"/>
    </w:pPr>
    <w:rPr>
      <w:rFonts w:eastAsiaTheme="minorHAnsi" w:cstheme="minorBidi"/>
      <w:sz w:val="28"/>
      <w:szCs w:val="28"/>
      <w:lang w:eastAsia="en-US"/>
    </w:rPr>
  </w:style>
  <w:style w:type="table" w:customStyle="1" w:styleId="TableStyle0">
    <w:name w:val="TableStyle0"/>
    <w:rsid w:val="00BB4B41"/>
    <w:pPr>
      <w:spacing w:after="0" w:line="240" w:lineRule="auto"/>
    </w:pPr>
    <w:rPr>
      <w:rFonts w:ascii="Arial" w:eastAsia="Times New Roman" w:hAnsi="Arial" w:cs="Times New Roman"/>
      <w:sz w:val="8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D6413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5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2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5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9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9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8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9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4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0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52AF264283D659CDBA1608620EA1398F8B25EFB18EE08ED0A12C6978C9C28DA217F7C15D192E530A3D03A706gBoD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52AF264283D659CDBA1608620EA1398F8B25EFB18EE08ED0A12C6978C9C28DA217F7C15D192E530A3D03A706gBoD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652AF264283D659CDBA1608620EA1398F8B23EDB48DE08ED0A12C6978C9C28DA217F7C15D192E530A3D03A706gBoDH" TargetMode="External"/><Relationship Id="rId5" Type="http://schemas.openxmlformats.org/officeDocument/2006/relationships/hyperlink" Target="consultantplus://offline/ref=F652AF264283D659CDBA1608620EA1398F8B23EDB48DE08ED0A12C6978C9C28DA217F7C15D192E530A3D03A706gBoD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1934</Words>
  <Characters>11024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Ваган</dc:creator>
  <cp:keywords/>
  <dc:description/>
  <cp:lastModifiedBy>отдел экономики</cp:lastModifiedBy>
  <cp:revision>3</cp:revision>
  <cp:lastPrinted>2026-09-03T00:05:00Z</cp:lastPrinted>
  <dcterms:created xsi:type="dcterms:W3CDTF">2026-09-07T05:29:00Z</dcterms:created>
  <dcterms:modified xsi:type="dcterms:W3CDTF">2026-10-01T01:43:00Z</dcterms:modified>
</cp:coreProperties>
</file>