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8B" w:rsidRDefault="00A4018B" w:rsidP="00A4018B">
      <w:pPr>
        <w:pStyle w:val="a5"/>
        <w:rPr>
          <w:color w:val="0000FF"/>
          <w:sz w:val="28"/>
          <w:szCs w:val="28"/>
        </w:rPr>
      </w:pPr>
      <w:r>
        <w:rPr>
          <w:bCs/>
          <w:noProof/>
          <w:color w:val="FF0000"/>
          <w:sz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-224790</wp:posOffset>
            </wp:positionV>
            <wp:extent cx="1408430" cy="1400175"/>
            <wp:effectExtent l="0" t="0" r="1270" b="9525"/>
            <wp:wrapTight wrapText="bothSides">
              <wp:wrapPolygon edited="0">
                <wp:start x="0" y="0"/>
                <wp:lineTo x="0" y="21453"/>
                <wp:lineTo x="21327" y="21453"/>
                <wp:lineTo x="213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color w:val="FF0000"/>
          <w:sz w:val="28"/>
        </w:rPr>
        <w:t>Министерство труда и социальной защиты населения Забайкальского края</w:t>
      </w:r>
    </w:p>
    <w:p w:rsidR="00A4018B" w:rsidRPr="005C53E7" w:rsidRDefault="00A4018B" w:rsidP="00A4018B">
      <w:pPr>
        <w:pStyle w:val="a5"/>
        <w:rPr>
          <w:b w:val="0"/>
          <w:color w:val="0000FF"/>
          <w:sz w:val="22"/>
        </w:rPr>
      </w:pPr>
      <w:r>
        <w:rPr>
          <w:color w:val="0000FF"/>
          <w:sz w:val="28"/>
          <w:szCs w:val="28"/>
        </w:rPr>
        <w:t>http://</w:t>
      </w:r>
      <w:proofErr w:type="spellStart"/>
      <w:r>
        <w:rPr>
          <w:color w:val="0000FF"/>
          <w:sz w:val="28"/>
          <w:szCs w:val="28"/>
          <w:lang w:val="en-US"/>
        </w:rPr>
        <w:t>minsoc</w:t>
      </w:r>
      <w:proofErr w:type="spellEnd"/>
      <w:r w:rsidRPr="005C53E7">
        <w:rPr>
          <w:color w:val="0000FF"/>
          <w:sz w:val="28"/>
          <w:szCs w:val="28"/>
        </w:rPr>
        <w:t>.75.</w:t>
      </w:r>
      <w:proofErr w:type="spellStart"/>
      <w:r>
        <w:rPr>
          <w:color w:val="0000FF"/>
          <w:sz w:val="28"/>
          <w:szCs w:val="28"/>
          <w:lang w:val="en-US"/>
        </w:rPr>
        <w:t>ru</w:t>
      </w:r>
      <w:proofErr w:type="spellEnd"/>
      <w:r w:rsidRPr="005C53E7">
        <w:rPr>
          <w:color w:val="0000FF"/>
          <w:sz w:val="28"/>
          <w:szCs w:val="28"/>
        </w:rPr>
        <w:t>/</w:t>
      </w:r>
    </w:p>
    <w:p w:rsidR="00A4018B" w:rsidRDefault="00A4018B" w:rsidP="00A4018B">
      <w:pPr>
        <w:pStyle w:val="a5"/>
        <w:ind w:left="708" w:hanging="708"/>
        <w:jc w:val="left"/>
        <w:rPr>
          <w:b w:val="0"/>
          <w:color w:val="0000CC"/>
          <w:sz w:val="22"/>
        </w:rPr>
      </w:pPr>
      <w:r>
        <w:rPr>
          <w:b w:val="0"/>
          <w:color w:val="0000FF"/>
          <w:sz w:val="22"/>
        </w:rPr>
        <w:t xml:space="preserve">672000 г. Чита, </w:t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  <w:t xml:space="preserve">         </w:t>
      </w:r>
    </w:p>
    <w:p w:rsidR="00A4018B" w:rsidRPr="00C17B04" w:rsidRDefault="00A4018B" w:rsidP="00A4018B">
      <w:pPr>
        <w:pStyle w:val="a5"/>
        <w:ind w:left="708" w:hanging="708"/>
        <w:jc w:val="left"/>
        <w:rPr>
          <w:b w:val="0"/>
          <w:color w:val="0000CC"/>
          <w:sz w:val="22"/>
        </w:rPr>
      </w:pPr>
      <w:r>
        <w:rPr>
          <w:b w:val="0"/>
          <w:color w:val="0000CC"/>
          <w:sz w:val="22"/>
        </w:rPr>
        <w:t xml:space="preserve">ул. </w:t>
      </w:r>
      <w:proofErr w:type="spellStart"/>
      <w:r>
        <w:rPr>
          <w:b w:val="0"/>
          <w:color w:val="0000CC"/>
          <w:sz w:val="22"/>
        </w:rPr>
        <w:t>Курнатовского</w:t>
      </w:r>
      <w:proofErr w:type="spellEnd"/>
      <w:r>
        <w:rPr>
          <w:b w:val="0"/>
          <w:color w:val="0000CC"/>
          <w:sz w:val="22"/>
        </w:rPr>
        <w:t xml:space="preserve">, 7                                                                           </w:t>
      </w:r>
    </w:p>
    <w:p w:rsidR="00A4018B" w:rsidRPr="003C32F4" w:rsidRDefault="00A4018B" w:rsidP="00A4018B">
      <w:pPr>
        <w:pStyle w:val="a5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jc w:val="left"/>
        <w:rPr>
          <w:color w:val="0000CC"/>
          <w:sz w:val="28"/>
          <w:szCs w:val="28"/>
          <w:lang w:val="en-US"/>
        </w:rPr>
      </w:pPr>
      <w:proofErr w:type="gramStart"/>
      <w:r>
        <w:rPr>
          <w:b w:val="0"/>
          <w:color w:val="0000CC"/>
          <w:sz w:val="22"/>
          <w:lang w:val="en-US"/>
        </w:rPr>
        <w:t>e</w:t>
      </w:r>
      <w:r w:rsidRPr="003C32F4">
        <w:rPr>
          <w:b w:val="0"/>
          <w:color w:val="0000CC"/>
          <w:sz w:val="22"/>
          <w:lang w:val="en-US"/>
        </w:rPr>
        <w:t>-</w:t>
      </w:r>
      <w:r>
        <w:rPr>
          <w:b w:val="0"/>
          <w:color w:val="0000CC"/>
          <w:sz w:val="22"/>
          <w:lang w:val="en-US"/>
        </w:rPr>
        <w:t>mail</w:t>
      </w:r>
      <w:proofErr w:type="gramEnd"/>
      <w:r w:rsidRPr="003C32F4">
        <w:rPr>
          <w:b w:val="0"/>
          <w:color w:val="0000CC"/>
          <w:sz w:val="22"/>
          <w:lang w:val="en-US"/>
        </w:rPr>
        <w:t>:</w:t>
      </w:r>
      <w:r w:rsidRPr="003C32F4">
        <w:rPr>
          <w:lang w:val="en-US"/>
        </w:rPr>
        <w:t xml:space="preserve"> </w:t>
      </w:r>
      <w:proofErr w:type="spellStart"/>
      <w:r w:rsidRPr="00392507">
        <w:rPr>
          <w:color w:val="0000CC"/>
          <w:sz w:val="22"/>
          <w:lang w:val="en-US"/>
        </w:rPr>
        <w:t>pressa</w:t>
      </w:r>
      <w:proofErr w:type="spellEnd"/>
      <w:r w:rsidRPr="003C32F4">
        <w:rPr>
          <w:b w:val="0"/>
          <w:color w:val="0000CC"/>
          <w:sz w:val="18"/>
          <w:lang w:val="en-US"/>
        </w:rPr>
        <w:t xml:space="preserve"> </w:t>
      </w:r>
      <w:hyperlink r:id="rId6" w:history="1">
        <w:r w:rsidRPr="003C32F4">
          <w:rPr>
            <w:rStyle w:val="a4"/>
            <w:color w:val="0000CC"/>
            <w:sz w:val="24"/>
            <w:szCs w:val="28"/>
            <w:lang w:val="en-US"/>
          </w:rPr>
          <w:t>@</w:t>
        </w:r>
        <w:r>
          <w:rPr>
            <w:rStyle w:val="a4"/>
            <w:color w:val="0000CC"/>
            <w:sz w:val="24"/>
            <w:szCs w:val="28"/>
            <w:lang w:val="en-US"/>
          </w:rPr>
          <w:t>minsz</w:t>
        </w:r>
        <w:r w:rsidRPr="003C32F4">
          <w:rPr>
            <w:rStyle w:val="a4"/>
            <w:color w:val="0000CC"/>
            <w:sz w:val="24"/>
            <w:szCs w:val="28"/>
            <w:lang w:val="en-US"/>
          </w:rPr>
          <w:t>.</w:t>
        </w:r>
        <w:r>
          <w:rPr>
            <w:rStyle w:val="a4"/>
            <w:color w:val="0000CC"/>
            <w:sz w:val="24"/>
            <w:szCs w:val="28"/>
            <w:lang w:val="en-US"/>
          </w:rPr>
          <w:t>e</w:t>
        </w:r>
        <w:r w:rsidRPr="003C32F4">
          <w:rPr>
            <w:rStyle w:val="a4"/>
            <w:color w:val="0000CC"/>
            <w:sz w:val="24"/>
            <w:szCs w:val="28"/>
            <w:lang w:val="en-US"/>
          </w:rPr>
          <w:t>-</w:t>
        </w:r>
        <w:r>
          <w:rPr>
            <w:rStyle w:val="a4"/>
            <w:color w:val="0000CC"/>
            <w:sz w:val="24"/>
            <w:szCs w:val="28"/>
            <w:lang w:val="en-US"/>
          </w:rPr>
          <w:t>zab</w:t>
        </w:r>
        <w:r w:rsidRPr="003C32F4">
          <w:rPr>
            <w:rStyle w:val="a4"/>
            <w:color w:val="0000CC"/>
            <w:sz w:val="24"/>
            <w:szCs w:val="28"/>
            <w:lang w:val="en-US"/>
          </w:rPr>
          <w:t>.</w:t>
        </w:r>
        <w:r>
          <w:rPr>
            <w:rStyle w:val="a4"/>
            <w:color w:val="0000CC"/>
            <w:sz w:val="24"/>
            <w:szCs w:val="28"/>
            <w:lang w:val="en-US"/>
          </w:rPr>
          <w:t>ru</w:t>
        </w:r>
      </w:hyperlink>
      <w:r w:rsidRPr="003C32F4">
        <w:rPr>
          <w:b w:val="0"/>
          <w:color w:val="0000CC"/>
          <w:sz w:val="22"/>
          <w:lang w:val="en-US"/>
        </w:rPr>
        <w:t xml:space="preserve">                                     </w:t>
      </w:r>
    </w:p>
    <w:p w:rsidR="00A4018B" w:rsidRPr="00896EF9" w:rsidRDefault="00A4018B" w:rsidP="0011443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</w:pPr>
    </w:p>
    <w:p w:rsidR="00333392" w:rsidRPr="00D06670" w:rsidRDefault="00333392" w:rsidP="00FD7C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D06670" w:rsidRPr="00D06670" w:rsidRDefault="00C67D97" w:rsidP="00C67D9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D9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Детский центр «Росинка» запустил первый в </w:t>
      </w:r>
      <w:proofErr w:type="spellStart"/>
      <w:r w:rsidRPr="00C67D9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Ононском</w:t>
      </w:r>
      <w:proofErr w:type="spellEnd"/>
      <w:r w:rsidRPr="00C67D9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районе онлайн-лагерь</w:t>
      </w:r>
      <w:bookmarkStart w:id="0" w:name="_GoBack"/>
      <w:bookmarkEnd w:id="0"/>
    </w:p>
    <w:p w:rsidR="001572A9" w:rsidRPr="0080659A" w:rsidRDefault="00D06670" w:rsidP="00742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670">
        <w:rPr>
          <w:rFonts w:ascii="Times New Roman" w:hAnsi="Times New Roman" w:cs="Times New Roman"/>
          <w:sz w:val="28"/>
          <w:szCs w:val="28"/>
        </w:rPr>
        <w:t>Верхнецасучейский</w:t>
      </w:r>
      <w:proofErr w:type="spellEnd"/>
      <w:r w:rsidRPr="00D06670">
        <w:rPr>
          <w:rFonts w:ascii="Times New Roman" w:hAnsi="Times New Roman" w:cs="Times New Roman"/>
          <w:sz w:val="28"/>
          <w:szCs w:val="28"/>
        </w:rPr>
        <w:t xml:space="preserve"> социально-реабилитационный центр для несовершеннолетних «Росинка»</w:t>
      </w:r>
      <w:r w:rsidR="00141103">
        <w:rPr>
          <w:rFonts w:ascii="Times New Roman" w:hAnsi="Times New Roman" w:cs="Times New Roman"/>
          <w:sz w:val="28"/>
          <w:szCs w:val="28"/>
        </w:rPr>
        <w:t xml:space="preserve"> впервые запустил онлайн-лагерь </w:t>
      </w:r>
      <w:r w:rsidR="00141103"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«Звёздный»</w:t>
      </w:r>
      <w:r w:rsidR="00CD38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1411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D38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1411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частие</w:t>
      </w:r>
      <w:r w:rsidR="00CD38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</w:t>
      </w:r>
      <w:r w:rsidR="00806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таком </w:t>
      </w:r>
      <w:r w:rsidR="00CD38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отдыхе </w:t>
      </w:r>
      <w:r w:rsidR="001411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D38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приняли</w:t>
      </w:r>
      <w:r w:rsidR="00CD3883"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41103"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64 ребёнка</w:t>
      </w:r>
      <w:r w:rsidR="007424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141103"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находящихся в трудной жизненной ситуации</w:t>
      </w:r>
      <w:r w:rsidR="007424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CD38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D3883"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 </w:t>
      </w:r>
      <w:r w:rsidR="007424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восьми</w:t>
      </w:r>
      <w:r w:rsidR="00CD3883"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поселений </w:t>
      </w:r>
      <w:proofErr w:type="spellStart"/>
      <w:r w:rsidR="00CD3883"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Ононского</w:t>
      </w:r>
      <w:proofErr w:type="spellEnd"/>
      <w:r w:rsidR="00CD3883"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</w:t>
      </w:r>
      <w:r w:rsidR="00CD38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572A9" w:rsidRPr="00D06670" w:rsidRDefault="001572A9" w:rsidP="00742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«Сегодня </w:t>
      </w:r>
      <w:r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электронны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и </w:t>
      </w:r>
      <w:r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социальные сети составляют неотъемлемую часть жизни современных детей и подростков. </w:t>
      </w:r>
      <w:r w:rsidR="007424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период ограничительных мер</w:t>
      </w:r>
      <w:r w:rsidR="00806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у каждого реб</w:t>
      </w:r>
      <w:r w:rsidR="007424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ё</w:t>
      </w:r>
      <w:r w:rsidR="00806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нка </w:t>
      </w:r>
      <w:r w:rsidR="007424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была</w:t>
      </w:r>
      <w:r w:rsidR="00806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возможность п</w:t>
      </w:r>
      <w:r w:rsidR="007424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оехать на летний отдых в лагерь.</w:t>
      </w:r>
      <w:r w:rsidR="00806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424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806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едагоги центра «Росинка» организовали свою уникальную онлайн-программу лагеря, которая</w:t>
      </w:r>
      <w:r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направляет детей в русло творчества</w:t>
      </w:r>
      <w:r w:rsidR="00806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активизацию жизненной позиции в реальной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-  отметила </w:t>
      </w:r>
      <w:r w:rsidRPr="00CD38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заместитель министра труда и социального развития Забайкальского края Татьяна </w:t>
      </w:r>
      <w:proofErr w:type="spellStart"/>
      <w:r w:rsidRPr="00CD38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Колчанова</w:t>
      </w:r>
      <w:proofErr w:type="spellEnd"/>
      <w:r w:rsidRPr="00CD38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41103" w:rsidRDefault="001572A9" w:rsidP="00742496">
      <w:pPr>
        <w:widowControl w:val="0"/>
        <w:autoSpaceDE w:val="0"/>
        <w:autoSpaceDN w:val="0"/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141103"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рограмма </w:t>
      </w:r>
      <w:r w:rsidR="007424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первой смены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лагеря</w:t>
      </w:r>
      <w:r w:rsidR="00141103"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была</w:t>
      </w:r>
      <w:r w:rsidR="00CD38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рассчитана на</w:t>
      </w:r>
      <w:r w:rsidR="00141103"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D38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 дней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5C38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5C3815"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ля </w:t>
      </w:r>
      <w:r w:rsidR="005C38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ребят</w:t>
      </w:r>
      <w:r w:rsidR="007424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каждое</w:t>
      </w:r>
      <w:r w:rsidR="005C3815"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C38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5C3815"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тро начиналось с весёлого приветствия</w:t>
      </w:r>
      <w:r w:rsidR="005C38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C3815"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зарядки</w:t>
      </w:r>
      <w:r w:rsidR="005C38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806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затем</w:t>
      </w:r>
      <w:r w:rsidR="005C38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им давалось</w:t>
      </w:r>
      <w:r w:rsidR="00806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C38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специальное задание. К</w:t>
      </w:r>
      <w:r w:rsidR="005C3815"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ажд</w:t>
      </w:r>
      <w:r w:rsidR="005C38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ый</w:t>
      </w:r>
      <w:r w:rsidR="005C3815"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</w:t>
      </w:r>
      <w:r w:rsidR="005C38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ень смены проходил интересно</w:t>
      </w:r>
      <w:r w:rsidR="00CD38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дети</w:t>
      </w:r>
      <w:r w:rsidR="005C38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C3815"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D38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мастерили поделки своими руками, </w:t>
      </w:r>
      <w:r w:rsidR="008065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готовили</w:t>
      </w:r>
      <w:r w:rsidR="00CD38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тематические </w:t>
      </w:r>
      <w:r w:rsidR="00141103"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</w:t>
      </w:r>
      <w:r w:rsidR="007424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 фото</w:t>
      </w:r>
      <w:r w:rsidR="00CD38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материалы</w:t>
      </w:r>
      <w:r w:rsidR="00141103"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CF5574" w:rsidRDefault="00CD3883" w:rsidP="00742496">
      <w:pPr>
        <w:widowControl w:val="0"/>
        <w:autoSpaceDE w:val="0"/>
        <w:autoSpaceDN w:val="0"/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а</w:t>
      </w:r>
      <w:r w:rsidR="00141103"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ктивное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141103"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нлайн-отдыхе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141103" w:rsidRPr="00EC58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аждый ребёнок был награждён сертификатом участника, грамотой и приятным подарком.</w:t>
      </w:r>
    </w:p>
    <w:p w:rsidR="009B3CB2" w:rsidRPr="00CF5574" w:rsidRDefault="00CF5574" w:rsidP="00742496">
      <w:pPr>
        <w:widowControl w:val="0"/>
        <w:autoSpaceDE w:val="0"/>
        <w:autoSpaceDN w:val="0"/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Стоит отметить, что с</w:t>
      </w:r>
      <w:r w:rsidRPr="00CF55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10 августа 2020 года </w:t>
      </w:r>
      <w:proofErr w:type="spellStart"/>
      <w:r w:rsidRPr="00D066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ерхнецасучейский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 </w:t>
      </w:r>
      <w:r w:rsidRPr="00D06670">
        <w:rPr>
          <w:rFonts w:ascii="Times New Roman" w:hAnsi="Times New Roman" w:cs="Times New Roman"/>
          <w:sz w:val="28"/>
          <w:szCs w:val="28"/>
        </w:rPr>
        <w:t>реабилитационный центр для несовершеннолетних «Росинка»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запустил </w:t>
      </w:r>
      <w:r w:rsidRPr="00CF55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детей с ограниченными возможн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остями здоровья онлайн-лагерь «Храбрые сердцем».</w:t>
      </w:r>
      <w:r w:rsidRPr="00CF55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424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летнем отдыхе,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</w:t>
      </w:r>
      <w:r w:rsidRPr="00CF55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родолжительность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ю </w:t>
      </w:r>
      <w:r w:rsidRPr="00CF55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424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семь</w:t>
      </w:r>
      <w:r w:rsidRPr="00CF55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дней</w:t>
      </w:r>
      <w:r w:rsidR="007424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</w:t>
      </w:r>
      <w:r w:rsidRPr="00CF55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="007424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</w:t>
      </w:r>
      <w:r w:rsidRPr="00CF55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участие </w:t>
      </w:r>
      <w:r w:rsidR="007424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девять</w:t>
      </w:r>
      <w:r w:rsidRPr="00CF55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</w:t>
      </w:r>
      <w:r w:rsidRPr="00CF55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F55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6 до 17 лет.</w:t>
      </w:r>
    </w:p>
    <w:p w:rsidR="009B3CB2" w:rsidRPr="00D06670" w:rsidRDefault="009B3CB2" w:rsidP="00742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CB2" w:rsidRPr="00D06670" w:rsidRDefault="009B3CB2" w:rsidP="00742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CB2" w:rsidRPr="00D06670" w:rsidRDefault="009B3CB2" w:rsidP="00F207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A78" w:rsidRPr="00D06670" w:rsidRDefault="00462A78" w:rsidP="00F207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18B" w:rsidRDefault="00A4018B" w:rsidP="00A4018B">
      <w:pPr>
        <w:pStyle w:val="a7"/>
        <w:tabs>
          <w:tab w:val="left" w:pos="1843"/>
        </w:tabs>
        <w:spacing w:before="0" w:after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  <w:r w:rsidRPr="006A3D23">
        <w:rPr>
          <w:sz w:val="28"/>
          <w:szCs w:val="28"/>
        </w:rPr>
        <w:t xml:space="preserve"> министерства труда и социальной защиты населения Забайкальского края</w:t>
      </w:r>
      <w:r>
        <w:rPr>
          <w:sz w:val="28"/>
          <w:szCs w:val="28"/>
        </w:rPr>
        <w:t xml:space="preserve">, </w:t>
      </w:r>
      <w:r w:rsidR="00F2079D">
        <w:rPr>
          <w:sz w:val="28"/>
          <w:szCs w:val="28"/>
        </w:rPr>
        <w:t>Дарья Додонова</w:t>
      </w:r>
    </w:p>
    <w:p w:rsidR="00A4018B" w:rsidRPr="00A4018B" w:rsidRDefault="00A4018B" w:rsidP="00A4018B">
      <w:pPr>
        <w:pStyle w:val="a7"/>
        <w:tabs>
          <w:tab w:val="left" w:pos="1843"/>
        </w:tabs>
        <w:spacing w:before="0" w:after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Телефон для СМИ</w:t>
      </w:r>
      <w:r w:rsidRPr="000F60D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8 (3022) </w:t>
      </w:r>
      <w:r w:rsidRPr="000F60DC">
        <w:rPr>
          <w:sz w:val="28"/>
          <w:szCs w:val="28"/>
        </w:rPr>
        <w:t>35-63-46,</w:t>
      </w:r>
      <w:r w:rsidRPr="000F60DC">
        <w:rPr>
          <w:b/>
          <w:color w:val="0000CC"/>
          <w:sz w:val="22"/>
        </w:rPr>
        <w:t xml:space="preserve"> </w:t>
      </w:r>
      <w:r w:rsidRPr="000F60DC">
        <w:rPr>
          <w:sz w:val="28"/>
          <w:szCs w:val="28"/>
          <w:lang w:val="en-US"/>
        </w:rPr>
        <w:t>e</w:t>
      </w:r>
      <w:r w:rsidRPr="000F60DC">
        <w:rPr>
          <w:sz w:val="28"/>
          <w:szCs w:val="28"/>
        </w:rPr>
        <w:t>-</w:t>
      </w:r>
      <w:r w:rsidRPr="000F60DC">
        <w:rPr>
          <w:sz w:val="28"/>
          <w:szCs w:val="28"/>
          <w:lang w:val="en-US"/>
        </w:rPr>
        <w:t>mail</w:t>
      </w:r>
      <w:r w:rsidRPr="000F60DC">
        <w:rPr>
          <w:sz w:val="28"/>
          <w:szCs w:val="28"/>
        </w:rPr>
        <w:t>:</w:t>
      </w:r>
      <w:r w:rsidRPr="00F2079D">
        <w:rPr>
          <w:b/>
          <w:sz w:val="28"/>
          <w:szCs w:val="28"/>
        </w:rPr>
        <w:t xml:space="preserve"> </w:t>
      </w:r>
      <w:hyperlink r:id="rId7" w:history="1"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pressa</w:t>
        </w:r>
        <w:r w:rsidRPr="00F2079D">
          <w:rPr>
            <w:rStyle w:val="a4"/>
            <w:color w:val="auto"/>
            <w:sz w:val="28"/>
            <w:szCs w:val="28"/>
            <w:u w:val="none"/>
          </w:rPr>
          <w:t>@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minsz</w:t>
        </w:r>
        <w:r w:rsidRPr="00F2079D">
          <w:rPr>
            <w:rStyle w:val="a4"/>
            <w:color w:val="auto"/>
            <w:sz w:val="28"/>
            <w:szCs w:val="28"/>
            <w:u w:val="none"/>
          </w:rPr>
          <w:t>.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e</w:t>
        </w:r>
        <w:r w:rsidRPr="00F2079D">
          <w:rPr>
            <w:rStyle w:val="a4"/>
            <w:color w:val="auto"/>
            <w:sz w:val="28"/>
            <w:szCs w:val="28"/>
            <w:u w:val="none"/>
          </w:rPr>
          <w:t>-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zab</w:t>
        </w:r>
        <w:r w:rsidRPr="00F2079D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sectPr w:rsidR="00A4018B" w:rsidRPr="00A4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8D"/>
    <w:rsid w:val="00091103"/>
    <w:rsid w:val="00114437"/>
    <w:rsid w:val="00131F42"/>
    <w:rsid w:val="00141103"/>
    <w:rsid w:val="001572A9"/>
    <w:rsid w:val="00217B68"/>
    <w:rsid w:val="002B0306"/>
    <w:rsid w:val="002B22BA"/>
    <w:rsid w:val="002E2D57"/>
    <w:rsid w:val="00333392"/>
    <w:rsid w:val="00353C50"/>
    <w:rsid w:val="003C32F4"/>
    <w:rsid w:val="00431F67"/>
    <w:rsid w:val="00462A78"/>
    <w:rsid w:val="005050B7"/>
    <w:rsid w:val="00514DD1"/>
    <w:rsid w:val="00527BFF"/>
    <w:rsid w:val="005C3815"/>
    <w:rsid w:val="005C46BB"/>
    <w:rsid w:val="005E03AF"/>
    <w:rsid w:val="006F23A7"/>
    <w:rsid w:val="00742496"/>
    <w:rsid w:val="007F6C2D"/>
    <w:rsid w:val="0080659A"/>
    <w:rsid w:val="00811DFC"/>
    <w:rsid w:val="00871F90"/>
    <w:rsid w:val="00875633"/>
    <w:rsid w:val="00896EF9"/>
    <w:rsid w:val="008A2158"/>
    <w:rsid w:val="00903E6F"/>
    <w:rsid w:val="009127E3"/>
    <w:rsid w:val="00920818"/>
    <w:rsid w:val="009B3CB2"/>
    <w:rsid w:val="00A4018B"/>
    <w:rsid w:val="00A5768D"/>
    <w:rsid w:val="00B0717F"/>
    <w:rsid w:val="00B40B93"/>
    <w:rsid w:val="00B56179"/>
    <w:rsid w:val="00BA734C"/>
    <w:rsid w:val="00C01A07"/>
    <w:rsid w:val="00C13823"/>
    <w:rsid w:val="00C4588D"/>
    <w:rsid w:val="00C67D97"/>
    <w:rsid w:val="00CD3883"/>
    <w:rsid w:val="00CF5574"/>
    <w:rsid w:val="00D06670"/>
    <w:rsid w:val="00D072EA"/>
    <w:rsid w:val="00D34214"/>
    <w:rsid w:val="00DE3D1E"/>
    <w:rsid w:val="00E05F00"/>
    <w:rsid w:val="00E34F05"/>
    <w:rsid w:val="00F12E93"/>
    <w:rsid w:val="00F2079D"/>
    <w:rsid w:val="00FC49A4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4437"/>
    <w:rPr>
      <w:i/>
      <w:iCs/>
    </w:rPr>
  </w:style>
  <w:style w:type="character" w:styleId="a4">
    <w:name w:val="Hyperlink"/>
    <w:uiPriority w:val="99"/>
    <w:rsid w:val="00A4018B"/>
    <w:rPr>
      <w:color w:val="0000FF"/>
      <w:u w:val="single"/>
    </w:rPr>
  </w:style>
  <w:style w:type="paragraph" w:styleId="a5">
    <w:name w:val="Body Text"/>
    <w:basedOn w:val="a"/>
    <w:link w:val="a6"/>
    <w:rsid w:val="00A40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A401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7">
    <w:name w:val="Normal (Web)"/>
    <w:basedOn w:val="a"/>
    <w:uiPriority w:val="99"/>
    <w:rsid w:val="00A401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5">
    <w:name w:val="WW8Num1z5"/>
    <w:rsid w:val="00A4018B"/>
  </w:style>
  <w:style w:type="character" w:styleId="a8">
    <w:name w:val="Strong"/>
    <w:basedOn w:val="a0"/>
    <w:uiPriority w:val="22"/>
    <w:qFormat/>
    <w:rsid w:val="00505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4437"/>
    <w:rPr>
      <w:i/>
      <w:iCs/>
    </w:rPr>
  </w:style>
  <w:style w:type="character" w:styleId="a4">
    <w:name w:val="Hyperlink"/>
    <w:uiPriority w:val="99"/>
    <w:rsid w:val="00A4018B"/>
    <w:rPr>
      <w:color w:val="0000FF"/>
      <w:u w:val="single"/>
    </w:rPr>
  </w:style>
  <w:style w:type="paragraph" w:styleId="a5">
    <w:name w:val="Body Text"/>
    <w:basedOn w:val="a"/>
    <w:link w:val="a6"/>
    <w:rsid w:val="00A40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A401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7">
    <w:name w:val="Normal (Web)"/>
    <w:basedOn w:val="a"/>
    <w:uiPriority w:val="99"/>
    <w:rsid w:val="00A401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5">
    <w:name w:val="WW8Num1z5"/>
    <w:rsid w:val="00A4018B"/>
  </w:style>
  <w:style w:type="character" w:styleId="a8">
    <w:name w:val="Strong"/>
    <w:basedOn w:val="a0"/>
    <w:uiPriority w:val="22"/>
    <w:qFormat/>
    <w:rsid w:val="00505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5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205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minsz.e-za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olova@minsz.e-za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</dc:creator>
  <cp:lastModifiedBy>ministr</cp:lastModifiedBy>
  <cp:revision>5</cp:revision>
  <dcterms:created xsi:type="dcterms:W3CDTF">2020-08-14T06:03:00Z</dcterms:created>
  <dcterms:modified xsi:type="dcterms:W3CDTF">2020-08-14T07:52:00Z</dcterms:modified>
</cp:coreProperties>
</file>