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B1" w:rsidRPr="007A6739" w:rsidRDefault="007A6739" w:rsidP="007A6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3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МОРДОЙСКОЕ</w:t>
      </w:r>
      <w:r w:rsidRPr="007A6739">
        <w:rPr>
          <w:rFonts w:ascii="Times New Roman" w:hAnsi="Times New Roman" w:cs="Times New Roman"/>
          <w:b/>
          <w:sz w:val="28"/>
          <w:szCs w:val="28"/>
        </w:rPr>
        <w:t>»</w:t>
      </w:r>
    </w:p>
    <w:p w:rsidR="007A6739" w:rsidRDefault="007A6739" w:rsidP="007A6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739" w:rsidRDefault="007A6739" w:rsidP="007A6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739" w:rsidRDefault="007A6739" w:rsidP="007A6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739" w:rsidRDefault="000D2309" w:rsidP="007A6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ноября 2020</w:t>
      </w:r>
      <w:r w:rsidR="007A6739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15</w:t>
      </w:r>
    </w:p>
    <w:p w:rsidR="007A6739" w:rsidRDefault="007A6739" w:rsidP="007A6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Мордой</w:t>
      </w:r>
      <w:proofErr w:type="gramEnd"/>
    </w:p>
    <w:p w:rsidR="007A6739" w:rsidRDefault="007A6739" w:rsidP="007A67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39">
        <w:rPr>
          <w:rFonts w:ascii="Times New Roman" w:hAnsi="Times New Roman" w:cs="Times New Roman"/>
          <w:b/>
          <w:sz w:val="28"/>
          <w:szCs w:val="28"/>
        </w:rPr>
        <w:t xml:space="preserve">О создании и организации деятельности </w:t>
      </w:r>
    </w:p>
    <w:p w:rsidR="007A6739" w:rsidRDefault="007A6739" w:rsidP="007A67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39">
        <w:rPr>
          <w:rFonts w:ascii="Times New Roman" w:hAnsi="Times New Roman" w:cs="Times New Roman"/>
          <w:b/>
          <w:sz w:val="28"/>
          <w:szCs w:val="28"/>
        </w:rPr>
        <w:t>добровольной пожарной охраны</w:t>
      </w:r>
    </w:p>
    <w:p w:rsidR="002C61EC" w:rsidRDefault="007A6739" w:rsidP="002C61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муниципальной пожарной охраны на территории муниципального образования, в соответствии с Федеральным законом от 21.12.1994 г. № 69-ФЗ «О пожарной безопасности», Федеральный закон от 06.10.2003 г. № 131-ФЗ «Об общих принципах организации местного </w:t>
      </w:r>
      <w:r w:rsidR="002C61EC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в целях организации общественного контроля за соблюдением требований пожарной безопасности и обеспечении первичных мер пожарной безопасности администрации сельского поселения «Мордойское» </w:t>
      </w:r>
      <w:proofErr w:type="gramEnd"/>
    </w:p>
    <w:p w:rsidR="002C61EC" w:rsidRDefault="002C61EC" w:rsidP="002C61E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1EC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61EC" w:rsidRDefault="002C61EC" w:rsidP="002C61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создания и организации деятельности подразделений добровольной пожарной охраны;</w:t>
      </w:r>
    </w:p>
    <w:p w:rsidR="002C61EC" w:rsidRDefault="002C61EC" w:rsidP="002C61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D2309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«Мордойское»</w:t>
      </w:r>
      <w:r w:rsidR="000D2309">
        <w:rPr>
          <w:rFonts w:ascii="Times New Roman" w:hAnsi="Times New Roman" w:cs="Times New Roman"/>
          <w:sz w:val="28"/>
          <w:szCs w:val="28"/>
        </w:rPr>
        <w:t xml:space="preserve"> Матвееву Т.В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1EC" w:rsidRDefault="002C61EC" w:rsidP="002C61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информационном стенде администрации сельского поселения «Мордойское».</w:t>
      </w:r>
    </w:p>
    <w:p w:rsidR="002C61EC" w:rsidRDefault="002C61EC" w:rsidP="002C61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1EC" w:rsidRDefault="002C61EC" w:rsidP="002C61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1EC" w:rsidRDefault="002C61EC" w:rsidP="002C61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1EC" w:rsidRDefault="000D2309" w:rsidP="002C61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Глава</w:t>
      </w:r>
      <w:r w:rsidR="002C61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C61EC" w:rsidRDefault="002C61EC" w:rsidP="002C61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«Мордойское»                                  </w:t>
      </w:r>
      <w:r w:rsidR="000D2309">
        <w:rPr>
          <w:rFonts w:ascii="Times New Roman" w:hAnsi="Times New Roman" w:cs="Times New Roman"/>
          <w:sz w:val="28"/>
          <w:szCs w:val="28"/>
        </w:rPr>
        <w:t>Матвеева Т.</w:t>
      </w:r>
      <w:proofErr w:type="gramStart"/>
      <w:r w:rsidR="000D230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3CF3" w:rsidRDefault="0093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D69D8">
        <w:rPr>
          <w:rFonts w:ascii="Times New Roman" w:hAnsi="Times New Roman" w:cs="Times New Roman"/>
          <w:b/>
        </w:rPr>
        <w:lastRenderedPageBreak/>
        <w:t xml:space="preserve">ПОРЯДОК СОЗДАНИЯ И ОРГАНИЗАЦИИ ДЕЯТЕЛЬНОСТИ ПОДРАЗДЕЛЕНИЙ ДОБРОВОЛЬНОЙ ПОЖАРНОЙ ОХРАНЫ 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 xml:space="preserve">1. Настоящий Порядок регламентирует создание подразделений добровольной пожарной охраны на территории муниципальных образований и в организациях независимо от наличия </w:t>
      </w:r>
      <w:proofErr w:type="gramStart"/>
      <w:r w:rsidRPr="005D69D8">
        <w:rPr>
          <w:rFonts w:ascii="Times New Roman" w:hAnsi="Times New Roman" w:cs="Times New Roman"/>
        </w:rPr>
        <w:t>подразделений Государственной противопожарной службы Министерства внутренних дел Российской Федерации</w:t>
      </w:r>
      <w:proofErr w:type="gramEnd"/>
      <w:r w:rsidRPr="005D69D8">
        <w:rPr>
          <w:rFonts w:ascii="Times New Roman" w:hAnsi="Times New Roman" w:cs="Times New Roman"/>
        </w:rPr>
        <w:t xml:space="preserve"> или ведомственной пожарной охраны (далее - "ГПС").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 xml:space="preserve">2.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муниципального образования. 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Дружина осуществляет деятельность без использования пожарных машин.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Команда осуществляет деятельность с использованием пожарных машин.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 xml:space="preserve">3. Команды могут подразделяться на разряды: 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первого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второго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третьего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4. Муниципальные подразделения добровольной пожарной охраны создаются, реорганизуются и ликвидируются по решению руководителя органа местного самоуправления, а объектовые подразделения добровольной пожарной охраны - на основании приказа руководителя организации.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5. Орган местного самоуправления (организация) в течение 10 дней информирует подразделение ГПС, в районе выезда которого находится соответствующее муниципальное образование (организация)</w:t>
      </w:r>
      <w:proofErr w:type="gramStart"/>
      <w:r w:rsidRPr="005D69D8">
        <w:rPr>
          <w:rFonts w:ascii="Times New Roman" w:hAnsi="Times New Roman" w:cs="Times New Roman"/>
        </w:rPr>
        <w:t xml:space="preserve"> ,</w:t>
      </w:r>
      <w:proofErr w:type="gramEnd"/>
      <w:r w:rsidRPr="005D69D8">
        <w:rPr>
          <w:rFonts w:ascii="Times New Roman" w:hAnsi="Times New Roman" w:cs="Times New Roman"/>
        </w:rPr>
        <w:t xml:space="preserve"> о создании, реорганизации и ликвидации подразделения добровольной пожарной охраны..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6. Количество подразделений добровольной пожарной охраны и их структура устанавливается руководителем органа местного самоуправления (организации) по согласованию с руководителем подразделения ГПС.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7. Начальник подразделения добровольной пожарной охраны назначается руководителем органа местного самоуправления (организации) по согласованию с руководителем подразделения ГПС.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 xml:space="preserve">8. На подразделения добровольной пожарной охраны возлагаются следующие основные задачи: 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участие в предупреждении пожаров;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участие в тушении пожаров.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lastRenderedPageBreak/>
        <w:t>9.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контролируют соблюдение требований пожарной безопасности в населенных пунктах (организациях);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проводят противопожарную пропаганду;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принимают участие в службе пожарной охраны;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участвуют в тушении пожаров.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10. Финансовое и материально - техническое обеспечение подразделений (дружин, команд) добровольной пожарной охраны осуществляется за счет средств местных бюджетов, средств организаций, в которых созданы эти подразделения (дружины, команды), средств объединений пожарной охраны, пожертвований граждан и юридических лиц, а также других источников финансирования.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11. Подразделения добровольной пожарной охраны комплектуются добровольными пожарными.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 xml:space="preserve">12.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 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13. Отбор граждан в добровольные пожарные муниципального подразделения добровольной пожарной охраны осуществляется органом местного самоуправления, а в добровольные пожарные объектового подразделения добровольной пожарной охраны - организациями.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14. Для участия в отборе граждане подают письменное заявление на имя руководителя органа местного самоуправления (организации).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15. По результатам отбора в течение 30 дней со дня подачи заявления орган местного самоуправления (организация)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или в Реестре добровольных пожарных объектового подразделения добровольной пожарной охраны 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16. Порядок ведения и хранения Реестра, а также передачи содержащихся в нем сведений в подразделение ГПС устанавливает орган местного самоуправления (организация) по согласованию с руководителем подразделения ГПС.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17. Органы местного самоуправления (организации) организуют первоначальную подготовку добровольных пожарных.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lastRenderedPageBreak/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18. Основанием для исключения гражданина из числа добровольных пожарных является: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личное заявление;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несоответствие квалификационным требованиям, установленным для добровольных пожарных;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состояние здоровья, не позволяющее работать в пожарной охране;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совершение действий, несовместимых с пребыванием в добровольной пожарной охране.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19. Добровольным пожарным предоставляется право: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участвовать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проверять противопожарное состояние объектов или их отдельных участков на соответствующей территории муниципального образования (организации);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нести службу (дежурство) в подразделениях ГПС;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проникать в места распространения (возможного распространения) пожаров и их опасных проявлений.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20. На добровольных пожарных возлагаются обязанности: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 xml:space="preserve">- обладать необходимыми </w:t>
      </w:r>
      <w:r w:rsidR="000D230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69D8">
        <w:rPr>
          <w:rFonts w:ascii="Times New Roman" w:hAnsi="Times New Roman" w:cs="Times New Roman"/>
        </w:rPr>
        <w:t>пожарно</w:t>
      </w:r>
      <w:proofErr w:type="spellEnd"/>
      <w:r w:rsidRPr="005D69D8">
        <w:rPr>
          <w:rFonts w:ascii="Times New Roman" w:hAnsi="Times New Roman" w:cs="Times New Roman"/>
        </w:rPr>
        <w:t xml:space="preserve"> - техническими</w:t>
      </w:r>
      <w:proofErr w:type="gramEnd"/>
      <w:r w:rsidRPr="005D69D8">
        <w:rPr>
          <w:rFonts w:ascii="Times New Roman" w:hAnsi="Times New Roman" w:cs="Times New Roman"/>
        </w:rPr>
        <w:t xml:space="preserve"> знаниями в объеме, предусмотренном программой первоначальной подготовки добровольных пожарных;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соблюдать меры пожарной безопасности;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 xml:space="preserve">- выполнять требования, предъявляемые к добровольным пожарным; 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участвовать в деятельности пожарной охраны;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осуществлять дежурство в подразделениях пожарной охраны в соответствии с графиком, утвержденным соответствующим руководителем органа местного самоуправления (организации) по согласованию с руководителем подразделения ГПС;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 xml:space="preserve">- бережно относиться к имуществу пожарной охраны, содержать в исправном состоянии </w:t>
      </w:r>
      <w:proofErr w:type="spellStart"/>
      <w:r w:rsidRPr="005D69D8">
        <w:rPr>
          <w:rFonts w:ascii="Times New Roman" w:hAnsi="Times New Roman" w:cs="Times New Roman"/>
        </w:rPr>
        <w:t>пожарно</w:t>
      </w:r>
      <w:proofErr w:type="spellEnd"/>
      <w:r w:rsidRPr="005D69D8">
        <w:rPr>
          <w:rFonts w:ascii="Times New Roman" w:hAnsi="Times New Roman" w:cs="Times New Roman"/>
        </w:rPr>
        <w:t xml:space="preserve"> - техническое вооружение и оборудование.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21. Органами местного самоуправления (организациями)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lastRenderedPageBreak/>
        <w:t xml:space="preserve">22.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 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23. Для организации дежурства команды делятся не менее чем на четыре дежурных караула в населенных пунктах и по числу рабочих смен в организациях.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24. Дежурные караулы команд возглавляются начальниками из числа наиболее подготовленных добровольных пожарных.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25. Порядок несения службы в дружинах определяется ее начальником по согласованию с руководителем подразделения ГПС, исходя из обеспечения реализации в полном объеме поставленных задач.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 xml:space="preserve">26.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 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 xml:space="preserve">27. Подразделения добровольной пожарной охраны в обязательном порядке привлекаются к проведению </w:t>
      </w:r>
      <w:proofErr w:type="spellStart"/>
      <w:r w:rsidRPr="005D69D8">
        <w:rPr>
          <w:rFonts w:ascii="Times New Roman" w:hAnsi="Times New Roman" w:cs="Times New Roman"/>
        </w:rPr>
        <w:t>пожарно</w:t>
      </w:r>
      <w:proofErr w:type="spellEnd"/>
      <w:r w:rsidRPr="005D69D8">
        <w:rPr>
          <w:rFonts w:ascii="Times New Roman" w:hAnsi="Times New Roman" w:cs="Times New Roman"/>
        </w:rPr>
        <w:t xml:space="preserve"> - тактических учений (занятий).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28.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29. Органы местного самоуправления (организации) в соответствии с действующим законодательством Российской Федерации могут предоставлять подразделению добровольной пожарной охраны в безвозмездное пользование здания (помещения), необходимые для осуществления их деятельности.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30.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31. Материальный ущерб, причиненный при тушении пожаров, подлежит возмещению в порядке, установленном законодательством Российской Федерации  (Статья 22 Федерального закона от 21 декабря 1994 года N 63-ФЗ "О пожарной безопасности»).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32. Органы местного самоуправления (организации) по согласованию с ГПС могут устанавливать единые образцы удостоверений и форму одежды для добровольных пожарных.</w:t>
      </w:r>
    </w:p>
    <w:p w:rsidR="00933CF3" w:rsidRPr="005D69D8" w:rsidRDefault="00933CF3" w:rsidP="00933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D69D8">
        <w:rPr>
          <w:rFonts w:ascii="Times New Roman" w:hAnsi="Times New Roman" w:cs="Times New Roman"/>
        </w:rPr>
        <w:t>33. Добровольным пожарным могут предоставляться социальные гарантии, устанавливаемые органами государственной власти субъектов Российской Федерации (органами местного самоуправления, организациями).</w:t>
      </w:r>
    </w:p>
    <w:p w:rsidR="00933CF3" w:rsidRPr="002C61EC" w:rsidRDefault="00933CF3" w:rsidP="002C61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33CF3" w:rsidRPr="002C61EC" w:rsidSect="009C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6739"/>
    <w:rsid w:val="000D2309"/>
    <w:rsid w:val="00285EDE"/>
    <w:rsid w:val="002A685A"/>
    <w:rsid w:val="002C61EC"/>
    <w:rsid w:val="00501D99"/>
    <w:rsid w:val="007A6739"/>
    <w:rsid w:val="00926DB2"/>
    <w:rsid w:val="00933CF3"/>
    <w:rsid w:val="009C30B1"/>
    <w:rsid w:val="00A052C2"/>
    <w:rsid w:val="00A40686"/>
    <w:rsid w:val="00B322D3"/>
    <w:rsid w:val="00BE481B"/>
    <w:rsid w:val="00F555B5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Goriander</cp:lastModifiedBy>
  <cp:revision>6</cp:revision>
  <cp:lastPrinted>2017-02-08T19:24:00Z</cp:lastPrinted>
  <dcterms:created xsi:type="dcterms:W3CDTF">2017-02-08T19:04:00Z</dcterms:created>
  <dcterms:modified xsi:type="dcterms:W3CDTF">2020-12-16T06:04:00Z</dcterms:modified>
</cp:coreProperties>
</file>