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7" w:rsidRPr="003B7263" w:rsidRDefault="004A0834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приказу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Ревизионной комиссии</w:t>
      </w:r>
    </w:p>
    <w:p w:rsidR="008E6BF6" w:rsidRPr="003B7263" w:rsidRDefault="008E6BF6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муниципального района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«Кыринский район» </w:t>
      </w:r>
    </w:p>
    <w:p w:rsidR="00692D2E" w:rsidRPr="003B7263" w:rsidRDefault="00692D2E" w:rsidP="00916A1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421C58">
        <w:rPr>
          <w:rFonts w:ascii="Times New Roman" w:hAnsi="Times New Roman"/>
          <w:sz w:val="24"/>
          <w:szCs w:val="24"/>
          <w:highlight w:val="yellow"/>
        </w:rPr>
        <w:t>№</w:t>
      </w:r>
      <w:r w:rsidR="008E7C52" w:rsidRPr="00421C58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8A38ED" w:rsidRPr="00421C58">
        <w:rPr>
          <w:rFonts w:ascii="Times New Roman" w:hAnsi="Times New Roman"/>
          <w:sz w:val="24"/>
          <w:szCs w:val="24"/>
          <w:highlight w:val="yellow"/>
        </w:rPr>
        <w:t>27</w:t>
      </w:r>
      <w:r w:rsidR="008E7C52" w:rsidRPr="00421C58">
        <w:rPr>
          <w:rFonts w:ascii="Times New Roman" w:hAnsi="Times New Roman"/>
          <w:sz w:val="24"/>
          <w:szCs w:val="24"/>
          <w:highlight w:val="yellow"/>
        </w:rPr>
        <w:t xml:space="preserve"> от </w:t>
      </w:r>
      <w:r w:rsidR="008A38ED" w:rsidRPr="00421C58">
        <w:rPr>
          <w:rFonts w:ascii="Times New Roman" w:hAnsi="Times New Roman"/>
          <w:sz w:val="24"/>
          <w:szCs w:val="24"/>
          <w:highlight w:val="yellow"/>
        </w:rPr>
        <w:t xml:space="preserve"> 24</w:t>
      </w:r>
      <w:r w:rsidR="008E7C52" w:rsidRPr="00421C58">
        <w:rPr>
          <w:rFonts w:ascii="Times New Roman" w:hAnsi="Times New Roman"/>
          <w:sz w:val="24"/>
          <w:szCs w:val="24"/>
          <w:highlight w:val="yellow"/>
        </w:rPr>
        <w:t>.</w:t>
      </w:r>
      <w:r w:rsidR="008A38ED" w:rsidRPr="00421C58">
        <w:rPr>
          <w:rFonts w:ascii="Times New Roman" w:hAnsi="Times New Roman"/>
          <w:sz w:val="24"/>
          <w:szCs w:val="24"/>
          <w:highlight w:val="yellow"/>
        </w:rPr>
        <w:t>12.</w:t>
      </w:r>
      <w:r w:rsidR="008E7C52" w:rsidRPr="00421C58">
        <w:rPr>
          <w:rFonts w:ascii="Times New Roman" w:hAnsi="Times New Roman"/>
          <w:sz w:val="24"/>
          <w:szCs w:val="24"/>
          <w:highlight w:val="yellow"/>
        </w:rPr>
        <w:t>201</w:t>
      </w:r>
      <w:r w:rsidR="00916A10" w:rsidRPr="00421C58">
        <w:rPr>
          <w:rFonts w:ascii="Times New Roman" w:hAnsi="Times New Roman"/>
          <w:sz w:val="24"/>
          <w:szCs w:val="24"/>
          <w:highlight w:val="yellow"/>
        </w:rPr>
        <w:t xml:space="preserve">8 </w:t>
      </w:r>
      <w:r w:rsidRPr="00421C58">
        <w:rPr>
          <w:rFonts w:ascii="Times New Roman" w:hAnsi="Times New Roman"/>
          <w:sz w:val="24"/>
          <w:szCs w:val="24"/>
          <w:highlight w:val="yellow"/>
        </w:rPr>
        <w:t xml:space="preserve">года  </w:t>
      </w:r>
    </w:p>
    <w:p w:rsidR="00AF34E2" w:rsidRPr="003B7263" w:rsidRDefault="00AF34E2" w:rsidP="001F2A07">
      <w:pPr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ПЛАН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ПРОВЕРОЧНЫХ И ЭКСПЕРТНО-АНАЛИТИЧЕСКИХ МЕРОПРИЯТИЙ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B2A28" w:rsidRPr="003B7263">
        <w:rPr>
          <w:rFonts w:ascii="Times New Roman" w:hAnsi="Times New Roman"/>
          <w:sz w:val="24"/>
          <w:szCs w:val="24"/>
        </w:rPr>
        <w:t>МУНИЦИПАЛЬНОГО РАЙОНА</w:t>
      </w:r>
      <w:r w:rsidRPr="003B7263">
        <w:rPr>
          <w:rFonts w:ascii="Times New Roman" w:hAnsi="Times New Roman"/>
          <w:sz w:val="24"/>
          <w:szCs w:val="24"/>
        </w:rPr>
        <w:t xml:space="preserve"> «КЫРИНСКИЙ РАЙОН» НА 20</w:t>
      </w:r>
      <w:r w:rsidR="00F9482A">
        <w:rPr>
          <w:rFonts w:ascii="Times New Roman" w:hAnsi="Times New Roman"/>
          <w:sz w:val="24"/>
          <w:szCs w:val="24"/>
        </w:rPr>
        <w:t>2</w:t>
      </w:r>
      <w:r w:rsidR="00421C58">
        <w:rPr>
          <w:rFonts w:ascii="Times New Roman" w:hAnsi="Times New Roman"/>
          <w:sz w:val="24"/>
          <w:szCs w:val="24"/>
        </w:rPr>
        <w:t>1</w:t>
      </w:r>
      <w:r w:rsidRPr="003B7263">
        <w:rPr>
          <w:rFonts w:ascii="Times New Roman" w:hAnsi="Times New Roman"/>
          <w:sz w:val="24"/>
          <w:szCs w:val="24"/>
        </w:rPr>
        <w:t xml:space="preserve"> ГОД.</w:t>
      </w:r>
    </w:p>
    <w:p w:rsidR="00692D2E" w:rsidRPr="003B7263" w:rsidRDefault="00692D2E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445"/>
        <w:gridCol w:w="2551"/>
        <w:gridCol w:w="2045"/>
        <w:gridCol w:w="223"/>
        <w:gridCol w:w="1985"/>
      </w:tblGrid>
      <w:tr w:rsidR="00000753" w:rsidRPr="003B7263" w:rsidTr="00421C58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Наименование      мероприятия 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0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00753" w:rsidRPr="003B7263" w:rsidRDefault="005E0DA7" w:rsidP="00916A10">
            <w:pPr>
              <w:tabs>
                <w:tab w:val="left" w:pos="142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00753" w:rsidRPr="003B7263" w:rsidTr="0096764C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00753" w:rsidRPr="003B7263" w:rsidRDefault="006233E2" w:rsidP="0062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6764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2D2E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Организационно-информационная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000753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матерериально-техническое обеспечение и бухгалтерский учет</w:t>
            </w:r>
          </w:p>
        </w:tc>
      </w:tr>
      <w:tr w:rsidR="00123912" w:rsidRPr="003B7263" w:rsidTr="00421C58">
        <w:tc>
          <w:tcPr>
            <w:tcW w:w="817" w:type="dxa"/>
          </w:tcPr>
          <w:p w:rsidR="00123912" w:rsidRPr="003B7263" w:rsidRDefault="006B64A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1.</w:t>
            </w:r>
            <w:r w:rsidR="00967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123912" w:rsidRPr="003B7263" w:rsidRDefault="00123912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 и предоставление отчетов о проведенных  контрольных и экспертно-аналитических мероприятий в КСП Забайкальского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551" w:type="dxa"/>
          </w:tcPr>
          <w:p w:rsidR="006B64A0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</w:tcPr>
          <w:p w:rsidR="00123912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123912" w:rsidRPr="003B7263" w:rsidRDefault="00123912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2E" w:rsidRPr="003B7263" w:rsidTr="00421C58">
        <w:tc>
          <w:tcPr>
            <w:tcW w:w="817" w:type="dxa"/>
          </w:tcPr>
          <w:p w:rsidR="00692D2E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64A0" w:rsidRPr="003B7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692D2E" w:rsidRPr="003B7263" w:rsidRDefault="00692D2E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предоставление Совету муниципального района «Кыринский район» и главе муниципального района «Кыринский район»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отчета о деятельности Ревизионной комиссии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м</w:t>
            </w:r>
            <w:r w:rsidR="006233E2">
              <w:rPr>
                <w:rFonts w:ascii="Times New Roman" w:hAnsi="Times New Roman"/>
                <w:sz w:val="24"/>
                <w:szCs w:val="24"/>
              </w:rPr>
              <w:t>униципального района «Кыринский район»</w:t>
            </w:r>
          </w:p>
        </w:tc>
        <w:tc>
          <w:tcPr>
            <w:tcW w:w="2551" w:type="dxa"/>
          </w:tcPr>
          <w:p w:rsidR="00692D2E" w:rsidRPr="003B7263" w:rsidRDefault="008F5E1F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45" w:type="dxa"/>
          </w:tcPr>
          <w:p w:rsidR="00692D2E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692D2E" w:rsidRPr="003B7263" w:rsidRDefault="00692D2E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3" w:rsidRPr="003B7263" w:rsidTr="00421C58">
        <w:tc>
          <w:tcPr>
            <w:tcW w:w="817" w:type="dxa"/>
          </w:tcPr>
          <w:p w:rsidR="00000753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45" w:type="dxa"/>
          </w:tcPr>
          <w:p w:rsidR="00000753" w:rsidRPr="003B7263" w:rsidRDefault="00000753" w:rsidP="00623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Составление и представление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,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налоговой и</w:t>
            </w:r>
            <w:r w:rsidR="00731997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 сроки </w:t>
            </w:r>
          </w:p>
        </w:tc>
        <w:tc>
          <w:tcPr>
            <w:tcW w:w="2045" w:type="dxa"/>
          </w:tcPr>
          <w:p w:rsidR="006233E2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91" w:rsidRPr="003B7263" w:rsidTr="00421C58">
        <w:tc>
          <w:tcPr>
            <w:tcW w:w="817" w:type="dxa"/>
          </w:tcPr>
          <w:p w:rsidR="00A13991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45" w:type="dxa"/>
          </w:tcPr>
          <w:p w:rsidR="00A13991" w:rsidRPr="003B7263" w:rsidRDefault="00A13991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»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о деятельности ревизионной комиссии</w:t>
            </w:r>
          </w:p>
        </w:tc>
        <w:tc>
          <w:tcPr>
            <w:tcW w:w="2551" w:type="dxa"/>
          </w:tcPr>
          <w:p w:rsidR="00A13991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13991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A13991" w:rsidRPr="003B7263" w:rsidRDefault="00A13991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45" w:type="dxa"/>
          </w:tcPr>
          <w:p w:rsidR="000C191D" w:rsidRPr="003B7263" w:rsidRDefault="000C191D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сметы расходов ревизионной комиссии 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D42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45" w:type="dxa"/>
          </w:tcPr>
          <w:p w:rsidR="000C191D" w:rsidRPr="003B7263" w:rsidRDefault="000C191D" w:rsidP="007A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551" w:type="dxa"/>
          </w:tcPr>
          <w:p w:rsidR="000C191D" w:rsidRPr="003B7263" w:rsidRDefault="000C191D" w:rsidP="007A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7A0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45" w:type="dxa"/>
          </w:tcPr>
          <w:p w:rsidR="000C191D" w:rsidRPr="003B7263" w:rsidRDefault="000C191D" w:rsidP="0084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Ведение кадровой работы в соответствии 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</w:p>
        </w:tc>
        <w:tc>
          <w:tcPr>
            <w:tcW w:w="2551" w:type="dxa"/>
          </w:tcPr>
          <w:p w:rsidR="000C191D" w:rsidRPr="003B7263" w:rsidRDefault="00CC1AB6" w:rsidP="0084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45" w:type="dxa"/>
          </w:tcPr>
          <w:p w:rsidR="000C191D" w:rsidRPr="003B7263" w:rsidRDefault="000C191D" w:rsidP="00DC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ревизионной комиссии</w:t>
            </w:r>
          </w:p>
        </w:tc>
        <w:tc>
          <w:tcPr>
            <w:tcW w:w="2551" w:type="dxa"/>
          </w:tcPr>
          <w:p w:rsidR="000C191D" w:rsidRPr="003B7263" w:rsidRDefault="000C191D" w:rsidP="0080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8078B4">
              <w:rPr>
                <w:rFonts w:ascii="Times New Roman" w:hAnsi="Times New Roman"/>
                <w:sz w:val="24"/>
                <w:szCs w:val="24"/>
              </w:rPr>
              <w:t>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0C191D" w:rsidP="00DC2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Комиссия по  проведению инвентаризации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0C191D" w:rsidRPr="003B7263" w:rsidRDefault="00CC1AB6" w:rsidP="0080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 утверждение  плана работы на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8078B4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91D" w:rsidRPr="003B7263" w:rsidRDefault="00CC1AB6" w:rsidP="0080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8078B4">
              <w:rPr>
                <w:rFonts w:ascii="Times New Roman" w:hAnsi="Times New Roman"/>
                <w:sz w:val="24"/>
                <w:szCs w:val="24"/>
              </w:rPr>
              <w:t>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63" w:rsidRPr="003B7263" w:rsidTr="00421C58">
        <w:tc>
          <w:tcPr>
            <w:tcW w:w="817" w:type="dxa"/>
          </w:tcPr>
          <w:p w:rsidR="003B7263" w:rsidRPr="003B7263" w:rsidRDefault="003B7263" w:rsidP="0096764C">
            <w:pPr>
              <w:spacing w:after="0" w:line="240" w:lineRule="auto"/>
              <w:ind w:right="-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45" w:type="dxa"/>
          </w:tcPr>
          <w:p w:rsidR="003B7263" w:rsidRPr="003B7263" w:rsidRDefault="003B7263" w:rsidP="0080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Разработка номенклатуры дел на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8078B4">
              <w:rPr>
                <w:rFonts w:ascii="Times New Roman" w:hAnsi="Times New Roman"/>
                <w:sz w:val="24"/>
                <w:szCs w:val="24"/>
              </w:rPr>
              <w:t>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B7263" w:rsidRPr="003B7263" w:rsidRDefault="003B7263" w:rsidP="0080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8078B4">
              <w:rPr>
                <w:rFonts w:ascii="Times New Roman" w:hAnsi="Times New Roman"/>
                <w:sz w:val="24"/>
                <w:szCs w:val="24"/>
              </w:rPr>
              <w:t>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3B7263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3B7263" w:rsidRPr="003B7263" w:rsidRDefault="003B7263" w:rsidP="00527B3E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Pr="003B7263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45" w:type="dxa"/>
          </w:tcPr>
          <w:p w:rsidR="008F5E1F" w:rsidRPr="003B7263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ревизионной комиссии </w:t>
            </w:r>
          </w:p>
        </w:tc>
        <w:tc>
          <w:tcPr>
            <w:tcW w:w="2551" w:type="dxa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45" w:type="dxa"/>
          </w:tcPr>
          <w:p w:rsidR="008F5E1F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рабочего состояния программного обеспечения, оргтехники</w:t>
            </w:r>
          </w:p>
        </w:tc>
        <w:tc>
          <w:tcPr>
            <w:tcW w:w="2551" w:type="dxa"/>
          </w:tcPr>
          <w:p w:rsidR="008F5E1F" w:rsidRPr="003B7263" w:rsidRDefault="008F5E1F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C191D" w:rsidRPr="003B7263" w:rsidRDefault="000C191D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II. Экспертно- аналитическая работа</w:t>
            </w: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5" w:type="dxa"/>
          </w:tcPr>
          <w:p w:rsidR="000C191D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внешней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заключения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годовой бюджетной 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администраторов </w:t>
            </w:r>
            <w:r w:rsidRPr="0096764C"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района</w:t>
            </w:r>
          </w:p>
        </w:tc>
        <w:tc>
          <w:tcPr>
            <w:tcW w:w="2551" w:type="dxa"/>
          </w:tcPr>
          <w:p w:rsidR="000C191D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8F5E1F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615A08">
        <w:trPr>
          <w:trHeight w:val="728"/>
        </w:trPr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5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исполнение бюджета 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15A08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615A08" w:rsidRPr="003B7263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15A08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96764C"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5" w:type="dxa"/>
          </w:tcPr>
          <w:p w:rsidR="00615A08" w:rsidRDefault="00615A08" w:rsidP="00D1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внешних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 бюджета сельских поселений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Аудитор</w:t>
            </w: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2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0C191D" w:rsidRPr="003B7263" w:rsidRDefault="00615A08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нализ исполнения бюджета муниципального района «Кыринский район»</w:t>
            </w:r>
            <w:r w:rsidR="008A38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1 полугодие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C0707D">
              <w:rPr>
                <w:rFonts w:ascii="Times New Roman" w:hAnsi="Times New Roman"/>
                <w:sz w:val="24"/>
                <w:szCs w:val="24"/>
              </w:rPr>
              <w:t>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C191D" w:rsidRPr="003B7263" w:rsidRDefault="00C0707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615A08">
              <w:rPr>
                <w:rFonts w:ascii="Times New Roman" w:hAnsi="Times New Roman"/>
                <w:sz w:val="24"/>
                <w:szCs w:val="24"/>
              </w:rPr>
              <w:t>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A0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5E1F" w:rsidRPr="003B7263" w:rsidRDefault="008F5E1F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985"/>
        </w:trPr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муниципального района «Кыринский район» об утверждении бюджета на 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C0707D"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0C191D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806"/>
        </w:trPr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0C191D" w:rsidRPr="003B7263" w:rsidRDefault="00033697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ов решений о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C0707D">
              <w:rPr>
                <w:rFonts w:ascii="Times New Roman" w:hAnsi="Times New Roman"/>
                <w:sz w:val="24"/>
                <w:szCs w:val="24"/>
              </w:rPr>
              <w:t>2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104A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«Кыринский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191D" w:rsidRPr="003B7263" w:rsidRDefault="000C191D" w:rsidP="0038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EE124C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5" w:type="dxa"/>
          </w:tcPr>
          <w:p w:rsidR="000C191D" w:rsidRPr="003B7263" w:rsidRDefault="00EE124C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</w:t>
            </w:r>
            <w:r w:rsidR="0096764C">
              <w:rPr>
                <w:rFonts w:ascii="Times New Roman" w:hAnsi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2551" w:type="dxa"/>
          </w:tcPr>
          <w:p w:rsidR="000C191D" w:rsidRPr="003B7263" w:rsidRDefault="00EE124C" w:rsidP="00B44B0A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44B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</w:tcPr>
          <w:p w:rsidR="00324EEB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93E31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28" w:rsidRPr="003B7263" w:rsidTr="0096764C">
        <w:tc>
          <w:tcPr>
            <w:tcW w:w="817" w:type="dxa"/>
          </w:tcPr>
          <w:p w:rsidR="003B2A28" w:rsidRPr="003B7263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3B2A28" w:rsidRPr="003B7263" w:rsidRDefault="003B2A28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III.   Контрольные мероприятия</w:t>
            </w:r>
          </w:p>
        </w:tc>
      </w:tr>
      <w:tr w:rsidR="003B2A28" w:rsidRPr="003B7263" w:rsidTr="0096764C">
        <w:tc>
          <w:tcPr>
            <w:tcW w:w="817" w:type="dxa"/>
          </w:tcPr>
          <w:p w:rsidR="003B2A2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B2A28" w:rsidRPr="003B7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3B2A28" w:rsidRPr="003B7263" w:rsidRDefault="0052164B" w:rsidP="00521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бюджетных средств, в рамках государственной программы Забайкальского края «Развитие образования Забайкальского края на 2014-2025 годы» (МБОУ Алтанская СОШ, МБОУ Гаваньская ООШ, МБОУ Билютуйская СОШ, МБОУ Любавинская СОШ, МБОУ Мордойская ООШ.    </w:t>
            </w:r>
          </w:p>
        </w:tc>
        <w:tc>
          <w:tcPr>
            <w:tcW w:w="2551" w:type="dxa"/>
          </w:tcPr>
          <w:p w:rsidR="003B2A28" w:rsidRPr="00714D38" w:rsidRDefault="0052164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268" w:type="dxa"/>
            <w:gridSpan w:val="2"/>
          </w:tcPr>
          <w:p w:rsidR="0052164B" w:rsidRDefault="00324EEB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3B2A28" w:rsidRPr="00527B3E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c>
          <w:tcPr>
            <w:tcW w:w="817" w:type="dxa"/>
          </w:tcPr>
          <w:p w:rsidR="007906B5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5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324EEB" w:rsidRPr="00324EEB" w:rsidRDefault="00324EEB" w:rsidP="0032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B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использования средств муниципального 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Дорожного фонда </w:t>
            </w:r>
          </w:p>
          <w:p w:rsidR="007906B5" w:rsidRPr="00B44B0A" w:rsidRDefault="007906B5" w:rsidP="003F1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6B5" w:rsidRPr="00714D38" w:rsidRDefault="00324EEB" w:rsidP="003A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gridSpan w:val="2"/>
          </w:tcPr>
          <w:p w:rsidR="007906B5" w:rsidRDefault="00324EEB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Предселатель</w:t>
            </w:r>
          </w:p>
          <w:p w:rsidR="00324EEB" w:rsidRDefault="00324EEB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906B5" w:rsidRPr="003B7263" w:rsidRDefault="007906B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c>
          <w:tcPr>
            <w:tcW w:w="817" w:type="dxa"/>
          </w:tcPr>
          <w:p w:rsidR="007906B5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52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5" w:type="dxa"/>
          </w:tcPr>
          <w:p w:rsidR="007906B5" w:rsidRDefault="00324EEB" w:rsidP="007E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средств  на финансовое обеспечение муниципального задания на оказание муниципальных услуг (выполнение работ) и на иные цели, аудит </w:t>
            </w:r>
            <w:r w:rsidRPr="00A42BDB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210BED">
              <w:rPr>
                <w:rFonts w:ascii="Times New Roman" w:hAnsi="Times New Roman"/>
                <w:sz w:val="24"/>
                <w:szCs w:val="24"/>
              </w:rPr>
              <w:t xml:space="preserve"> МБОУ Кыринская СОШ</w:t>
            </w:r>
          </w:p>
        </w:tc>
        <w:tc>
          <w:tcPr>
            <w:tcW w:w="2551" w:type="dxa"/>
          </w:tcPr>
          <w:p w:rsidR="007906B5" w:rsidRPr="00714D38" w:rsidRDefault="00210BED" w:rsidP="003A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gridSpan w:val="2"/>
          </w:tcPr>
          <w:p w:rsidR="007906B5" w:rsidRDefault="00210BED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210BED" w:rsidRDefault="00210BED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906B5" w:rsidRPr="003B7263" w:rsidRDefault="007906B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c>
          <w:tcPr>
            <w:tcW w:w="817" w:type="dxa"/>
          </w:tcPr>
          <w:p w:rsidR="007906B5" w:rsidRPr="003B7263" w:rsidRDefault="00615A08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10B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5" w:type="dxa"/>
          </w:tcPr>
          <w:p w:rsidR="007906B5" w:rsidRPr="003B7263" w:rsidRDefault="00210BED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(проверка) в рамках соглашения о взаимодействии с Прокуратурой Кыринского района</w:t>
            </w:r>
          </w:p>
        </w:tc>
        <w:tc>
          <w:tcPr>
            <w:tcW w:w="2551" w:type="dxa"/>
          </w:tcPr>
          <w:p w:rsidR="007906B5" w:rsidRPr="00714D38" w:rsidRDefault="00210BE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задания</w:t>
            </w:r>
          </w:p>
        </w:tc>
        <w:tc>
          <w:tcPr>
            <w:tcW w:w="2268" w:type="dxa"/>
            <w:gridSpan w:val="2"/>
          </w:tcPr>
          <w:p w:rsidR="007906B5" w:rsidRDefault="00210BED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10BED" w:rsidRDefault="00210BED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906B5" w:rsidRPr="003B7263" w:rsidRDefault="007906B5" w:rsidP="0052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rPr>
          <w:trHeight w:val="560"/>
        </w:trPr>
        <w:tc>
          <w:tcPr>
            <w:tcW w:w="817" w:type="dxa"/>
          </w:tcPr>
          <w:p w:rsidR="007906B5" w:rsidRPr="003B7263" w:rsidRDefault="007906B5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7906B5" w:rsidRPr="003B7263" w:rsidRDefault="007906B5" w:rsidP="00C8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B7263">
              <w:rPr>
                <w:rFonts w:ascii="Times New Roman" w:hAnsi="Times New Roman"/>
                <w:b/>
                <w:sz w:val="24"/>
                <w:szCs w:val="24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7906B5" w:rsidRPr="003B7263" w:rsidTr="0096764C">
        <w:trPr>
          <w:trHeight w:val="1178"/>
        </w:trPr>
        <w:tc>
          <w:tcPr>
            <w:tcW w:w="817" w:type="dxa"/>
          </w:tcPr>
          <w:p w:rsidR="007906B5" w:rsidRPr="003B7263" w:rsidRDefault="00A12C36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7906B5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7906B5" w:rsidRPr="003B7263" w:rsidRDefault="007906B5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2551" w:type="dxa"/>
          </w:tcPr>
          <w:p w:rsidR="007906B5" w:rsidRPr="003B7263" w:rsidRDefault="007906B5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435F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8078B4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7906B5" w:rsidRPr="003B7263" w:rsidRDefault="00E5299A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6B5">
              <w:rPr>
                <w:rFonts w:ascii="Times New Roman" w:hAnsi="Times New Roman"/>
                <w:sz w:val="24"/>
                <w:szCs w:val="24"/>
              </w:rPr>
              <w:t>Руководители объектов контроля</w:t>
            </w:r>
          </w:p>
        </w:tc>
        <w:tc>
          <w:tcPr>
            <w:tcW w:w="1985" w:type="dxa"/>
          </w:tcPr>
          <w:p w:rsidR="007906B5" w:rsidRPr="003B7263" w:rsidRDefault="007906B5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F9" w:rsidRPr="003B7263" w:rsidTr="0096764C">
        <w:trPr>
          <w:trHeight w:val="784"/>
        </w:trPr>
        <w:tc>
          <w:tcPr>
            <w:tcW w:w="817" w:type="dxa"/>
          </w:tcPr>
          <w:p w:rsidR="007435F9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45" w:type="dxa"/>
          </w:tcPr>
          <w:p w:rsidR="007435F9" w:rsidRPr="003B7263" w:rsidRDefault="007435F9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551" w:type="dxa"/>
          </w:tcPr>
          <w:p w:rsidR="007435F9" w:rsidRPr="003B7263" w:rsidRDefault="007435F9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435F9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435F9" w:rsidRDefault="007435F9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c>
          <w:tcPr>
            <w:tcW w:w="817" w:type="dxa"/>
          </w:tcPr>
          <w:p w:rsidR="007906B5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906B5" w:rsidRPr="003B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</w:tcPr>
          <w:p w:rsidR="007906B5" w:rsidRPr="003B7263" w:rsidRDefault="007906B5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Анализ  информации о результатах выполнения предложений и рекомендаций, данных в заключениях, отчетах </w:t>
            </w:r>
          </w:p>
        </w:tc>
        <w:tc>
          <w:tcPr>
            <w:tcW w:w="2551" w:type="dxa"/>
          </w:tcPr>
          <w:p w:rsidR="007906B5" w:rsidRPr="003B7263" w:rsidRDefault="007906B5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435F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7906B5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Pr="003B7263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906B5" w:rsidRPr="003B7263" w:rsidRDefault="007906B5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B5" w:rsidRPr="003B7263" w:rsidTr="0096764C">
        <w:tc>
          <w:tcPr>
            <w:tcW w:w="817" w:type="dxa"/>
          </w:tcPr>
          <w:p w:rsidR="007906B5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7906B5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7906B5" w:rsidRPr="003B7263" w:rsidRDefault="007906B5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Контроль за принятием мер по устранению выявленных Ревизионной комиссией нарушени</w:t>
            </w:r>
            <w:r w:rsidR="00A12C36">
              <w:rPr>
                <w:rFonts w:ascii="Times New Roman" w:hAnsi="Times New Roman"/>
                <w:sz w:val="24"/>
                <w:szCs w:val="24"/>
              </w:rPr>
              <w:t>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 недостатков, за исполнением предписаний и представлений</w:t>
            </w:r>
          </w:p>
        </w:tc>
        <w:tc>
          <w:tcPr>
            <w:tcW w:w="2551" w:type="dxa"/>
          </w:tcPr>
          <w:p w:rsidR="007906B5" w:rsidRPr="003B7263" w:rsidRDefault="007906B5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906B5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Pr="003B7263" w:rsidRDefault="008078B4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7906B5" w:rsidRPr="003B7263" w:rsidRDefault="007906B5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0F" w:rsidRPr="003B7263" w:rsidTr="0096764C">
        <w:tc>
          <w:tcPr>
            <w:tcW w:w="817" w:type="dxa"/>
          </w:tcPr>
          <w:p w:rsidR="0021600F" w:rsidRPr="003B7263" w:rsidRDefault="0021600F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6" w:type="dxa"/>
            <w:gridSpan w:val="2"/>
          </w:tcPr>
          <w:p w:rsidR="0021600F" w:rsidRPr="003B7263" w:rsidRDefault="0021600F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A12C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A12C36" w:rsidRPr="00A12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00F">
              <w:rPr>
                <w:rFonts w:ascii="Times New Roman" w:hAnsi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268" w:type="dxa"/>
            <w:gridSpan w:val="2"/>
          </w:tcPr>
          <w:p w:rsidR="0021600F" w:rsidRDefault="0021600F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00F" w:rsidRPr="003B7263" w:rsidRDefault="0021600F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0F" w:rsidRPr="003B7263" w:rsidTr="0096764C">
        <w:tc>
          <w:tcPr>
            <w:tcW w:w="817" w:type="dxa"/>
          </w:tcPr>
          <w:p w:rsidR="0021600F" w:rsidRPr="00A12C36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21600F" w:rsidRDefault="0021600F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</w:t>
            </w:r>
          </w:p>
          <w:p w:rsidR="0021600F" w:rsidRDefault="0021600F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образований Забайкальского края, Контрольно-счетной палатой </w:t>
            </w:r>
          </w:p>
          <w:p w:rsidR="0021600F" w:rsidRDefault="0021600F" w:rsidP="00A1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>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600F" w:rsidRDefault="00216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0F" w:rsidRPr="00323E28" w:rsidRDefault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1600F" w:rsidRDefault="0021600F" w:rsidP="0021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1600F" w:rsidRDefault="008078B4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Default="008078B4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21600F" w:rsidRPr="007435F9" w:rsidRDefault="0021600F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28" w:rsidRPr="003B7263" w:rsidTr="0096764C">
        <w:tc>
          <w:tcPr>
            <w:tcW w:w="817" w:type="dxa"/>
          </w:tcPr>
          <w:p w:rsidR="00323E28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323E28" w:rsidRPr="007435F9" w:rsidRDefault="00323E28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 xml:space="preserve">Взаимодействие с налоговыми органами, надзорными и органами внутреннего </w:t>
            </w:r>
            <w:r w:rsidRPr="007435F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 муниципальных образований Кыринского района.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23E28" w:rsidRPr="00323E28" w:rsidRDefault="00323E28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23E28" w:rsidRDefault="00323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3E28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</w:t>
            </w:r>
          </w:p>
          <w:p w:rsidR="008078B4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</w:t>
            </w:r>
          </w:p>
        </w:tc>
        <w:tc>
          <w:tcPr>
            <w:tcW w:w="1985" w:type="dxa"/>
          </w:tcPr>
          <w:p w:rsidR="00323E28" w:rsidRPr="007435F9" w:rsidRDefault="00323E28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E28" w:rsidRPr="003B7263" w:rsidTr="0096764C">
        <w:tc>
          <w:tcPr>
            <w:tcW w:w="817" w:type="dxa"/>
          </w:tcPr>
          <w:p w:rsidR="00323E28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323E28" w:rsidRPr="007435F9" w:rsidRDefault="00323E28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контрольно-счётных органов муниципальных образований 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23E28" w:rsidRPr="00323E28" w:rsidRDefault="00323E28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3E28" w:rsidRDefault="00323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3E28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078B4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323E28" w:rsidRPr="007435F9" w:rsidRDefault="00323E28" w:rsidP="00D9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3E28" w:rsidRPr="003B7263" w:rsidTr="0096764C">
        <w:tc>
          <w:tcPr>
            <w:tcW w:w="817" w:type="dxa"/>
          </w:tcPr>
          <w:p w:rsidR="00323E28" w:rsidRPr="003B7263" w:rsidRDefault="00A12C36" w:rsidP="00D9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323E28" w:rsidRPr="00DA3542" w:rsidRDefault="00323E28" w:rsidP="00A1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планерных совещаниях и заседаниях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«Кыринский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и его комиссий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23E28" w:rsidRPr="00323E28" w:rsidRDefault="00323E28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3E28" w:rsidRDefault="00323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35F9" w:rsidRDefault="008078B4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3E28" w:rsidRDefault="00323E28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3E28" w:rsidRPr="007435F9" w:rsidRDefault="00323E28" w:rsidP="00D9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3991" w:rsidRPr="003B7263" w:rsidRDefault="00A13991" w:rsidP="00527B3E">
      <w:pPr>
        <w:rPr>
          <w:rFonts w:ascii="Times New Roman" w:hAnsi="Times New Roman"/>
          <w:sz w:val="24"/>
          <w:szCs w:val="24"/>
        </w:rPr>
      </w:pPr>
    </w:p>
    <w:sectPr w:rsidR="00A13991" w:rsidRPr="003B7263" w:rsidSect="00464954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48" w:rsidRDefault="00E33348" w:rsidP="00692D2E">
      <w:pPr>
        <w:spacing w:after="0" w:line="240" w:lineRule="auto"/>
      </w:pPr>
      <w:r>
        <w:separator/>
      </w:r>
    </w:p>
  </w:endnote>
  <w:endnote w:type="continuationSeparator" w:id="1">
    <w:p w:rsidR="00E33348" w:rsidRDefault="00E33348" w:rsidP="006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48" w:rsidRDefault="00E33348" w:rsidP="00692D2E">
      <w:pPr>
        <w:spacing w:after="0" w:line="240" w:lineRule="auto"/>
      </w:pPr>
      <w:r>
        <w:separator/>
      </w:r>
    </w:p>
  </w:footnote>
  <w:footnote w:type="continuationSeparator" w:id="1">
    <w:p w:rsidR="00E33348" w:rsidRDefault="00E33348" w:rsidP="0069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15"/>
    <w:multiLevelType w:val="hybridMultilevel"/>
    <w:tmpl w:val="46208C7A"/>
    <w:lvl w:ilvl="0" w:tplc="C06EE448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E2"/>
    <w:rsid w:val="00000753"/>
    <w:rsid w:val="000010B0"/>
    <w:rsid w:val="00025777"/>
    <w:rsid w:val="00026E06"/>
    <w:rsid w:val="000279EB"/>
    <w:rsid w:val="00033697"/>
    <w:rsid w:val="00052ED6"/>
    <w:rsid w:val="00081805"/>
    <w:rsid w:val="00093E31"/>
    <w:rsid w:val="000B2A18"/>
    <w:rsid w:val="000C191D"/>
    <w:rsid w:val="000D32E4"/>
    <w:rsid w:val="000D6519"/>
    <w:rsid w:val="000F0BD7"/>
    <w:rsid w:val="000F353A"/>
    <w:rsid w:val="00123912"/>
    <w:rsid w:val="00137FBD"/>
    <w:rsid w:val="00144F02"/>
    <w:rsid w:val="00151066"/>
    <w:rsid w:val="0015684B"/>
    <w:rsid w:val="00177FE3"/>
    <w:rsid w:val="00186CEB"/>
    <w:rsid w:val="001932AB"/>
    <w:rsid w:val="001F2A07"/>
    <w:rsid w:val="0020173E"/>
    <w:rsid w:val="00210BED"/>
    <w:rsid w:val="0021600F"/>
    <w:rsid w:val="0022353A"/>
    <w:rsid w:val="002419E9"/>
    <w:rsid w:val="00241A3E"/>
    <w:rsid w:val="00247D1A"/>
    <w:rsid w:val="0027045E"/>
    <w:rsid w:val="00270BB3"/>
    <w:rsid w:val="00273416"/>
    <w:rsid w:val="0028303C"/>
    <w:rsid w:val="00292FBB"/>
    <w:rsid w:val="002B7505"/>
    <w:rsid w:val="002D4594"/>
    <w:rsid w:val="002F5819"/>
    <w:rsid w:val="003145EC"/>
    <w:rsid w:val="00314C2E"/>
    <w:rsid w:val="00323E28"/>
    <w:rsid w:val="00324EEB"/>
    <w:rsid w:val="00345A39"/>
    <w:rsid w:val="003653BF"/>
    <w:rsid w:val="00380AAA"/>
    <w:rsid w:val="0038330B"/>
    <w:rsid w:val="0038379D"/>
    <w:rsid w:val="003879B7"/>
    <w:rsid w:val="003B2A28"/>
    <w:rsid w:val="003B7263"/>
    <w:rsid w:val="003F1DCC"/>
    <w:rsid w:val="00421C58"/>
    <w:rsid w:val="0042371E"/>
    <w:rsid w:val="00444D0A"/>
    <w:rsid w:val="0044594A"/>
    <w:rsid w:val="00450CBE"/>
    <w:rsid w:val="004615CF"/>
    <w:rsid w:val="004623F2"/>
    <w:rsid w:val="00463D44"/>
    <w:rsid w:val="00464954"/>
    <w:rsid w:val="004A0834"/>
    <w:rsid w:val="004C1A6A"/>
    <w:rsid w:val="004E4CA4"/>
    <w:rsid w:val="004F5ECE"/>
    <w:rsid w:val="005027AC"/>
    <w:rsid w:val="00520C5A"/>
    <w:rsid w:val="0052164B"/>
    <w:rsid w:val="00527B3E"/>
    <w:rsid w:val="00540F4C"/>
    <w:rsid w:val="00551334"/>
    <w:rsid w:val="00555DF3"/>
    <w:rsid w:val="00577BFE"/>
    <w:rsid w:val="005B3AA0"/>
    <w:rsid w:val="005C06E9"/>
    <w:rsid w:val="005D042E"/>
    <w:rsid w:val="005D30F8"/>
    <w:rsid w:val="005D725C"/>
    <w:rsid w:val="005E0DA7"/>
    <w:rsid w:val="005E288E"/>
    <w:rsid w:val="00601009"/>
    <w:rsid w:val="0061420B"/>
    <w:rsid w:val="00615A08"/>
    <w:rsid w:val="006233E2"/>
    <w:rsid w:val="0063045D"/>
    <w:rsid w:val="006434CE"/>
    <w:rsid w:val="00685B28"/>
    <w:rsid w:val="00690805"/>
    <w:rsid w:val="006912C7"/>
    <w:rsid w:val="00692D2E"/>
    <w:rsid w:val="006B64A0"/>
    <w:rsid w:val="006E2463"/>
    <w:rsid w:val="00714D38"/>
    <w:rsid w:val="00715814"/>
    <w:rsid w:val="00731997"/>
    <w:rsid w:val="007435F9"/>
    <w:rsid w:val="007724C4"/>
    <w:rsid w:val="007906B5"/>
    <w:rsid w:val="007A29CD"/>
    <w:rsid w:val="007E4C00"/>
    <w:rsid w:val="00801C5F"/>
    <w:rsid w:val="008078B4"/>
    <w:rsid w:val="008078D8"/>
    <w:rsid w:val="0081107C"/>
    <w:rsid w:val="00842151"/>
    <w:rsid w:val="00844953"/>
    <w:rsid w:val="00854711"/>
    <w:rsid w:val="00864C2B"/>
    <w:rsid w:val="008A38ED"/>
    <w:rsid w:val="008A4843"/>
    <w:rsid w:val="008A6BDF"/>
    <w:rsid w:val="008B104A"/>
    <w:rsid w:val="008C008F"/>
    <w:rsid w:val="008D3127"/>
    <w:rsid w:val="008E6BF6"/>
    <w:rsid w:val="008E7C52"/>
    <w:rsid w:val="008F0287"/>
    <w:rsid w:val="008F5E1F"/>
    <w:rsid w:val="009142BE"/>
    <w:rsid w:val="00916A10"/>
    <w:rsid w:val="00947D29"/>
    <w:rsid w:val="009531BE"/>
    <w:rsid w:val="0096764C"/>
    <w:rsid w:val="00971FBD"/>
    <w:rsid w:val="00994AF3"/>
    <w:rsid w:val="009B2F9D"/>
    <w:rsid w:val="009C6D79"/>
    <w:rsid w:val="009E2D88"/>
    <w:rsid w:val="00A12C36"/>
    <w:rsid w:val="00A13991"/>
    <w:rsid w:val="00A324A2"/>
    <w:rsid w:val="00A33936"/>
    <w:rsid w:val="00A37E7B"/>
    <w:rsid w:val="00A42BDB"/>
    <w:rsid w:val="00A61F72"/>
    <w:rsid w:val="00A753F0"/>
    <w:rsid w:val="00AB4B4D"/>
    <w:rsid w:val="00AF34E2"/>
    <w:rsid w:val="00AF79BC"/>
    <w:rsid w:val="00B3006B"/>
    <w:rsid w:val="00B44B0A"/>
    <w:rsid w:val="00B46642"/>
    <w:rsid w:val="00B46886"/>
    <w:rsid w:val="00BC3532"/>
    <w:rsid w:val="00BD1A02"/>
    <w:rsid w:val="00BD2CAC"/>
    <w:rsid w:val="00BD3E8C"/>
    <w:rsid w:val="00BE2DBA"/>
    <w:rsid w:val="00BE3328"/>
    <w:rsid w:val="00BF0699"/>
    <w:rsid w:val="00C0707D"/>
    <w:rsid w:val="00C47FF8"/>
    <w:rsid w:val="00C5418A"/>
    <w:rsid w:val="00C54CE3"/>
    <w:rsid w:val="00C61EC2"/>
    <w:rsid w:val="00C7245B"/>
    <w:rsid w:val="00C81DC3"/>
    <w:rsid w:val="00C87566"/>
    <w:rsid w:val="00CC1AB6"/>
    <w:rsid w:val="00CC711D"/>
    <w:rsid w:val="00CF0B48"/>
    <w:rsid w:val="00D13ED9"/>
    <w:rsid w:val="00D2434C"/>
    <w:rsid w:val="00D304CC"/>
    <w:rsid w:val="00D320B6"/>
    <w:rsid w:val="00D428A1"/>
    <w:rsid w:val="00D55066"/>
    <w:rsid w:val="00D819B5"/>
    <w:rsid w:val="00DA6C9E"/>
    <w:rsid w:val="00DB79DB"/>
    <w:rsid w:val="00DC6939"/>
    <w:rsid w:val="00E019BE"/>
    <w:rsid w:val="00E15043"/>
    <w:rsid w:val="00E33348"/>
    <w:rsid w:val="00E47221"/>
    <w:rsid w:val="00E5299A"/>
    <w:rsid w:val="00E555EC"/>
    <w:rsid w:val="00EA2BAF"/>
    <w:rsid w:val="00EC1014"/>
    <w:rsid w:val="00EC2B9E"/>
    <w:rsid w:val="00ED2C18"/>
    <w:rsid w:val="00EE124C"/>
    <w:rsid w:val="00EF7804"/>
    <w:rsid w:val="00F65A87"/>
    <w:rsid w:val="00F927B2"/>
    <w:rsid w:val="00F9482A"/>
    <w:rsid w:val="00FB582C"/>
    <w:rsid w:val="00FB7886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B6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РевКом</cp:lastModifiedBy>
  <cp:revision>3</cp:revision>
  <cp:lastPrinted>2018-01-28T06:05:00Z</cp:lastPrinted>
  <dcterms:created xsi:type="dcterms:W3CDTF">2020-12-24T00:54:00Z</dcterms:created>
  <dcterms:modified xsi:type="dcterms:W3CDTF">2020-12-24T03:08:00Z</dcterms:modified>
</cp:coreProperties>
</file>