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0E" w:rsidRDefault="00DA680E" w:rsidP="00DA680E">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МУНИЦИПАЛЬНОГО РАЙОНА</w:t>
      </w:r>
    </w:p>
    <w:p w:rsidR="00DA680E" w:rsidRPr="00DA680E" w:rsidRDefault="00DA680E" w:rsidP="00DA680E">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«КЫРИНСКИЙ РАЙОН»</w:t>
      </w:r>
    </w:p>
    <w:p w:rsidR="00DA680E" w:rsidRPr="004C606C" w:rsidRDefault="00DA680E" w:rsidP="00DA680E">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DA680E" w:rsidRPr="004C606C" w:rsidRDefault="00DA680E" w:rsidP="00DA680E">
      <w:pPr>
        <w:pStyle w:val="ConsPlusTitle"/>
        <w:widowControl/>
        <w:jc w:val="center"/>
        <w:rPr>
          <w:rFonts w:ascii="Times New Roman" w:hAnsi="Times New Roman" w:cs="Times New Roman"/>
          <w:b w:val="0"/>
          <w:bCs w:val="0"/>
          <w:sz w:val="28"/>
          <w:szCs w:val="28"/>
        </w:rPr>
      </w:pPr>
    </w:p>
    <w:p w:rsidR="00DA680E" w:rsidRPr="004C606C" w:rsidRDefault="00D21F25" w:rsidP="00DA680E">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04 </w:t>
      </w:r>
      <w:r w:rsidR="00DA680E">
        <w:rPr>
          <w:rFonts w:ascii="Times New Roman" w:hAnsi="Times New Roman" w:cs="Times New Roman"/>
          <w:b w:val="0"/>
          <w:bCs w:val="0"/>
          <w:sz w:val="28"/>
          <w:szCs w:val="28"/>
        </w:rPr>
        <w:t xml:space="preserve">июля 2014 </w:t>
      </w:r>
      <w:r w:rsidR="00DA680E" w:rsidRPr="004C606C">
        <w:rPr>
          <w:rFonts w:ascii="Times New Roman" w:hAnsi="Times New Roman" w:cs="Times New Roman"/>
          <w:b w:val="0"/>
          <w:bCs w:val="0"/>
          <w:sz w:val="28"/>
          <w:szCs w:val="28"/>
        </w:rPr>
        <w:t>год</w:t>
      </w:r>
      <w:r w:rsidR="00DA680E">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592</w:t>
      </w:r>
    </w:p>
    <w:p w:rsidR="00DA680E" w:rsidRPr="0069552F" w:rsidRDefault="00DA680E" w:rsidP="00DA680E">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Кыра</w:t>
      </w:r>
    </w:p>
    <w:p w:rsidR="00DA680E" w:rsidRPr="004C606C" w:rsidRDefault="00DA680E" w:rsidP="00DA680E">
      <w:pPr>
        <w:pStyle w:val="ConsPlusTitle"/>
        <w:widowControl/>
        <w:jc w:val="center"/>
        <w:rPr>
          <w:rFonts w:ascii="Times New Roman" w:hAnsi="Times New Roman" w:cs="Times New Roman"/>
          <w:b w:val="0"/>
          <w:bCs w:val="0"/>
          <w:i/>
          <w:sz w:val="28"/>
          <w:szCs w:val="28"/>
        </w:rPr>
      </w:pPr>
    </w:p>
    <w:p w:rsidR="00DA680E" w:rsidRPr="004C606C" w:rsidRDefault="00DA680E" w:rsidP="00DA680E">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ОБ УТВЕРЖДЕНИИ АДМИНИСТРАТИВНОГО РЕГЛАМЕНТА</w:t>
      </w:r>
    </w:p>
    <w:p w:rsidR="00DA680E" w:rsidRPr="004C606C" w:rsidRDefault="00DA680E" w:rsidP="00DA680E">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 ПРЕДОСТАВЛЕНИЮ МУНИЦИПАЛЬНОЙ УСЛУГИ «</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4C606C">
        <w:rPr>
          <w:rFonts w:ascii="Times New Roman" w:hAnsi="Times New Roman" w:cs="Times New Roman"/>
          <w:bCs w:val="0"/>
          <w:sz w:val="28"/>
          <w:szCs w:val="28"/>
        </w:rPr>
        <w:t>»</w:t>
      </w:r>
      <w:r w:rsidR="00E20F5C">
        <w:rPr>
          <w:rFonts w:ascii="Times New Roman" w:hAnsi="Times New Roman" w:cs="Times New Roman"/>
          <w:bCs w:val="0"/>
          <w:sz w:val="28"/>
          <w:szCs w:val="28"/>
        </w:rPr>
        <w:t xml:space="preserve"> (в редакции постановлений </w:t>
      </w:r>
      <w:r w:rsidR="00B66637">
        <w:rPr>
          <w:rFonts w:ascii="Times New Roman" w:hAnsi="Times New Roman" w:cs="Times New Roman"/>
          <w:bCs w:val="0"/>
          <w:sz w:val="28"/>
          <w:szCs w:val="28"/>
        </w:rPr>
        <w:t>№139 от 31.03.2015 г., №432 от 05.08.2019 г.</w:t>
      </w:r>
      <w:r w:rsidR="007E0CFF">
        <w:rPr>
          <w:rFonts w:ascii="Times New Roman" w:hAnsi="Times New Roman" w:cs="Times New Roman"/>
          <w:bCs w:val="0"/>
          <w:sz w:val="28"/>
          <w:szCs w:val="28"/>
        </w:rPr>
        <w:t>, №148 от 26.02.2020 г.</w:t>
      </w:r>
      <w:r w:rsidR="00C42AC6">
        <w:rPr>
          <w:rFonts w:ascii="Times New Roman" w:hAnsi="Times New Roman" w:cs="Times New Roman"/>
          <w:bCs w:val="0"/>
          <w:sz w:val="28"/>
          <w:szCs w:val="28"/>
        </w:rPr>
        <w:t>, №258 от 01.04.2020 г.</w:t>
      </w:r>
      <w:r w:rsidR="00B66637">
        <w:rPr>
          <w:rFonts w:ascii="Times New Roman" w:hAnsi="Times New Roman" w:cs="Times New Roman"/>
          <w:bCs w:val="0"/>
          <w:sz w:val="28"/>
          <w:szCs w:val="28"/>
        </w:rPr>
        <w:t>)</w:t>
      </w:r>
    </w:p>
    <w:p w:rsidR="00DA680E" w:rsidRPr="004C606C" w:rsidRDefault="00DA680E" w:rsidP="00DA680E">
      <w:pPr>
        <w:pStyle w:val="ConsPlusTitle"/>
        <w:widowControl/>
        <w:jc w:val="both"/>
        <w:rPr>
          <w:rFonts w:ascii="Times New Roman" w:hAnsi="Times New Roman" w:cs="Times New Roman"/>
          <w:b w:val="0"/>
          <w:bCs w:val="0"/>
          <w:sz w:val="28"/>
          <w:szCs w:val="28"/>
        </w:rPr>
      </w:pPr>
    </w:p>
    <w:p w:rsidR="00DA680E" w:rsidRPr="004C606C" w:rsidRDefault="00DA680E" w:rsidP="00DA680E">
      <w:pPr>
        <w:autoSpaceDE w:val="0"/>
        <w:autoSpaceDN w:val="0"/>
        <w:adjustRightInd w:val="0"/>
        <w:ind w:firstLine="567"/>
        <w:jc w:val="both"/>
        <w:rPr>
          <w:sz w:val="28"/>
          <w:szCs w:val="28"/>
        </w:rPr>
      </w:pPr>
      <w:r w:rsidRPr="00922570">
        <w:rPr>
          <w:sz w:val="28"/>
          <w:szCs w:val="28"/>
        </w:rPr>
        <w:t xml:space="preserve">В соответствии с </w:t>
      </w:r>
      <w:r w:rsidR="00E20F5C">
        <w:rPr>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51, 52 Градостроительного кодекса Российской Федерации, </w:t>
      </w:r>
      <w:r w:rsidRPr="00922570">
        <w:rPr>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«Кыринский район»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от 1</w:t>
      </w:r>
      <w:r w:rsidR="00CD47AC">
        <w:rPr>
          <w:sz w:val="28"/>
          <w:szCs w:val="28"/>
        </w:rPr>
        <w:t>1.11.2011</w:t>
      </w:r>
      <w:r w:rsidRPr="00922570">
        <w:rPr>
          <w:sz w:val="28"/>
          <w:szCs w:val="28"/>
        </w:rPr>
        <w:t xml:space="preserve"> № 683, решением Совета муниципального района «Кыринский район» </w:t>
      </w:r>
      <w:r w:rsidR="00CD47AC">
        <w:rPr>
          <w:sz w:val="28"/>
          <w:szCs w:val="28"/>
        </w:rPr>
        <w:t xml:space="preserve">№ 300 от 21.12.2011 </w:t>
      </w:r>
      <w:r w:rsidRPr="00922570">
        <w:rPr>
          <w:sz w:val="28"/>
          <w:szCs w:val="28"/>
        </w:rPr>
        <w:t>«Об утверждении перечня муниципальных услуг, предоставляемых администрацией муниципального района «Кыринский район» и подведомственных ей учреждениями» (в редакции решения Совета от 29.02.2012 №311),  руководствуясь статьёй 26 Устава муниципального района «Кыринский район» администрация муниципального района «Кыринский район» постановляет</w:t>
      </w:r>
      <w:r w:rsidR="00E20F5C">
        <w:rPr>
          <w:sz w:val="28"/>
          <w:szCs w:val="28"/>
        </w:rPr>
        <w:t xml:space="preserve"> (в редакции постановления №139 от 31.03.2015 г)</w:t>
      </w:r>
      <w:r>
        <w:rPr>
          <w:sz w:val="28"/>
          <w:szCs w:val="28"/>
        </w:rPr>
        <w:t>:</w:t>
      </w:r>
    </w:p>
    <w:p w:rsidR="00DA680E" w:rsidRPr="00CD47AC" w:rsidRDefault="00DA680E" w:rsidP="00DA680E">
      <w:pPr>
        <w:pStyle w:val="ConsPlusNormal"/>
        <w:widowControl/>
        <w:ind w:firstLine="567"/>
        <w:jc w:val="both"/>
        <w:rPr>
          <w:rFonts w:ascii="Times New Roman" w:hAnsi="Times New Roman" w:cs="Times New Roman"/>
          <w:sz w:val="16"/>
          <w:szCs w:val="16"/>
        </w:rPr>
      </w:pPr>
    </w:p>
    <w:p w:rsidR="00DA680E" w:rsidRPr="004C606C" w:rsidRDefault="00DA680E" w:rsidP="00DA680E">
      <w:pPr>
        <w:pStyle w:val="ConsPlusNormal"/>
        <w:widowControl/>
        <w:numPr>
          <w:ilvl w:val="0"/>
          <w:numId w:val="8"/>
        </w:numPr>
        <w:ind w:left="0" w:firstLine="567"/>
        <w:jc w:val="both"/>
        <w:rPr>
          <w:rFonts w:ascii="Times New Roman" w:hAnsi="Times New Roman" w:cs="Times New Roman"/>
          <w:sz w:val="28"/>
          <w:szCs w:val="28"/>
        </w:rPr>
      </w:pPr>
      <w:r w:rsidRPr="004C606C">
        <w:rPr>
          <w:rFonts w:ascii="Times New Roman" w:hAnsi="Times New Roman" w:cs="Times New Roman"/>
          <w:sz w:val="28"/>
          <w:szCs w:val="28"/>
        </w:rPr>
        <w:t xml:space="preserve">Утвердить прилагаемый административный </w:t>
      </w:r>
      <w:hyperlink r:id="rId7" w:history="1">
        <w:r w:rsidRPr="004C606C">
          <w:rPr>
            <w:rFonts w:ascii="Times New Roman" w:hAnsi="Times New Roman" w:cs="Times New Roman"/>
            <w:sz w:val="28"/>
            <w:szCs w:val="28"/>
          </w:rPr>
          <w:t>регламент</w:t>
        </w:r>
      </w:hyperlink>
      <w:r w:rsidRPr="004C606C">
        <w:rPr>
          <w:rFonts w:ascii="Times New Roman" w:hAnsi="Times New Roman" w:cs="Times New Roman"/>
          <w:sz w:val="28"/>
          <w:szCs w:val="28"/>
        </w:rPr>
        <w:t xml:space="preserve"> по предоставлению муниципальной услуги «</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4C606C">
        <w:rPr>
          <w:rFonts w:ascii="Times New Roman" w:hAnsi="Times New Roman" w:cs="Times New Roman"/>
          <w:sz w:val="28"/>
          <w:szCs w:val="28"/>
        </w:rPr>
        <w:t>».</w:t>
      </w:r>
    </w:p>
    <w:p w:rsidR="00CD47AC" w:rsidRPr="00A730D7" w:rsidRDefault="007576D5" w:rsidP="007576D5">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00CD47AC">
        <w:rPr>
          <w:rFonts w:ascii="Times New Roman" w:hAnsi="Times New Roman" w:cs="Times New Roman"/>
          <w:sz w:val="28"/>
          <w:szCs w:val="28"/>
        </w:rPr>
        <w:t xml:space="preserve">. </w:t>
      </w:r>
      <w:r w:rsidR="00CD47AC" w:rsidRPr="00096356">
        <w:rPr>
          <w:rFonts w:ascii="Times New Roman" w:hAnsi="Times New Roman" w:cs="Times New Roman"/>
          <w:sz w:val="28"/>
          <w:szCs w:val="28"/>
        </w:rPr>
        <w:t>Настоящее постановление</w:t>
      </w:r>
      <w:r w:rsidR="00CD47AC">
        <w:rPr>
          <w:rFonts w:ascii="Times New Roman" w:hAnsi="Times New Roman" w:cs="Times New Roman"/>
          <w:sz w:val="28"/>
          <w:szCs w:val="28"/>
        </w:rPr>
        <w:t xml:space="preserve"> разместить на официальном сайте муниципального района «Кыринский район»</w:t>
      </w:r>
      <w:r w:rsidR="00CD47AC" w:rsidRPr="00A730D7">
        <w:rPr>
          <w:rFonts w:ascii="Times New Roman" w:hAnsi="Times New Roman" w:cs="Times New Roman"/>
          <w:sz w:val="28"/>
          <w:szCs w:val="28"/>
        </w:rPr>
        <w:t>.</w:t>
      </w:r>
    </w:p>
    <w:p w:rsidR="00CD47AC" w:rsidRPr="00096356" w:rsidRDefault="007576D5" w:rsidP="007576D5">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CD47AC" w:rsidRPr="00096356">
        <w:rPr>
          <w:rFonts w:ascii="Times New Roman" w:hAnsi="Times New Roman" w:cs="Times New Roman"/>
          <w:sz w:val="28"/>
          <w:szCs w:val="28"/>
        </w:rPr>
        <w:t>.</w:t>
      </w:r>
      <w:r w:rsidR="00CD47AC">
        <w:rPr>
          <w:rFonts w:ascii="Times New Roman" w:hAnsi="Times New Roman" w:cs="Times New Roman"/>
          <w:sz w:val="28"/>
          <w:szCs w:val="28"/>
        </w:rPr>
        <w:t xml:space="preserve"> Контроль за выполнением данного постановления возложить на заместителя руководителя администрации муниципального района по </w:t>
      </w:r>
      <w:r w:rsidR="00CD47AC">
        <w:rPr>
          <w:rFonts w:ascii="Times New Roman" w:hAnsi="Times New Roman" w:cs="Times New Roman"/>
          <w:sz w:val="28"/>
          <w:szCs w:val="28"/>
        </w:rPr>
        <w:lastRenderedPageBreak/>
        <w:t>экономическому и территориальному развитию.</w:t>
      </w:r>
    </w:p>
    <w:p w:rsidR="00CD47AC" w:rsidRPr="00096356" w:rsidRDefault="00CD47AC" w:rsidP="00CD47AC">
      <w:pPr>
        <w:jc w:val="both"/>
        <w:rPr>
          <w:sz w:val="28"/>
          <w:szCs w:val="28"/>
        </w:rPr>
      </w:pPr>
      <w:r w:rsidRPr="00096356">
        <w:rPr>
          <w:sz w:val="28"/>
          <w:szCs w:val="28"/>
        </w:rPr>
        <w:t xml:space="preserve">  </w:t>
      </w:r>
    </w:p>
    <w:p w:rsidR="00DA680E" w:rsidRPr="004C606C" w:rsidRDefault="00DA680E" w:rsidP="00DA680E">
      <w:pPr>
        <w:pStyle w:val="ConsPlusTitle"/>
        <w:widowControl/>
        <w:jc w:val="both"/>
        <w:rPr>
          <w:rFonts w:ascii="Times New Roman" w:hAnsi="Times New Roman" w:cs="Times New Roman"/>
          <w:b w:val="0"/>
          <w:i/>
          <w:sz w:val="28"/>
          <w:szCs w:val="28"/>
        </w:rPr>
      </w:pPr>
    </w:p>
    <w:p w:rsidR="00DA680E" w:rsidRPr="0069552F" w:rsidRDefault="00CD47AC" w:rsidP="00DA680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Руководитель</w:t>
      </w:r>
      <w:r w:rsidR="00DA680E" w:rsidRPr="0069552F">
        <w:rPr>
          <w:rFonts w:ascii="Times New Roman" w:hAnsi="Times New Roman" w:cs="Times New Roman"/>
          <w:b w:val="0"/>
          <w:sz w:val="28"/>
          <w:szCs w:val="28"/>
        </w:rPr>
        <w:t xml:space="preserve"> администрации</w:t>
      </w:r>
      <w:r w:rsidR="00DA680E" w:rsidRPr="0069552F">
        <w:rPr>
          <w:rFonts w:ascii="Times New Roman" w:hAnsi="Times New Roman" w:cs="Times New Roman"/>
          <w:b w:val="0"/>
          <w:sz w:val="28"/>
          <w:szCs w:val="28"/>
        </w:rPr>
        <w:tab/>
      </w:r>
      <w:r w:rsidR="00DA680E" w:rsidRPr="0069552F">
        <w:rPr>
          <w:rFonts w:ascii="Times New Roman" w:hAnsi="Times New Roman" w:cs="Times New Roman"/>
          <w:b w:val="0"/>
          <w:sz w:val="28"/>
          <w:szCs w:val="28"/>
        </w:rPr>
        <w:tab/>
      </w:r>
      <w:r w:rsidR="00DA680E" w:rsidRPr="0069552F">
        <w:rPr>
          <w:rFonts w:ascii="Times New Roman" w:hAnsi="Times New Roman" w:cs="Times New Roman"/>
          <w:b w:val="0"/>
          <w:sz w:val="28"/>
          <w:szCs w:val="28"/>
        </w:rPr>
        <w:tab/>
      </w:r>
      <w:r w:rsidR="00DA680E" w:rsidRPr="0069552F">
        <w:rPr>
          <w:rFonts w:ascii="Times New Roman" w:hAnsi="Times New Roman" w:cs="Times New Roman"/>
          <w:b w:val="0"/>
          <w:sz w:val="28"/>
          <w:szCs w:val="28"/>
        </w:rPr>
        <w:tab/>
      </w:r>
      <w:r w:rsidR="00DA680E" w:rsidRPr="0069552F">
        <w:rPr>
          <w:rFonts w:ascii="Times New Roman" w:hAnsi="Times New Roman" w:cs="Times New Roman"/>
          <w:b w:val="0"/>
          <w:sz w:val="28"/>
          <w:szCs w:val="28"/>
        </w:rPr>
        <w:tab/>
      </w:r>
    </w:p>
    <w:p w:rsidR="00DA680E" w:rsidRPr="00CD47AC" w:rsidRDefault="00DA680E" w:rsidP="00CD47AC">
      <w:pPr>
        <w:jc w:val="both"/>
        <w:rPr>
          <w:sz w:val="28"/>
          <w:szCs w:val="28"/>
        </w:rPr>
      </w:pPr>
      <w:r w:rsidRPr="00CD47AC">
        <w:rPr>
          <w:sz w:val="28"/>
          <w:szCs w:val="28"/>
        </w:rPr>
        <w:t xml:space="preserve">муниципального района «Кыринский район»                           </w:t>
      </w:r>
      <w:r w:rsidR="00CD47AC" w:rsidRPr="00CD47AC">
        <w:rPr>
          <w:sz w:val="28"/>
          <w:szCs w:val="28"/>
        </w:rPr>
        <w:t>В.С.</w:t>
      </w:r>
      <w:r w:rsidRPr="00CD47AC">
        <w:rPr>
          <w:sz w:val="28"/>
          <w:szCs w:val="28"/>
        </w:rPr>
        <w:t xml:space="preserve">Сабуров </w:t>
      </w:r>
    </w:p>
    <w:p w:rsidR="00DA680E" w:rsidRPr="004C606C" w:rsidRDefault="00873F86" w:rsidP="00DA680E">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r w:rsidR="00DA680E" w:rsidRPr="004C606C">
        <w:rPr>
          <w:rFonts w:ascii="Times New Roman" w:hAnsi="Times New Roman" w:cs="Times New Roman"/>
          <w:sz w:val="28"/>
          <w:szCs w:val="28"/>
        </w:rPr>
        <w:lastRenderedPageBreak/>
        <w:t>УТВЕРЖДЕН</w:t>
      </w:r>
    </w:p>
    <w:p w:rsidR="00DA680E" w:rsidRPr="004C606C" w:rsidRDefault="00DA680E" w:rsidP="00DA680E">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0B08C5" w:rsidRDefault="00DA680E" w:rsidP="00DA680E">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sidRPr="00A06765">
        <w:rPr>
          <w:rFonts w:ascii="Times New Roman" w:hAnsi="Times New Roman" w:cs="Times New Roman"/>
          <w:sz w:val="28"/>
          <w:szCs w:val="28"/>
        </w:rPr>
        <w:t xml:space="preserve">муниципального района «Кыринский район» </w:t>
      </w:r>
    </w:p>
    <w:p w:rsidR="00DA680E" w:rsidRPr="004C606C" w:rsidRDefault="00D21F25" w:rsidP="00DA680E">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04.</w:t>
      </w:r>
      <w:r w:rsidR="000B08C5">
        <w:rPr>
          <w:rFonts w:ascii="Times New Roman" w:hAnsi="Times New Roman" w:cs="Times New Roman"/>
          <w:sz w:val="28"/>
          <w:szCs w:val="28"/>
        </w:rPr>
        <w:t>07.2014</w:t>
      </w:r>
      <w:r>
        <w:rPr>
          <w:rFonts w:ascii="Times New Roman" w:hAnsi="Times New Roman" w:cs="Times New Roman"/>
          <w:sz w:val="28"/>
          <w:szCs w:val="28"/>
        </w:rPr>
        <w:t xml:space="preserve"> № 592</w:t>
      </w:r>
    </w:p>
    <w:p w:rsidR="00DA680E" w:rsidRPr="004C606C" w:rsidRDefault="00DA680E" w:rsidP="00DA680E">
      <w:pPr>
        <w:pStyle w:val="2"/>
        <w:ind w:left="4536" w:firstLine="0"/>
        <w:rPr>
          <w:color w:val="auto"/>
        </w:rPr>
      </w:pPr>
    </w:p>
    <w:p w:rsidR="00DA680E" w:rsidRPr="004C606C" w:rsidRDefault="00DA680E" w:rsidP="00DA680E">
      <w:pPr>
        <w:pStyle w:val="2"/>
        <w:ind w:firstLine="567"/>
        <w:rPr>
          <w:color w:val="auto"/>
          <w:sz w:val="32"/>
          <w:szCs w:val="32"/>
        </w:rPr>
      </w:pPr>
    </w:p>
    <w:p w:rsidR="00DA680E" w:rsidRPr="004C606C" w:rsidRDefault="00DA680E" w:rsidP="00DA680E">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DA680E" w:rsidRPr="004C606C" w:rsidRDefault="00DA680E" w:rsidP="00DA680E">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C42AC6" w:rsidRPr="004C606C" w:rsidRDefault="00DA680E" w:rsidP="00C42AC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4C606C">
        <w:rPr>
          <w:rFonts w:ascii="Times New Roman" w:hAnsi="Times New Roman" w:cs="Times New Roman"/>
          <w:bCs w:val="0"/>
          <w:sz w:val="28"/>
          <w:szCs w:val="28"/>
        </w:rPr>
        <w:t>»</w:t>
      </w:r>
      <w:r w:rsidR="00C42AC6" w:rsidRPr="00C42AC6">
        <w:rPr>
          <w:rFonts w:ascii="Times New Roman" w:hAnsi="Times New Roman" w:cs="Times New Roman"/>
          <w:bCs w:val="0"/>
          <w:sz w:val="28"/>
          <w:szCs w:val="28"/>
        </w:rPr>
        <w:t xml:space="preserve"> </w:t>
      </w:r>
      <w:r w:rsidR="00C42AC6">
        <w:rPr>
          <w:rFonts w:ascii="Times New Roman" w:hAnsi="Times New Roman" w:cs="Times New Roman"/>
          <w:bCs w:val="0"/>
          <w:sz w:val="28"/>
          <w:szCs w:val="28"/>
        </w:rPr>
        <w:t>(в редакции постановлений №139 от 31.03.2015 г., №432 от 05.08.2019 г., №148 от 26.02.2020 г., №258 от 01.04.2020 г.)</w:t>
      </w:r>
    </w:p>
    <w:p w:rsidR="00DA680E" w:rsidRPr="004C606C" w:rsidRDefault="00DA680E" w:rsidP="00DA680E">
      <w:pPr>
        <w:pStyle w:val="ConsPlusTitle"/>
        <w:widowControl/>
        <w:ind w:left="540"/>
        <w:jc w:val="center"/>
        <w:rPr>
          <w:rFonts w:ascii="Times New Roman" w:hAnsi="Times New Roman" w:cs="Times New Roman"/>
          <w:bCs w:val="0"/>
          <w:sz w:val="28"/>
          <w:szCs w:val="28"/>
        </w:rPr>
      </w:pPr>
    </w:p>
    <w:p w:rsidR="00DA680E" w:rsidRPr="004C606C" w:rsidRDefault="00DA680E" w:rsidP="00DA680E">
      <w:pPr>
        <w:ind w:firstLine="567"/>
        <w:rPr>
          <w:b/>
        </w:rPr>
      </w:pPr>
    </w:p>
    <w:p w:rsidR="00DA680E" w:rsidRPr="004C606C" w:rsidRDefault="00DA680E" w:rsidP="00DA680E">
      <w:pPr>
        <w:pStyle w:val="1"/>
        <w:numPr>
          <w:ilvl w:val="0"/>
          <w:numId w:val="3"/>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DA680E" w:rsidRPr="004C606C" w:rsidRDefault="00DA680E" w:rsidP="00DA680E">
      <w:pPr>
        <w:ind w:firstLine="567"/>
        <w:rPr>
          <w:b/>
        </w:rPr>
      </w:pPr>
    </w:p>
    <w:p w:rsidR="00DA680E" w:rsidRPr="004C606C" w:rsidRDefault="00DA680E" w:rsidP="00DA680E">
      <w:pPr>
        <w:numPr>
          <w:ilvl w:val="0"/>
          <w:numId w:val="10"/>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4C606C">
        <w:rPr>
          <w:sz w:val="28"/>
          <w:szCs w:val="28"/>
        </w:rPr>
        <w:t>»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капитальный ремонт объектов капитального строительства.</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DA680E" w:rsidRPr="004C606C" w:rsidRDefault="00DA680E" w:rsidP="00DA680E">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реконструкцию, капитальный ремонт объектов капитального строительства.</w:t>
      </w:r>
    </w:p>
    <w:p w:rsidR="00DA680E" w:rsidRPr="004C606C" w:rsidRDefault="00DA680E" w:rsidP="00DA680E">
      <w:pPr>
        <w:autoSpaceDE w:val="0"/>
        <w:autoSpaceDN w:val="0"/>
        <w:adjustRightInd w:val="0"/>
        <w:ind w:firstLine="567"/>
        <w:jc w:val="center"/>
        <w:outlineLvl w:val="2"/>
        <w:rPr>
          <w:sz w:val="28"/>
          <w:szCs w:val="28"/>
        </w:rPr>
      </w:pPr>
    </w:p>
    <w:p w:rsidR="00DA680E" w:rsidRPr="004C606C" w:rsidRDefault="00DA680E" w:rsidP="00DA680E">
      <w:pPr>
        <w:autoSpaceDE w:val="0"/>
        <w:autoSpaceDN w:val="0"/>
        <w:adjustRightInd w:val="0"/>
        <w:jc w:val="center"/>
        <w:outlineLvl w:val="2"/>
        <w:rPr>
          <w:sz w:val="28"/>
          <w:szCs w:val="28"/>
        </w:rPr>
      </w:pPr>
      <w:r w:rsidRPr="004C606C">
        <w:rPr>
          <w:sz w:val="28"/>
          <w:szCs w:val="28"/>
        </w:rPr>
        <w:t>Круг заявителей</w:t>
      </w:r>
    </w:p>
    <w:p w:rsidR="00DA680E" w:rsidRPr="004C606C" w:rsidRDefault="00DA680E" w:rsidP="00DA680E">
      <w:pPr>
        <w:autoSpaceDE w:val="0"/>
        <w:autoSpaceDN w:val="0"/>
        <w:adjustRightInd w:val="0"/>
        <w:jc w:val="center"/>
        <w:outlineLvl w:val="2"/>
        <w:rPr>
          <w:sz w:val="28"/>
          <w:szCs w:val="28"/>
        </w:rPr>
      </w:pPr>
    </w:p>
    <w:p w:rsidR="00DA680E" w:rsidRPr="004C606C" w:rsidRDefault="00DA680E" w:rsidP="00DA680E">
      <w:pPr>
        <w:pStyle w:val="11"/>
        <w:spacing w:line="240" w:lineRule="auto"/>
        <w:ind w:firstLine="709"/>
        <w:jc w:val="both"/>
        <w:rPr>
          <w:b/>
          <w:bCs/>
          <w:sz w:val="28"/>
          <w:szCs w:val="28"/>
        </w:rPr>
      </w:pPr>
      <w:r w:rsidRPr="004C606C">
        <w:rPr>
          <w:b/>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bCs/>
          <w:sz w:val="28"/>
          <w:szCs w:val="28"/>
        </w:rPr>
        <w:t>строительством, реконструкцией объектов капитального строительства.</w:t>
      </w:r>
    </w:p>
    <w:p w:rsidR="00DA680E" w:rsidRPr="004C606C" w:rsidRDefault="00DA680E" w:rsidP="00DA680E">
      <w:pPr>
        <w:autoSpaceDE w:val="0"/>
        <w:autoSpaceDN w:val="0"/>
        <w:adjustRightInd w:val="0"/>
        <w:ind w:firstLine="709"/>
        <w:jc w:val="both"/>
        <w:rPr>
          <w:sz w:val="28"/>
          <w:szCs w:val="28"/>
        </w:rPr>
      </w:pPr>
      <w:r w:rsidRPr="004C606C">
        <w:rPr>
          <w:sz w:val="28"/>
          <w:szCs w:val="28"/>
        </w:rPr>
        <w:t xml:space="preserve">4. За предоставлением государственной услуги от имени юридического лица могут обратиться его филиалы, наделенные в соответствии с </w:t>
      </w:r>
      <w:r w:rsidRPr="004C606C">
        <w:rPr>
          <w:sz w:val="28"/>
          <w:szCs w:val="28"/>
        </w:rPr>
        <w:lastRenderedPageBreak/>
        <w:t>законодательством Российской Федерации необходимыми полномочиями (далее - филиалы).</w:t>
      </w:r>
    </w:p>
    <w:p w:rsidR="00DA680E" w:rsidRPr="004C606C" w:rsidRDefault="00DA680E" w:rsidP="00DA680E">
      <w:pPr>
        <w:autoSpaceDE w:val="0"/>
        <w:autoSpaceDN w:val="0"/>
        <w:adjustRightInd w:val="0"/>
        <w:ind w:firstLine="567"/>
        <w:jc w:val="center"/>
        <w:outlineLvl w:val="2"/>
        <w:rPr>
          <w:sz w:val="28"/>
          <w:szCs w:val="28"/>
        </w:rPr>
      </w:pPr>
    </w:p>
    <w:p w:rsidR="00DA680E" w:rsidRPr="004C606C" w:rsidRDefault="00DA680E" w:rsidP="00DA680E">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DA680E" w:rsidRPr="004C606C" w:rsidRDefault="00DA680E" w:rsidP="00DA680E">
      <w:pPr>
        <w:autoSpaceDE w:val="0"/>
        <w:autoSpaceDN w:val="0"/>
        <w:adjustRightInd w:val="0"/>
        <w:jc w:val="center"/>
        <w:rPr>
          <w:sz w:val="28"/>
          <w:szCs w:val="28"/>
        </w:rPr>
      </w:pPr>
      <w:r w:rsidRPr="004C606C">
        <w:rPr>
          <w:sz w:val="28"/>
          <w:szCs w:val="28"/>
        </w:rPr>
        <w:t>муниципальной услуги</w:t>
      </w:r>
    </w:p>
    <w:p w:rsidR="00DA680E" w:rsidRPr="004C606C" w:rsidRDefault="00DA680E" w:rsidP="00DA680E">
      <w:pPr>
        <w:autoSpaceDE w:val="0"/>
        <w:autoSpaceDN w:val="0"/>
        <w:adjustRightInd w:val="0"/>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5E15FF" w:rsidRDefault="00DA680E" w:rsidP="005E15FF">
      <w:pPr>
        <w:jc w:val="both"/>
        <w:rPr>
          <w:sz w:val="28"/>
          <w:szCs w:val="28"/>
        </w:rPr>
      </w:pPr>
      <w:r w:rsidRPr="004C606C">
        <w:rPr>
          <w:sz w:val="28"/>
          <w:szCs w:val="28"/>
        </w:rPr>
        <w:t xml:space="preserve">5.1. </w:t>
      </w:r>
      <w:r w:rsidR="005E15FF" w:rsidRPr="00F65680">
        <w:rPr>
          <w:sz w:val="28"/>
          <w:szCs w:val="28"/>
        </w:rPr>
        <w:t>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sidR="006D416B" w:rsidRPr="006D416B">
        <w:rPr>
          <w:sz w:val="28"/>
          <w:szCs w:val="28"/>
        </w:rPr>
        <w:t xml:space="preserve"> </w:t>
      </w:r>
      <w:r w:rsidR="006D416B" w:rsidRPr="00FA2FD5">
        <w:rPr>
          <w:sz w:val="28"/>
          <w:szCs w:val="28"/>
        </w:rPr>
        <w:t>федеральной государственной информационной системе «Единый портал государственных и муниципальных услуг(функций) (далее – Единый портал государственных и муниципальных услуг (функций)</w:t>
      </w:r>
      <w:r w:rsidR="005E15FF" w:rsidRPr="00F65680">
        <w:rPr>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5E15FF" w:rsidRPr="004C606C" w:rsidRDefault="004642E9" w:rsidP="005E15FF">
      <w:pPr>
        <w:autoSpaceDE w:val="0"/>
        <w:autoSpaceDN w:val="0"/>
        <w:adjustRightInd w:val="0"/>
        <w:ind w:firstLine="709"/>
        <w:jc w:val="both"/>
        <w:rPr>
          <w:sz w:val="28"/>
          <w:szCs w:val="28"/>
        </w:rPr>
      </w:pPr>
      <w:r>
        <w:rPr>
          <w:sz w:val="28"/>
          <w:szCs w:val="28"/>
        </w:rPr>
        <w:t>(в редакции постановления №432 от 05.08.2019 г.</w:t>
      </w:r>
      <w:r w:rsidR="006D416B">
        <w:rPr>
          <w:sz w:val="28"/>
          <w:szCs w:val="28"/>
        </w:rPr>
        <w:t xml:space="preserve"> №148 от 26.02.2020 г.</w:t>
      </w:r>
      <w:r>
        <w:rPr>
          <w:sz w:val="28"/>
          <w:szCs w:val="28"/>
        </w:rPr>
        <w:t>)</w:t>
      </w:r>
    </w:p>
    <w:p w:rsidR="00DA680E" w:rsidRPr="004C606C"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5.2. По письменным обращениям.</w:t>
      </w:r>
    </w:p>
    <w:p w:rsidR="00DA680E" w:rsidRPr="005B4BE8" w:rsidRDefault="00DA680E" w:rsidP="00DA680E">
      <w:pPr>
        <w:autoSpaceDE w:val="0"/>
        <w:autoSpaceDN w:val="0"/>
        <w:adjustRightInd w:val="0"/>
        <w:ind w:firstLine="709"/>
        <w:jc w:val="both"/>
        <w:rPr>
          <w:sz w:val="28"/>
          <w:szCs w:val="28"/>
          <w:u w:val="single"/>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Pr="005B4BE8">
        <w:rPr>
          <w:sz w:val="28"/>
          <w:szCs w:val="28"/>
          <w:u w:val="single"/>
        </w:rPr>
        <w:t>674250, Забайкальский край, Кыринский район, с. Кыра, ул. Ленина, 38.</w:t>
      </w:r>
    </w:p>
    <w:p w:rsidR="00DA680E" w:rsidRPr="004C606C" w:rsidRDefault="004642E9" w:rsidP="00DA680E">
      <w:pPr>
        <w:autoSpaceDE w:val="0"/>
        <w:autoSpaceDN w:val="0"/>
        <w:adjustRightInd w:val="0"/>
        <w:ind w:firstLine="709"/>
        <w:jc w:val="both"/>
        <w:rPr>
          <w:sz w:val="28"/>
          <w:szCs w:val="28"/>
        </w:rPr>
      </w:pPr>
      <w:r w:rsidRPr="00F65680">
        <w:rPr>
          <w:sz w:val="28"/>
          <w:szCs w:val="28"/>
        </w:rPr>
        <w:t xml:space="preserve">Адрес электронной почты для направления обращений: </w:t>
      </w:r>
      <w:hyperlink r:id="rId8" w:history="1">
        <w:r w:rsidRPr="00224526">
          <w:rPr>
            <w:rStyle w:val="ad"/>
            <w:sz w:val="28"/>
            <w:szCs w:val="28"/>
          </w:rPr>
          <w:t>zemla-kyra@mail.ru»</w:t>
        </w:r>
      </w:hyperlink>
      <w:r w:rsidR="00DA680E" w:rsidRPr="005B4BE8">
        <w:rPr>
          <w:sz w:val="28"/>
          <w:szCs w:val="28"/>
          <w:u w:val="single"/>
        </w:rPr>
        <w:t>.</w:t>
      </w:r>
      <w:r>
        <w:rPr>
          <w:sz w:val="28"/>
          <w:szCs w:val="28"/>
          <w:u w:val="single"/>
        </w:rPr>
        <w:t xml:space="preserve"> (в редакции постановления №432 от  05.08.2019 г.)</w:t>
      </w:r>
    </w:p>
    <w:p w:rsidR="00DA680E" w:rsidRPr="004C606C" w:rsidRDefault="00DA680E" w:rsidP="00DA680E">
      <w:pPr>
        <w:autoSpaceDE w:val="0"/>
        <w:autoSpaceDN w:val="0"/>
        <w:adjustRightInd w:val="0"/>
        <w:ind w:firstLine="709"/>
        <w:jc w:val="both"/>
        <w:rPr>
          <w:sz w:val="28"/>
          <w:szCs w:val="28"/>
        </w:rPr>
      </w:pPr>
      <w:r w:rsidRPr="004C606C">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DA680E" w:rsidRPr="004C606C" w:rsidRDefault="00DA680E" w:rsidP="00DA680E">
      <w:pPr>
        <w:autoSpaceDE w:val="0"/>
        <w:autoSpaceDN w:val="0"/>
        <w:adjustRightInd w:val="0"/>
        <w:ind w:firstLine="709"/>
        <w:jc w:val="both"/>
        <w:rPr>
          <w:sz w:val="28"/>
          <w:szCs w:val="28"/>
        </w:rPr>
      </w:pPr>
      <w:r w:rsidRPr="004C606C">
        <w:rPr>
          <w:sz w:val="28"/>
          <w:szCs w:val="28"/>
        </w:rPr>
        <w:t>5.3. Посредством телефонной связи.</w:t>
      </w:r>
    </w:p>
    <w:p w:rsidR="00F160AF" w:rsidRDefault="00F160AF" w:rsidP="00DA680E">
      <w:pPr>
        <w:autoSpaceDE w:val="0"/>
        <w:autoSpaceDN w:val="0"/>
        <w:adjustRightInd w:val="0"/>
        <w:ind w:firstLine="709"/>
        <w:jc w:val="both"/>
        <w:rPr>
          <w:sz w:val="28"/>
          <w:szCs w:val="28"/>
        </w:rPr>
      </w:pPr>
      <w:r>
        <w:rPr>
          <w:sz w:val="28"/>
          <w:szCs w:val="28"/>
        </w:rPr>
        <w:t>Телефон: 8(30235)21-3-72 (в редакции постановления №432 от 05.08.2019 г.)</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461BC0" w:rsidRPr="00F65680" w:rsidRDefault="00DA680E" w:rsidP="00461BC0">
      <w:pPr>
        <w:ind w:firstLine="709"/>
        <w:jc w:val="both"/>
        <w:rPr>
          <w:sz w:val="28"/>
          <w:szCs w:val="28"/>
        </w:rPr>
      </w:pPr>
      <w:r w:rsidRPr="004C606C">
        <w:rPr>
          <w:sz w:val="28"/>
          <w:szCs w:val="28"/>
        </w:rPr>
        <w:t>5.4.</w:t>
      </w:r>
      <w:r w:rsidR="00461BC0" w:rsidRPr="00461BC0">
        <w:rPr>
          <w:sz w:val="28"/>
          <w:szCs w:val="28"/>
        </w:rPr>
        <w:t xml:space="preserve"> </w:t>
      </w:r>
      <w:r w:rsidR="00461BC0" w:rsidRPr="00F65680">
        <w:rPr>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461BC0" w:rsidRPr="00F65680" w:rsidRDefault="00461BC0" w:rsidP="00461BC0">
      <w:pPr>
        <w:ind w:firstLine="709"/>
        <w:jc w:val="both"/>
        <w:rPr>
          <w:sz w:val="28"/>
          <w:szCs w:val="28"/>
        </w:rPr>
      </w:pPr>
      <w:r w:rsidRPr="00F65680">
        <w:rPr>
          <w:sz w:val="28"/>
          <w:szCs w:val="28"/>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461BC0" w:rsidRPr="00F65680" w:rsidRDefault="00461BC0" w:rsidP="00461BC0">
      <w:pPr>
        <w:ind w:firstLine="709"/>
        <w:jc w:val="both"/>
        <w:rPr>
          <w:sz w:val="28"/>
          <w:szCs w:val="28"/>
        </w:rPr>
      </w:pPr>
      <w:r w:rsidRPr="00F65680">
        <w:rPr>
          <w:sz w:val="28"/>
          <w:szCs w:val="28"/>
        </w:rPr>
        <w:t>Понедельник-пятница: 8.45-1</w:t>
      </w:r>
      <w:r>
        <w:rPr>
          <w:sz w:val="28"/>
          <w:szCs w:val="28"/>
        </w:rPr>
        <w:t>7</w:t>
      </w:r>
      <w:r w:rsidRPr="00F65680">
        <w:rPr>
          <w:sz w:val="28"/>
          <w:szCs w:val="28"/>
        </w:rPr>
        <w:t>.00;</w:t>
      </w:r>
    </w:p>
    <w:p w:rsidR="00461BC0" w:rsidRPr="00F65680" w:rsidRDefault="00461BC0" w:rsidP="00461BC0">
      <w:pPr>
        <w:ind w:firstLine="709"/>
        <w:jc w:val="both"/>
        <w:rPr>
          <w:sz w:val="28"/>
          <w:szCs w:val="28"/>
        </w:rPr>
      </w:pPr>
      <w:r w:rsidRPr="00F65680">
        <w:rPr>
          <w:sz w:val="28"/>
          <w:szCs w:val="28"/>
        </w:rPr>
        <w:t>обеденный перерыв: 12.45-14.00;</w:t>
      </w:r>
    </w:p>
    <w:p w:rsidR="00461BC0" w:rsidRPr="00F65680" w:rsidRDefault="00461BC0" w:rsidP="00461BC0">
      <w:pPr>
        <w:ind w:firstLine="709"/>
        <w:jc w:val="both"/>
        <w:rPr>
          <w:sz w:val="28"/>
          <w:szCs w:val="28"/>
        </w:rPr>
      </w:pPr>
      <w:r w:rsidRPr="00F65680">
        <w:rPr>
          <w:sz w:val="28"/>
          <w:szCs w:val="28"/>
        </w:rPr>
        <w:t>выходные дни: суббота, воскресение.</w:t>
      </w:r>
    </w:p>
    <w:p w:rsidR="00461BC0" w:rsidRPr="004C606C" w:rsidRDefault="00461BC0" w:rsidP="00461BC0">
      <w:pPr>
        <w:autoSpaceDE w:val="0"/>
        <w:autoSpaceDN w:val="0"/>
        <w:adjustRightInd w:val="0"/>
        <w:ind w:firstLine="709"/>
        <w:jc w:val="both"/>
        <w:rPr>
          <w:sz w:val="28"/>
          <w:szCs w:val="28"/>
        </w:rPr>
      </w:pPr>
      <w:r w:rsidRPr="00F65680">
        <w:rPr>
          <w:sz w:val="28"/>
          <w:szCs w:val="28"/>
        </w:rPr>
        <w:t>Сведения о местонахождении органа, предоставляющего муниципальную услугу, размещаются на  его сайте</w:t>
      </w:r>
      <w:r>
        <w:rPr>
          <w:sz w:val="28"/>
          <w:szCs w:val="28"/>
        </w:rPr>
        <w:t xml:space="preserve"> </w:t>
      </w:r>
      <w:r w:rsidRPr="00F65680">
        <w:rPr>
          <w:sz w:val="28"/>
          <w:szCs w:val="28"/>
        </w:rPr>
        <w:t xml:space="preserve">и </w:t>
      </w:r>
      <w:r>
        <w:rPr>
          <w:sz w:val="28"/>
          <w:szCs w:val="28"/>
        </w:rPr>
        <w:t xml:space="preserve"> в </w:t>
      </w:r>
      <w:r w:rsidRPr="00F65680">
        <w:rPr>
          <w:sz w:val="28"/>
          <w:szCs w:val="28"/>
        </w:rPr>
        <w:t>КГАУ «МФЦ Забайкальского края»</w:t>
      </w:r>
      <w:r>
        <w:rPr>
          <w:sz w:val="28"/>
          <w:szCs w:val="28"/>
        </w:rPr>
        <w:t xml:space="preserve"> (в редакции постановления №432 от 05.08.2019 г.)</w:t>
      </w:r>
    </w:p>
    <w:p w:rsidR="00DA680E" w:rsidRPr="004C606C" w:rsidRDefault="00DA680E" w:rsidP="00DA680E">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DA680E" w:rsidRPr="004C606C" w:rsidRDefault="00DA680E" w:rsidP="00DA680E">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DA680E" w:rsidRPr="004C606C" w:rsidRDefault="00DA680E" w:rsidP="00DA680E">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A680E" w:rsidRPr="006F50A8" w:rsidRDefault="00DA680E" w:rsidP="00DA680E">
      <w:pPr>
        <w:pStyle w:val="2"/>
        <w:ind w:firstLine="709"/>
        <w:jc w:val="both"/>
        <w:rPr>
          <w:color w:val="auto"/>
          <w:sz w:val="32"/>
          <w:szCs w:val="32"/>
        </w:rPr>
      </w:pPr>
      <w:r w:rsidRPr="004C606C">
        <w:rPr>
          <w:b w:val="0"/>
          <w:color w:val="auto"/>
        </w:rPr>
        <w:t>образец заявления о выдаче</w:t>
      </w:r>
      <w:r w:rsidRPr="004C606C">
        <w:rPr>
          <w:color w:val="auto"/>
        </w:rPr>
        <w:t xml:space="preserve"> </w:t>
      </w:r>
      <w:r w:rsidRPr="004C606C">
        <w:rPr>
          <w:b w:val="0"/>
          <w:color w:val="auto"/>
        </w:rPr>
        <w:t>разрешений на строительство, реконструкцию, капитальный ремонт объектов капитального строительства»</w:t>
      </w:r>
      <w:r w:rsidRPr="004C606C">
        <w:rPr>
          <w:color w:val="auto"/>
          <w:sz w:val="32"/>
          <w:szCs w:val="32"/>
        </w:rPr>
        <w:t xml:space="preserve"> </w:t>
      </w:r>
      <w:r w:rsidRPr="004C606C">
        <w:rPr>
          <w:color w:val="auto"/>
        </w:rPr>
        <w:t xml:space="preserve"> </w:t>
      </w:r>
      <w:hyperlink r:id="rId9" w:history="1">
        <w:r w:rsidR="00D3750D">
          <w:rPr>
            <w:color w:val="auto"/>
          </w:rPr>
          <w:t>(приложение 1</w:t>
        </w:r>
        <w:r w:rsidRPr="006F50A8">
          <w:rPr>
            <w:color w:val="auto"/>
          </w:rPr>
          <w:t>)</w:t>
        </w:r>
      </w:hyperlink>
      <w:r w:rsidRPr="006F50A8">
        <w:rPr>
          <w:color w:val="auto"/>
        </w:rPr>
        <w:t>;</w:t>
      </w:r>
    </w:p>
    <w:p w:rsidR="00DA680E" w:rsidRPr="004C606C" w:rsidRDefault="00DA680E" w:rsidP="00DA680E">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график работы органа, предоставляющего муниципальную услугу;</w:t>
      </w:r>
    </w:p>
    <w:p w:rsidR="00DA680E" w:rsidRPr="004C606C" w:rsidRDefault="00DA680E" w:rsidP="00D3750D">
      <w:pPr>
        <w:ind w:firstLine="709"/>
        <w:jc w:val="both"/>
        <w:rPr>
          <w:sz w:val="28"/>
          <w:szCs w:val="28"/>
        </w:rPr>
      </w:pPr>
      <w:r w:rsidRPr="004C606C">
        <w:rPr>
          <w:sz w:val="28"/>
          <w:szCs w:val="28"/>
        </w:rPr>
        <w:t>адреса сайта и электронной почты органа, предоставляющего муниципальную услугу</w:t>
      </w:r>
      <w:r w:rsidR="00D3750D" w:rsidRPr="00D3750D">
        <w:rPr>
          <w:sz w:val="28"/>
          <w:szCs w:val="28"/>
        </w:rPr>
        <w:t xml:space="preserve"> </w:t>
      </w:r>
      <w:r w:rsidR="00D3750D" w:rsidRPr="00405AF7">
        <w:rPr>
          <w:sz w:val="28"/>
          <w:szCs w:val="28"/>
        </w:rPr>
        <w:t>и КГАУ «МФЦ Забайкальского края».</w:t>
      </w:r>
      <w:r w:rsidRPr="004C606C">
        <w:rPr>
          <w:sz w:val="28"/>
          <w:szCs w:val="28"/>
        </w:rPr>
        <w:t>;</w:t>
      </w:r>
    </w:p>
    <w:p w:rsidR="00D3750D" w:rsidRDefault="00DA680E" w:rsidP="00D3750D">
      <w:pPr>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sidR="00D3750D" w:rsidRPr="00D3750D">
        <w:rPr>
          <w:sz w:val="28"/>
          <w:szCs w:val="28"/>
        </w:rPr>
        <w:t xml:space="preserve"> </w:t>
      </w:r>
      <w:r w:rsidR="00D3750D" w:rsidRPr="00405AF7">
        <w:rPr>
          <w:sz w:val="28"/>
          <w:szCs w:val="28"/>
        </w:rPr>
        <w:t>и КГАУ «МФЦ Забайкальского края»</w:t>
      </w:r>
    </w:p>
    <w:p w:rsidR="00DA680E" w:rsidRPr="004C606C" w:rsidRDefault="00D3750D" w:rsidP="00D3750D">
      <w:pPr>
        <w:ind w:firstLine="709"/>
        <w:jc w:val="both"/>
        <w:rPr>
          <w:sz w:val="28"/>
          <w:szCs w:val="28"/>
        </w:rPr>
      </w:pPr>
      <w:r>
        <w:rPr>
          <w:sz w:val="28"/>
          <w:szCs w:val="28"/>
        </w:rPr>
        <w:t>(в редакции постановления №432 от 05.08.2019 г.)</w:t>
      </w:r>
    </w:p>
    <w:p w:rsidR="00DA680E" w:rsidRPr="004C606C" w:rsidRDefault="00DA680E" w:rsidP="00DA680E">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капитальный ремонт 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sidR="00543FF7" w:rsidRPr="00543FF7">
        <w:t xml:space="preserve"> </w:t>
      </w:r>
      <w:r w:rsidR="00543FF7" w:rsidRPr="00405AF7">
        <w:t>и КГАУ «МФЦ Забайкальского края</w:t>
      </w:r>
      <w:r w:rsidR="00543FF7">
        <w:rPr>
          <w:b w:val="0"/>
          <w:color w:val="auto"/>
        </w:rPr>
        <w:t xml:space="preserve"> (в редакции постановления №432  от 05.08.2019 г.)</w:t>
      </w:r>
    </w:p>
    <w:p w:rsidR="00DA680E" w:rsidRPr="004C606C" w:rsidRDefault="00DA680E" w:rsidP="00DA680E">
      <w:pPr>
        <w:autoSpaceDE w:val="0"/>
        <w:autoSpaceDN w:val="0"/>
        <w:adjustRightInd w:val="0"/>
        <w:ind w:firstLine="709"/>
        <w:jc w:val="both"/>
        <w:rPr>
          <w:sz w:val="28"/>
          <w:szCs w:val="28"/>
        </w:rPr>
      </w:pPr>
      <w:r w:rsidRPr="004C606C">
        <w:rPr>
          <w:sz w:val="28"/>
          <w:szCs w:val="28"/>
        </w:rPr>
        <w:t xml:space="preserve">7. На сайте органа, предоставляющего муниципальную услугу, </w:t>
      </w:r>
      <w:r w:rsidR="00543FF7" w:rsidRPr="00164FA6">
        <w:rPr>
          <w:sz w:val="28"/>
          <w:szCs w:val="28"/>
        </w:rPr>
        <w:t>и</w:t>
      </w:r>
      <w:r w:rsidR="00543FF7" w:rsidRPr="00AB0532">
        <w:rPr>
          <w:b/>
          <w:sz w:val="28"/>
          <w:szCs w:val="28"/>
        </w:rPr>
        <w:t xml:space="preserve"> </w:t>
      </w:r>
      <w:r w:rsidR="00543FF7" w:rsidRPr="00405AF7">
        <w:rPr>
          <w:sz w:val="28"/>
          <w:szCs w:val="28"/>
        </w:rPr>
        <w:t>КГАУ «МФЦ Забайкальского края»</w:t>
      </w:r>
      <w:r w:rsidRPr="004C606C">
        <w:rPr>
          <w:sz w:val="28"/>
          <w:szCs w:val="28"/>
        </w:rPr>
        <w:t>размещается следующая информация</w:t>
      </w:r>
      <w:r w:rsidR="00543FF7">
        <w:rPr>
          <w:b/>
        </w:rPr>
        <w:t>(в редакции постановления №432  от 05.08.2019 г.)</w:t>
      </w:r>
      <w:r w:rsidRPr="004C606C">
        <w:rPr>
          <w:sz w:val="28"/>
          <w:szCs w:val="28"/>
        </w:rPr>
        <w:t>:</w:t>
      </w:r>
    </w:p>
    <w:p w:rsidR="00DA680E" w:rsidRPr="004C606C" w:rsidRDefault="00DA680E" w:rsidP="00DA680E">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DA680E" w:rsidRPr="004C606C" w:rsidRDefault="00DA680E" w:rsidP="00DA680E">
      <w:pPr>
        <w:pStyle w:val="2"/>
        <w:ind w:firstLine="709"/>
        <w:jc w:val="both"/>
        <w:rPr>
          <w:b w:val="0"/>
          <w:color w:val="auto"/>
        </w:rPr>
      </w:pPr>
      <w:r w:rsidRPr="004C606C">
        <w:rPr>
          <w:b w:val="0"/>
          <w:color w:val="auto"/>
        </w:rPr>
        <w:t>образец заявления о выдаче разрешений на строительство, реконструкцию, капитальный ремонт объектов капитального строительства;</w:t>
      </w:r>
    </w:p>
    <w:p w:rsidR="00DA680E" w:rsidRPr="004C606C" w:rsidRDefault="00DA680E" w:rsidP="00DA680E">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DA680E" w:rsidRDefault="00DA680E" w:rsidP="00DA680E">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6D416B" w:rsidRPr="00FA2FD5" w:rsidRDefault="006D416B" w:rsidP="006D416B">
      <w:pPr>
        <w:pStyle w:val="af4"/>
        <w:ind w:firstLine="709"/>
        <w:jc w:val="both"/>
        <w:rPr>
          <w:sz w:val="28"/>
          <w:szCs w:val="28"/>
        </w:rPr>
      </w:pPr>
      <w:r w:rsidRPr="00FA2FD5">
        <w:rPr>
          <w:sz w:val="28"/>
          <w:szCs w:val="28"/>
        </w:rPr>
        <w:lastRenderedPageBreak/>
        <w:t>7.1.На Едином портале государственных и муниципальных услуг (функций) размещается следующая информация:</w:t>
      </w:r>
    </w:p>
    <w:p w:rsidR="006D416B" w:rsidRPr="00FA2FD5" w:rsidRDefault="006D416B" w:rsidP="006D416B">
      <w:pPr>
        <w:pStyle w:val="af4"/>
        <w:ind w:firstLine="709"/>
        <w:jc w:val="both"/>
        <w:rPr>
          <w:sz w:val="28"/>
          <w:szCs w:val="28"/>
        </w:rPr>
      </w:pPr>
      <w:r w:rsidRPr="00FA2FD5">
        <w:rPr>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D416B" w:rsidRPr="00FA2FD5" w:rsidRDefault="006D416B" w:rsidP="006D416B">
      <w:pPr>
        <w:pStyle w:val="af4"/>
        <w:ind w:firstLine="709"/>
        <w:jc w:val="both"/>
        <w:rPr>
          <w:sz w:val="28"/>
          <w:szCs w:val="28"/>
        </w:rPr>
      </w:pPr>
      <w:r w:rsidRPr="00FA2FD5">
        <w:rPr>
          <w:sz w:val="28"/>
          <w:szCs w:val="28"/>
        </w:rPr>
        <w:t>2) круг заявителей;</w:t>
      </w:r>
    </w:p>
    <w:p w:rsidR="006D416B" w:rsidRPr="00FA2FD5" w:rsidRDefault="006D416B" w:rsidP="006D416B">
      <w:pPr>
        <w:pStyle w:val="af4"/>
        <w:ind w:firstLine="709"/>
        <w:jc w:val="both"/>
        <w:rPr>
          <w:sz w:val="28"/>
          <w:szCs w:val="28"/>
        </w:rPr>
      </w:pPr>
      <w:r w:rsidRPr="00FA2FD5">
        <w:rPr>
          <w:sz w:val="28"/>
          <w:szCs w:val="28"/>
        </w:rPr>
        <w:t>3) срок предоставления государственной услуги;</w:t>
      </w:r>
    </w:p>
    <w:p w:rsidR="006D416B" w:rsidRPr="00FA2FD5" w:rsidRDefault="006D416B" w:rsidP="006D416B">
      <w:pPr>
        <w:pStyle w:val="af4"/>
        <w:ind w:firstLine="709"/>
        <w:jc w:val="both"/>
        <w:rPr>
          <w:sz w:val="28"/>
          <w:szCs w:val="28"/>
        </w:rPr>
      </w:pPr>
      <w:r w:rsidRPr="00FA2FD5">
        <w:rPr>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D416B" w:rsidRPr="00FA2FD5" w:rsidRDefault="006D416B" w:rsidP="006D416B">
      <w:pPr>
        <w:pStyle w:val="af4"/>
        <w:ind w:firstLine="709"/>
        <w:jc w:val="both"/>
        <w:rPr>
          <w:sz w:val="28"/>
          <w:szCs w:val="28"/>
        </w:rPr>
      </w:pPr>
      <w:r w:rsidRPr="00FA2FD5">
        <w:rPr>
          <w:sz w:val="28"/>
          <w:szCs w:val="28"/>
        </w:rPr>
        <w:t>5) размер государственной пошлины, взимаемой за предоставление государственной услуги;</w:t>
      </w:r>
    </w:p>
    <w:p w:rsidR="006D416B" w:rsidRPr="00FA2FD5" w:rsidRDefault="006D416B" w:rsidP="006D416B">
      <w:pPr>
        <w:pStyle w:val="af4"/>
        <w:ind w:firstLine="709"/>
        <w:jc w:val="both"/>
        <w:rPr>
          <w:sz w:val="28"/>
          <w:szCs w:val="28"/>
        </w:rPr>
      </w:pPr>
      <w:r w:rsidRPr="00FA2FD5">
        <w:rPr>
          <w:sz w:val="28"/>
          <w:szCs w:val="28"/>
        </w:rPr>
        <w:t>6) исчерпывающий перечень оснований для приостановления или отказа в предоставлении государственной услуги;</w:t>
      </w:r>
    </w:p>
    <w:p w:rsidR="006D416B" w:rsidRPr="00FA2FD5" w:rsidRDefault="006D416B" w:rsidP="006D416B">
      <w:pPr>
        <w:pStyle w:val="af4"/>
        <w:ind w:firstLine="709"/>
        <w:jc w:val="both"/>
        <w:rPr>
          <w:sz w:val="28"/>
          <w:szCs w:val="28"/>
        </w:rPr>
      </w:pPr>
      <w:r w:rsidRPr="00FA2FD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D416B" w:rsidRPr="00FA2FD5" w:rsidRDefault="006D416B" w:rsidP="006D416B">
      <w:pPr>
        <w:pStyle w:val="af4"/>
        <w:ind w:firstLine="709"/>
        <w:jc w:val="both"/>
        <w:rPr>
          <w:sz w:val="28"/>
          <w:szCs w:val="28"/>
        </w:rPr>
      </w:pPr>
      <w:r w:rsidRPr="00FA2FD5">
        <w:rPr>
          <w:sz w:val="28"/>
          <w:szCs w:val="28"/>
        </w:rPr>
        <w:t>8) формы заявлений (уведомлений, сообщений), используемые при предоставлении государственной услуги.</w:t>
      </w:r>
    </w:p>
    <w:p w:rsidR="006D416B" w:rsidRPr="00FA2FD5" w:rsidRDefault="006D416B" w:rsidP="006D416B">
      <w:pPr>
        <w:pStyle w:val="af4"/>
        <w:ind w:firstLine="709"/>
        <w:jc w:val="both"/>
        <w:rPr>
          <w:sz w:val="28"/>
          <w:szCs w:val="28"/>
        </w:rPr>
      </w:pPr>
      <w:r w:rsidRPr="00FA2FD5">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D416B" w:rsidRDefault="006D416B" w:rsidP="006D416B">
      <w:pPr>
        <w:autoSpaceDE w:val="0"/>
        <w:autoSpaceDN w:val="0"/>
        <w:adjustRightInd w:val="0"/>
        <w:ind w:firstLine="709"/>
        <w:jc w:val="both"/>
        <w:rPr>
          <w:sz w:val="28"/>
          <w:szCs w:val="28"/>
        </w:rPr>
      </w:pPr>
      <w:r w:rsidRPr="00FA2FD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16B" w:rsidRPr="004C606C" w:rsidRDefault="006D416B" w:rsidP="006D416B">
      <w:pPr>
        <w:autoSpaceDE w:val="0"/>
        <w:autoSpaceDN w:val="0"/>
        <w:adjustRightInd w:val="0"/>
        <w:ind w:firstLine="709"/>
        <w:jc w:val="both"/>
        <w:rPr>
          <w:sz w:val="28"/>
          <w:szCs w:val="28"/>
        </w:rPr>
      </w:pPr>
      <w:r>
        <w:rPr>
          <w:sz w:val="28"/>
          <w:szCs w:val="28"/>
        </w:rPr>
        <w:t>(пункт 7.1 введен постановлением №148 от 26.02.2020 г.)</w:t>
      </w:r>
    </w:p>
    <w:p w:rsidR="00DA680E" w:rsidRPr="004C606C" w:rsidRDefault="00DA680E" w:rsidP="00DA680E">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DA680E" w:rsidRPr="004C606C" w:rsidRDefault="00DA680E" w:rsidP="00DA680E">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DA680E" w:rsidRPr="004C606C" w:rsidRDefault="00DA680E" w:rsidP="00DA680E">
      <w:pPr>
        <w:autoSpaceDE w:val="0"/>
        <w:autoSpaceDN w:val="0"/>
        <w:adjustRightInd w:val="0"/>
        <w:ind w:firstLine="709"/>
        <w:jc w:val="both"/>
        <w:rPr>
          <w:sz w:val="28"/>
          <w:szCs w:val="28"/>
        </w:rPr>
      </w:pPr>
      <w:r w:rsidRPr="004C606C">
        <w:rPr>
          <w:sz w:val="28"/>
          <w:szCs w:val="28"/>
        </w:rPr>
        <w:t>четкость изложения информации;</w:t>
      </w:r>
    </w:p>
    <w:p w:rsidR="00DA680E" w:rsidRPr="004C606C" w:rsidRDefault="00DA680E" w:rsidP="00DA680E">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DA680E" w:rsidRPr="004C606C" w:rsidRDefault="00DA680E" w:rsidP="00DA680E">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DA680E" w:rsidRPr="004C606C" w:rsidRDefault="00DA680E" w:rsidP="00DA680E">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DA680E" w:rsidRPr="004C606C" w:rsidRDefault="00DA680E" w:rsidP="00DA680E">
      <w:pPr>
        <w:autoSpaceDE w:val="0"/>
        <w:autoSpaceDN w:val="0"/>
        <w:adjustRightInd w:val="0"/>
        <w:ind w:firstLine="709"/>
        <w:jc w:val="both"/>
        <w:rPr>
          <w:sz w:val="28"/>
          <w:szCs w:val="28"/>
        </w:rPr>
      </w:pPr>
      <w:r w:rsidRPr="004C606C">
        <w:rPr>
          <w:sz w:val="28"/>
          <w:szCs w:val="28"/>
        </w:rPr>
        <w:lastRenderedPageBreak/>
        <w:t>сведения о нормативных правовых актах, регламентирующих вопросы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сроках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DA680E" w:rsidRDefault="00DA680E" w:rsidP="00DA680E">
      <w:pPr>
        <w:autoSpaceDE w:val="0"/>
        <w:autoSpaceDN w:val="0"/>
        <w:adjustRightInd w:val="0"/>
        <w:ind w:firstLine="709"/>
        <w:jc w:val="both"/>
        <w:rPr>
          <w:sz w:val="28"/>
          <w:szCs w:val="28"/>
        </w:rPr>
      </w:pPr>
    </w:p>
    <w:p w:rsidR="00DA680E"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DA680E" w:rsidRPr="004C606C" w:rsidRDefault="00DA680E" w:rsidP="00DA680E">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DA680E" w:rsidRPr="004C606C" w:rsidRDefault="00DA680E" w:rsidP="00DA680E">
      <w:pPr>
        <w:autoSpaceDE w:val="0"/>
        <w:autoSpaceDN w:val="0"/>
        <w:adjustRightInd w:val="0"/>
        <w:ind w:firstLine="709"/>
        <w:jc w:val="both"/>
        <w:rPr>
          <w:sz w:val="28"/>
          <w:szCs w:val="28"/>
        </w:rPr>
      </w:pPr>
      <w:r w:rsidRPr="004C606C">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DA680E" w:rsidRPr="004C606C" w:rsidRDefault="00DA680E" w:rsidP="00DA680E">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DA680E" w:rsidRPr="004C606C" w:rsidRDefault="00DA680E" w:rsidP="00DA680E">
      <w:pPr>
        <w:autoSpaceDE w:val="0"/>
        <w:autoSpaceDN w:val="0"/>
        <w:adjustRightInd w:val="0"/>
        <w:ind w:firstLine="709"/>
        <w:jc w:val="center"/>
        <w:outlineLvl w:val="2"/>
        <w:rPr>
          <w:sz w:val="28"/>
          <w:szCs w:val="28"/>
        </w:rPr>
      </w:pPr>
    </w:p>
    <w:p w:rsidR="00DA680E" w:rsidRPr="004C606C" w:rsidRDefault="00DA680E" w:rsidP="00DA680E">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DA680E" w:rsidRPr="004C606C" w:rsidRDefault="00DA680E" w:rsidP="00DA680E">
      <w:pPr>
        <w:ind w:firstLine="567"/>
        <w:rPr>
          <w:b/>
          <w:bCs/>
          <w:sz w:val="28"/>
          <w:szCs w:val="28"/>
        </w:rPr>
      </w:pPr>
    </w:p>
    <w:p w:rsidR="00DA680E" w:rsidRPr="004C606C" w:rsidRDefault="00DA680E" w:rsidP="00DA680E">
      <w:pPr>
        <w:ind w:firstLine="709"/>
        <w:jc w:val="both"/>
        <w:rPr>
          <w:bCs/>
          <w:sz w:val="28"/>
          <w:szCs w:val="28"/>
        </w:rPr>
      </w:pPr>
      <w:r w:rsidRPr="004C606C">
        <w:rPr>
          <w:bCs/>
          <w:sz w:val="28"/>
          <w:szCs w:val="28"/>
        </w:rPr>
        <w:t>10. Наименование муниципальной услуги «Выдача разрешений на строительство, реконструкции объекта капитального строительства</w:t>
      </w:r>
      <w:r w:rsidRPr="004C606C">
        <w:rPr>
          <w:sz w:val="28"/>
          <w:szCs w:val="28"/>
        </w:rPr>
        <w:t>»</w:t>
      </w:r>
      <w:r w:rsidRPr="004C606C">
        <w:rPr>
          <w:bCs/>
          <w:sz w:val="28"/>
          <w:szCs w:val="28"/>
        </w:rPr>
        <w:t>.</w:t>
      </w:r>
      <w:r w:rsidRPr="004C606C">
        <w:rPr>
          <w:sz w:val="28"/>
          <w:szCs w:val="28"/>
        </w:rPr>
        <w:t xml:space="preserve"> </w:t>
      </w:r>
    </w:p>
    <w:p w:rsidR="00DA680E" w:rsidRPr="004C606C" w:rsidRDefault="00DA680E" w:rsidP="00DA680E">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DA680E" w:rsidRPr="004C606C" w:rsidRDefault="00DA680E" w:rsidP="00DA680E">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Pr>
          <w:sz w:val="28"/>
          <w:szCs w:val="28"/>
        </w:rPr>
        <w:t>администрация муниципального района «Кыринский район»</w:t>
      </w:r>
      <w:r w:rsidRPr="004C606C">
        <w:rPr>
          <w:i/>
          <w:sz w:val="28"/>
          <w:szCs w:val="28"/>
        </w:rPr>
        <w:t xml:space="preserve"> </w:t>
      </w:r>
      <w:r w:rsidRPr="004C606C">
        <w:rPr>
          <w:sz w:val="28"/>
          <w:szCs w:val="28"/>
        </w:rPr>
        <w:t>в лице</w:t>
      </w:r>
      <w:r w:rsidRPr="004C606C">
        <w:rPr>
          <w:i/>
          <w:sz w:val="28"/>
          <w:szCs w:val="28"/>
        </w:rPr>
        <w:t xml:space="preserve"> </w:t>
      </w:r>
      <w:r w:rsidRPr="00663A58">
        <w:rPr>
          <w:sz w:val="28"/>
          <w:szCs w:val="28"/>
        </w:rPr>
        <w:t xml:space="preserve">отдела жилищно-коммунальной политики, дорожного хозяйства, транспорта и связи администрации муниципального района «Кыринский район» </w:t>
      </w:r>
      <w:r w:rsidRPr="004C606C">
        <w:rPr>
          <w:sz w:val="28"/>
          <w:szCs w:val="28"/>
        </w:rPr>
        <w:t xml:space="preserve">(далее – Исполнитель). </w:t>
      </w:r>
    </w:p>
    <w:p w:rsidR="00DA680E" w:rsidRPr="004C606C" w:rsidRDefault="00DA680E" w:rsidP="00DA680E">
      <w:pPr>
        <w:autoSpaceDE w:val="0"/>
        <w:autoSpaceDN w:val="0"/>
        <w:adjustRightInd w:val="0"/>
        <w:ind w:firstLine="567"/>
        <w:jc w:val="center"/>
        <w:outlineLvl w:val="2"/>
        <w:rPr>
          <w:sz w:val="28"/>
          <w:szCs w:val="28"/>
        </w:rPr>
      </w:pPr>
    </w:p>
    <w:p w:rsidR="00DA680E" w:rsidRPr="004C606C" w:rsidRDefault="00DA680E" w:rsidP="00DA680E">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DA680E" w:rsidRPr="004C606C" w:rsidRDefault="00DA680E" w:rsidP="00DA680E">
      <w:pPr>
        <w:autoSpaceDE w:val="0"/>
        <w:autoSpaceDN w:val="0"/>
        <w:adjustRightInd w:val="0"/>
        <w:jc w:val="center"/>
        <w:outlineLvl w:val="2"/>
        <w:rPr>
          <w:sz w:val="28"/>
          <w:szCs w:val="28"/>
        </w:rPr>
      </w:pPr>
    </w:p>
    <w:p w:rsidR="00DA680E" w:rsidRPr="004C606C" w:rsidRDefault="00DA680E" w:rsidP="00DA680E">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DA680E" w:rsidRPr="004C606C" w:rsidRDefault="00DA680E" w:rsidP="00DA680E">
      <w:pPr>
        <w:pStyle w:val="11"/>
        <w:spacing w:line="240" w:lineRule="auto"/>
        <w:ind w:firstLine="709"/>
        <w:jc w:val="center"/>
        <w:rPr>
          <w:b/>
          <w:sz w:val="28"/>
          <w:szCs w:val="28"/>
        </w:rPr>
      </w:pPr>
    </w:p>
    <w:p w:rsidR="00DA680E" w:rsidRPr="004C606C" w:rsidRDefault="00DA680E" w:rsidP="00DA680E">
      <w:pPr>
        <w:pStyle w:val="11"/>
        <w:spacing w:line="240" w:lineRule="auto"/>
        <w:ind w:firstLine="0"/>
        <w:jc w:val="center"/>
        <w:rPr>
          <w:b/>
          <w:sz w:val="28"/>
          <w:szCs w:val="28"/>
        </w:rPr>
      </w:pPr>
      <w:r w:rsidRPr="004C606C">
        <w:rPr>
          <w:b/>
          <w:sz w:val="28"/>
          <w:szCs w:val="28"/>
        </w:rPr>
        <w:t>Срок предоставления муниципальной услуги</w:t>
      </w:r>
    </w:p>
    <w:p w:rsidR="00DA680E" w:rsidRPr="004C606C" w:rsidRDefault="00DA680E" w:rsidP="00DA680E">
      <w:pPr>
        <w:pStyle w:val="11"/>
        <w:spacing w:line="240" w:lineRule="auto"/>
        <w:ind w:firstLine="567"/>
        <w:jc w:val="center"/>
        <w:rPr>
          <w:b/>
          <w:sz w:val="28"/>
          <w:szCs w:val="28"/>
        </w:rPr>
      </w:pPr>
    </w:p>
    <w:p w:rsidR="00C42AC6" w:rsidRDefault="00C42AC6" w:rsidP="00DA680E">
      <w:pPr>
        <w:pStyle w:val="11"/>
        <w:spacing w:line="240" w:lineRule="auto"/>
        <w:ind w:firstLine="709"/>
        <w:jc w:val="both"/>
        <w:rPr>
          <w:sz w:val="28"/>
          <w:szCs w:val="28"/>
        </w:rPr>
      </w:pPr>
      <w:r w:rsidRPr="003B31C8">
        <w:rPr>
          <w:sz w:val="28"/>
          <w:szCs w:val="28"/>
        </w:rPr>
        <w:lastRenderedPageBreak/>
        <w:t>13. Срок предоставления муниципальной услуги составляет не более 5 рабочих дней со дня получения заявления в выдаче разрешения на строительств</w:t>
      </w:r>
      <w:r>
        <w:rPr>
          <w:sz w:val="28"/>
          <w:szCs w:val="28"/>
        </w:rPr>
        <w:t>о</w:t>
      </w:r>
    </w:p>
    <w:p w:rsidR="00C42AC6" w:rsidRDefault="00C42AC6" w:rsidP="00DA680E">
      <w:pPr>
        <w:pStyle w:val="11"/>
        <w:spacing w:line="240" w:lineRule="auto"/>
        <w:ind w:firstLine="709"/>
        <w:jc w:val="both"/>
        <w:rPr>
          <w:b/>
          <w:bCs/>
          <w:sz w:val="28"/>
          <w:szCs w:val="28"/>
        </w:rPr>
      </w:pPr>
      <w:r>
        <w:rPr>
          <w:sz w:val="28"/>
          <w:szCs w:val="28"/>
        </w:rPr>
        <w:t>(пункт 13 в редакции постановления №258 от 01.04.2020 г)</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DA680E" w:rsidRPr="004C606C" w:rsidRDefault="00DA680E" w:rsidP="00DA680E">
      <w:pPr>
        <w:ind w:firstLine="567"/>
        <w:rPr>
          <w:b/>
          <w:bCs/>
          <w:sz w:val="28"/>
          <w:szCs w:val="28"/>
        </w:rPr>
      </w:pPr>
    </w:p>
    <w:p w:rsidR="00DA680E" w:rsidRPr="004C606C" w:rsidRDefault="00DA680E" w:rsidP="00DA680E">
      <w:pPr>
        <w:jc w:val="center"/>
        <w:rPr>
          <w:sz w:val="28"/>
          <w:szCs w:val="28"/>
        </w:rPr>
      </w:pPr>
      <w:r w:rsidRPr="004C606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A680E" w:rsidRPr="004C606C" w:rsidRDefault="00DA680E" w:rsidP="00DA680E">
      <w:pPr>
        <w:ind w:firstLine="567"/>
        <w:jc w:val="both"/>
        <w:rPr>
          <w:sz w:val="28"/>
          <w:szCs w:val="28"/>
        </w:rPr>
      </w:pPr>
      <w:r w:rsidRPr="004C606C">
        <w:rPr>
          <w:sz w:val="28"/>
          <w:szCs w:val="28"/>
        </w:rPr>
        <w:t xml:space="preserve"> </w:t>
      </w:r>
    </w:p>
    <w:p w:rsidR="00DA680E" w:rsidRDefault="00DA680E" w:rsidP="00DA680E">
      <w:pPr>
        <w:ind w:firstLine="709"/>
        <w:jc w:val="both"/>
        <w:rPr>
          <w:sz w:val="28"/>
          <w:szCs w:val="28"/>
        </w:rPr>
      </w:pPr>
    </w:p>
    <w:p w:rsidR="00DA680E" w:rsidRPr="004C606C" w:rsidRDefault="00DA680E" w:rsidP="00DA680E">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DA680E" w:rsidRPr="004C606C" w:rsidRDefault="00DA680E" w:rsidP="00DA680E">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w:t>
      </w:r>
    </w:p>
    <w:p w:rsidR="00DA680E" w:rsidRPr="004C606C" w:rsidRDefault="00DA680E" w:rsidP="00DA680E">
      <w:pPr>
        <w:ind w:firstLine="709"/>
        <w:jc w:val="both"/>
        <w:rPr>
          <w:sz w:val="28"/>
          <w:szCs w:val="28"/>
        </w:rPr>
      </w:pPr>
      <w:r w:rsidRPr="004C606C">
        <w:rPr>
          <w:sz w:val="28"/>
          <w:szCs w:val="28"/>
        </w:rPr>
        <w:t>Градостроительным кодексом Российской Федерации;</w:t>
      </w:r>
    </w:p>
    <w:p w:rsidR="00DA680E" w:rsidRPr="004C606C" w:rsidRDefault="00DA680E" w:rsidP="00DA680E">
      <w:pPr>
        <w:ind w:firstLine="709"/>
        <w:jc w:val="both"/>
        <w:rPr>
          <w:sz w:val="28"/>
          <w:szCs w:val="28"/>
        </w:rPr>
      </w:pPr>
      <w:r w:rsidRPr="004C606C">
        <w:rPr>
          <w:sz w:val="28"/>
          <w:szCs w:val="28"/>
        </w:rPr>
        <w:t>Земельным кодексом Российской Федерации;</w:t>
      </w:r>
    </w:p>
    <w:p w:rsidR="00DA680E" w:rsidRDefault="00DA680E" w:rsidP="00DA680E">
      <w:pPr>
        <w:tabs>
          <w:tab w:val="left" w:pos="1134"/>
        </w:tabs>
        <w:ind w:firstLine="709"/>
        <w:jc w:val="both"/>
        <w:rPr>
          <w:sz w:val="28"/>
          <w:szCs w:val="28"/>
        </w:rPr>
      </w:pPr>
      <w:r w:rsidRPr="004C606C">
        <w:rPr>
          <w:sz w:val="28"/>
          <w:szCs w:val="28"/>
        </w:rPr>
        <w:t xml:space="preserve">Гражданским кодексом Российской Федерации; </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w:t>
      </w:r>
    </w:p>
    <w:p w:rsidR="00DA680E" w:rsidRPr="004C606C" w:rsidRDefault="00DA680E" w:rsidP="00DA680E">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A680E" w:rsidRPr="004C606C" w:rsidRDefault="00DA680E" w:rsidP="00DA680E">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w:t>
      </w:r>
    </w:p>
    <w:p w:rsidR="00DA680E" w:rsidRPr="004C606C" w:rsidRDefault="00DA680E" w:rsidP="00DA680E">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DA680E" w:rsidRDefault="00DA680E" w:rsidP="00DA680E">
      <w:pPr>
        <w:tabs>
          <w:tab w:val="left" w:pos="1134"/>
        </w:tabs>
        <w:ind w:firstLine="709"/>
        <w:jc w:val="both"/>
        <w:rPr>
          <w:sz w:val="28"/>
          <w:szCs w:val="28"/>
        </w:rPr>
      </w:pPr>
      <w:r w:rsidRPr="004C606C">
        <w:rPr>
          <w:sz w:val="28"/>
          <w:szCs w:val="28"/>
        </w:rPr>
        <w:lastRenderedPageBreak/>
        <w:t>постановлением Правите</w:t>
      </w:r>
      <w:r>
        <w:rPr>
          <w:sz w:val="28"/>
          <w:szCs w:val="28"/>
        </w:rPr>
        <w:t>ль</w:t>
      </w:r>
      <w:r w:rsidRPr="004C606C">
        <w:rPr>
          <w:sz w:val="28"/>
          <w:szCs w:val="28"/>
        </w:rPr>
        <w:t>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A680E" w:rsidRPr="004C606C" w:rsidRDefault="00DA680E" w:rsidP="00DA680E">
      <w:pPr>
        <w:tabs>
          <w:tab w:val="left" w:pos="1134"/>
        </w:tabs>
        <w:ind w:firstLine="709"/>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680E" w:rsidRPr="004C606C" w:rsidRDefault="00DA680E" w:rsidP="00DA680E">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A680E" w:rsidRPr="004C606C" w:rsidRDefault="00DA680E" w:rsidP="00DA680E">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680E" w:rsidRPr="004C606C" w:rsidRDefault="00DA680E" w:rsidP="00DA680E">
      <w:pPr>
        <w:tabs>
          <w:tab w:val="left" w:pos="1134"/>
        </w:tabs>
        <w:ind w:firstLine="709"/>
        <w:jc w:val="both"/>
        <w:rPr>
          <w:sz w:val="28"/>
          <w:szCs w:val="28"/>
        </w:rPr>
      </w:pPr>
      <w:r w:rsidRPr="004C606C">
        <w:rPr>
          <w:sz w:val="28"/>
          <w:szCs w:val="28"/>
        </w:rPr>
        <w:t>Уставом</w:t>
      </w:r>
      <w:r w:rsidRPr="00663A58">
        <w:t xml:space="preserve"> </w:t>
      </w:r>
      <w:r w:rsidRPr="00663A58">
        <w:rPr>
          <w:sz w:val="28"/>
          <w:szCs w:val="28"/>
        </w:rPr>
        <w:t>муниципа</w:t>
      </w:r>
      <w:r>
        <w:rPr>
          <w:sz w:val="28"/>
          <w:szCs w:val="28"/>
        </w:rPr>
        <w:t>льного района «Кыринский район»</w:t>
      </w:r>
      <w:r w:rsidRPr="004C606C">
        <w:rPr>
          <w:sz w:val="28"/>
          <w:szCs w:val="28"/>
        </w:rPr>
        <w:t>;</w:t>
      </w:r>
    </w:p>
    <w:p w:rsidR="00DA680E" w:rsidRPr="005A51B8" w:rsidRDefault="00DA680E" w:rsidP="00DA680E">
      <w:pPr>
        <w:autoSpaceDE w:val="0"/>
        <w:autoSpaceDN w:val="0"/>
        <w:adjustRightInd w:val="0"/>
        <w:ind w:firstLine="709"/>
        <w:jc w:val="both"/>
        <w:rPr>
          <w:sz w:val="28"/>
          <w:szCs w:val="28"/>
        </w:rPr>
      </w:pPr>
      <w:r w:rsidRPr="005A51B8">
        <w:rPr>
          <w:sz w:val="28"/>
          <w:szCs w:val="28"/>
        </w:rPr>
        <w:t>Муниципальными нормативными правовыми актами, регулирующими правоотношения в данной сфере (источник, дата официального опубликования).</w:t>
      </w:r>
    </w:p>
    <w:p w:rsidR="00DA680E" w:rsidRDefault="0025336D" w:rsidP="00DA680E">
      <w:pPr>
        <w:ind w:firstLine="709"/>
        <w:jc w:val="both"/>
        <w:rPr>
          <w:sz w:val="28"/>
          <w:szCs w:val="28"/>
        </w:rPr>
      </w:pPr>
      <w:r>
        <w:rPr>
          <w:sz w:val="28"/>
          <w:szCs w:val="28"/>
        </w:rPr>
        <w:t>(в редакции постановления №139 от 31.03.2015 г.)</w:t>
      </w:r>
    </w:p>
    <w:p w:rsidR="0025336D" w:rsidRPr="004C606C" w:rsidRDefault="0025336D" w:rsidP="00DA680E">
      <w:pPr>
        <w:ind w:firstLine="709"/>
        <w:jc w:val="both"/>
        <w:rPr>
          <w:sz w:val="28"/>
          <w:szCs w:val="28"/>
        </w:rPr>
      </w:pPr>
    </w:p>
    <w:p w:rsidR="00DA680E" w:rsidRPr="004C606C" w:rsidRDefault="00DA680E" w:rsidP="00DA680E">
      <w:pPr>
        <w:autoSpaceDE w:val="0"/>
        <w:autoSpaceDN w:val="0"/>
        <w:adjustRightInd w:val="0"/>
        <w:jc w:val="center"/>
        <w:outlineLvl w:val="2"/>
        <w:rPr>
          <w:sz w:val="28"/>
          <w:szCs w:val="28"/>
        </w:rPr>
      </w:pPr>
      <w:r w:rsidRPr="004C606C">
        <w:rPr>
          <w:sz w:val="28"/>
          <w:szCs w:val="28"/>
        </w:rPr>
        <w:t>Исчерпывающий перечень документов,</w:t>
      </w:r>
    </w:p>
    <w:p w:rsidR="00DA680E" w:rsidRPr="004C606C" w:rsidRDefault="00DA680E" w:rsidP="00DA680E">
      <w:pPr>
        <w:autoSpaceDE w:val="0"/>
        <w:autoSpaceDN w:val="0"/>
        <w:adjustRightInd w:val="0"/>
        <w:jc w:val="center"/>
        <w:rPr>
          <w:sz w:val="28"/>
          <w:szCs w:val="28"/>
        </w:rPr>
      </w:pPr>
      <w:r w:rsidRPr="004C606C">
        <w:rPr>
          <w:sz w:val="28"/>
          <w:szCs w:val="28"/>
        </w:rPr>
        <w:t>необходимых для предоставления муниципальной услуги,</w:t>
      </w:r>
    </w:p>
    <w:p w:rsidR="00DA680E" w:rsidRPr="004C606C" w:rsidRDefault="00DA680E" w:rsidP="00DA680E">
      <w:pPr>
        <w:autoSpaceDE w:val="0"/>
        <w:autoSpaceDN w:val="0"/>
        <w:adjustRightInd w:val="0"/>
        <w:jc w:val="center"/>
        <w:rPr>
          <w:sz w:val="28"/>
          <w:szCs w:val="28"/>
        </w:rPr>
      </w:pPr>
      <w:r w:rsidRPr="004C606C">
        <w:rPr>
          <w:sz w:val="28"/>
          <w:szCs w:val="28"/>
        </w:rPr>
        <w:t>порядок их представления</w:t>
      </w:r>
    </w:p>
    <w:p w:rsidR="00DA680E" w:rsidRPr="004C606C" w:rsidRDefault="00DA680E" w:rsidP="00DA680E">
      <w:pPr>
        <w:autoSpaceDE w:val="0"/>
        <w:autoSpaceDN w:val="0"/>
        <w:adjustRightInd w:val="0"/>
        <w:jc w:val="center"/>
        <w:rPr>
          <w:sz w:val="28"/>
          <w:szCs w:val="28"/>
        </w:rPr>
      </w:pPr>
    </w:p>
    <w:p w:rsidR="00DA680E" w:rsidRDefault="00DA680E" w:rsidP="00DA680E">
      <w:pPr>
        <w:pStyle w:val="11"/>
        <w:spacing w:line="240" w:lineRule="auto"/>
        <w:ind w:firstLine="709"/>
        <w:jc w:val="both"/>
        <w:rPr>
          <w:b/>
          <w:bCs/>
          <w:sz w:val="28"/>
          <w:szCs w:val="28"/>
        </w:rPr>
      </w:pPr>
      <w:r w:rsidRPr="004C606C">
        <w:rPr>
          <w:b/>
          <w:sz w:val="28"/>
          <w:szCs w:val="28"/>
        </w:rPr>
        <w:t>16</w:t>
      </w:r>
      <w:r w:rsidRPr="004C606C">
        <w:rPr>
          <w:sz w:val="28"/>
          <w:szCs w:val="28"/>
        </w:rPr>
        <w:t xml:space="preserve">. </w:t>
      </w:r>
      <w:r w:rsidRPr="004C606C">
        <w:rPr>
          <w:b/>
          <w:bCs/>
          <w:sz w:val="28"/>
          <w:szCs w:val="28"/>
        </w:rPr>
        <w:t xml:space="preserve">Для предоставления муниципальной услуги заявитель представляет Исполнителю </w:t>
      </w:r>
      <w:r w:rsidR="00543FF7" w:rsidRPr="00372A71">
        <w:rPr>
          <w:sz w:val="28"/>
          <w:szCs w:val="28"/>
        </w:rPr>
        <w:t>либо</w:t>
      </w:r>
      <w:r w:rsidR="00543FF7">
        <w:rPr>
          <w:sz w:val="28"/>
          <w:szCs w:val="28"/>
        </w:rPr>
        <w:t xml:space="preserve"> в КГАУ "</w:t>
      </w:r>
      <w:r w:rsidR="00543FF7" w:rsidRPr="00372A71">
        <w:rPr>
          <w:sz w:val="28"/>
          <w:szCs w:val="28"/>
        </w:rPr>
        <w:t>МФЦ Забайкальского края</w:t>
      </w:r>
      <w:r w:rsidR="00543FF7">
        <w:rPr>
          <w:sz w:val="28"/>
          <w:szCs w:val="28"/>
        </w:rPr>
        <w:t>"</w:t>
      </w:r>
      <w:r w:rsidR="00543FF7" w:rsidRPr="004C606C">
        <w:rPr>
          <w:b/>
          <w:bCs/>
          <w:sz w:val="28"/>
          <w:szCs w:val="28"/>
        </w:rPr>
        <w:t xml:space="preserve"> </w:t>
      </w:r>
      <w:r w:rsidRPr="004C606C">
        <w:rPr>
          <w:b/>
          <w:bCs/>
          <w:sz w:val="28"/>
          <w:szCs w:val="28"/>
        </w:rPr>
        <w:t>следующие документы:</w:t>
      </w:r>
    </w:p>
    <w:p w:rsidR="00543FF7" w:rsidRPr="004C606C" w:rsidRDefault="00543FF7" w:rsidP="00DA680E">
      <w:pPr>
        <w:pStyle w:val="11"/>
        <w:spacing w:line="240" w:lineRule="auto"/>
        <w:ind w:firstLine="709"/>
        <w:jc w:val="both"/>
        <w:rPr>
          <w:b/>
          <w:bCs/>
          <w:sz w:val="28"/>
          <w:szCs w:val="28"/>
        </w:rPr>
      </w:pPr>
      <w:r>
        <w:rPr>
          <w:b/>
          <w:bCs/>
          <w:sz w:val="28"/>
          <w:szCs w:val="28"/>
        </w:rPr>
        <w:t>(в редакции постановления №432 от 05.08.2019 г.)</w:t>
      </w:r>
    </w:p>
    <w:p w:rsidR="00DA680E" w:rsidRPr="004C606C" w:rsidRDefault="00DA680E" w:rsidP="00DA680E">
      <w:pPr>
        <w:pStyle w:val="11"/>
        <w:spacing w:line="240" w:lineRule="auto"/>
        <w:ind w:left="709" w:firstLine="0"/>
        <w:jc w:val="both"/>
        <w:rPr>
          <w:b/>
          <w:bCs/>
          <w:sz w:val="28"/>
          <w:szCs w:val="28"/>
        </w:rPr>
      </w:pPr>
      <w:r w:rsidRPr="004C606C">
        <w:rPr>
          <w:b/>
          <w:sz w:val="28"/>
          <w:szCs w:val="28"/>
        </w:rPr>
        <w:t>16.1.</w:t>
      </w:r>
      <w:r w:rsidRPr="004C606C">
        <w:rPr>
          <w:sz w:val="28"/>
          <w:szCs w:val="28"/>
        </w:rPr>
        <w:t xml:space="preserve"> </w:t>
      </w:r>
      <w:r w:rsidRPr="004C606C">
        <w:rPr>
          <w:b/>
          <w:bCs/>
          <w:sz w:val="28"/>
          <w:szCs w:val="28"/>
        </w:rPr>
        <w:t>заявление о выдаче разрешения по форме согласно приложению №1 к настоящему административному регламенту (далее – Заявление);</w:t>
      </w:r>
    </w:p>
    <w:p w:rsidR="00E331DA" w:rsidRDefault="00DA680E" w:rsidP="00DA680E">
      <w:pPr>
        <w:autoSpaceDE w:val="0"/>
        <w:autoSpaceDN w:val="0"/>
        <w:adjustRightInd w:val="0"/>
        <w:ind w:firstLine="709"/>
        <w:jc w:val="both"/>
        <w:rPr>
          <w:sz w:val="28"/>
          <w:szCs w:val="28"/>
        </w:rPr>
      </w:pPr>
      <w:r w:rsidRPr="004C606C">
        <w:rPr>
          <w:sz w:val="28"/>
          <w:szCs w:val="28"/>
        </w:rPr>
        <w:t>Заявление может быть направлено по почте или доставлено нарочным непосредственно в помещение Исполнителя</w:t>
      </w:r>
      <w:r w:rsidR="00E331DA" w:rsidRPr="00E331DA">
        <w:rPr>
          <w:sz w:val="28"/>
          <w:szCs w:val="28"/>
        </w:rPr>
        <w:t xml:space="preserve"> </w:t>
      </w:r>
      <w:r w:rsidR="00E331DA" w:rsidRPr="00372A71">
        <w:rPr>
          <w:sz w:val="28"/>
          <w:szCs w:val="28"/>
        </w:rPr>
        <w:t>или  КГАУ «МФЦ 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331DA" w:rsidRPr="004C606C" w:rsidRDefault="00DA680E" w:rsidP="00E331DA">
      <w:pPr>
        <w:pStyle w:val="11"/>
        <w:spacing w:line="240" w:lineRule="auto"/>
        <w:ind w:firstLine="709"/>
        <w:jc w:val="both"/>
        <w:rPr>
          <w:b/>
          <w:bCs/>
          <w:sz w:val="28"/>
          <w:szCs w:val="28"/>
        </w:rPr>
      </w:pPr>
      <w:r w:rsidRPr="004C606C">
        <w:rPr>
          <w:sz w:val="28"/>
          <w:szCs w:val="28"/>
        </w:rPr>
        <w:t>.</w:t>
      </w:r>
      <w:r w:rsidR="00E331DA" w:rsidRPr="00E331DA">
        <w:rPr>
          <w:b/>
          <w:bCs/>
          <w:sz w:val="28"/>
          <w:szCs w:val="28"/>
        </w:rPr>
        <w:t xml:space="preserve"> </w:t>
      </w:r>
      <w:r w:rsidR="00E331DA">
        <w:rPr>
          <w:b/>
          <w:bCs/>
          <w:sz w:val="28"/>
          <w:szCs w:val="28"/>
        </w:rPr>
        <w:t>(в редакции постановления №432 от 05.08.2019 г.)</w:t>
      </w:r>
    </w:p>
    <w:p w:rsidR="00DA680E" w:rsidRPr="004C606C"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10"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xml:space="preserve">), </w:t>
      </w:r>
      <w:r w:rsidRPr="004C606C">
        <w:rPr>
          <w:sz w:val="28"/>
          <w:szCs w:val="28"/>
        </w:rPr>
        <w:lastRenderedPageBreak/>
        <w:t>либо руководителем юридического лица (филиала) или иным уполномоченным лицом с указанием его должности.</w:t>
      </w:r>
    </w:p>
    <w:p w:rsidR="00E331DA" w:rsidRPr="00E331DA" w:rsidRDefault="00DA680E" w:rsidP="00E331DA">
      <w:pPr>
        <w:autoSpaceDE w:val="0"/>
        <w:autoSpaceDN w:val="0"/>
        <w:adjustRightInd w:val="0"/>
        <w:ind w:firstLine="709"/>
        <w:jc w:val="both"/>
        <w:rPr>
          <w:i/>
          <w:sz w:val="28"/>
          <w:szCs w:val="28"/>
        </w:rPr>
      </w:pPr>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1"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2" w:history="1">
        <w:r w:rsidRPr="004C606C">
          <w:rPr>
            <w:sz w:val="28"/>
            <w:szCs w:val="28"/>
          </w:rPr>
          <w:t>статьями 21.1</w:t>
        </w:r>
      </w:hyperlink>
      <w:r w:rsidRPr="004C606C">
        <w:rPr>
          <w:sz w:val="28"/>
          <w:szCs w:val="28"/>
        </w:rPr>
        <w:t xml:space="preserve"> и </w:t>
      </w:r>
      <w:hyperlink r:id="rId13"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 до</w:t>
      </w:r>
      <w:r w:rsidR="00E331DA" w:rsidRPr="00E331DA">
        <w:rPr>
          <w:sz w:val="28"/>
          <w:szCs w:val="28"/>
        </w:rPr>
        <w:t xml:space="preserve"> </w:t>
      </w:r>
      <w:r w:rsidR="00E331DA" w:rsidRPr="00372A71">
        <w:rPr>
          <w:sz w:val="28"/>
          <w:szCs w:val="28"/>
        </w:rPr>
        <w:t>или в КГАУ «МФЦ Забайкальского края».</w:t>
      </w:r>
      <w:proofErr w:type="spellStart"/>
      <w:r w:rsidRPr="004C606C">
        <w:rPr>
          <w:sz w:val="28"/>
          <w:szCs w:val="28"/>
        </w:rPr>
        <w:t>кументов</w:t>
      </w:r>
      <w:proofErr w:type="spellEnd"/>
      <w:r w:rsidRPr="004C606C">
        <w:rPr>
          <w:sz w:val="28"/>
          <w:szCs w:val="28"/>
        </w:rPr>
        <w:t xml:space="preserve"> и представляются Исполнителю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r w:rsidR="00E331DA" w:rsidRPr="00E331DA">
        <w:rPr>
          <w:b/>
          <w:bCs/>
          <w:sz w:val="28"/>
          <w:szCs w:val="28"/>
        </w:rPr>
        <w:t xml:space="preserve"> </w:t>
      </w:r>
      <w:r w:rsidR="00E331DA">
        <w:rPr>
          <w:b/>
          <w:bCs/>
          <w:sz w:val="28"/>
          <w:szCs w:val="28"/>
        </w:rPr>
        <w:t>(в редакции постановления №432 от 05.08.2019 г.)</w:t>
      </w:r>
    </w:p>
    <w:p w:rsidR="00DA680E" w:rsidRPr="004C606C" w:rsidRDefault="00DA680E" w:rsidP="00DA680E">
      <w:pPr>
        <w:autoSpaceDE w:val="0"/>
        <w:autoSpaceDN w:val="0"/>
        <w:adjustRightInd w:val="0"/>
        <w:ind w:firstLine="709"/>
        <w:jc w:val="both"/>
        <w:rPr>
          <w:i/>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DA680E" w:rsidRPr="004C606C" w:rsidRDefault="00DA680E" w:rsidP="00DA680E">
      <w:pPr>
        <w:pStyle w:val="11"/>
        <w:numPr>
          <w:ilvl w:val="1"/>
          <w:numId w:val="7"/>
        </w:numPr>
        <w:spacing w:line="240" w:lineRule="auto"/>
        <w:ind w:left="0" w:firstLine="709"/>
        <w:jc w:val="both"/>
        <w:rPr>
          <w:b/>
          <w:bCs/>
          <w:sz w:val="28"/>
          <w:szCs w:val="28"/>
        </w:rPr>
      </w:pPr>
      <w:r w:rsidRPr="004C606C">
        <w:rPr>
          <w:b/>
          <w:bCs/>
          <w:sz w:val="28"/>
          <w:szCs w:val="28"/>
        </w:rPr>
        <w:t>документ, удостоверяющий личность заявителя или представителя заявителя;</w:t>
      </w:r>
    </w:p>
    <w:p w:rsidR="00DA680E" w:rsidRPr="004C606C" w:rsidRDefault="00DA680E" w:rsidP="00DA680E">
      <w:pPr>
        <w:pStyle w:val="11"/>
        <w:numPr>
          <w:ilvl w:val="1"/>
          <w:numId w:val="7"/>
        </w:numPr>
        <w:spacing w:line="240" w:lineRule="auto"/>
        <w:ind w:left="0" w:firstLine="709"/>
        <w:jc w:val="both"/>
        <w:rPr>
          <w:b/>
          <w:bCs/>
          <w:sz w:val="28"/>
          <w:szCs w:val="28"/>
        </w:rPr>
      </w:pPr>
      <w:r w:rsidRPr="004C606C">
        <w:rPr>
          <w:b/>
          <w:bCs/>
          <w:sz w:val="28"/>
          <w:szCs w:val="28"/>
        </w:rPr>
        <w:t>правоустанавливающие документы на земельный участок*;</w:t>
      </w:r>
    </w:p>
    <w:p w:rsidR="00DA680E" w:rsidRPr="004C606C" w:rsidRDefault="00DA680E" w:rsidP="00DA680E">
      <w:pPr>
        <w:pStyle w:val="11"/>
        <w:numPr>
          <w:ilvl w:val="1"/>
          <w:numId w:val="7"/>
        </w:numPr>
        <w:spacing w:line="240" w:lineRule="auto"/>
        <w:ind w:left="0" w:firstLine="709"/>
        <w:jc w:val="both"/>
        <w:rPr>
          <w:b/>
          <w:bCs/>
          <w:sz w:val="28"/>
          <w:szCs w:val="28"/>
        </w:rPr>
      </w:pPr>
      <w:r w:rsidRPr="004C606C">
        <w:rPr>
          <w:b/>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A680E" w:rsidRPr="004C606C" w:rsidRDefault="00DA680E" w:rsidP="00DA680E">
      <w:pPr>
        <w:pStyle w:val="11"/>
        <w:numPr>
          <w:ilvl w:val="1"/>
          <w:numId w:val="7"/>
        </w:numPr>
        <w:spacing w:line="240" w:lineRule="auto"/>
        <w:ind w:left="0" w:firstLine="709"/>
        <w:jc w:val="both"/>
        <w:rPr>
          <w:b/>
          <w:bCs/>
          <w:sz w:val="28"/>
          <w:szCs w:val="28"/>
        </w:rPr>
      </w:pPr>
      <w:r w:rsidRPr="004C606C">
        <w:rPr>
          <w:b/>
          <w:sz w:val="28"/>
          <w:szCs w:val="28"/>
        </w:rPr>
        <w:t>материалы, содержащиеся в проектной документации:</w:t>
      </w:r>
    </w:p>
    <w:p w:rsidR="00DA680E" w:rsidRPr="004C606C" w:rsidRDefault="00DA680E" w:rsidP="00DA680E">
      <w:pPr>
        <w:autoSpaceDE w:val="0"/>
        <w:autoSpaceDN w:val="0"/>
        <w:adjustRightInd w:val="0"/>
        <w:ind w:firstLine="709"/>
        <w:jc w:val="both"/>
        <w:rPr>
          <w:sz w:val="28"/>
          <w:szCs w:val="28"/>
        </w:rPr>
      </w:pPr>
      <w:r w:rsidRPr="004C606C">
        <w:rPr>
          <w:sz w:val="28"/>
          <w:szCs w:val="28"/>
        </w:rPr>
        <w:t>а) пояснительная записка;</w:t>
      </w:r>
    </w:p>
    <w:p w:rsidR="00DA680E" w:rsidRPr="004C606C" w:rsidRDefault="00DA680E" w:rsidP="00DA680E">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680E" w:rsidRPr="004C606C" w:rsidRDefault="00DA680E" w:rsidP="00DA680E">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680E" w:rsidRPr="004C606C" w:rsidRDefault="00DA680E" w:rsidP="00DA680E">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DA680E" w:rsidRPr="004C606C" w:rsidRDefault="00DA680E" w:rsidP="00DA680E">
      <w:pPr>
        <w:autoSpaceDE w:val="0"/>
        <w:autoSpaceDN w:val="0"/>
        <w:adjustRightInd w:val="0"/>
        <w:ind w:firstLine="709"/>
        <w:jc w:val="both"/>
        <w:rPr>
          <w:sz w:val="28"/>
          <w:szCs w:val="28"/>
        </w:rPr>
      </w:pPr>
      <w:proofErr w:type="spellStart"/>
      <w:r w:rsidRPr="004C606C">
        <w:rPr>
          <w:sz w:val="28"/>
          <w:szCs w:val="28"/>
        </w:rPr>
        <w:t>д</w:t>
      </w:r>
      <w:proofErr w:type="spellEnd"/>
      <w:r w:rsidRPr="004C606C">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A680E" w:rsidRPr="004C606C" w:rsidRDefault="00DA680E" w:rsidP="00DA680E">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DA680E" w:rsidRPr="004C606C" w:rsidRDefault="00DA680E" w:rsidP="00DA680E">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DA680E" w:rsidRPr="004C606C" w:rsidRDefault="00DA680E" w:rsidP="00DA680E">
      <w:pPr>
        <w:autoSpaceDE w:val="0"/>
        <w:autoSpaceDN w:val="0"/>
        <w:adjustRightInd w:val="0"/>
        <w:ind w:firstLine="709"/>
        <w:jc w:val="both"/>
        <w:rPr>
          <w:sz w:val="28"/>
          <w:szCs w:val="28"/>
        </w:rPr>
      </w:pPr>
      <w:r w:rsidRPr="004C606C">
        <w:rPr>
          <w:sz w:val="28"/>
          <w:szCs w:val="28"/>
        </w:rPr>
        <w:lastRenderedPageBreak/>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DA680E" w:rsidRPr="004C606C" w:rsidRDefault="00DA680E" w:rsidP="00DA680E">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DA680E" w:rsidRPr="004C606C" w:rsidRDefault="00DA680E" w:rsidP="00DA680E">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DA680E" w:rsidRDefault="00DA680E" w:rsidP="00DA680E">
      <w:pPr>
        <w:autoSpaceDE w:val="0"/>
        <w:autoSpaceDN w:val="0"/>
        <w:adjustRightInd w:val="0"/>
        <w:ind w:firstLine="709"/>
        <w:jc w:val="both"/>
        <w:outlineLvl w:val="1"/>
        <w:rPr>
          <w:sz w:val="28"/>
          <w:szCs w:val="28"/>
        </w:rPr>
      </w:pPr>
      <w:r w:rsidRPr="004C606C">
        <w:rPr>
          <w:sz w:val="28"/>
          <w:szCs w:val="28"/>
        </w:rPr>
        <w:t xml:space="preserve">*Документы (их копии или сведения, содержащиеся в них), указанные в </w:t>
      </w:r>
      <w:hyperlink r:id="rId14"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w:t>
      </w:r>
    </w:p>
    <w:p w:rsidR="00DA680E" w:rsidRDefault="00DA680E" w:rsidP="00DA680E">
      <w:pPr>
        <w:autoSpaceDE w:val="0"/>
        <w:autoSpaceDN w:val="0"/>
        <w:adjustRightInd w:val="0"/>
        <w:ind w:firstLine="709"/>
        <w:jc w:val="both"/>
        <w:outlineLvl w:val="1"/>
        <w:rPr>
          <w:sz w:val="28"/>
          <w:szCs w:val="28"/>
        </w:rPr>
      </w:pP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К Заявлению может прилагаться положительное заключение негосударственной экспертизы проектной документации. </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 xml:space="preserve">- заявление о выдаче разрешения на строительство в уполномоченные на выдачу разрешений на строительство </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DA680E" w:rsidRPr="004C606C" w:rsidRDefault="00DA680E" w:rsidP="00DA680E">
      <w:pPr>
        <w:pStyle w:val="11"/>
        <w:spacing w:line="240" w:lineRule="auto"/>
        <w:ind w:firstLine="567"/>
        <w:jc w:val="both"/>
        <w:rPr>
          <w:b/>
          <w:sz w:val="28"/>
          <w:szCs w:val="28"/>
        </w:rPr>
      </w:pPr>
    </w:p>
    <w:p w:rsidR="00DA680E" w:rsidRPr="004C606C" w:rsidRDefault="00DA680E" w:rsidP="00DA680E">
      <w:pPr>
        <w:pStyle w:val="11"/>
        <w:spacing w:line="240" w:lineRule="auto"/>
        <w:ind w:firstLine="0"/>
        <w:jc w:val="center"/>
        <w:rPr>
          <w:b/>
          <w:bCs/>
          <w:sz w:val="28"/>
          <w:szCs w:val="28"/>
        </w:rPr>
      </w:pPr>
      <w:r w:rsidRPr="004C606C">
        <w:rPr>
          <w:b/>
          <w:sz w:val="28"/>
          <w:szCs w:val="28"/>
        </w:rPr>
        <w:t xml:space="preserve">Перечень документов, необходимых для предоставления </w:t>
      </w:r>
      <w:r w:rsidRPr="004C606C">
        <w:rPr>
          <w:b/>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A680E" w:rsidRPr="004C606C" w:rsidRDefault="00DA680E" w:rsidP="00DA680E">
      <w:pPr>
        <w:pStyle w:val="11"/>
        <w:spacing w:line="240" w:lineRule="auto"/>
        <w:ind w:firstLine="567"/>
        <w:jc w:val="center"/>
        <w:rPr>
          <w:b/>
          <w:sz w:val="28"/>
          <w:szCs w:val="28"/>
        </w:rPr>
      </w:pPr>
    </w:p>
    <w:p w:rsidR="00DA680E" w:rsidRPr="004C606C" w:rsidRDefault="00DA680E" w:rsidP="00DA680E">
      <w:pPr>
        <w:numPr>
          <w:ilvl w:val="0"/>
          <w:numId w:val="7"/>
        </w:numPr>
        <w:ind w:left="0" w:firstLine="709"/>
        <w:jc w:val="both"/>
        <w:rPr>
          <w:sz w:val="28"/>
          <w:szCs w:val="28"/>
        </w:rPr>
      </w:pPr>
      <w:r w:rsidRPr="004C606C">
        <w:rPr>
          <w:sz w:val="28"/>
          <w:szCs w:val="28"/>
        </w:rPr>
        <w:t>правоустанавливающие документы на земельный участок;</w:t>
      </w:r>
    </w:p>
    <w:p w:rsidR="00DA680E" w:rsidRPr="004C606C" w:rsidRDefault="00DA680E" w:rsidP="00DA680E">
      <w:pPr>
        <w:numPr>
          <w:ilvl w:val="0"/>
          <w:numId w:val="7"/>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DA680E" w:rsidRPr="004C606C" w:rsidRDefault="00DA680E" w:rsidP="00DA680E">
      <w:pPr>
        <w:numPr>
          <w:ilvl w:val="0"/>
          <w:numId w:val="7"/>
        </w:numPr>
        <w:tabs>
          <w:tab w:val="left" w:pos="1134"/>
        </w:tabs>
        <w:ind w:left="0" w:firstLine="709"/>
        <w:jc w:val="both"/>
        <w:rPr>
          <w:sz w:val="28"/>
          <w:szCs w:val="28"/>
        </w:rPr>
      </w:pPr>
      <w:r w:rsidRPr="004C606C">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w:t>
      </w:r>
      <w:r w:rsidRPr="004C606C">
        <w:rPr>
          <w:sz w:val="28"/>
          <w:szCs w:val="28"/>
        </w:rPr>
        <w:lastRenderedPageBreak/>
        <w:t>предоставлено такое разрешение в соответствии со статьей 40 Градостроительного кодекса РФ).</w:t>
      </w:r>
    </w:p>
    <w:p w:rsidR="00DA680E" w:rsidRPr="004C606C" w:rsidRDefault="00DA680E" w:rsidP="00DA680E">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680E" w:rsidRDefault="00DA680E" w:rsidP="00DA680E">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p>
    <w:p w:rsidR="00DA680E"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numPr>
          <w:ilvl w:val="0"/>
          <w:numId w:val="7"/>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autoSpaceDE w:val="0"/>
        <w:autoSpaceDN w:val="0"/>
        <w:adjustRightInd w:val="0"/>
        <w:jc w:val="center"/>
        <w:outlineLvl w:val="1"/>
        <w:rPr>
          <w:sz w:val="28"/>
          <w:szCs w:val="28"/>
        </w:rPr>
      </w:pPr>
      <w:r w:rsidRPr="004C606C">
        <w:rPr>
          <w:sz w:val="28"/>
          <w:szCs w:val="28"/>
        </w:rPr>
        <w:t>Исчерпывающий перечень оснований для приостановления или отказа в предоставлении муниципальной услуг</w:t>
      </w:r>
    </w:p>
    <w:p w:rsidR="00DA680E" w:rsidRPr="004C606C" w:rsidRDefault="00DA680E" w:rsidP="00DA680E">
      <w:pPr>
        <w:autoSpaceDE w:val="0"/>
        <w:autoSpaceDN w:val="0"/>
        <w:adjustRightInd w:val="0"/>
        <w:jc w:val="center"/>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DA680E" w:rsidRPr="004C606C" w:rsidRDefault="00DA680E" w:rsidP="00DA680E">
      <w:pPr>
        <w:autoSpaceDE w:val="0"/>
        <w:autoSpaceDN w:val="0"/>
        <w:adjustRightInd w:val="0"/>
        <w:ind w:firstLine="709"/>
        <w:jc w:val="both"/>
        <w:rPr>
          <w:sz w:val="28"/>
          <w:szCs w:val="28"/>
        </w:rPr>
      </w:pPr>
      <w:r w:rsidRPr="004C606C">
        <w:rPr>
          <w:sz w:val="28"/>
          <w:szCs w:val="28"/>
        </w:rPr>
        <w:t>22. Основанием для отказа в предоставлении муниципальной услуги является:</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DA680E" w:rsidRPr="004C606C" w:rsidRDefault="00DA680E" w:rsidP="00DA680E">
      <w:pPr>
        <w:autoSpaceDE w:val="0"/>
        <w:autoSpaceDN w:val="0"/>
        <w:adjustRightInd w:val="0"/>
        <w:ind w:firstLine="709"/>
        <w:jc w:val="both"/>
        <w:outlineLvl w:val="1"/>
        <w:rPr>
          <w:sz w:val="28"/>
          <w:szCs w:val="28"/>
        </w:rPr>
      </w:pPr>
      <w:r w:rsidRPr="004C606C">
        <w:rPr>
          <w:sz w:val="28"/>
          <w:szCs w:val="28"/>
        </w:rPr>
        <w:lastRenderedPageBreak/>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A680E" w:rsidRPr="004C606C" w:rsidRDefault="00DA680E" w:rsidP="00DA680E">
      <w:pPr>
        <w:pStyle w:val="11"/>
        <w:spacing w:line="240" w:lineRule="auto"/>
        <w:ind w:firstLine="709"/>
        <w:jc w:val="both"/>
        <w:rPr>
          <w:b/>
          <w:sz w:val="28"/>
          <w:szCs w:val="28"/>
        </w:rPr>
      </w:pPr>
      <w:r w:rsidRPr="004C606C">
        <w:rPr>
          <w:b/>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A680E" w:rsidRPr="004C606C" w:rsidRDefault="00DA680E" w:rsidP="00DA680E">
      <w:pPr>
        <w:pStyle w:val="11"/>
        <w:spacing w:line="240" w:lineRule="auto"/>
        <w:ind w:firstLine="0"/>
        <w:jc w:val="center"/>
        <w:rPr>
          <w:b/>
          <w:sz w:val="28"/>
          <w:szCs w:val="28"/>
        </w:rPr>
      </w:pPr>
      <w:r w:rsidRPr="004C606C">
        <w:rPr>
          <w:b/>
          <w:sz w:val="28"/>
          <w:szCs w:val="28"/>
        </w:rPr>
        <w:t>Перечень услуг, которые являются необходимыми и обязательными для предоставления муниципальной услуги</w:t>
      </w:r>
    </w:p>
    <w:p w:rsidR="00DA680E" w:rsidRPr="004C606C"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709"/>
        <w:jc w:val="both"/>
        <w:rPr>
          <w:b/>
          <w:bCs/>
          <w:sz w:val="28"/>
          <w:szCs w:val="28"/>
        </w:rPr>
      </w:pPr>
      <w:r w:rsidRPr="004C606C">
        <w:rPr>
          <w:b/>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DA680E" w:rsidRPr="004C606C" w:rsidRDefault="00DA680E" w:rsidP="00DA680E">
      <w:pPr>
        <w:autoSpaceDE w:val="0"/>
        <w:autoSpaceDN w:val="0"/>
        <w:adjustRightInd w:val="0"/>
        <w:ind w:firstLine="567"/>
        <w:jc w:val="both"/>
        <w:outlineLvl w:val="1"/>
        <w:rPr>
          <w:bCs/>
          <w:sz w:val="28"/>
          <w:szCs w:val="28"/>
        </w:rPr>
      </w:pPr>
    </w:p>
    <w:p w:rsidR="00DA680E" w:rsidRPr="004C606C" w:rsidRDefault="00DA680E" w:rsidP="00DA680E">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680E" w:rsidRPr="004C606C" w:rsidRDefault="00DA680E" w:rsidP="00DA680E">
      <w:pPr>
        <w:pStyle w:val="11"/>
        <w:spacing w:line="240" w:lineRule="auto"/>
        <w:ind w:firstLine="0"/>
        <w:jc w:val="center"/>
        <w:rPr>
          <w:b/>
          <w:bCs/>
          <w:sz w:val="28"/>
          <w:szCs w:val="28"/>
        </w:rPr>
      </w:pPr>
    </w:p>
    <w:p w:rsidR="00DA680E" w:rsidRDefault="00DA680E" w:rsidP="00DA680E">
      <w:pPr>
        <w:autoSpaceDE w:val="0"/>
        <w:autoSpaceDN w:val="0"/>
        <w:adjustRightInd w:val="0"/>
        <w:ind w:firstLine="709"/>
        <w:jc w:val="both"/>
        <w:rPr>
          <w:bCs/>
          <w:sz w:val="28"/>
          <w:szCs w:val="28"/>
        </w:rPr>
      </w:pPr>
    </w:p>
    <w:p w:rsidR="00DA680E" w:rsidRPr="004C606C" w:rsidRDefault="00DA680E" w:rsidP="00DA680E">
      <w:pPr>
        <w:autoSpaceDE w:val="0"/>
        <w:autoSpaceDN w:val="0"/>
        <w:adjustRightInd w:val="0"/>
        <w:ind w:firstLine="709"/>
        <w:jc w:val="both"/>
        <w:rPr>
          <w:sz w:val="28"/>
          <w:szCs w:val="28"/>
        </w:rPr>
      </w:pPr>
      <w:r w:rsidRPr="004C606C">
        <w:rPr>
          <w:bCs/>
          <w:sz w:val="28"/>
          <w:szCs w:val="28"/>
        </w:rPr>
        <w:t>24.</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DA680E" w:rsidRPr="004C606C" w:rsidRDefault="00DA680E" w:rsidP="00DA680E">
      <w:pPr>
        <w:autoSpaceDE w:val="0"/>
        <w:autoSpaceDN w:val="0"/>
        <w:adjustRightInd w:val="0"/>
        <w:ind w:firstLine="567"/>
        <w:jc w:val="both"/>
        <w:rPr>
          <w:sz w:val="28"/>
          <w:szCs w:val="28"/>
        </w:rPr>
      </w:pPr>
    </w:p>
    <w:p w:rsidR="00DA680E" w:rsidRPr="004C606C" w:rsidRDefault="00DA680E" w:rsidP="00DA680E">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680E" w:rsidRPr="004C606C" w:rsidRDefault="00DA680E" w:rsidP="00DA680E">
      <w:pPr>
        <w:pStyle w:val="11"/>
        <w:spacing w:line="240" w:lineRule="auto"/>
        <w:ind w:firstLine="567"/>
        <w:rPr>
          <w:b/>
          <w:bCs/>
          <w:sz w:val="28"/>
          <w:szCs w:val="28"/>
        </w:rPr>
      </w:pPr>
    </w:p>
    <w:p w:rsidR="00DA680E" w:rsidRPr="004C606C" w:rsidRDefault="00DA680E" w:rsidP="00DA680E">
      <w:pPr>
        <w:pStyle w:val="11"/>
        <w:spacing w:line="240" w:lineRule="auto"/>
        <w:ind w:firstLine="709"/>
        <w:rPr>
          <w:b/>
          <w:sz w:val="28"/>
          <w:szCs w:val="28"/>
        </w:rPr>
      </w:pPr>
      <w:r w:rsidRPr="004C606C">
        <w:rPr>
          <w:b/>
          <w:bCs/>
          <w:sz w:val="28"/>
          <w:szCs w:val="28"/>
        </w:rPr>
        <w:t xml:space="preserve">25. </w:t>
      </w:r>
      <w:r w:rsidRPr="004C606C">
        <w:rPr>
          <w:b/>
          <w:sz w:val="28"/>
          <w:szCs w:val="28"/>
        </w:rPr>
        <w:t>Максимальное время ожидания в очереди при подаче и получении документов заявителями не должно превышать 15 минут.</w:t>
      </w:r>
    </w:p>
    <w:p w:rsidR="00DA680E" w:rsidRPr="004C606C" w:rsidRDefault="00DA680E" w:rsidP="00DA680E">
      <w:pPr>
        <w:pStyle w:val="11"/>
        <w:spacing w:line="240" w:lineRule="auto"/>
        <w:ind w:firstLine="567"/>
        <w:rPr>
          <w:b/>
          <w:bCs/>
          <w:sz w:val="28"/>
          <w:szCs w:val="28"/>
        </w:rPr>
      </w:pPr>
    </w:p>
    <w:p w:rsidR="00DA680E" w:rsidRPr="004C606C" w:rsidRDefault="00DA680E" w:rsidP="00DA680E">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DA680E" w:rsidRPr="004C606C" w:rsidRDefault="00DA680E" w:rsidP="00DA680E">
      <w:pPr>
        <w:pStyle w:val="11"/>
        <w:spacing w:line="240" w:lineRule="auto"/>
        <w:ind w:hanging="142"/>
        <w:rPr>
          <w:b/>
          <w:bCs/>
          <w:sz w:val="28"/>
          <w:szCs w:val="28"/>
        </w:rPr>
      </w:pPr>
    </w:p>
    <w:p w:rsidR="00DA680E" w:rsidRDefault="00DA680E" w:rsidP="00DA680E">
      <w:pPr>
        <w:autoSpaceDE w:val="0"/>
        <w:autoSpaceDN w:val="0"/>
        <w:adjustRightInd w:val="0"/>
        <w:ind w:firstLine="709"/>
        <w:jc w:val="both"/>
        <w:rPr>
          <w:sz w:val="28"/>
          <w:szCs w:val="28"/>
        </w:rPr>
      </w:pPr>
      <w:r w:rsidRPr="004C606C">
        <w:rPr>
          <w:sz w:val="28"/>
          <w:szCs w:val="28"/>
        </w:rPr>
        <w:t xml:space="preserve">26. Заявление, поступившее Исполнителю </w:t>
      </w:r>
      <w:r w:rsidR="00D433C4" w:rsidRPr="00372A71">
        <w:rPr>
          <w:sz w:val="28"/>
          <w:szCs w:val="28"/>
        </w:rPr>
        <w:t>или в КГАУ «МФЦ Забайкальского края</w:t>
      </w:r>
      <w:r w:rsidR="00D433C4">
        <w:rPr>
          <w:sz w:val="28"/>
          <w:szCs w:val="28"/>
        </w:rPr>
        <w:t>"</w:t>
      </w:r>
      <w:r w:rsidR="00D433C4" w:rsidRPr="004C606C">
        <w:rPr>
          <w:sz w:val="28"/>
          <w:szCs w:val="28"/>
        </w:rPr>
        <w:t xml:space="preserve"> </w:t>
      </w:r>
      <w:r w:rsidRPr="004C606C">
        <w:rPr>
          <w:sz w:val="28"/>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D60827" w:rsidRPr="004C606C" w:rsidRDefault="00D60827" w:rsidP="00DA680E">
      <w:pPr>
        <w:autoSpaceDE w:val="0"/>
        <w:autoSpaceDN w:val="0"/>
        <w:adjustRightInd w:val="0"/>
        <w:ind w:firstLine="709"/>
        <w:jc w:val="both"/>
        <w:rPr>
          <w:sz w:val="28"/>
          <w:szCs w:val="28"/>
        </w:rPr>
      </w:pPr>
      <w:r>
        <w:rPr>
          <w:sz w:val="28"/>
          <w:szCs w:val="28"/>
        </w:rPr>
        <w:t>(в редакции постановления №432 от 05.08.2019 г.)</w:t>
      </w:r>
    </w:p>
    <w:p w:rsidR="00DA680E" w:rsidRDefault="00DA680E" w:rsidP="00DA680E">
      <w:pPr>
        <w:autoSpaceDE w:val="0"/>
        <w:autoSpaceDN w:val="0"/>
        <w:adjustRightInd w:val="0"/>
        <w:ind w:firstLine="709"/>
        <w:jc w:val="both"/>
        <w:rPr>
          <w:sz w:val="28"/>
          <w:szCs w:val="28"/>
        </w:rPr>
      </w:pPr>
      <w:r w:rsidRPr="004C606C">
        <w:rPr>
          <w:sz w:val="28"/>
          <w:szCs w:val="28"/>
        </w:rPr>
        <w:t>27. Заявление, поступившее Исполнителю</w:t>
      </w:r>
      <w:r w:rsidR="00D433C4" w:rsidRPr="00D433C4">
        <w:rPr>
          <w:sz w:val="28"/>
          <w:szCs w:val="28"/>
        </w:rPr>
        <w:t xml:space="preserve"> </w:t>
      </w:r>
      <w:r w:rsidR="00D433C4" w:rsidRPr="00372A71">
        <w:rPr>
          <w:sz w:val="28"/>
          <w:szCs w:val="28"/>
        </w:rPr>
        <w:t>или в КГАУ «МФЦ Забайкальского края</w:t>
      </w:r>
      <w:r w:rsidR="00D433C4">
        <w:rPr>
          <w:sz w:val="28"/>
          <w:szCs w:val="28"/>
        </w:rPr>
        <w:t>"</w:t>
      </w:r>
      <w:r w:rsidRPr="004C606C">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D60827" w:rsidRPr="004C606C" w:rsidRDefault="00D60827" w:rsidP="00D60827">
      <w:pPr>
        <w:autoSpaceDE w:val="0"/>
        <w:autoSpaceDN w:val="0"/>
        <w:adjustRightInd w:val="0"/>
        <w:ind w:firstLine="709"/>
        <w:jc w:val="both"/>
        <w:rPr>
          <w:sz w:val="28"/>
          <w:szCs w:val="28"/>
        </w:rPr>
      </w:pPr>
      <w:r>
        <w:rPr>
          <w:sz w:val="28"/>
          <w:szCs w:val="28"/>
        </w:rPr>
        <w:t>(в редакции постановления №432 от 05.08.2019 г.)</w:t>
      </w:r>
    </w:p>
    <w:p w:rsidR="00D60827" w:rsidRPr="004C606C" w:rsidRDefault="00D60827"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 xml:space="preserve">28. Порядок приема и регистрации заявлений и документов устанавливается  муниципальными актами, определяющими правила </w:t>
      </w:r>
      <w:r w:rsidRPr="004C606C">
        <w:rPr>
          <w:sz w:val="28"/>
          <w:szCs w:val="28"/>
        </w:rPr>
        <w:lastRenderedPageBreak/>
        <w:t>документооборота в органах местного самоуправления, в том числе в автоматическом режиме.</w:t>
      </w:r>
    </w:p>
    <w:p w:rsidR="00DA680E" w:rsidRPr="004C606C"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w:t>
      </w:r>
      <w:r>
        <w:rPr>
          <w:sz w:val="28"/>
          <w:szCs w:val="28"/>
        </w:rPr>
        <w:t>п</w:t>
      </w:r>
      <w:r w:rsidRPr="004C606C">
        <w:rPr>
          <w:sz w:val="28"/>
          <w:szCs w:val="28"/>
        </w:rPr>
        <w:t>альная</w:t>
      </w:r>
      <w:r>
        <w:rPr>
          <w:sz w:val="28"/>
          <w:szCs w:val="28"/>
        </w:rPr>
        <w:t xml:space="preserve"> </w:t>
      </w:r>
      <w:r w:rsidRPr="004C606C">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A680E" w:rsidRPr="004C606C" w:rsidRDefault="00DA680E" w:rsidP="00DA680E">
      <w:pPr>
        <w:pStyle w:val="11"/>
        <w:spacing w:line="240" w:lineRule="auto"/>
        <w:ind w:firstLine="567"/>
        <w:jc w:val="center"/>
        <w:rPr>
          <w:b/>
          <w:bCs/>
          <w:sz w:val="28"/>
          <w:szCs w:val="28"/>
        </w:rPr>
      </w:pPr>
    </w:p>
    <w:p w:rsidR="00DA680E" w:rsidRPr="004C606C" w:rsidRDefault="00DA680E" w:rsidP="00DA680E">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DA680E" w:rsidRPr="004C606C" w:rsidRDefault="00DA680E" w:rsidP="00DA680E">
      <w:pPr>
        <w:ind w:firstLine="709"/>
        <w:jc w:val="both"/>
        <w:rPr>
          <w:sz w:val="28"/>
          <w:szCs w:val="28"/>
        </w:rPr>
      </w:pPr>
      <w:r w:rsidRPr="004C606C">
        <w:rPr>
          <w:sz w:val="28"/>
          <w:szCs w:val="28"/>
        </w:rPr>
        <w:t>30</w:t>
      </w:r>
      <w:r>
        <w:rPr>
          <w:sz w:val="28"/>
          <w:szCs w:val="28"/>
        </w:rPr>
        <w:t xml:space="preserve">. Помещения содержат </w:t>
      </w:r>
      <w:r w:rsidRPr="004C606C">
        <w:rPr>
          <w:sz w:val="28"/>
          <w:szCs w:val="28"/>
        </w:rPr>
        <w:t>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A680E" w:rsidRPr="004C606C" w:rsidRDefault="00DA680E" w:rsidP="00DA680E">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80E" w:rsidRPr="004C606C" w:rsidRDefault="00DA680E" w:rsidP="00DA680E">
      <w:pPr>
        <w:ind w:firstLine="709"/>
        <w:jc w:val="both"/>
        <w:rPr>
          <w:sz w:val="28"/>
          <w:szCs w:val="28"/>
        </w:rPr>
      </w:pPr>
      <w:r w:rsidRPr="004C606C">
        <w:rPr>
          <w:sz w:val="28"/>
          <w:szCs w:val="28"/>
        </w:rPr>
        <w:t>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sidR="00914FDC">
        <w:rPr>
          <w:sz w:val="28"/>
          <w:szCs w:val="28"/>
        </w:rPr>
        <w:t xml:space="preserve"> не может составлять менее</w:t>
      </w:r>
      <w:r w:rsidRPr="004C606C">
        <w:rPr>
          <w:sz w:val="28"/>
          <w:szCs w:val="28"/>
        </w:rPr>
        <w:t xml:space="preserve"> мест. </w:t>
      </w:r>
    </w:p>
    <w:p w:rsidR="00DA680E" w:rsidRPr="004C606C" w:rsidRDefault="00DA680E" w:rsidP="00DA680E">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DA680E" w:rsidRPr="004C606C" w:rsidRDefault="00DA680E" w:rsidP="00DA680E">
      <w:pPr>
        <w:ind w:firstLine="709"/>
        <w:jc w:val="both"/>
        <w:rPr>
          <w:sz w:val="28"/>
          <w:szCs w:val="28"/>
        </w:rPr>
      </w:pPr>
      <w:bookmarkStart w:id="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A680E" w:rsidRPr="004C606C" w:rsidRDefault="00DA680E" w:rsidP="00DA680E">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A680E" w:rsidRPr="004C606C" w:rsidRDefault="00DA680E" w:rsidP="00DA680E">
      <w:pPr>
        <w:ind w:firstLine="709"/>
        <w:jc w:val="both"/>
        <w:rPr>
          <w:sz w:val="28"/>
          <w:szCs w:val="28"/>
        </w:rPr>
      </w:pPr>
      <w:r w:rsidRPr="004C606C">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DA680E" w:rsidRPr="004C606C" w:rsidRDefault="00DA680E" w:rsidP="00DA680E">
      <w:pPr>
        <w:ind w:firstLine="709"/>
        <w:jc w:val="both"/>
        <w:rPr>
          <w:sz w:val="28"/>
          <w:szCs w:val="28"/>
        </w:rPr>
      </w:pPr>
      <w:r w:rsidRPr="004C606C">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с </w:t>
      </w:r>
      <w:r w:rsidRPr="004C606C">
        <w:rPr>
          <w:sz w:val="28"/>
          <w:szCs w:val="28"/>
        </w:rPr>
        <w:lastRenderedPageBreak/>
        <w:t>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A680E" w:rsidRPr="004C606C" w:rsidRDefault="00DA680E" w:rsidP="00DA680E">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DA680E" w:rsidRPr="004C606C" w:rsidRDefault="00DA680E" w:rsidP="00DA680E">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A680E" w:rsidRPr="004C606C" w:rsidRDefault="00DA680E" w:rsidP="00DA680E">
      <w:pPr>
        <w:ind w:firstLine="709"/>
        <w:jc w:val="both"/>
        <w:rPr>
          <w:sz w:val="28"/>
          <w:szCs w:val="28"/>
        </w:rPr>
      </w:pPr>
      <w:r w:rsidRPr="004C606C">
        <w:rPr>
          <w:sz w:val="28"/>
          <w:szCs w:val="28"/>
        </w:rPr>
        <w:t>- стульями и столами для оформления документов.</w:t>
      </w:r>
    </w:p>
    <w:p w:rsidR="00DA680E" w:rsidRPr="004C606C" w:rsidRDefault="00DA680E" w:rsidP="00DA680E">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DA680E" w:rsidRPr="004C606C" w:rsidRDefault="00DA680E" w:rsidP="00DA680E">
      <w:pPr>
        <w:ind w:firstLine="709"/>
        <w:jc w:val="both"/>
        <w:rPr>
          <w:sz w:val="28"/>
          <w:szCs w:val="28"/>
        </w:rPr>
      </w:pPr>
      <w:r w:rsidRPr="004C606C">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A680E" w:rsidRPr="004C606C" w:rsidRDefault="00DA680E" w:rsidP="00DA680E">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DA680E" w:rsidRPr="004C606C" w:rsidRDefault="00DA680E" w:rsidP="00DA680E">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A680E" w:rsidRDefault="00DA680E" w:rsidP="00DA680E">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A680E" w:rsidRPr="004C606C" w:rsidRDefault="00DA680E" w:rsidP="00DA680E">
      <w:pPr>
        <w:ind w:firstLine="709"/>
        <w:jc w:val="both"/>
        <w:rPr>
          <w:sz w:val="28"/>
          <w:szCs w:val="28"/>
        </w:rPr>
      </w:pPr>
      <w:r w:rsidRPr="004C606C">
        <w:rPr>
          <w:sz w:val="28"/>
          <w:szCs w:val="28"/>
        </w:rPr>
        <w:t>37.3. ведение и хранение дела заявителя в электронной форме;</w:t>
      </w:r>
    </w:p>
    <w:p w:rsidR="00DA680E" w:rsidRPr="004C606C" w:rsidRDefault="00DA680E" w:rsidP="00DA680E">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DA680E" w:rsidRPr="004C606C" w:rsidRDefault="00DA680E" w:rsidP="00A65537">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A680E" w:rsidRPr="00A65537" w:rsidRDefault="00DA680E" w:rsidP="00A65537">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DA680E" w:rsidRPr="004C606C" w:rsidRDefault="00DA680E" w:rsidP="00DA680E">
      <w:pPr>
        <w:ind w:firstLine="709"/>
        <w:jc w:val="both"/>
        <w:rPr>
          <w:sz w:val="28"/>
          <w:szCs w:val="28"/>
        </w:rPr>
      </w:pPr>
      <w:bookmarkStart w:id="2" w:name="sub_213"/>
      <w:r w:rsidRPr="004C606C">
        <w:rPr>
          <w:sz w:val="28"/>
          <w:szCs w:val="28"/>
        </w:rPr>
        <w:t>38. Показатели доступности и качества муниципальной услуги</w:t>
      </w:r>
    </w:p>
    <w:bookmarkEnd w:id="2"/>
    <w:p w:rsidR="00DA680E" w:rsidRPr="004C606C" w:rsidRDefault="00DA680E" w:rsidP="00DA680E">
      <w:pPr>
        <w:jc w:val="both"/>
        <w:rPr>
          <w:sz w:val="28"/>
          <w:szCs w:val="28"/>
        </w:rPr>
      </w:pPr>
      <w:r w:rsidRPr="004C606C">
        <w:rPr>
          <w:sz w:val="28"/>
          <w:szCs w:val="28"/>
        </w:rPr>
        <w:t>Показателями доступности и качества муниципальной услуги являются:</w:t>
      </w:r>
    </w:p>
    <w:p w:rsidR="00DA680E" w:rsidRPr="004C606C" w:rsidRDefault="00DA680E" w:rsidP="00DA680E">
      <w:pPr>
        <w:ind w:firstLine="709"/>
        <w:jc w:val="both"/>
        <w:rPr>
          <w:sz w:val="28"/>
          <w:szCs w:val="28"/>
        </w:rPr>
      </w:pPr>
      <w:r w:rsidRPr="004C606C">
        <w:rPr>
          <w:sz w:val="28"/>
          <w:szCs w:val="28"/>
        </w:rPr>
        <w:t>открытость информации о муниципальной услуге;</w:t>
      </w:r>
    </w:p>
    <w:p w:rsidR="00DA680E" w:rsidRPr="004C606C" w:rsidRDefault="00DA680E" w:rsidP="00DA680E">
      <w:pPr>
        <w:ind w:firstLine="709"/>
        <w:jc w:val="both"/>
        <w:rPr>
          <w:sz w:val="28"/>
          <w:szCs w:val="28"/>
        </w:rPr>
      </w:pPr>
      <w:r w:rsidRPr="004C606C">
        <w:rPr>
          <w:sz w:val="28"/>
          <w:szCs w:val="28"/>
        </w:rPr>
        <w:t>своевременность предоставления муниципальной услуги;</w:t>
      </w:r>
    </w:p>
    <w:p w:rsidR="00DA680E" w:rsidRPr="004C606C" w:rsidRDefault="00DA680E" w:rsidP="00DA680E">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DA680E" w:rsidRPr="004C606C" w:rsidRDefault="00DA680E" w:rsidP="00DA680E">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DA680E" w:rsidRPr="004C606C" w:rsidRDefault="00DA680E" w:rsidP="00DA680E">
      <w:pPr>
        <w:ind w:firstLine="709"/>
        <w:jc w:val="both"/>
        <w:rPr>
          <w:sz w:val="28"/>
          <w:szCs w:val="28"/>
        </w:rPr>
      </w:pPr>
      <w:r w:rsidRPr="004C606C">
        <w:rPr>
          <w:sz w:val="28"/>
          <w:szCs w:val="28"/>
        </w:rPr>
        <w:t>вежливость и корректность специалистов Исполнителя;</w:t>
      </w:r>
    </w:p>
    <w:p w:rsidR="00DA680E" w:rsidRPr="004C606C" w:rsidRDefault="00DA680E" w:rsidP="00DA680E">
      <w:pPr>
        <w:ind w:firstLine="709"/>
        <w:jc w:val="both"/>
        <w:rPr>
          <w:sz w:val="28"/>
          <w:szCs w:val="28"/>
        </w:rPr>
      </w:pPr>
      <w:r w:rsidRPr="004C606C">
        <w:rPr>
          <w:sz w:val="28"/>
          <w:szCs w:val="28"/>
        </w:rPr>
        <w:t>комфортность ожидания и получения муниципальной услуги;</w:t>
      </w:r>
    </w:p>
    <w:p w:rsidR="00DA680E" w:rsidRPr="004C606C" w:rsidRDefault="00DA680E" w:rsidP="00DA680E">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39. Иные требования, в том числе учитывающие особенности предоставления муниципальной услуги в электронной форме:</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A680E" w:rsidRPr="004C606C" w:rsidRDefault="00DA680E" w:rsidP="00DA680E">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DA680E" w:rsidRPr="004C606C" w:rsidRDefault="00DA680E" w:rsidP="00DA680E">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DA680E" w:rsidRPr="004C606C" w:rsidRDefault="00DA680E" w:rsidP="00DA680E">
      <w:pPr>
        <w:ind w:firstLine="720"/>
        <w:jc w:val="both"/>
        <w:rPr>
          <w:sz w:val="28"/>
          <w:szCs w:val="28"/>
        </w:rPr>
      </w:pPr>
      <w:r w:rsidRPr="004C606C">
        <w:rPr>
          <w:sz w:val="28"/>
          <w:szCs w:val="28"/>
        </w:rPr>
        <w:t>Формы и виды обращений заявителя:</w:t>
      </w:r>
    </w:p>
    <w:p w:rsidR="00DA680E" w:rsidRPr="004C606C" w:rsidRDefault="00DA680E" w:rsidP="00DA680E">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2411"/>
        <w:gridCol w:w="1134"/>
        <w:gridCol w:w="863"/>
        <w:gridCol w:w="697"/>
        <w:gridCol w:w="708"/>
        <w:gridCol w:w="2977"/>
        <w:gridCol w:w="1418"/>
      </w:tblGrid>
      <w:tr w:rsidR="00DA680E" w:rsidRPr="004C606C">
        <w:trPr>
          <w:trHeight w:val="1710"/>
        </w:trPr>
        <w:tc>
          <w:tcPr>
            <w:tcW w:w="424" w:type="dxa"/>
            <w:vMerge w:val="restart"/>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p>
        </w:tc>
        <w:tc>
          <w:tcPr>
            <w:tcW w:w="2411" w:type="dxa"/>
            <w:vMerge w:val="restart"/>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DA680E" w:rsidRPr="004C606C" w:rsidRDefault="00DA680E" w:rsidP="00DA680E">
            <w:pPr>
              <w:jc w:val="both"/>
              <w:rPr>
                <w:b/>
                <w:bCs/>
              </w:rPr>
            </w:pPr>
            <w:r w:rsidRPr="004C606C">
              <w:rPr>
                <w:b/>
                <w:bCs/>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Личный прием</w:t>
            </w:r>
          </w:p>
        </w:tc>
        <w:tc>
          <w:tcPr>
            <w:tcW w:w="4395" w:type="dxa"/>
            <w:gridSpan w:val="2"/>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Обращение через «Портал государственных и муниципальных услуг Забайкальского края»</w:t>
            </w:r>
          </w:p>
        </w:tc>
      </w:tr>
      <w:tr w:rsidR="00DA680E" w:rsidRPr="004C606C">
        <w:trPr>
          <w:trHeight w:val="1420"/>
        </w:trPr>
        <w:tc>
          <w:tcPr>
            <w:tcW w:w="424"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p>
        </w:tc>
        <w:tc>
          <w:tcPr>
            <w:tcW w:w="2411"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p>
        </w:tc>
        <w:tc>
          <w:tcPr>
            <w:tcW w:w="1134"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p>
        </w:tc>
        <w:tc>
          <w:tcPr>
            <w:tcW w:w="1560" w:type="dxa"/>
            <w:gridSpan w:val="2"/>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Бумажный вид</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Электронный вид</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Электронный</w:t>
            </w:r>
          </w:p>
          <w:p w:rsidR="00DA680E" w:rsidRPr="004C606C" w:rsidRDefault="00DA680E" w:rsidP="00DA680E">
            <w:pPr>
              <w:jc w:val="both"/>
              <w:rPr>
                <w:b/>
                <w:bCs/>
              </w:rPr>
            </w:pPr>
            <w:r w:rsidRPr="004C606C">
              <w:rPr>
                <w:b/>
                <w:bCs/>
              </w:rPr>
              <w:t> вид</w:t>
            </w:r>
          </w:p>
        </w:tc>
      </w:tr>
      <w:tr w:rsidR="00DA680E" w:rsidRPr="004C606C">
        <w:trPr>
          <w:trHeight w:val="870"/>
        </w:trPr>
        <w:tc>
          <w:tcPr>
            <w:tcW w:w="424"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p>
        </w:tc>
        <w:tc>
          <w:tcPr>
            <w:tcW w:w="2411"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p>
        </w:tc>
        <w:tc>
          <w:tcPr>
            <w:tcW w:w="1134"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Вид документа</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Кол-во</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Вид документа</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Вид документа</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b/>
                <w:bCs/>
              </w:rPr>
            </w:pPr>
            <w:r w:rsidRPr="004C606C">
              <w:rPr>
                <w:b/>
                <w:bCs/>
              </w:rPr>
              <w:t>Вид документа</w:t>
            </w:r>
          </w:p>
        </w:tc>
      </w:tr>
      <w:tr w:rsidR="00DA680E" w:rsidRPr="004C606C">
        <w:trPr>
          <w:trHeight w:val="1132"/>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rPr>
                <w:bCs/>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 xml:space="preserve">Оригинал </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w:t>
            </w:r>
            <w:r>
              <w:t xml:space="preserve"> </w:t>
            </w:r>
            <w:r w:rsidRPr="004C606C">
              <w:t>простой ЭЦП</w:t>
            </w:r>
          </w:p>
          <w:p w:rsidR="00DA680E" w:rsidRPr="004C606C" w:rsidRDefault="00DA680E" w:rsidP="00DA680E">
            <w:pPr>
              <w:jc w:val="both"/>
            </w:pP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 Документ, подписанный простой ЭЦП</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2</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spacing w:val="-4"/>
              </w:rPr>
            </w:pPr>
            <w:r w:rsidRPr="004C606C">
              <w:rPr>
                <w:bCs/>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УЭК</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УЭК</w:t>
            </w:r>
          </w:p>
        </w:tc>
      </w:tr>
      <w:tr w:rsidR="00DA680E" w:rsidRPr="004C606C">
        <w:trPr>
          <w:trHeight w:val="556"/>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lastRenderedPageBreak/>
              <w:t>3</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suppressAutoHyphens/>
              <w:jc w:val="both"/>
              <w:rPr>
                <w:spacing w:val="-4"/>
              </w:rPr>
            </w:pPr>
            <w:r w:rsidRPr="004C606C">
              <w:rPr>
                <w:bCs/>
              </w:rPr>
              <w:t>Правоустанавливающие документы на 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Не 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 либо копии</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 xml:space="preserve">Запрос в </w:t>
            </w:r>
            <w:proofErr w:type="spellStart"/>
            <w:r w:rsidRPr="004C606C">
              <w:t>Росреестр</w:t>
            </w:r>
            <w:proofErr w:type="spellEnd"/>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 xml:space="preserve">Запрос в </w:t>
            </w:r>
            <w:proofErr w:type="spellStart"/>
            <w:r w:rsidRPr="004C606C">
              <w:t>Росреестр</w:t>
            </w:r>
            <w:proofErr w:type="spellEnd"/>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4</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Не 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ОМСУ</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ОМСУ</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5</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rPr>
                <w:spacing w:val="-4"/>
              </w:rPr>
            </w:pPr>
            <w:r w:rsidRPr="004C606C">
              <w:t>Материалы, содержащиеся в проектной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Документ, подписанный усиленной квалифицированной ЭЦП</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6</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Инспекцию госстройнадзора Забайкальского края</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Инспекцию госстройнадзора Забайкальского края</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7</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Не 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ОМСУ</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Запрос в ОМСУ</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8</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Обязательно</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Документ, подписанный усиленной квалифицированной ЭЦП</w:t>
            </w:r>
          </w:p>
        </w:tc>
      </w:tr>
      <w:tr w:rsidR="00DA680E" w:rsidRPr="004C606C">
        <w:trPr>
          <w:trHeight w:val="1338"/>
        </w:trPr>
        <w:tc>
          <w:tcPr>
            <w:tcW w:w="42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9</w:t>
            </w:r>
          </w:p>
        </w:tc>
        <w:tc>
          <w:tcPr>
            <w:tcW w:w="2411"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rPr>
                <w:bCs/>
              </w:rPr>
              <w:t>Положительное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Оригинал</w:t>
            </w:r>
          </w:p>
        </w:tc>
        <w:tc>
          <w:tcPr>
            <w:tcW w:w="69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1</w:t>
            </w:r>
          </w:p>
        </w:tc>
        <w:tc>
          <w:tcPr>
            <w:tcW w:w="70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p>
        </w:tc>
        <w:tc>
          <w:tcPr>
            <w:tcW w:w="297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both"/>
            </w:pPr>
            <w:r w:rsidRPr="004C606C">
              <w:t>-</w:t>
            </w:r>
            <w:bookmarkStart w:id="3" w:name="_GoBack"/>
            <w:bookmarkEnd w:id="3"/>
          </w:p>
        </w:tc>
      </w:tr>
    </w:tbl>
    <w:p w:rsidR="00DA680E" w:rsidRPr="004C606C" w:rsidRDefault="00DA680E" w:rsidP="00DA680E">
      <w:pPr>
        <w:pStyle w:val="ConsPlusNormal"/>
        <w:widowControl/>
        <w:ind w:firstLine="0"/>
        <w:jc w:val="center"/>
        <w:rPr>
          <w:rFonts w:ascii="Times New Roman" w:hAnsi="Times New Roman" w:cs="Times New Roman"/>
          <w:sz w:val="28"/>
          <w:szCs w:val="28"/>
        </w:rPr>
      </w:pPr>
    </w:p>
    <w:p w:rsidR="00DA680E" w:rsidRDefault="001326B1" w:rsidP="00DA68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абзац исключен постановлением №148 от 26.02.2020 г.</w:t>
      </w:r>
    </w:p>
    <w:p w:rsidR="001326B1" w:rsidRPr="00FA2FD5" w:rsidRDefault="001326B1" w:rsidP="001326B1">
      <w:pPr>
        <w:pStyle w:val="af4"/>
        <w:ind w:firstLine="709"/>
        <w:jc w:val="both"/>
        <w:rPr>
          <w:sz w:val="28"/>
          <w:szCs w:val="28"/>
        </w:rPr>
      </w:pPr>
      <w:r w:rsidRPr="00FA2FD5">
        <w:rPr>
          <w:sz w:val="28"/>
          <w:szCs w:val="28"/>
        </w:rPr>
        <w:t>39.2. Особенности предоставления муниципальной услуги в многофункциональных центрах предоставления</w:t>
      </w:r>
    </w:p>
    <w:p w:rsidR="001326B1" w:rsidRPr="00FA2FD5" w:rsidRDefault="001326B1" w:rsidP="001326B1">
      <w:pPr>
        <w:pStyle w:val="af4"/>
        <w:ind w:firstLine="709"/>
        <w:jc w:val="both"/>
        <w:rPr>
          <w:sz w:val="28"/>
          <w:szCs w:val="28"/>
        </w:rPr>
      </w:pPr>
      <w:r w:rsidRPr="00FA2FD5">
        <w:rPr>
          <w:sz w:val="28"/>
          <w:szCs w:val="28"/>
        </w:rPr>
        <w:t>государственных и муниципальных услуг</w:t>
      </w:r>
    </w:p>
    <w:p w:rsidR="001326B1" w:rsidRPr="00FA2FD5" w:rsidRDefault="001326B1" w:rsidP="001326B1">
      <w:pPr>
        <w:pStyle w:val="af4"/>
        <w:ind w:firstLine="709"/>
        <w:jc w:val="both"/>
        <w:rPr>
          <w:sz w:val="28"/>
          <w:szCs w:val="28"/>
        </w:rPr>
      </w:pPr>
      <w:r w:rsidRPr="00FA2FD5">
        <w:rPr>
          <w:sz w:val="28"/>
          <w:szCs w:val="28"/>
        </w:rPr>
        <w:lastRenderedPageBreak/>
        <w:t>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1326B1" w:rsidRPr="00FA2FD5" w:rsidRDefault="001326B1" w:rsidP="001326B1">
      <w:pPr>
        <w:pStyle w:val="af4"/>
        <w:ind w:firstLine="709"/>
        <w:jc w:val="both"/>
        <w:rPr>
          <w:sz w:val="28"/>
          <w:szCs w:val="28"/>
        </w:rPr>
      </w:pPr>
      <w:r w:rsidRPr="00FA2FD5">
        <w:rPr>
          <w:sz w:val="28"/>
          <w:szCs w:val="28"/>
        </w:rPr>
        <w:t>информирование (консультация) заявителя по порядку предоставления государственной услуги;</w:t>
      </w:r>
    </w:p>
    <w:p w:rsidR="001326B1" w:rsidRPr="00FA2FD5" w:rsidRDefault="001326B1" w:rsidP="001326B1">
      <w:pPr>
        <w:pStyle w:val="af4"/>
        <w:ind w:firstLine="709"/>
        <w:jc w:val="both"/>
        <w:rPr>
          <w:sz w:val="28"/>
          <w:szCs w:val="28"/>
        </w:rPr>
      </w:pPr>
      <w:r w:rsidRPr="00FA2FD5">
        <w:rPr>
          <w:sz w:val="28"/>
          <w:szCs w:val="28"/>
        </w:rPr>
        <w:t xml:space="preserve">прием и регистрация заявления и прилагаемых к нему документов </w:t>
      </w:r>
      <w:r w:rsidRPr="00FA2FD5">
        <w:rPr>
          <w:sz w:val="28"/>
          <w:szCs w:val="28"/>
        </w:rPr>
        <w:br/>
        <w:t>от заявителя для получения государственной услуги;</w:t>
      </w:r>
    </w:p>
    <w:p w:rsidR="001326B1" w:rsidRDefault="001326B1" w:rsidP="001326B1">
      <w:pPr>
        <w:pStyle w:val="ConsPlusNormal"/>
        <w:widowControl/>
        <w:ind w:firstLine="709"/>
        <w:jc w:val="both"/>
        <w:rPr>
          <w:sz w:val="28"/>
          <w:szCs w:val="28"/>
        </w:rPr>
      </w:pPr>
      <w:r w:rsidRPr="00FA2FD5">
        <w:rPr>
          <w:sz w:val="28"/>
          <w:szCs w:val="28"/>
        </w:rPr>
        <w:t>направление заявления и документов для принятия решения и уведомления заявителя.</w:t>
      </w:r>
    </w:p>
    <w:p w:rsidR="001326B1" w:rsidRPr="004C606C" w:rsidRDefault="001326B1" w:rsidP="001326B1">
      <w:pPr>
        <w:pStyle w:val="ConsPlusNormal"/>
        <w:widowControl/>
        <w:ind w:firstLine="709"/>
        <w:jc w:val="both"/>
        <w:rPr>
          <w:rFonts w:ascii="Times New Roman" w:hAnsi="Times New Roman" w:cs="Times New Roman"/>
          <w:sz w:val="28"/>
          <w:szCs w:val="28"/>
        </w:rPr>
      </w:pPr>
      <w:r>
        <w:rPr>
          <w:sz w:val="28"/>
          <w:szCs w:val="28"/>
        </w:rPr>
        <w:t>(пункт 39.2 введен постановлением №148 от 26.02.2020 г.)</w:t>
      </w:r>
    </w:p>
    <w:p w:rsidR="00DA680E" w:rsidRPr="004C606C" w:rsidRDefault="001326B1" w:rsidP="00DA680E">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пункты 40 и 41 исключены постановлением №148 от 26.02.2020 г.</w:t>
      </w:r>
    </w:p>
    <w:p w:rsidR="00DA680E" w:rsidRPr="004C606C" w:rsidRDefault="00DA680E" w:rsidP="00DA680E">
      <w:pPr>
        <w:pStyle w:val="ConsPlusNormal"/>
        <w:widowControl/>
        <w:ind w:firstLine="709"/>
        <w:jc w:val="both"/>
        <w:rPr>
          <w:rFonts w:ascii="Times New Roman" w:hAnsi="Times New Roman" w:cs="Times New Roman"/>
          <w:sz w:val="28"/>
          <w:szCs w:val="28"/>
        </w:rPr>
      </w:pPr>
    </w:p>
    <w:p w:rsidR="00DA680E" w:rsidRPr="004C606C" w:rsidRDefault="00DA680E" w:rsidP="00DA680E">
      <w:pPr>
        <w:autoSpaceDE w:val="0"/>
        <w:autoSpaceDN w:val="0"/>
        <w:adjustRightInd w:val="0"/>
        <w:jc w:val="center"/>
        <w:outlineLvl w:val="1"/>
        <w:rPr>
          <w:b/>
          <w:sz w:val="28"/>
          <w:szCs w:val="28"/>
        </w:rPr>
      </w:pPr>
      <w:r w:rsidRPr="004C606C">
        <w:rPr>
          <w:b/>
          <w:sz w:val="28"/>
          <w:szCs w:val="28"/>
        </w:rPr>
        <w:t xml:space="preserve">3. СОСТАВ, ПОСЛЕДОВАТЕЛЬНОСТЬ И СРОКИ ВЫПОЛНЕНИЯ АДМИНИСТРАТИВНЫХ ПРОЦЕДУР, ТРЕБОВАНИЯ К ПОРЯДКУ ИХ ВЫПОЛНЕНИЯ </w:t>
      </w:r>
    </w:p>
    <w:p w:rsidR="00DA680E" w:rsidRPr="004C606C" w:rsidRDefault="00DA680E" w:rsidP="00DA680E">
      <w:pPr>
        <w:pStyle w:val="11"/>
        <w:spacing w:line="240" w:lineRule="auto"/>
        <w:ind w:firstLine="709"/>
        <w:jc w:val="center"/>
        <w:rPr>
          <w:b/>
          <w:bCs/>
          <w:sz w:val="28"/>
          <w:szCs w:val="28"/>
        </w:rPr>
      </w:pP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42. Предоставление муниципальной услуги включает в себя следующие административные процедуры: </w:t>
      </w:r>
    </w:p>
    <w:p w:rsidR="00DA680E" w:rsidRPr="004C606C" w:rsidRDefault="00DA680E" w:rsidP="00DA680E">
      <w:pPr>
        <w:pStyle w:val="11"/>
        <w:spacing w:line="240" w:lineRule="auto"/>
        <w:ind w:firstLine="709"/>
        <w:jc w:val="both"/>
        <w:rPr>
          <w:b/>
          <w:bCs/>
          <w:sz w:val="28"/>
          <w:szCs w:val="28"/>
        </w:rPr>
      </w:pPr>
      <w:r w:rsidRPr="004C606C">
        <w:rPr>
          <w:b/>
          <w:bCs/>
          <w:sz w:val="28"/>
          <w:szCs w:val="28"/>
        </w:rPr>
        <w:t>прием и регистрация Заявления и документов, представленных заявителем (застройщиком);</w:t>
      </w:r>
    </w:p>
    <w:p w:rsidR="00DA680E" w:rsidRPr="004C606C" w:rsidRDefault="00DA680E" w:rsidP="00DA680E">
      <w:pPr>
        <w:pStyle w:val="11"/>
        <w:spacing w:line="240" w:lineRule="auto"/>
        <w:ind w:firstLine="709"/>
        <w:jc w:val="both"/>
        <w:rPr>
          <w:b/>
          <w:bCs/>
          <w:sz w:val="28"/>
          <w:szCs w:val="28"/>
        </w:rPr>
      </w:pPr>
      <w:r w:rsidRPr="004C606C">
        <w:rPr>
          <w:b/>
          <w:bCs/>
          <w:sz w:val="28"/>
          <w:szCs w:val="28"/>
        </w:rPr>
        <w:t>проверка наличия документов, необходимых для принятия решения о выдаче разрешений;</w:t>
      </w:r>
    </w:p>
    <w:p w:rsidR="00DA680E" w:rsidRPr="004C606C" w:rsidRDefault="00DA680E" w:rsidP="00DA680E">
      <w:pPr>
        <w:pStyle w:val="11"/>
        <w:spacing w:line="240" w:lineRule="auto"/>
        <w:ind w:firstLine="709"/>
        <w:jc w:val="both"/>
        <w:rPr>
          <w:b/>
          <w:bCs/>
          <w:sz w:val="28"/>
          <w:szCs w:val="28"/>
        </w:rPr>
      </w:pPr>
      <w:r w:rsidRPr="004C606C">
        <w:rPr>
          <w:b/>
          <w:bCs/>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DA680E" w:rsidRPr="004C606C" w:rsidRDefault="00DA680E" w:rsidP="00DA680E">
      <w:pPr>
        <w:pStyle w:val="11"/>
        <w:spacing w:line="240" w:lineRule="auto"/>
        <w:ind w:firstLine="709"/>
        <w:jc w:val="both"/>
        <w:rPr>
          <w:b/>
          <w:bCs/>
          <w:sz w:val="28"/>
          <w:szCs w:val="28"/>
        </w:rPr>
      </w:pPr>
      <w:r w:rsidRPr="004C606C">
        <w:rPr>
          <w:b/>
          <w:bCs/>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DA680E" w:rsidRPr="004C606C" w:rsidRDefault="00DA680E" w:rsidP="00DA680E">
      <w:pPr>
        <w:pStyle w:val="11"/>
        <w:spacing w:line="240" w:lineRule="auto"/>
        <w:ind w:firstLine="709"/>
        <w:jc w:val="both"/>
        <w:rPr>
          <w:b/>
          <w:bCs/>
          <w:sz w:val="28"/>
          <w:szCs w:val="28"/>
        </w:rPr>
      </w:pPr>
      <w:r w:rsidRPr="004C606C">
        <w:rPr>
          <w:b/>
          <w:bCs/>
          <w:sz w:val="28"/>
          <w:szCs w:val="28"/>
        </w:rPr>
        <w:t>выдача разрешения либо уведомления застройщика об отказе в его получении.</w:t>
      </w:r>
    </w:p>
    <w:p w:rsidR="00DA680E" w:rsidRPr="004C606C" w:rsidRDefault="00DA680E" w:rsidP="00DA680E">
      <w:pPr>
        <w:pStyle w:val="11"/>
        <w:spacing w:line="240" w:lineRule="auto"/>
        <w:ind w:firstLine="709"/>
        <w:jc w:val="both"/>
        <w:rPr>
          <w:b/>
          <w:bCs/>
          <w:sz w:val="28"/>
          <w:szCs w:val="28"/>
        </w:rPr>
      </w:pPr>
      <w:r w:rsidRPr="004C606C">
        <w:rPr>
          <w:b/>
          <w:bCs/>
          <w:sz w:val="28"/>
          <w:szCs w:val="28"/>
        </w:rPr>
        <w:t>43. Блок-схема предоставления муниципальной услуги приведена в приложении № 2 к настоящему административному регламенту.</w:t>
      </w:r>
    </w:p>
    <w:p w:rsidR="00DA680E" w:rsidRPr="004C606C"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0"/>
        <w:jc w:val="center"/>
        <w:rPr>
          <w:b/>
          <w:sz w:val="28"/>
          <w:szCs w:val="28"/>
        </w:rPr>
      </w:pPr>
      <w:r w:rsidRPr="004C606C">
        <w:rPr>
          <w:b/>
          <w:sz w:val="28"/>
          <w:szCs w:val="28"/>
        </w:rPr>
        <w:t xml:space="preserve"> Прием и регистрация заявления и документов, представленных </w:t>
      </w:r>
    </w:p>
    <w:p w:rsidR="00DA680E" w:rsidRPr="004C606C" w:rsidRDefault="00DA680E" w:rsidP="00DA680E">
      <w:pPr>
        <w:pStyle w:val="11"/>
        <w:spacing w:line="240" w:lineRule="auto"/>
        <w:ind w:firstLine="0"/>
        <w:jc w:val="center"/>
        <w:rPr>
          <w:b/>
          <w:sz w:val="28"/>
          <w:szCs w:val="28"/>
        </w:rPr>
      </w:pPr>
      <w:r w:rsidRPr="004C606C">
        <w:rPr>
          <w:b/>
          <w:sz w:val="28"/>
          <w:szCs w:val="28"/>
        </w:rPr>
        <w:t>заявителем (застройщиком)</w:t>
      </w:r>
    </w:p>
    <w:p w:rsidR="00DA680E" w:rsidRPr="004C606C" w:rsidRDefault="00DA680E" w:rsidP="00DA680E">
      <w:pPr>
        <w:pStyle w:val="11"/>
        <w:spacing w:line="240" w:lineRule="auto"/>
        <w:ind w:firstLine="567"/>
        <w:jc w:val="center"/>
        <w:rPr>
          <w:sz w:val="28"/>
          <w:szCs w:val="28"/>
        </w:rPr>
      </w:pP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45. Должностным лицом, ответственным за прием и регистрацию Заявлений, является начальник отдела градостроительного развития территорий и архитектуры либо иное должностное лицо, исполняющее обязанности  начальника отдела градостроительного развития </w:t>
      </w:r>
      <w:r w:rsidRPr="004C606C">
        <w:rPr>
          <w:b/>
          <w:bCs/>
          <w:sz w:val="28"/>
          <w:szCs w:val="28"/>
        </w:rPr>
        <w:lastRenderedPageBreak/>
        <w:t>территорий и на период его отсутствия (далее -  начальник отдела)</w:t>
      </w:r>
      <w:r w:rsidR="0068544F" w:rsidRPr="0068544F">
        <w:rPr>
          <w:sz w:val="28"/>
          <w:szCs w:val="28"/>
        </w:rPr>
        <w:t xml:space="preserve"> </w:t>
      </w:r>
      <w:r w:rsidR="0068544F" w:rsidRPr="005E0366">
        <w:rPr>
          <w:sz w:val="28"/>
          <w:szCs w:val="28"/>
        </w:rPr>
        <w:t>или специалист КГАУ «МФЦ Забайкальского края».</w:t>
      </w:r>
      <w:r w:rsidRPr="004C606C">
        <w:rPr>
          <w:b/>
          <w:bCs/>
          <w:sz w:val="28"/>
          <w:szCs w:val="28"/>
        </w:rPr>
        <w:t xml:space="preserve">. </w:t>
      </w:r>
    </w:p>
    <w:p w:rsidR="0068544F" w:rsidRDefault="0068544F" w:rsidP="00DA680E">
      <w:pPr>
        <w:pStyle w:val="11"/>
        <w:spacing w:line="240" w:lineRule="auto"/>
        <w:ind w:firstLine="709"/>
        <w:jc w:val="both"/>
        <w:rPr>
          <w:b/>
          <w:bCs/>
          <w:sz w:val="28"/>
          <w:szCs w:val="28"/>
        </w:rPr>
      </w:pPr>
      <w:r>
        <w:rPr>
          <w:b/>
          <w:bCs/>
          <w:sz w:val="28"/>
          <w:szCs w:val="28"/>
        </w:rPr>
        <w:t>(в редакции постановления №432 от  05.08.2019 г.)</w:t>
      </w:r>
    </w:p>
    <w:p w:rsidR="00C34B57" w:rsidRDefault="00DA680E" w:rsidP="00C34B57">
      <w:pPr>
        <w:pStyle w:val="11"/>
        <w:spacing w:line="240" w:lineRule="auto"/>
        <w:ind w:firstLine="709"/>
        <w:jc w:val="both"/>
        <w:rPr>
          <w:b/>
          <w:bCs/>
          <w:sz w:val="28"/>
          <w:szCs w:val="28"/>
        </w:rPr>
      </w:pPr>
      <w:r w:rsidRPr="004C606C">
        <w:rPr>
          <w:b/>
          <w:bCs/>
          <w:sz w:val="28"/>
          <w:szCs w:val="28"/>
        </w:rPr>
        <w:t xml:space="preserve">46. Начальник отдела </w:t>
      </w:r>
      <w:r w:rsidR="00C34B57" w:rsidRPr="005E0366">
        <w:rPr>
          <w:sz w:val="28"/>
          <w:szCs w:val="28"/>
        </w:rPr>
        <w:t>или специалист КГАУ «МФЦ Забайкальского края»</w:t>
      </w:r>
      <w:r w:rsidR="00C34B57">
        <w:rPr>
          <w:sz w:val="28"/>
          <w:szCs w:val="28"/>
        </w:rPr>
        <w:t xml:space="preserve"> </w:t>
      </w:r>
      <w:r w:rsidRPr="004C606C">
        <w:rPr>
          <w:b/>
          <w:bCs/>
          <w:sz w:val="28"/>
          <w:szCs w:val="28"/>
        </w:rPr>
        <w:t xml:space="preserve">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r w:rsidR="00C34B57">
        <w:rPr>
          <w:b/>
          <w:bCs/>
          <w:sz w:val="28"/>
          <w:szCs w:val="28"/>
        </w:rPr>
        <w:t>(в редакции постановления №432 от  05.08.2019 г.)</w:t>
      </w:r>
    </w:p>
    <w:p w:rsidR="00DA680E" w:rsidRPr="004C606C" w:rsidRDefault="00DA680E" w:rsidP="00DA680E">
      <w:pPr>
        <w:pStyle w:val="11"/>
        <w:spacing w:line="240" w:lineRule="auto"/>
        <w:ind w:firstLine="709"/>
        <w:jc w:val="both"/>
        <w:rPr>
          <w:b/>
          <w:bCs/>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
          <w:bCs/>
          <w:sz w:val="28"/>
          <w:szCs w:val="28"/>
        </w:rPr>
        <w:t xml:space="preserve"> </w:t>
      </w:r>
      <w:r w:rsidRPr="004C606C">
        <w:rPr>
          <w:bCs/>
          <w:sz w:val="28"/>
          <w:szCs w:val="28"/>
        </w:rPr>
        <w:t>начальника отдела</w:t>
      </w:r>
      <w:r w:rsidRPr="004C606C">
        <w:rPr>
          <w:sz w:val="28"/>
          <w:szCs w:val="28"/>
        </w:rPr>
        <w:t>.</w:t>
      </w:r>
    </w:p>
    <w:p w:rsidR="00DA680E" w:rsidRDefault="00DA680E" w:rsidP="00DA680E">
      <w:pPr>
        <w:autoSpaceDE w:val="0"/>
        <w:autoSpaceDN w:val="0"/>
        <w:adjustRightInd w:val="0"/>
        <w:ind w:firstLine="709"/>
        <w:jc w:val="both"/>
        <w:rPr>
          <w:sz w:val="28"/>
          <w:szCs w:val="28"/>
        </w:rPr>
      </w:pPr>
    </w:p>
    <w:p w:rsidR="00DA680E" w:rsidRDefault="00DA680E" w:rsidP="00DA680E">
      <w:pPr>
        <w:autoSpaceDE w:val="0"/>
        <w:autoSpaceDN w:val="0"/>
        <w:adjustRightInd w:val="0"/>
        <w:ind w:firstLine="709"/>
        <w:jc w:val="both"/>
        <w:rPr>
          <w:sz w:val="28"/>
          <w:szCs w:val="28"/>
        </w:rPr>
      </w:pPr>
    </w:p>
    <w:p w:rsidR="00DA680E"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A680E" w:rsidRPr="004C606C" w:rsidRDefault="00DA680E" w:rsidP="00DA680E">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DA680E" w:rsidRPr="004C606C" w:rsidRDefault="00DA680E" w:rsidP="00DA680E">
      <w:pPr>
        <w:pStyle w:val="11"/>
        <w:spacing w:line="240" w:lineRule="auto"/>
        <w:ind w:firstLine="709"/>
        <w:jc w:val="both"/>
        <w:rPr>
          <w:b/>
          <w:bCs/>
          <w:sz w:val="28"/>
          <w:szCs w:val="28"/>
        </w:rPr>
      </w:pPr>
      <w:r w:rsidRPr="004C606C">
        <w:rPr>
          <w:b/>
          <w:bCs/>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DA680E" w:rsidRPr="004C606C" w:rsidRDefault="00DA680E" w:rsidP="00DA680E">
      <w:pPr>
        <w:pStyle w:val="11"/>
        <w:spacing w:line="240" w:lineRule="auto"/>
        <w:ind w:firstLine="567"/>
        <w:jc w:val="center"/>
        <w:rPr>
          <w:sz w:val="28"/>
          <w:szCs w:val="28"/>
        </w:rPr>
      </w:pPr>
    </w:p>
    <w:p w:rsidR="00DA680E" w:rsidRPr="004C606C" w:rsidRDefault="00DA680E" w:rsidP="00DA680E">
      <w:pPr>
        <w:pStyle w:val="11"/>
        <w:spacing w:line="240" w:lineRule="auto"/>
        <w:ind w:firstLine="0"/>
        <w:jc w:val="center"/>
        <w:rPr>
          <w:b/>
          <w:bCs/>
          <w:sz w:val="28"/>
          <w:szCs w:val="28"/>
        </w:rPr>
      </w:pPr>
      <w:r w:rsidRPr="004C606C">
        <w:rPr>
          <w:b/>
          <w:bCs/>
          <w:sz w:val="28"/>
          <w:szCs w:val="28"/>
        </w:rPr>
        <w:t xml:space="preserve">Запрос необходимых документов для предоставления </w:t>
      </w:r>
    </w:p>
    <w:p w:rsidR="00DA680E" w:rsidRPr="004C606C" w:rsidRDefault="00DA680E" w:rsidP="00DA680E">
      <w:pPr>
        <w:pStyle w:val="11"/>
        <w:spacing w:line="240" w:lineRule="auto"/>
        <w:ind w:firstLine="0"/>
        <w:jc w:val="center"/>
        <w:rPr>
          <w:b/>
          <w:bCs/>
          <w:sz w:val="28"/>
          <w:szCs w:val="28"/>
        </w:rPr>
      </w:pPr>
      <w:r w:rsidRPr="004C606C">
        <w:rPr>
          <w:b/>
          <w:bCs/>
          <w:sz w:val="28"/>
          <w:szCs w:val="28"/>
        </w:rPr>
        <w:t xml:space="preserve">муниципальной услуги, находящихся в распоряжении </w:t>
      </w:r>
    </w:p>
    <w:p w:rsidR="00DA680E" w:rsidRPr="004C606C" w:rsidRDefault="00DA680E" w:rsidP="00DA680E">
      <w:pPr>
        <w:pStyle w:val="11"/>
        <w:spacing w:line="240" w:lineRule="auto"/>
        <w:ind w:firstLine="0"/>
        <w:jc w:val="center"/>
        <w:rPr>
          <w:b/>
          <w:bCs/>
          <w:sz w:val="28"/>
          <w:szCs w:val="28"/>
        </w:rPr>
      </w:pPr>
      <w:r w:rsidRPr="004C606C">
        <w:rPr>
          <w:b/>
          <w:bCs/>
          <w:sz w:val="28"/>
          <w:szCs w:val="28"/>
        </w:rPr>
        <w:t>государственных органов, органов местного самоуправления</w:t>
      </w:r>
    </w:p>
    <w:p w:rsidR="00DA680E" w:rsidRPr="004C606C" w:rsidRDefault="00DA680E" w:rsidP="00DA680E">
      <w:pPr>
        <w:pStyle w:val="11"/>
        <w:spacing w:line="240" w:lineRule="auto"/>
        <w:ind w:firstLine="567"/>
        <w:jc w:val="center"/>
        <w:rPr>
          <w:bCs/>
          <w:sz w:val="28"/>
          <w:szCs w:val="28"/>
        </w:rPr>
      </w:pPr>
    </w:p>
    <w:p w:rsidR="00DA680E" w:rsidRPr="004C606C" w:rsidRDefault="00DA680E" w:rsidP="00DA680E">
      <w:pPr>
        <w:pStyle w:val="11"/>
        <w:spacing w:line="240" w:lineRule="auto"/>
        <w:ind w:firstLine="709"/>
        <w:jc w:val="both"/>
        <w:rPr>
          <w:b/>
          <w:sz w:val="28"/>
          <w:szCs w:val="28"/>
        </w:rPr>
      </w:pPr>
      <w:r w:rsidRPr="004C606C">
        <w:rPr>
          <w:b/>
          <w:bCs/>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sz w:val="28"/>
          <w:szCs w:val="28"/>
        </w:rPr>
        <w:t>перечне следующих документов:</w:t>
      </w:r>
    </w:p>
    <w:p w:rsidR="00DA680E" w:rsidRPr="004C606C" w:rsidRDefault="00DA680E" w:rsidP="00DA680E">
      <w:pPr>
        <w:ind w:firstLine="709"/>
        <w:jc w:val="both"/>
        <w:rPr>
          <w:sz w:val="28"/>
          <w:szCs w:val="28"/>
        </w:rPr>
      </w:pPr>
      <w:r w:rsidRPr="004C606C">
        <w:rPr>
          <w:bCs/>
          <w:sz w:val="28"/>
          <w:szCs w:val="28"/>
        </w:rPr>
        <w:t>47.1.</w:t>
      </w:r>
      <w:r w:rsidRPr="004C606C">
        <w:rPr>
          <w:b/>
          <w:bCs/>
          <w:sz w:val="28"/>
          <w:szCs w:val="28"/>
        </w:rPr>
        <w:t xml:space="preserve"> </w:t>
      </w:r>
      <w:r w:rsidRPr="004C606C">
        <w:rPr>
          <w:sz w:val="28"/>
          <w:szCs w:val="28"/>
        </w:rPr>
        <w:t>правоустанавливающие документы на земельный участок;</w:t>
      </w:r>
    </w:p>
    <w:p w:rsidR="00DA680E" w:rsidRPr="004C606C" w:rsidRDefault="00DA680E" w:rsidP="00DA680E">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DA680E" w:rsidRPr="004C606C" w:rsidRDefault="00DA680E" w:rsidP="00DA680E">
      <w:pPr>
        <w:pStyle w:val="11"/>
        <w:spacing w:line="240" w:lineRule="auto"/>
        <w:ind w:firstLine="567"/>
        <w:jc w:val="both"/>
        <w:rPr>
          <w:b/>
          <w:sz w:val="28"/>
          <w:szCs w:val="28"/>
        </w:rPr>
      </w:pPr>
      <w:r w:rsidRPr="004C606C">
        <w:rPr>
          <w:b/>
          <w:sz w:val="28"/>
          <w:szCs w:val="28"/>
        </w:rPr>
        <w:t>49.3. разрешение на отклонение от предельных параметров разрешенного строительства, реконструкции.</w:t>
      </w:r>
    </w:p>
    <w:p w:rsidR="0068544F" w:rsidRDefault="00DA680E" w:rsidP="0068544F">
      <w:pPr>
        <w:pStyle w:val="11"/>
        <w:spacing w:line="240" w:lineRule="auto"/>
        <w:ind w:firstLine="709"/>
        <w:jc w:val="both"/>
        <w:rPr>
          <w:b/>
          <w:bCs/>
          <w:sz w:val="28"/>
          <w:szCs w:val="28"/>
        </w:rPr>
      </w:pPr>
      <w:r w:rsidRPr="004C606C">
        <w:rPr>
          <w:b/>
          <w:bCs/>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w:t>
      </w:r>
      <w:r w:rsidR="0068544F" w:rsidRPr="0068544F">
        <w:rPr>
          <w:sz w:val="28"/>
          <w:szCs w:val="28"/>
        </w:rPr>
        <w:t xml:space="preserve"> </w:t>
      </w:r>
      <w:r w:rsidR="0068544F" w:rsidRPr="005E0366">
        <w:rPr>
          <w:sz w:val="28"/>
          <w:szCs w:val="28"/>
        </w:rPr>
        <w:t>или специалист КГАУ «МФЦ Забайкальского края».</w:t>
      </w:r>
      <w:r w:rsidRPr="004C606C">
        <w:rPr>
          <w:b/>
          <w:bCs/>
          <w:sz w:val="28"/>
          <w:szCs w:val="28"/>
        </w:rPr>
        <w:t xml:space="preserve">. </w:t>
      </w:r>
      <w:r w:rsidR="0068544F">
        <w:rPr>
          <w:b/>
          <w:bCs/>
          <w:sz w:val="28"/>
          <w:szCs w:val="28"/>
        </w:rPr>
        <w:t>(в редакции постановления №432 от  05.08.2019 г.)</w:t>
      </w:r>
    </w:p>
    <w:p w:rsidR="00DA680E" w:rsidRPr="004C606C"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567"/>
        <w:jc w:val="both"/>
        <w:rPr>
          <w:b/>
          <w:sz w:val="28"/>
          <w:szCs w:val="28"/>
        </w:rPr>
      </w:pPr>
      <w:r w:rsidRPr="004C606C">
        <w:rPr>
          <w:b/>
          <w:bCs/>
          <w:sz w:val="28"/>
          <w:szCs w:val="28"/>
        </w:rPr>
        <w:lastRenderedPageBreak/>
        <w:t xml:space="preserve">51. </w:t>
      </w:r>
      <w:r w:rsidRPr="004C606C">
        <w:rPr>
          <w:b/>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DA680E" w:rsidRPr="004C606C" w:rsidRDefault="00DA680E" w:rsidP="00DA680E">
      <w:pPr>
        <w:pStyle w:val="11"/>
        <w:spacing w:line="240" w:lineRule="auto"/>
        <w:ind w:firstLine="567"/>
        <w:jc w:val="both"/>
        <w:rPr>
          <w:b/>
          <w:bCs/>
          <w:sz w:val="28"/>
          <w:szCs w:val="28"/>
        </w:rPr>
      </w:pPr>
      <w:r w:rsidRPr="004C606C">
        <w:rPr>
          <w:b/>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DA680E" w:rsidRPr="004C606C" w:rsidRDefault="00DA680E" w:rsidP="00DA680E">
      <w:pPr>
        <w:pStyle w:val="11"/>
        <w:spacing w:line="240" w:lineRule="auto"/>
        <w:ind w:firstLine="567"/>
        <w:jc w:val="both"/>
        <w:rPr>
          <w:b/>
          <w:bCs/>
          <w:sz w:val="28"/>
          <w:szCs w:val="28"/>
        </w:rPr>
      </w:pPr>
      <w:r w:rsidRPr="004C606C">
        <w:rPr>
          <w:b/>
          <w:sz w:val="28"/>
          <w:szCs w:val="28"/>
        </w:rPr>
        <w:t xml:space="preserve">53. </w:t>
      </w:r>
      <w:r w:rsidRPr="004C606C">
        <w:rPr>
          <w:b/>
          <w:bCs/>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DA680E" w:rsidRPr="004C606C" w:rsidRDefault="00DA680E" w:rsidP="00DA680E">
      <w:pPr>
        <w:pStyle w:val="11"/>
        <w:spacing w:line="240" w:lineRule="auto"/>
        <w:ind w:firstLine="567"/>
        <w:jc w:val="both"/>
        <w:rPr>
          <w:b/>
          <w:bCs/>
          <w:sz w:val="28"/>
          <w:szCs w:val="28"/>
        </w:rPr>
      </w:pPr>
    </w:p>
    <w:p w:rsidR="00DA680E" w:rsidRDefault="00DA680E" w:rsidP="00DA680E">
      <w:pPr>
        <w:pStyle w:val="11"/>
        <w:spacing w:line="240" w:lineRule="auto"/>
        <w:ind w:firstLine="0"/>
        <w:jc w:val="center"/>
        <w:rPr>
          <w:b/>
          <w:sz w:val="28"/>
          <w:szCs w:val="28"/>
        </w:rPr>
      </w:pPr>
    </w:p>
    <w:p w:rsidR="00DA680E" w:rsidRPr="004C606C" w:rsidRDefault="00DA680E" w:rsidP="00DA680E">
      <w:pPr>
        <w:pStyle w:val="11"/>
        <w:spacing w:line="240" w:lineRule="auto"/>
        <w:ind w:firstLine="0"/>
        <w:jc w:val="center"/>
        <w:rPr>
          <w:b/>
          <w:sz w:val="28"/>
          <w:szCs w:val="28"/>
        </w:rPr>
      </w:pPr>
      <w:r w:rsidRPr="004C606C">
        <w:rPr>
          <w:b/>
          <w:sz w:val="28"/>
          <w:szCs w:val="28"/>
        </w:rPr>
        <w:t xml:space="preserve">Проверка представленных заявителем (застройщиком) </w:t>
      </w:r>
    </w:p>
    <w:p w:rsidR="00DA680E" w:rsidRPr="004C606C" w:rsidRDefault="00DA680E" w:rsidP="00DA680E">
      <w:pPr>
        <w:pStyle w:val="11"/>
        <w:spacing w:line="240" w:lineRule="auto"/>
        <w:ind w:firstLine="0"/>
        <w:jc w:val="center"/>
        <w:rPr>
          <w:b/>
          <w:sz w:val="28"/>
          <w:szCs w:val="28"/>
        </w:rPr>
      </w:pPr>
      <w:r w:rsidRPr="004C606C">
        <w:rPr>
          <w:b/>
          <w:sz w:val="28"/>
          <w:szCs w:val="28"/>
        </w:rPr>
        <w:t xml:space="preserve">документов и подготовка разрешения либо уведомления </w:t>
      </w:r>
    </w:p>
    <w:p w:rsidR="00DA680E" w:rsidRPr="004C606C" w:rsidRDefault="00DA680E" w:rsidP="00DA680E">
      <w:pPr>
        <w:pStyle w:val="11"/>
        <w:spacing w:line="240" w:lineRule="auto"/>
        <w:ind w:firstLine="0"/>
        <w:jc w:val="center"/>
        <w:rPr>
          <w:b/>
          <w:sz w:val="28"/>
          <w:szCs w:val="28"/>
        </w:rPr>
      </w:pPr>
      <w:r w:rsidRPr="004C606C">
        <w:rPr>
          <w:b/>
          <w:sz w:val="28"/>
          <w:szCs w:val="28"/>
        </w:rPr>
        <w:t>застройщика об отказе в его получении</w:t>
      </w:r>
    </w:p>
    <w:p w:rsidR="00DA680E" w:rsidRPr="004C606C" w:rsidRDefault="00DA680E" w:rsidP="00DA680E">
      <w:pPr>
        <w:pStyle w:val="11"/>
        <w:spacing w:line="240" w:lineRule="auto"/>
        <w:ind w:firstLine="0"/>
        <w:jc w:val="center"/>
        <w:rPr>
          <w:sz w:val="28"/>
          <w:szCs w:val="28"/>
        </w:rPr>
      </w:pPr>
    </w:p>
    <w:p w:rsidR="00DA680E" w:rsidRPr="004C606C" w:rsidRDefault="00DA680E" w:rsidP="00DA680E">
      <w:pPr>
        <w:pStyle w:val="11"/>
        <w:spacing w:line="240" w:lineRule="auto"/>
        <w:ind w:firstLine="709"/>
        <w:jc w:val="both"/>
        <w:rPr>
          <w:b/>
          <w:bCs/>
          <w:sz w:val="28"/>
          <w:szCs w:val="28"/>
        </w:rPr>
      </w:pPr>
      <w:r w:rsidRPr="004C606C">
        <w:rPr>
          <w:b/>
          <w:bCs/>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DA680E" w:rsidRPr="004C606C" w:rsidRDefault="00DA680E" w:rsidP="00DA680E">
      <w:pPr>
        <w:pStyle w:val="11"/>
        <w:spacing w:line="240" w:lineRule="auto"/>
        <w:ind w:firstLine="709"/>
        <w:jc w:val="both"/>
        <w:rPr>
          <w:b/>
          <w:bCs/>
          <w:sz w:val="28"/>
          <w:szCs w:val="28"/>
        </w:rPr>
      </w:pPr>
      <w:r w:rsidRPr="004C606C">
        <w:rPr>
          <w:b/>
          <w:bCs/>
          <w:sz w:val="28"/>
          <w:szCs w:val="28"/>
        </w:rPr>
        <w:t>56. В течение трех рабочих дней со дня поступления Исполнителю, заявления начальник отдела проводит проверку:</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DA680E" w:rsidRPr="004C606C" w:rsidRDefault="00DA680E" w:rsidP="00DA680E">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DA680E" w:rsidRPr="004C606C" w:rsidRDefault="00DA680E" w:rsidP="00DA680E">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w:t>
      </w:r>
      <w:r w:rsidRPr="004C606C">
        <w:rPr>
          <w:b/>
          <w:bCs/>
          <w:sz w:val="28"/>
          <w:szCs w:val="28"/>
        </w:rPr>
        <w:lastRenderedPageBreak/>
        <w:t>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DA680E" w:rsidRPr="004C606C" w:rsidRDefault="00DA680E" w:rsidP="00DA680E">
      <w:pPr>
        <w:pStyle w:val="11"/>
        <w:spacing w:line="240" w:lineRule="auto"/>
        <w:ind w:firstLine="709"/>
        <w:jc w:val="both"/>
        <w:rPr>
          <w:b/>
          <w:bCs/>
          <w:sz w:val="28"/>
          <w:szCs w:val="28"/>
        </w:rPr>
      </w:pPr>
      <w:r w:rsidRPr="004C606C">
        <w:rPr>
          <w:b/>
          <w:bCs/>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DA680E" w:rsidRPr="004C606C" w:rsidRDefault="00DA680E" w:rsidP="00DA680E">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DA680E" w:rsidRDefault="00DA680E" w:rsidP="00DA680E">
      <w:pPr>
        <w:pStyle w:val="11"/>
        <w:spacing w:line="240" w:lineRule="auto"/>
        <w:ind w:firstLine="709"/>
        <w:jc w:val="both"/>
        <w:rPr>
          <w:b/>
          <w:bCs/>
          <w:sz w:val="28"/>
          <w:szCs w:val="28"/>
        </w:rPr>
      </w:pP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При отсутствии недостатков документы в тот же день направляются на подпись главе муниципального образования </w:t>
      </w:r>
      <w:r>
        <w:rPr>
          <w:b/>
          <w:bCs/>
          <w:sz w:val="28"/>
          <w:szCs w:val="28"/>
        </w:rPr>
        <w:t>в муниципальный</w:t>
      </w:r>
      <w:r w:rsidRPr="004D50FA">
        <w:rPr>
          <w:b/>
          <w:bCs/>
          <w:sz w:val="28"/>
          <w:szCs w:val="28"/>
        </w:rPr>
        <w:t xml:space="preserve"> район «Кыринский район»</w:t>
      </w:r>
      <w:r>
        <w:rPr>
          <w:b/>
          <w:bCs/>
          <w:sz w:val="28"/>
          <w:szCs w:val="28"/>
        </w:rPr>
        <w:t>.</w:t>
      </w:r>
    </w:p>
    <w:p w:rsidR="00DA680E" w:rsidRDefault="00DA680E" w:rsidP="00DA680E">
      <w:pPr>
        <w:autoSpaceDE w:val="0"/>
        <w:autoSpaceDN w:val="0"/>
        <w:adjustRightInd w:val="0"/>
        <w:ind w:firstLine="709"/>
        <w:jc w:val="both"/>
        <w:rPr>
          <w:sz w:val="28"/>
          <w:szCs w:val="28"/>
        </w:rPr>
      </w:pPr>
    </w:p>
    <w:p w:rsidR="00DA680E" w:rsidRPr="004C606C" w:rsidRDefault="00DA680E" w:rsidP="00DA680E">
      <w:pPr>
        <w:autoSpaceDE w:val="0"/>
        <w:autoSpaceDN w:val="0"/>
        <w:adjustRightInd w:val="0"/>
        <w:ind w:firstLine="709"/>
        <w:jc w:val="both"/>
        <w:rPr>
          <w:sz w:val="28"/>
          <w:szCs w:val="28"/>
        </w:rPr>
      </w:pPr>
      <w:r w:rsidRPr="004C606C">
        <w:rPr>
          <w:sz w:val="28"/>
          <w:szCs w:val="28"/>
        </w:rPr>
        <w:t>В случае выявления недостатков в 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DA680E" w:rsidRPr="004C606C" w:rsidRDefault="00DA680E" w:rsidP="00DA680E">
      <w:pPr>
        <w:autoSpaceDE w:val="0"/>
        <w:autoSpaceDN w:val="0"/>
        <w:adjustRightInd w:val="0"/>
        <w:jc w:val="both"/>
        <w:rPr>
          <w:sz w:val="28"/>
          <w:szCs w:val="28"/>
        </w:rPr>
      </w:pPr>
      <w:r>
        <w:rPr>
          <w:sz w:val="28"/>
          <w:szCs w:val="28"/>
        </w:rPr>
        <w:t xml:space="preserve">Руководитель администрации муниципального района «Кыринский район» </w:t>
      </w:r>
      <w:r w:rsidRPr="004C606C">
        <w:rPr>
          <w:sz w:val="28"/>
          <w:szCs w:val="28"/>
        </w:rPr>
        <w:t>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DA680E" w:rsidRPr="004C606C" w:rsidRDefault="00DA680E" w:rsidP="00DA680E">
      <w:pPr>
        <w:pStyle w:val="11"/>
        <w:spacing w:line="240" w:lineRule="auto"/>
        <w:ind w:firstLine="709"/>
        <w:jc w:val="both"/>
        <w:rPr>
          <w:b/>
          <w:bCs/>
          <w:sz w:val="28"/>
          <w:szCs w:val="28"/>
        </w:rPr>
      </w:pPr>
      <w:r w:rsidRPr="004C606C">
        <w:rPr>
          <w:b/>
          <w:bCs/>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DA680E" w:rsidRPr="004C606C" w:rsidRDefault="00DA680E" w:rsidP="00DA680E">
      <w:pPr>
        <w:pStyle w:val="11"/>
        <w:spacing w:line="240" w:lineRule="auto"/>
        <w:ind w:firstLine="709"/>
        <w:jc w:val="both"/>
        <w:rPr>
          <w:b/>
          <w:bCs/>
          <w:sz w:val="28"/>
          <w:szCs w:val="28"/>
        </w:rPr>
      </w:pPr>
    </w:p>
    <w:p w:rsidR="00DA680E" w:rsidRPr="004C606C" w:rsidRDefault="00DA680E" w:rsidP="00DA680E">
      <w:pPr>
        <w:pStyle w:val="11"/>
        <w:spacing w:line="240" w:lineRule="auto"/>
        <w:ind w:firstLine="0"/>
        <w:jc w:val="center"/>
        <w:rPr>
          <w:b/>
          <w:sz w:val="28"/>
          <w:szCs w:val="28"/>
        </w:rPr>
      </w:pPr>
      <w:r w:rsidRPr="004C606C">
        <w:rPr>
          <w:b/>
          <w:sz w:val="28"/>
          <w:szCs w:val="28"/>
        </w:rPr>
        <w:t xml:space="preserve">Выдача разрешения либо уведомления застройщика </w:t>
      </w:r>
    </w:p>
    <w:p w:rsidR="00DA680E" w:rsidRPr="004C606C" w:rsidRDefault="00DA680E" w:rsidP="00DA680E">
      <w:pPr>
        <w:pStyle w:val="11"/>
        <w:spacing w:line="240" w:lineRule="auto"/>
        <w:ind w:firstLine="0"/>
        <w:jc w:val="center"/>
        <w:rPr>
          <w:b/>
          <w:sz w:val="28"/>
          <w:szCs w:val="28"/>
        </w:rPr>
      </w:pPr>
      <w:r w:rsidRPr="004C606C">
        <w:rPr>
          <w:b/>
          <w:sz w:val="28"/>
          <w:szCs w:val="28"/>
        </w:rPr>
        <w:t xml:space="preserve">об отказе в его получении </w:t>
      </w:r>
    </w:p>
    <w:p w:rsidR="00DA680E" w:rsidRPr="004C606C"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709"/>
        <w:jc w:val="both"/>
        <w:rPr>
          <w:b/>
          <w:bCs/>
          <w:sz w:val="28"/>
          <w:szCs w:val="28"/>
        </w:rPr>
      </w:pPr>
      <w:r w:rsidRPr="004C606C">
        <w:rPr>
          <w:b/>
          <w:bCs/>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DA680E" w:rsidRPr="004C606C" w:rsidRDefault="00DA680E" w:rsidP="00DA680E">
      <w:pPr>
        <w:pStyle w:val="11"/>
        <w:spacing w:line="240" w:lineRule="auto"/>
        <w:ind w:firstLine="709"/>
        <w:jc w:val="both"/>
        <w:rPr>
          <w:b/>
          <w:bCs/>
          <w:sz w:val="28"/>
          <w:szCs w:val="28"/>
        </w:rPr>
      </w:pPr>
      <w:r w:rsidRPr="004C606C">
        <w:rPr>
          <w:b/>
          <w:bCs/>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DA680E" w:rsidRPr="004C606C" w:rsidRDefault="00DA680E" w:rsidP="00DA680E">
      <w:pPr>
        <w:pStyle w:val="11"/>
        <w:spacing w:line="240" w:lineRule="auto"/>
        <w:ind w:firstLine="709"/>
        <w:jc w:val="both"/>
        <w:rPr>
          <w:b/>
          <w:bCs/>
          <w:sz w:val="28"/>
          <w:szCs w:val="28"/>
        </w:rPr>
      </w:pPr>
      <w:r w:rsidRPr="004C606C">
        <w:rPr>
          <w:b/>
          <w:bCs/>
          <w:sz w:val="28"/>
          <w:szCs w:val="28"/>
        </w:rPr>
        <w:lastRenderedPageBreak/>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DA680E" w:rsidRPr="004C606C" w:rsidRDefault="00DA680E" w:rsidP="00DA680E">
      <w:pPr>
        <w:pStyle w:val="11"/>
        <w:spacing w:line="240" w:lineRule="auto"/>
        <w:ind w:firstLine="567"/>
        <w:jc w:val="both"/>
        <w:rPr>
          <w:b/>
          <w:bCs/>
          <w:sz w:val="28"/>
          <w:szCs w:val="28"/>
        </w:rPr>
      </w:pPr>
      <w:r w:rsidRPr="004C606C">
        <w:rPr>
          <w:b/>
          <w:bCs/>
          <w:sz w:val="28"/>
          <w:szCs w:val="28"/>
        </w:rPr>
        <w:t xml:space="preserve">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  </w:t>
      </w:r>
    </w:p>
    <w:p w:rsidR="00C34B57" w:rsidRDefault="00C34B57" w:rsidP="00DA680E">
      <w:pPr>
        <w:pStyle w:val="11"/>
        <w:spacing w:line="240" w:lineRule="auto"/>
        <w:ind w:firstLine="567"/>
        <w:jc w:val="both"/>
        <w:rPr>
          <w:b/>
          <w:bCs/>
          <w:sz w:val="28"/>
          <w:szCs w:val="28"/>
        </w:rPr>
      </w:pPr>
      <w:r w:rsidRPr="005E0366">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r>
        <w:rPr>
          <w:sz w:val="28"/>
          <w:szCs w:val="28"/>
        </w:rPr>
        <w:t xml:space="preserve"> (в редакции постановления №432 от 05.08.2019 г.)</w:t>
      </w:r>
    </w:p>
    <w:p w:rsidR="00DA680E" w:rsidRPr="004C606C" w:rsidRDefault="00DA680E" w:rsidP="00DA680E">
      <w:pPr>
        <w:pStyle w:val="11"/>
        <w:spacing w:line="240" w:lineRule="auto"/>
        <w:ind w:firstLine="567"/>
        <w:jc w:val="both"/>
        <w:rPr>
          <w:b/>
          <w:bCs/>
          <w:sz w:val="28"/>
          <w:szCs w:val="28"/>
        </w:rPr>
      </w:pPr>
      <w:r w:rsidRPr="004C606C">
        <w:rPr>
          <w:b/>
          <w:bCs/>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DA680E" w:rsidRPr="004C606C" w:rsidRDefault="00DA680E" w:rsidP="00DA680E">
      <w:pPr>
        <w:pStyle w:val="11"/>
        <w:spacing w:line="240" w:lineRule="auto"/>
        <w:ind w:firstLine="567"/>
        <w:jc w:val="both"/>
        <w:rPr>
          <w:b/>
          <w:bCs/>
          <w:sz w:val="28"/>
          <w:szCs w:val="28"/>
        </w:rPr>
      </w:pPr>
      <w:r w:rsidRPr="004C606C">
        <w:rPr>
          <w:b/>
          <w:bCs/>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DA680E" w:rsidRPr="004C606C" w:rsidRDefault="00DA680E" w:rsidP="00DA680E">
      <w:pPr>
        <w:pStyle w:val="11"/>
        <w:spacing w:line="240" w:lineRule="auto"/>
        <w:ind w:firstLine="567"/>
        <w:jc w:val="both"/>
        <w:rPr>
          <w:b/>
          <w:bCs/>
          <w:sz w:val="28"/>
          <w:szCs w:val="28"/>
        </w:rPr>
      </w:pPr>
      <w:r w:rsidRPr="004C606C">
        <w:rPr>
          <w:b/>
          <w:bCs/>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DA680E" w:rsidRDefault="00DA680E" w:rsidP="00DA680E">
      <w:pPr>
        <w:pStyle w:val="11"/>
        <w:spacing w:line="240" w:lineRule="auto"/>
        <w:ind w:firstLine="567"/>
        <w:jc w:val="both"/>
        <w:rPr>
          <w:b/>
          <w:bCs/>
          <w:sz w:val="28"/>
          <w:szCs w:val="28"/>
        </w:rPr>
      </w:pPr>
      <w:r w:rsidRPr="004C606C">
        <w:rPr>
          <w:b/>
          <w:bCs/>
          <w:sz w:val="28"/>
          <w:szCs w:val="28"/>
        </w:rPr>
        <w:t xml:space="preserve">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w:t>
      </w:r>
    </w:p>
    <w:p w:rsidR="00DA680E" w:rsidRDefault="00DA680E" w:rsidP="00DA680E">
      <w:pPr>
        <w:pStyle w:val="11"/>
        <w:spacing w:line="240" w:lineRule="auto"/>
        <w:ind w:firstLine="567"/>
        <w:jc w:val="both"/>
        <w:rPr>
          <w:b/>
          <w:bCs/>
          <w:sz w:val="28"/>
          <w:szCs w:val="28"/>
        </w:rPr>
      </w:pPr>
    </w:p>
    <w:p w:rsidR="00DA680E"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567"/>
        <w:jc w:val="both"/>
        <w:rPr>
          <w:b/>
          <w:bCs/>
          <w:sz w:val="28"/>
          <w:szCs w:val="28"/>
        </w:rPr>
      </w:pPr>
      <w:r w:rsidRPr="004C606C">
        <w:rPr>
          <w:b/>
          <w:bCs/>
          <w:sz w:val="28"/>
          <w:szCs w:val="28"/>
        </w:rPr>
        <w:t>в случае, если строительство, реконструкция объекта капитального строительства не начаты до истечения срока подачи такого заявления.</w:t>
      </w:r>
    </w:p>
    <w:p w:rsidR="00DA680E"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567"/>
        <w:jc w:val="both"/>
        <w:rPr>
          <w:b/>
          <w:bCs/>
          <w:sz w:val="28"/>
          <w:szCs w:val="28"/>
        </w:rPr>
      </w:pPr>
      <w:r w:rsidRPr="004C606C">
        <w:rPr>
          <w:b/>
          <w:bCs/>
          <w:sz w:val="28"/>
          <w:szCs w:val="28"/>
        </w:rPr>
        <w:t>65. Максимальный срок выполнения данной административной процедуры составляет один рабочий день.</w:t>
      </w:r>
    </w:p>
    <w:p w:rsidR="00DA680E" w:rsidRPr="004C606C" w:rsidRDefault="00DA680E" w:rsidP="00DA680E">
      <w:pPr>
        <w:pStyle w:val="11"/>
        <w:spacing w:line="240" w:lineRule="auto"/>
        <w:ind w:firstLine="567"/>
        <w:jc w:val="both"/>
        <w:rPr>
          <w:b/>
          <w:bCs/>
          <w:sz w:val="28"/>
          <w:szCs w:val="28"/>
        </w:rPr>
      </w:pPr>
      <w:r w:rsidRPr="004C606C">
        <w:rPr>
          <w:b/>
          <w:bCs/>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DA680E" w:rsidRPr="004C606C" w:rsidRDefault="00DA680E" w:rsidP="00DA680E">
      <w:pPr>
        <w:pStyle w:val="11"/>
        <w:spacing w:line="240" w:lineRule="auto"/>
        <w:ind w:firstLine="567"/>
        <w:jc w:val="both"/>
        <w:rPr>
          <w:b/>
          <w:bCs/>
          <w:sz w:val="28"/>
          <w:szCs w:val="28"/>
        </w:rPr>
      </w:pPr>
    </w:p>
    <w:p w:rsidR="00DA680E" w:rsidRPr="004C606C" w:rsidRDefault="00DA680E" w:rsidP="00DA680E">
      <w:pPr>
        <w:pStyle w:val="11"/>
        <w:spacing w:line="240" w:lineRule="auto"/>
        <w:ind w:firstLine="0"/>
        <w:jc w:val="center"/>
        <w:rPr>
          <w:sz w:val="28"/>
          <w:szCs w:val="28"/>
        </w:rPr>
      </w:pPr>
      <w:r w:rsidRPr="004C606C">
        <w:rPr>
          <w:sz w:val="28"/>
          <w:szCs w:val="28"/>
        </w:rPr>
        <w:t>4. ФОРМЫ КОНТРОЛЯ ЗА ИСПОЛНЕНИЕМ АДМИНИСТРАТИВНОГО РЕГЛАМЕНТА</w:t>
      </w:r>
    </w:p>
    <w:p w:rsidR="00DA680E" w:rsidRPr="004C606C" w:rsidRDefault="00DA680E" w:rsidP="00DA680E">
      <w:pPr>
        <w:autoSpaceDE w:val="0"/>
        <w:autoSpaceDN w:val="0"/>
        <w:adjustRightInd w:val="0"/>
        <w:ind w:firstLine="567"/>
        <w:jc w:val="center"/>
        <w:outlineLvl w:val="2"/>
        <w:rPr>
          <w:b/>
          <w:sz w:val="28"/>
          <w:szCs w:val="28"/>
        </w:rPr>
      </w:pPr>
    </w:p>
    <w:p w:rsidR="00DA680E" w:rsidRPr="004C606C" w:rsidRDefault="00DA680E" w:rsidP="00DA680E">
      <w:pPr>
        <w:jc w:val="center"/>
        <w:rPr>
          <w:sz w:val="28"/>
          <w:szCs w:val="28"/>
          <w:lang w:eastAsia="en-US"/>
        </w:rPr>
      </w:pPr>
      <w:bookmarkStart w:id="4" w:name="sub_1041"/>
      <w:r w:rsidRPr="004C606C">
        <w:rPr>
          <w:sz w:val="28"/>
          <w:szCs w:val="28"/>
          <w:lang w:eastAsia="en-US"/>
        </w:rPr>
        <w:t>Порядок осуществления текущего контроля за соблюдением</w:t>
      </w:r>
    </w:p>
    <w:p w:rsidR="00DA680E" w:rsidRPr="004C606C" w:rsidRDefault="00DA680E" w:rsidP="00DA680E">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DA680E" w:rsidRPr="004C606C" w:rsidRDefault="00DA680E" w:rsidP="00DA680E">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DA680E" w:rsidRPr="004C606C" w:rsidRDefault="00DA680E" w:rsidP="00DA680E">
      <w:pPr>
        <w:jc w:val="center"/>
        <w:rPr>
          <w:sz w:val="28"/>
          <w:szCs w:val="28"/>
          <w:lang w:eastAsia="en-US"/>
        </w:rPr>
      </w:pPr>
      <w:r w:rsidRPr="004C606C">
        <w:rPr>
          <w:sz w:val="28"/>
          <w:szCs w:val="28"/>
          <w:lang w:eastAsia="en-US"/>
        </w:rPr>
        <w:t>устанавливающих требования к предоставлению муниципальной услуги,</w:t>
      </w:r>
    </w:p>
    <w:p w:rsidR="00DA680E" w:rsidRPr="004C606C" w:rsidRDefault="00DA680E" w:rsidP="00DA680E">
      <w:pPr>
        <w:jc w:val="center"/>
        <w:rPr>
          <w:sz w:val="28"/>
          <w:szCs w:val="28"/>
          <w:lang w:eastAsia="en-US"/>
        </w:rPr>
      </w:pPr>
      <w:r w:rsidRPr="004C606C">
        <w:rPr>
          <w:sz w:val="28"/>
          <w:szCs w:val="28"/>
          <w:lang w:eastAsia="en-US"/>
        </w:rPr>
        <w:t>а также принятием ими решений</w:t>
      </w:r>
    </w:p>
    <w:p w:rsidR="00DA680E" w:rsidRPr="004C606C" w:rsidRDefault="00DA680E" w:rsidP="00DA680E">
      <w:pPr>
        <w:ind w:firstLine="709"/>
        <w:jc w:val="both"/>
        <w:rPr>
          <w:sz w:val="28"/>
          <w:szCs w:val="28"/>
          <w:lang w:eastAsia="en-US"/>
        </w:rPr>
      </w:pPr>
    </w:p>
    <w:p w:rsidR="00DA680E" w:rsidRPr="004C606C" w:rsidRDefault="00DA680E" w:rsidP="00DA680E">
      <w:pPr>
        <w:ind w:firstLine="709"/>
        <w:jc w:val="both"/>
        <w:rPr>
          <w:sz w:val="28"/>
          <w:szCs w:val="28"/>
        </w:rPr>
      </w:pPr>
      <w:r w:rsidRPr="004C606C">
        <w:rPr>
          <w:sz w:val="28"/>
          <w:szCs w:val="28"/>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Pr="004D50FA">
        <w:t xml:space="preserve"> </w:t>
      </w:r>
      <w:r w:rsidRPr="004D50FA">
        <w:rPr>
          <w:sz w:val="28"/>
          <w:szCs w:val="28"/>
        </w:rPr>
        <w:t>муниципального района «Кыринский район»</w:t>
      </w:r>
      <w:r w:rsidRPr="004C606C">
        <w:rPr>
          <w:sz w:val="28"/>
          <w:szCs w:val="28"/>
        </w:rPr>
        <w:t>, его заместителем, курирующим соответствующее направление деятельности, руководителем Исполнителя.</w:t>
      </w:r>
    </w:p>
    <w:p w:rsidR="00DA680E" w:rsidRPr="004D50FA"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sidRPr="004D50FA">
        <w:rPr>
          <w:rFonts w:ascii="Times New Roman" w:hAnsi="Times New Roman" w:cs="Times New Roman"/>
          <w:sz w:val="28"/>
          <w:szCs w:val="28"/>
        </w:rPr>
        <w:t>муниципального района «Кыринский район»</w:t>
      </w:r>
      <w:r>
        <w:rPr>
          <w:rFonts w:ascii="Times New Roman" w:hAnsi="Times New Roman" w:cs="Times New Roman"/>
          <w:sz w:val="28"/>
          <w:szCs w:val="28"/>
        </w:rPr>
        <w:t>.</w:t>
      </w:r>
    </w:p>
    <w:p w:rsidR="00DA680E" w:rsidRPr="004C606C" w:rsidRDefault="00DA680E" w:rsidP="00DA680E">
      <w:pPr>
        <w:ind w:firstLine="709"/>
        <w:jc w:val="both"/>
        <w:rPr>
          <w:sz w:val="28"/>
          <w:szCs w:val="28"/>
          <w:lang w:eastAsia="en-US"/>
        </w:rPr>
      </w:pPr>
      <w:bookmarkStart w:id="5" w:name="sub_1042"/>
    </w:p>
    <w:p w:rsidR="00DA680E" w:rsidRPr="004C606C" w:rsidRDefault="00DA680E" w:rsidP="00DA680E">
      <w:pPr>
        <w:ind w:firstLine="709"/>
        <w:jc w:val="center"/>
        <w:rPr>
          <w:sz w:val="28"/>
          <w:szCs w:val="28"/>
          <w:lang w:eastAsia="en-US"/>
        </w:rPr>
      </w:pPr>
    </w:p>
    <w:p w:rsidR="00DA680E" w:rsidRPr="004C606C" w:rsidRDefault="00DA680E" w:rsidP="00DA680E">
      <w:pPr>
        <w:jc w:val="center"/>
        <w:rPr>
          <w:sz w:val="28"/>
          <w:szCs w:val="28"/>
          <w:lang w:eastAsia="en-US"/>
        </w:rPr>
      </w:pPr>
      <w:r w:rsidRPr="004C606C">
        <w:rPr>
          <w:sz w:val="28"/>
          <w:szCs w:val="28"/>
          <w:lang w:eastAsia="en-US"/>
        </w:rPr>
        <w:t>Порядок и периодичность осуществления плановых и внеплановых</w:t>
      </w:r>
    </w:p>
    <w:p w:rsidR="00DA680E" w:rsidRPr="004C606C" w:rsidRDefault="00DA680E" w:rsidP="00DA680E">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DA680E" w:rsidRPr="004C606C" w:rsidRDefault="00DA680E" w:rsidP="00DA680E">
      <w:pPr>
        <w:jc w:val="center"/>
        <w:rPr>
          <w:sz w:val="28"/>
          <w:szCs w:val="28"/>
          <w:lang w:eastAsia="en-US"/>
        </w:rPr>
      </w:pPr>
      <w:r w:rsidRPr="004C606C">
        <w:rPr>
          <w:sz w:val="28"/>
          <w:szCs w:val="28"/>
          <w:lang w:eastAsia="en-US"/>
        </w:rPr>
        <w:t>в том числе порядок и формы контроля за полнотой и качеством</w:t>
      </w:r>
    </w:p>
    <w:p w:rsidR="00DA680E" w:rsidRPr="004C606C" w:rsidRDefault="00DA680E" w:rsidP="00DA680E">
      <w:pPr>
        <w:jc w:val="center"/>
        <w:rPr>
          <w:sz w:val="28"/>
          <w:szCs w:val="28"/>
          <w:lang w:eastAsia="en-US"/>
        </w:rPr>
      </w:pPr>
      <w:r w:rsidRPr="004C606C">
        <w:rPr>
          <w:sz w:val="28"/>
          <w:szCs w:val="28"/>
          <w:lang w:eastAsia="en-US"/>
        </w:rPr>
        <w:t>предоставления муниципальной услуги</w:t>
      </w:r>
    </w:p>
    <w:bookmarkEnd w:id="5"/>
    <w:p w:rsidR="00DA680E" w:rsidRPr="004C606C" w:rsidRDefault="00DA680E" w:rsidP="00DA680E">
      <w:pPr>
        <w:ind w:firstLine="709"/>
        <w:jc w:val="both"/>
        <w:rPr>
          <w:sz w:val="28"/>
          <w:szCs w:val="28"/>
        </w:rPr>
      </w:pPr>
    </w:p>
    <w:p w:rsidR="00DA680E" w:rsidRPr="004C606C" w:rsidRDefault="00DA680E" w:rsidP="00DA680E">
      <w:pPr>
        <w:ind w:firstLine="709"/>
        <w:jc w:val="both"/>
        <w:rPr>
          <w:sz w:val="28"/>
          <w:szCs w:val="28"/>
        </w:rPr>
      </w:pPr>
      <w:r w:rsidRPr="004C606C">
        <w:rPr>
          <w:sz w:val="28"/>
          <w:szCs w:val="28"/>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680E"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w:t>
      </w:r>
    </w:p>
    <w:p w:rsidR="00DA680E" w:rsidRPr="004C606C" w:rsidRDefault="00DA680E" w:rsidP="00DA680E">
      <w:pPr>
        <w:pStyle w:val="ConsPlusNormal"/>
        <w:widowControl/>
        <w:ind w:firstLine="0"/>
        <w:jc w:val="both"/>
        <w:rPr>
          <w:rFonts w:ascii="Times New Roman" w:hAnsi="Times New Roman" w:cs="Times New Roman"/>
          <w:sz w:val="28"/>
          <w:szCs w:val="28"/>
        </w:rPr>
      </w:pPr>
      <w:r w:rsidRPr="004C606C">
        <w:rPr>
          <w:rFonts w:ascii="Times New Roman" w:hAnsi="Times New Roman" w:cs="Times New Roman"/>
          <w:sz w:val="28"/>
          <w:szCs w:val="28"/>
        </w:rPr>
        <w:t xml:space="preserve">муниципальной услуги, осуществляются в соответствии с планом работы администрации </w:t>
      </w:r>
      <w:r w:rsidRPr="004D50FA">
        <w:rPr>
          <w:rFonts w:ascii="Times New Roman" w:hAnsi="Times New Roman" w:cs="Times New Roman"/>
          <w:sz w:val="28"/>
          <w:szCs w:val="28"/>
        </w:rPr>
        <w:t xml:space="preserve">муниципального района «Кыринский район» </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A680E" w:rsidRPr="004C606C" w:rsidRDefault="00DA680E" w:rsidP="00DA680E">
      <w:pPr>
        <w:ind w:firstLine="709"/>
        <w:jc w:val="both"/>
        <w:rPr>
          <w:sz w:val="28"/>
          <w:szCs w:val="28"/>
        </w:rPr>
      </w:pPr>
      <w:r w:rsidRPr="004C606C">
        <w:rPr>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w:t>
      </w:r>
      <w:r w:rsidRPr="004D50FA">
        <w:t xml:space="preserve"> </w:t>
      </w:r>
      <w:r w:rsidRPr="004D50FA">
        <w:rPr>
          <w:sz w:val="28"/>
          <w:szCs w:val="28"/>
        </w:rPr>
        <w:t>муниципального района «Кыринский район»</w:t>
      </w:r>
      <w:r w:rsidRPr="004C606C">
        <w:rPr>
          <w:sz w:val="28"/>
          <w:szCs w:val="28"/>
        </w:rPr>
        <w:t>.</w:t>
      </w:r>
    </w:p>
    <w:bookmarkEnd w:id="4"/>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Pr="004D50FA">
        <w:t xml:space="preserve"> </w:t>
      </w:r>
      <w:r w:rsidRPr="004D50FA">
        <w:rPr>
          <w:rFonts w:ascii="Times New Roman" w:hAnsi="Times New Roman" w:cs="Times New Roman"/>
          <w:sz w:val="28"/>
          <w:szCs w:val="28"/>
        </w:rPr>
        <w:t>муниципального района «Кыринский район»</w:t>
      </w:r>
      <w:r w:rsidRPr="004C606C">
        <w:rPr>
          <w:rFonts w:ascii="Times New Roman" w:hAnsi="Times New Roman" w:cs="Times New Roman"/>
          <w:sz w:val="28"/>
          <w:szCs w:val="28"/>
        </w:rPr>
        <w:t>.</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73. Плановые и внеплановые проверки полноты и качества предоставления муниципальной услуги осуществляются отраслевым (функциональным) органом </w:t>
      </w:r>
      <w:r w:rsidRPr="004C606C">
        <w:rPr>
          <w:rFonts w:ascii="Times New Roman" w:hAnsi="Times New Roman" w:cs="Times New Roman"/>
          <w:i/>
          <w:sz w:val="28"/>
          <w:szCs w:val="28"/>
        </w:rPr>
        <w:t>(иным структурным подразделением)</w:t>
      </w:r>
      <w:r w:rsidRPr="004C606C">
        <w:rPr>
          <w:rFonts w:ascii="Times New Roman" w:hAnsi="Times New Roman" w:cs="Times New Roman"/>
          <w:sz w:val="28"/>
          <w:szCs w:val="28"/>
        </w:rPr>
        <w:t xml:space="preserve"> администрации</w:t>
      </w:r>
      <w:r w:rsidRPr="004D50FA">
        <w:t xml:space="preserve"> </w:t>
      </w:r>
      <w:r w:rsidRPr="004D50FA">
        <w:rPr>
          <w:rFonts w:ascii="Times New Roman" w:hAnsi="Times New Roman" w:cs="Times New Roman"/>
          <w:sz w:val="28"/>
          <w:szCs w:val="28"/>
        </w:rPr>
        <w:t>муниципального района «Кыринский район»</w:t>
      </w:r>
      <w:r w:rsidRPr="004C606C">
        <w:rPr>
          <w:rFonts w:ascii="Times New Roman" w:hAnsi="Times New Roman" w:cs="Times New Roman"/>
          <w:sz w:val="28"/>
          <w:szCs w:val="28"/>
        </w:rPr>
        <w:t xml:space="preserve">, </w:t>
      </w:r>
      <w:r w:rsidRPr="004D50FA">
        <w:rPr>
          <w:rFonts w:ascii="Times New Roman" w:hAnsi="Times New Roman" w:cs="Times New Roman"/>
          <w:sz w:val="28"/>
          <w:szCs w:val="28"/>
        </w:rPr>
        <w:t>ответственным за организацию работы по рассмотрению обращений граждан,</w:t>
      </w:r>
      <w:r w:rsidRPr="004C606C">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75. По окончании проверки представленные документы уполномоченный орган</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в течение 30 дней возвращает Исполнителю.</w:t>
      </w:r>
    </w:p>
    <w:p w:rsidR="00DA680E" w:rsidRPr="004C606C" w:rsidRDefault="00DA680E" w:rsidP="00DA680E">
      <w:pPr>
        <w:pStyle w:val="ConsPlusNormal"/>
        <w:widowControl/>
        <w:ind w:firstLine="709"/>
        <w:jc w:val="both"/>
        <w:rPr>
          <w:rFonts w:ascii="Times New Roman" w:hAnsi="Times New Roman" w:cs="Times New Roman"/>
          <w:sz w:val="28"/>
          <w:szCs w:val="28"/>
        </w:rPr>
      </w:pPr>
    </w:p>
    <w:p w:rsidR="00DA680E" w:rsidRPr="004C606C" w:rsidRDefault="00DA680E" w:rsidP="00DA680E">
      <w:pPr>
        <w:ind w:firstLine="709"/>
        <w:jc w:val="center"/>
        <w:rPr>
          <w:sz w:val="28"/>
          <w:szCs w:val="28"/>
          <w:lang w:eastAsia="en-US"/>
        </w:rPr>
      </w:pPr>
      <w:bookmarkStart w:id="6" w:name="sub_1043"/>
    </w:p>
    <w:p w:rsidR="00DA680E" w:rsidRPr="004C606C" w:rsidRDefault="00DA680E" w:rsidP="00DA680E">
      <w:pPr>
        <w:jc w:val="center"/>
        <w:rPr>
          <w:sz w:val="28"/>
          <w:szCs w:val="28"/>
          <w:lang w:eastAsia="en-US"/>
        </w:rPr>
      </w:pPr>
      <w:r w:rsidRPr="004C606C">
        <w:rPr>
          <w:sz w:val="28"/>
          <w:szCs w:val="28"/>
          <w:lang w:eastAsia="en-US"/>
        </w:rPr>
        <w:t>Ответственность должностных лиц за решения и действия</w:t>
      </w:r>
    </w:p>
    <w:p w:rsidR="00DA680E" w:rsidRPr="004C606C" w:rsidRDefault="00DA680E" w:rsidP="00DA680E">
      <w:pPr>
        <w:jc w:val="center"/>
        <w:rPr>
          <w:sz w:val="28"/>
          <w:szCs w:val="28"/>
          <w:lang w:eastAsia="en-US"/>
        </w:rPr>
      </w:pPr>
      <w:r w:rsidRPr="004C606C">
        <w:rPr>
          <w:sz w:val="28"/>
          <w:szCs w:val="28"/>
          <w:lang w:eastAsia="en-US"/>
        </w:rPr>
        <w:t>(бездействие), принимаемые (осуществляемые) ими</w:t>
      </w:r>
    </w:p>
    <w:p w:rsidR="00DA680E" w:rsidRPr="004C606C" w:rsidRDefault="00DA680E" w:rsidP="00DA680E">
      <w:pPr>
        <w:jc w:val="center"/>
        <w:rPr>
          <w:sz w:val="28"/>
          <w:szCs w:val="28"/>
          <w:lang w:eastAsia="en-US"/>
        </w:rPr>
      </w:pPr>
      <w:r w:rsidRPr="004C606C">
        <w:rPr>
          <w:sz w:val="28"/>
          <w:szCs w:val="28"/>
          <w:lang w:eastAsia="en-US"/>
        </w:rPr>
        <w:t>в ходе предоставления муниципальной услуги</w:t>
      </w:r>
    </w:p>
    <w:p w:rsidR="00DA680E" w:rsidRPr="004C606C" w:rsidRDefault="00DA680E" w:rsidP="00DA680E">
      <w:pPr>
        <w:jc w:val="center"/>
        <w:rPr>
          <w:sz w:val="28"/>
          <w:szCs w:val="28"/>
        </w:rPr>
      </w:pPr>
      <w:bookmarkStart w:id="7" w:name="sub_1044"/>
      <w:bookmarkEnd w:id="6"/>
    </w:p>
    <w:p w:rsidR="00DA680E" w:rsidRPr="004C606C" w:rsidRDefault="00DA680E" w:rsidP="00DA680E">
      <w:pPr>
        <w:ind w:firstLine="709"/>
        <w:jc w:val="both"/>
        <w:rPr>
          <w:sz w:val="28"/>
          <w:szCs w:val="28"/>
        </w:rPr>
      </w:pPr>
      <w:r w:rsidRPr="004C606C">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A680E" w:rsidRPr="004C606C" w:rsidRDefault="00DA680E" w:rsidP="00DA680E">
      <w:pPr>
        <w:ind w:firstLine="709"/>
        <w:jc w:val="both"/>
        <w:rPr>
          <w:sz w:val="28"/>
          <w:szCs w:val="28"/>
          <w:lang w:eastAsia="en-US"/>
        </w:rPr>
      </w:pPr>
    </w:p>
    <w:p w:rsidR="00DA680E" w:rsidRDefault="00DA680E" w:rsidP="00DA680E">
      <w:pPr>
        <w:jc w:val="center"/>
        <w:rPr>
          <w:sz w:val="28"/>
          <w:szCs w:val="28"/>
          <w:lang w:eastAsia="en-US"/>
        </w:rPr>
      </w:pPr>
    </w:p>
    <w:p w:rsidR="00DA680E" w:rsidRPr="004C606C" w:rsidRDefault="00DA680E" w:rsidP="00DA680E">
      <w:pPr>
        <w:jc w:val="center"/>
        <w:rPr>
          <w:sz w:val="28"/>
          <w:szCs w:val="28"/>
          <w:lang w:eastAsia="en-US"/>
        </w:rPr>
      </w:pPr>
      <w:r w:rsidRPr="004C606C">
        <w:rPr>
          <w:sz w:val="28"/>
          <w:szCs w:val="28"/>
          <w:lang w:eastAsia="en-US"/>
        </w:rPr>
        <w:t>Требования к порядку и формам контроля за предоставлением</w:t>
      </w:r>
    </w:p>
    <w:p w:rsidR="00DA680E" w:rsidRPr="004C606C" w:rsidRDefault="00DA680E" w:rsidP="00DA680E">
      <w:pPr>
        <w:jc w:val="center"/>
        <w:rPr>
          <w:sz w:val="28"/>
          <w:szCs w:val="28"/>
          <w:lang w:eastAsia="en-US"/>
        </w:rPr>
      </w:pPr>
      <w:r w:rsidRPr="004C606C">
        <w:rPr>
          <w:sz w:val="28"/>
          <w:szCs w:val="28"/>
          <w:lang w:eastAsia="en-US"/>
        </w:rPr>
        <w:t>муниципальной услуги, в том числе со стороны граждан,</w:t>
      </w:r>
    </w:p>
    <w:p w:rsidR="00DA680E" w:rsidRPr="004C606C" w:rsidRDefault="00DA680E" w:rsidP="00DA680E">
      <w:pPr>
        <w:jc w:val="center"/>
        <w:rPr>
          <w:sz w:val="28"/>
          <w:szCs w:val="28"/>
          <w:lang w:eastAsia="en-US"/>
        </w:rPr>
      </w:pPr>
      <w:r w:rsidRPr="004C606C">
        <w:rPr>
          <w:sz w:val="28"/>
          <w:szCs w:val="28"/>
          <w:lang w:eastAsia="en-US"/>
        </w:rPr>
        <w:t>их объединений и организаций</w:t>
      </w:r>
    </w:p>
    <w:p w:rsidR="00DA680E" w:rsidRPr="004C606C" w:rsidRDefault="00DA680E" w:rsidP="00DA680E">
      <w:pPr>
        <w:ind w:firstLine="709"/>
        <w:jc w:val="both"/>
        <w:rPr>
          <w:sz w:val="28"/>
          <w:szCs w:val="28"/>
          <w:lang w:eastAsia="en-US"/>
        </w:rPr>
      </w:pPr>
    </w:p>
    <w:bookmarkEnd w:id="7"/>
    <w:p w:rsidR="00DA680E" w:rsidRPr="004C606C" w:rsidRDefault="00DA680E" w:rsidP="00DA680E">
      <w:pPr>
        <w:ind w:firstLine="709"/>
        <w:jc w:val="both"/>
        <w:rPr>
          <w:sz w:val="28"/>
          <w:szCs w:val="28"/>
        </w:rPr>
      </w:pPr>
      <w:r w:rsidRPr="004C606C">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A680E" w:rsidRPr="004C606C" w:rsidRDefault="00DA680E" w:rsidP="00DA680E">
      <w:pPr>
        <w:ind w:firstLine="709"/>
        <w:jc w:val="both"/>
        <w:rPr>
          <w:sz w:val="28"/>
          <w:szCs w:val="28"/>
          <w:lang w:eastAsia="en-US"/>
        </w:rPr>
      </w:pPr>
      <w:r w:rsidRPr="004C606C">
        <w:rPr>
          <w:sz w:val="28"/>
          <w:szCs w:val="28"/>
        </w:rPr>
        <w:lastRenderedPageBreak/>
        <w:t>79. </w:t>
      </w:r>
      <w:r w:rsidRPr="004C606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sz w:val="28"/>
          <w:szCs w:val="28"/>
          <w:lang w:eastAsia="en-US"/>
        </w:rPr>
        <w:t xml:space="preserve">: </w:t>
      </w:r>
      <w:r w:rsidRPr="00BD1998">
        <w:rPr>
          <w:sz w:val="28"/>
          <w:szCs w:val="28"/>
          <w:lang w:eastAsia="en-US"/>
        </w:rPr>
        <w:t>кыра.забайкальскийкрай.рф</w:t>
      </w:r>
      <w:r w:rsidRPr="004C606C">
        <w:rPr>
          <w:sz w:val="28"/>
          <w:szCs w:val="28"/>
          <w:lang w:eastAsia="en-US"/>
        </w:rPr>
        <w:t>, а также в порядке и формах, установленных законодательством Российской Федерации.</w:t>
      </w:r>
    </w:p>
    <w:p w:rsidR="00DA680E" w:rsidRPr="004C606C" w:rsidRDefault="00DA680E" w:rsidP="00DA680E">
      <w:pPr>
        <w:ind w:firstLine="709"/>
        <w:jc w:val="both"/>
        <w:rPr>
          <w:sz w:val="28"/>
          <w:szCs w:val="28"/>
        </w:rPr>
      </w:pPr>
    </w:p>
    <w:p w:rsidR="00DA680E" w:rsidRPr="004C606C" w:rsidRDefault="00DA680E" w:rsidP="00DA680E">
      <w:pPr>
        <w:numPr>
          <w:ilvl w:val="0"/>
          <w:numId w:val="8"/>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DA680E" w:rsidRPr="004C606C" w:rsidRDefault="00DA680E" w:rsidP="00DA680E">
      <w:pPr>
        <w:jc w:val="center"/>
        <w:rPr>
          <w:b/>
          <w:sz w:val="28"/>
          <w:szCs w:val="28"/>
        </w:rPr>
      </w:pP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Информация для заявителя о его праве на досудебное (внесудебное)</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(осуществляемых) в ходе предоставления муниципальной услуги</w:t>
      </w:r>
    </w:p>
    <w:p w:rsidR="00DA680E" w:rsidRPr="004C606C" w:rsidRDefault="00DA680E" w:rsidP="00DA680E">
      <w:pPr>
        <w:pStyle w:val="ConsPlusNormal"/>
        <w:widowControl/>
        <w:ind w:firstLine="0"/>
        <w:jc w:val="both"/>
        <w:rPr>
          <w:rFonts w:ascii="Times New Roman" w:hAnsi="Times New Roman" w:cs="Times New Roman"/>
          <w:sz w:val="28"/>
          <w:szCs w:val="28"/>
        </w:rPr>
      </w:pPr>
    </w:p>
    <w:p w:rsidR="00DA680E" w:rsidRPr="004C606C" w:rsidRDefault="00DA680E" w:rsidP="00DA680E">
      <w:pPr>
        <w:ind w:firstLine="709"/>
        <w:jc w:val="both"/>
        <w:rPr>
          <w:sz w:val="28"/>
          <w:szCs w:val="28"/>
        </w:rPr>
      </w:pPr>
      <w:bookmarkStart w:id="8" w:name="sub_51"/>
      <w:r w:rsidRPr="004C606C">
        <w:rPr>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A680E" w:rsidRPr="004C606C" w:rsidRDefault="00DA680E" w:rsidP="00DA680E">
      <w:pPr>
        <w:ind w:firstLine="709"/>
        <w:jc w:val="both"/>
        <w:outlineLvl w:val="1"/>
        <w:rPr>
          <w:sz w:val="28"/>
          <w:szCs w:val="28"/>
        </w:rPr>
      </w:pPr>
      <w:r w:rsidRPr="004C606C">
        <w:rPr>
          <w:sz w:val="28"/>
          <w:szCs w:val="28"/>
        </w:rPr>
        <w:t>81. Жалоба подается в письменной форме на бумажном носителе либо в электронном виде в форме электронного документа.</w:t>
      </w:r>
    </w:p>
    <w:p w:rsidR="00DA680E" w:rsidRPr="004C606C" w:rsidRDefault="00DA680E" w:rsidP="00DA680E">
      <w:pPr>
        <w:ind w:firstLine="709"/>
        <w:jc w:val="both"/>
        <w:outlineLvl w:val="1"/>
        <w:rPr>
          <w:sz w:val="28"/>
          <w:szCs w:val="28"/>
        </w:rPr>
      </w:pPr>
      <w:r w:rsidRPr="004C606C">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DA680E" w:rsidRPr="004C606C" w:rsidRDefault="00DA680E" w:rsidP="00DA680E">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через многофункциональный центр</w:t>
      </w:r>
      <w:r w:rsidRPr="004C606C">
        <w:rPr>
          <w:sz w:val="28"/>
          <w:szCs w:val="28"/>
        </w:rPr>
        <w:t>, с использованием официального сайта Исполнителя</w:t>
      </w:r>
      <w:r>
        <w:rPr>
          <w:sz w:val="28"/>
          <w:szCs w:val="28"/>
        </w:rPr>
        <w:t xml:space="preserve">: </w:t>
      </w:r>
      <w:r w:rsidRPr="00BD1998">
        <w:rPr>
          <w:sz w:val="28"/>
          <w:szCs w:val="28"/>
        </w:rPr>
        <w:t>кыра.забайкальскийкрай.рф</w:t>
      </w:r>
      <w:r w:rsidRPr="004C606C">
        <w:rPr>
          <w:sz w:val="28"/>
          <w:szCs w:val="28"/>
        </w:rPr>
        <w:t>, Портала государственных и муниципальных услуг, а также может быть принята при личном приеме заявителя.</w:t>
      </w:r>
    </w:p>
    <w:p w:rsidR="00DA680E" w:rsidRPr="004C606C" w:rsidRDefault="00DA680E" w:rsidP="00DA680E">
      <w:pPr>
        <w:ind w:firstLine="709"/>
        <w:jc w:val="both"/>
        <w:outlineLvl w:val="1"/>
        <w:rPr>
          <w:sz w:val="28"/>
          <w:szCs w:val="28"/>
        </w:rPr>
      </w:pPr>
    </w:p>
    <w:p w:rsidR="00DA680E" w:rsidRDefault="00DA680E" w:rsidP="00DA680E">
      <w:pPr>
        <w:jc w:val="center"/>
        <w:outlineLvl w:val="1"/>
        <w:rPr>
          <w:sz w:val="28"/>
          <w:szCs w:val="28"/>
        </w:rPr>
      </w:pPr>
    </w:p>
    <w:p w:rsidR="00DA680E" w:rsidRPr="004C606C" w:rsidRDefault="00DA680E" w:rsidP="00DA680E">
      <w:pPr>
        <w:jc w:val="center"/>
        <w:outlineLvl w:val="1"/>
        <w:rPr>
          <w:sz w:val="28"/>
          <w:szCs w:val="28"/>
        </w:rPr>
      </w:pPr>
      <w:r w:rsidRPr="004C606C">
        <w:rPr>
          <w:sz w:val="28"/>
          <w:szCs w:val="28"/>
        </w:rPr>
        <w:t>Предмет досудебного (внесудебного) обжалования</w:t>
      </w:r>
    </w:p>
    <w:p w:rsidR="00DA680E" w:rsidRPr="004C606C" w:rsidRDefault="00DA680E" w:rsidP="00DA680E">
      <w:pPr>
        <w:ind w:firstLine="709"/>
        <w:jc w:val="both"/>
        <w:rPr>
          <w:sz w:val="28"/>
          <w:szCs w:val="28"/>
        </w:rPr>
      </w:pPr>
      <w:bookmarkStart w:id="9" w:name="sub_110101"/>
      <w:r w:rsidRPr="004C606C">
        <w:rPr>
          <w:sz w:val="28"/>
          <w:szCs w:val="28"/>
        </w:rPr>
        <w:t>84. Предметом досудебного (внесудебного) обжалования являются:</w:t>
      </w:r>
    </w:p>
    <w:p w:rsidR="00DA680E" w:rsidRPr="004C606C" w:rsidRDefault="00DA680E" w:rsidP="00DA680E">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DA680E" w:rsidRPr="004C606C" w:rsidRDefault="00DA680E" w:rsidP="00DA680E">
      <w:pPr>
        <w:ind w:firstLine="709"/>
        <w:jc w:val="both"/>
        <w:rPr>
          <w:sz w:val="28"/>
          <w:szCs w:val="28"/>
          <w:lang w:eastAsia="en-US"/>
        </w:rPr>
      </w:pPr>
      <w:bookmarkStart w:id="10" w:name="sub_110102"/>
      <w:bookmarkEnd w:id="9"/>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DA680E" w:rsidRDefault="00DA680E" w:rsidP="00DA680E">
      <w:pPr>
        <w:ind w:firstLine="709"/>
        <w:jc w:val="both"/>
        <w:rPr>
          <w:sz w:val="28"/>
          <w:szCs w:val="28"/>
          <w:lang w:eastAsia="en-US"/>
        </w:rPr>
      </w:pPr>
      <w:bookmarkStart w:id="11" w:name="sub_110103"/>
      <w:bookmarkEnd w:id="10"/>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w:t>
      </w:r>
    </w:p>
    <w:p w:rsidR="00DA680E" w:rsidRDefault="00DA680E" w:rsidP="00DA680E">
      <w:pPr>
        <w:ind w:firstLine="709"/>
        <w:jc w:val="both"/>
        <w:rPr>
          <w:sz w:val="28"/>
          <w:szCs w:val="28"/>
          <w:lang w:eastAsia="en-US"/>
        </w:rPr>
      </w:pPr>
    </w:p>
    <w:p w:rsidR="00DA680E" w:rsidRPr="004C606C" w:rsidRDefault="00DA680E" w:rsidP="00DA680E">
      <w:pPr>
        <w:ind w:firstLine="709"/>
        <w:jc w:val="both"/>
        <w:rPr>
          <w:sz w:val="28"/>
          <w:szCs w:val="28"/>
          <w:lang w:eastAsia="en-US"/>
        </w:rPr>
      </w:pPr>
      <w:r w:rsidRPr="004C606C">
        <w:rPr>
          <w:sz w:val="28"/>
          <w:szCs w:val="28"/>
          <w:lang w:eastAsia="en-US"/>
        </w:rPr>
        <w:t xml:space="preserve">актами </w:t>
      </w:r>
      <w:r w:rsidRPr="004D50FA">
        <w:rPr>
          <w:sz w:val="28"/>
          <w:szCs w:val="28"/>
          <w:lang w:eastAsia="en-US"/>
        </w:rPr>
        <w:t xml:space="preserve">муниципального района «Кыринский район» </w:t>
      </w:r>
      <w:r w:rsidRPr="004C606C">
        <w:rPr>
          <w:sz w:val="28"/>
          <w:szCs w:val="28"/>
          <w:lang w:eastAsia="en-US"/>
        </w:rPr>
        <w:t xml:space="preserve">для предоставления </w:t>
      </w:r>
      <w:r w:rsidRPr="004C606C">
        <w:rPr>
          <w:sz w:val="28"/>
          <w:szCs w:val="28"/>
        </w:rPr>
        <w:t xml:space="preserve">муниципальной </w:t>
      </w:r>
      <w:r w:rsidRPr="004C606C">
        <w:rPr>
          <w:sz w:val="28"/>
          <w:szCs w:val="28"/>
          <w:lang w:eastAsia="en-US"/>
        </w:rPr>
        <w:t>услуги;</w:t>
      </w:r>
    </w:p>
    <w:p w:rsidR="00DA680E" w:rsidRPr="004C606C" w:rsidRDefault="00DA680E" w:rsidP="00DA680E">
      <w:pPr>
        <w:ind w:firstLine="709"/>
        <w:jc w:val="both"/>
        <w:rPr>
          <w:sz w:val="28"/>
          <w:szCs w:val="28"/>
          <w:lang w:eastAsia="en-US"/>
        </w:rPr>
      </w:pPr>
      <w:bookmarkStart w:id="12" w:name="sub_110104"/>
      <w:bookmarkEnd w:id="11"/>
      <w:r w:rsidRPr="004C606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w:t>
      </w:r>
      <w:r w:rsidRPr="004C606C">
        <w:rPr>
          <w:sz w:val="28"/>
          <w:szCs w:val="28"/>
          <w:lang w:eastAsia="en-US"/>
        </w:rPr>
        <w:lastRenderedPageBreak/>
        <w:t xml:space="preserve">правовыми актами </w:t>
      </w:r>
      <w:r w:rsidRPr="004D50FA">
        <w:rPr>
          <w:sz w:val="28"/>
          <w:szCs w:val="28"/>
          <w:lang w:eastAsia="en-US"/>
        </w:rPr>
        <w:t xml:space="preserve">муниципального района «Кыринский район» </w:t>
      </w:r>
      <w:r w:rsidRPr="004C606C">
        <w:rPr>
          <w:sz w:val="28"/>
          <w:szCs w:val="28"/>
          <w:lang w:eastAsia="en-US"/>
        </w:rPr>
        <w:t xml:space="preserve">для предоставления </w:t>
      </w:r>
      <w:r w:rsidRPr="004C606C">
        <w:rPr>
          <w:sz w:val="28"/>
          <w:szCs w:val="28"/>
        </w:rPr>
        <w:t xml:space="preserve">муниципальной </w:t>
      </w:r>
      <w:r w:rsidRPr="004C606C">
        <w:rPr>
          <w:sz w:val="28"/>
          <w:szCs w:val="28"/>
          <w:lang w:eastAsia="en-US"/>
        </w:rPr>
        <w:t>услуги, у заявителя;</w:t>
      </w:r>
    </w:p>
    <w:p w:rsidR="00DA680E" w:rsidRPr="004C606C" w:rsidRDefault="00DA680E" w:rsidP="00DA680E">
      <w:pPr>
        <w:ind w:firstLine="709"/>
        <w:jc w:val="both"/>
        <w:rPr>
          <w:sz w:val="28"/>
          <w:szCs w:val="28"/>
          <w:lang w:eastAsia="en-US"/>
        </w:rPr>
      </w:pPr>
      <w:bookmarkStart w:id="13" w:name="sub_110105"/>
      <w:bookmarkEnd w:id="12"/>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Pr="004D50FA">
        <w:t xml:space="preserve"> </w:t>
      </w:r>
      <w:r w:rsidRPr="004D50FA">
        <w:rPr>
          <w:sz w:val="28"/>
          <w:szCs w:val="28"/>
          <w:lang w:eastAsia="en-US"/>
        </w:rPr>
        <w:t>муниципального района «Кыринский район»</w:t>
      </w:r>
      <w:r w:rsidRPr="004C606C">
        <w:rPr>
          <w:sz w:val="28"/>
          <w:szCs w:val="28"/>
          <w:lang w:eastAsia="en-US"/>
        </w:rPr>
        <w:t>;</w:t>
      </w:r>
    </w:p>
    <w:p w:rsidR="00DA680E" w:rsidRPr="004C606C" w:rsidRDefault="00DA680E" w:rsidP="00DA680E">
      <w:pPr>
        <w:ind w:firstLine="709"/>
        <w:jc w:val="both"/>
        <w:rPr>
          <w:sz w:val="28"/>
          <w:szCs w:val="28"/>
          <w:lang w:eastAsia="en-US"/>
        </w:rPr>
      </w:pPr>
      <w:bookmarkStart w:id="14" w:name="sub_110106"/>
      <w:bookmarkEnd w:id="13"/>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Pr="004D50FA">
        <w:t xml:space="preserve"> </w:t>
      </w:r>
      <w:r w:rsidRPr="004D50FA">
        <w:rPr>
          <w:sz w:val="28"/>
          <w:szCs w:val="28"/>
          <w:lang w:eastAsia="en-US"/>
        </w:rPr>
        <w:t>муниципального района «Кыринский район»</w:t>
      </w:r>
      <w:r w:rsidRPr="004C606C">
        <w:rPr>
          <w:sz w:val="28"/>
          <w:szCs w:val="28"/>
          <w:lang w:eastAsia="en-US"/>
        </w:rPr>
        <w:t>;</w:t>
      </w:r>
    </w:p>
    <w:p w:rsidR="00DA680E" w:rsidRPr="004C606C" w:rsidRDefault="00DA680E" w:rsidP="00DA680E">
      <w:pPr>
        <w:ind w:firstLine="709"/>
        <w:jc w:val="both"/>
        <w:rPr>
          <w:sz w:val="28"/>
          <w:szCs w:val="28"/>
          <w:lang w:eastAsia="en-US"/>
        </w:rPr>
      </w:pPr>
      <w:bookmarkStart w:id="15" w:name="sub_110107"/>
      <w:bookmarkEnd w:id="14"/>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t>услуги документах либо нарушение установленного срока таких исправлений</w:t>
      </w:r>
      <w:bookmarkEnd w:id="15"/>
      <w:r w:rsidRPr="004C606C">
        <w:rPr>
          <w:sz w:val="28"/>
          <w:szCs w:val="28"/>
          <w:lang w:eastAsia="en-US"/>
        </w:rPr>
        <w:t>;</w:t>
      </w:r>
    </w:p>
    <w:p w:rsidR="00DA680E" w:rsidRPr="004C606C" w:rsidRDefault="00DA680E" w:rsidP="00DA680E">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DA680E" w:rsidRPr="004C606C" w:rsidRDefault="00DA680E" w:rsidP="00DA680E">
      <w:pPr>
        <w:ind w:firstLine="709"/>
        <w:jc w:val="both"/>
        <w:outlineLvl w:val="1"/>
        <w:rPr>
          <w:sz w:val="28"/>
          <w:szCs w:val="28"/>
        </w:rPr>
      </w:pP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DA680E" w:rsidRPr="004C606C" w:rsidRDefault="00DA680E" w:rsidP="00DA680E">
      <w:pPr>
        <w:ind w:firstLine="709"/>
        <w:jc w:val="both"/>
        <w:rPr>
          <w:sz w:val="28"/>
          <w:szCs w:val="28"/>
        </w:rPr>
      </w:pP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w:t>
      </w:r>
      <w:r>
        <w:rPr>
          <w:rFonts w:ascii="Times New Roman" w:hAnsi="Times New Roman" w:cs="Times New Roman"/>
          <w:sz w:val="28"/>
          <w:szCs w:val="28"/>
        </w:rPr>
        <w:t xml:space="preserve">   </w:t>
      </w:r>
      <w:r w:rsidRPr="004C606C">
        <w:rPr>
          <w:rFonts w:ascii="Times New Roman" w:hAnsi="Times New Roman" w:cs="Times New Roman"/>
          <w:sz w:val="28"/>
          <w:szCs w:val="28"/>
        </w:rPr>
        <w:t>лица, а также членов его семьи (заявителю сообщается о недопустимости злоупотребления правом);</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текст письменного обращения не поддается прочтению</w:t>
      </w:r>
      <w:r>
        <w:rPr>
          <w:rFonts w:ascii="Times New Roman" w:hAnsi="Times New Roman" w:cs="Times New Roman"/>
          <w:sz w:val="28"/>
          <w:szCs w:val="28"/>
        </w:rPr>
        <w:t>,</w:t>
      </w:r>
      <w:r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DA680E" w:rsidRDefault="00DA680E" w:rsidP="00DA680E">
      <w:pPr>
        <w:pStyle w:val="ConsPlusNormal"/>
        <w:widowControl/>
        <w:ind w:firstLine="709"/>
        <w:jc w:val="both"/>
        <w:rPr>
          <w:rFonts w:ascii="Times New Roman" w:hAnsi="Times New Roman" w:cs="Times New Roman"/>
          <w:sz w:val="28"/>
          <w:szCs w:val="28"/>
        </w:rPr>
      </w:pP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w:t>
      </w:r>
      <w:r w:rsidRPr="004C606C">
        <w:rPr>
          <w:rFonts w:ascii="Times New Roman" w:hAnsi="Times New Roman" w:cs="Times New Roman"/>
          <w:sz w:val="28"/>
          <w:szCs w:val="28"/>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DA680E" w:rsidRPr="004C606C" w:rsidRDefault="00DA680E" w:rsidP="00DA680E">
      <w:pPr>
        <w:ind w:firstLine="709"/>
        <w:jc w:val="both"/>
        <w:rPr>
          <w:sz w:val="28"/>
          <w:szCs w:val="28"/>
        </w:rPr>
      </w:pPr>
    </w:p>
    <w:p w:rsidR="00DA680E" w:rsidRPr="004C606C" w:rsidRDefault="00DA680E" w:rsidP="00DA680E">
      <w:pPr>
        <w:jc w:val="center"/>
        <w:rPr>
          <w:sz w:val="28"/>
          <w:szCs w:val="28"/>
        </w:rPr>
      </w:pPr>
      <w:r w:rsidRPr="004C606C">
        <w:rPr>
          <w:sz w:val="28"/>
          <w:szCs w:val="28"/>
        </w:rPr>
        <w:t>Основания для начала процедуры</w:t>
      </w:r>
    </w:p>
    <w:p w:rsidR="00DA680E" w:rsidRPr="004C606C" w:rsidRDefault="00DA680E" w:rsidP="00DA680E">
      <w:pPr>
        <w:jc w:val="center"/>
        <w:rPr>
          <w:sz w:val="28"/>
          <w:szCs w:val="28"/>
        </w:rPr>
      </w:pPr>
      <w:r w:rsidRPr="004C606C">
        <w:rPr>
          <w:sz w:val="28"/>
          <w:szCs w:val="28"/>
        </w:rPr>
        <w:t>досудебного (внесудебного) обжалования</w:t>
      </w:r>
    </w:p>
    <w:p w:rsidR="00DA680E" w:rsidRPr="004C606C" w:rsidRDefault="00DA680E" w:rsidP="00DA680E">
      <w:pPr>
        <w:jc w:val="center"/>
        <w:rPr>
          <w:sz w:val="28"/>
          <w:szCs w:val="28"/>
        </w:rPr>
      </w:pPr>
    </w:p>
    <w:p w:rsidR="00DA680E" w:rsidRPr="004C606C" w:rsidRDefault="00DA680E" w:rsidP="00DA680E">
      <w:pPr>
        <w:ind w:firstLine="709"/>
        <w:jc w:val="both"/>
        <w:rPr>
          <w:sz w:val="28"/>
          <w:szCs w:val="28"/>
        </w:rPr>
      </w:pPr>
      <w:r w:rsidRPr="004C606C">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A680E" w:rsidRPr="004C606C" w:rsidRDefault="00DA680E" w:rsidP="00DA680E">
      <w:pPr>
        <w:ind w:firstLine="709"/>
        <w:jc w:val="both"/>
        <w:outlineLvl w:val="1"/>
        <w:rPr>
          <w:sz w:val="28"/>
          <w:szCs w:val="28"/>
        </w:rPr>
      </w:pPr>
      <w:r w:rsidRPr="004C606C">
        <w:rPr>
          <w:sz w:val="28"/>
          <w:szCs w:val="28"/>
        </w:rPr>
        <w:t>88. Жалоба (претензия) должна содержать:</w:t>
      </w:r>
    </w:p>
    <w:p w:rsidR="00DA680E" w:rsidRPr="004C606C" w:rsidRDefault="00DA680E" w:rsidP="00DA680E">
      <w:pPr>
        <w:ind w:firstLine="709"/>
        <w:jc w:val="both"/>
        <w:outlineLvl w:val="1"/>
        <w:rPr>
          <w:sz w:val="28"/>
          <w:szCs w:val="28"/>
        </w:rPr>
      </w:pPr>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DA680E" w:rsidRPr="004C606C" w:rsidRDefault="00DA680E" w:rsidP="00DA680E">
      <w:pPr>
        <w:ind w:firstLine="709"/>
        <w:jc w:val="both"/>
        <w:outlineLvl w:val="1"/>
        <w:rPr>
          <w:sz w:val="28"/>
          <w:szCs w:val="28"/>
        </w:rPr>
      </w:pPr>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80E" w:rsidRPr="004C606C" w:rsidRDefault="00DA680E" w:rsidP="00DA680E">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DA680E" w:rsidRPr="004C606C" w:rsidRDefault="00DA680E" w:rsidP="00DA680E">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DA680E"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w:t>
      </w:r>
    </w:p>
    <w:p w:rsidR="00DA680E" w:rsidRDefault="00DA680E" w:rsidP="00DA680E">
      <w:pPr>
        <w:pStyle w:val="ConsPlusNormal"/>
        <w:widowControl/>
        <w:ind w:firstLine="709"/>
        <w:jc w:val="both"/>
        <w:rPr>
          <w:rFonts w:ascii="Times New Roman" w:hAnsi="Times New Roman" w:cs="Times New Roman"/>
          <w:sz w:val="28"/>
          <w:szCs w:val="28"/>
        </w:rPr>
      </w:pP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DA680E" w:rsidRPr="004C606C" w:rsidRDefault="00DA680E" w:rsidP="00DA680E">
      <w:pPr>
        <w:ind w:firstLine="709"/>
        <w:jc w:val="both"/>
        <w:outlineLvl w:val="1"/>
        <w:rPr>
          <w:sz w:val="28"/>
          <w:szCs w:val="28"/>
        </w:rPr>
      </w:pPr>
    </w:p>
    <w:p w:rsidR="00DA680E" w:rsidRPr="004C606C" w:rsidRDefault="00DA680E" w:rsidP="00DA680E">
      <w:pPr>
        <w:jc w:val="center"/>
        <w:rPr>
          <w:sz w:val="28"/>
          <w:szCs w:val="28"/>
        </w:rPr>
      </w:pPr>
      <w:r w:rsidRPr="004C606C">
        <w:rPr>
          <w:sz w:val="28"/>
          <w:szCs w:val="28"/>
        </w:rPr>
        <w:lastRenderedPageBreak/>
        <w:t>Право заявителя на получение информации и документов, необходимых</w:t>
      </w:r>
    </w:p>
    <w:p w:rsidR="00DA680E" w:rsidRPr="004C606C" w:rsidRDefault="00DA680E" w:rsidP="00DA680E">
      <w:pPr>
        <w:jc w:val="center"/>
        <w:rPr>
          <w:sz w:val="28"/>
          <w:szCs w:val="28"/>
        </w:rPr>
      </w:pPr>
      <w:r w:rsidRPr="004C606C">
        <w:rPr>
          <w:sz w:val="28"/>
          <w:szCs w:val="28"/>
        </w:rPr>
        <w:t>для обоснования и рассмотрения жалобы (претензии)</w:t>
      </w:r>
    </w:p>
    <w:p w:rsidR="00DA680E" w:rsidRPr="004C606C" w:rsidRDefault="00DA680E" w:rsidP="00DA680E">
      <w:pPr>
        <w:jc w:val="both"/>
        <w:rPr>
          <w:sz w:val="28"/>
          <w:szCs w:val="28"/>
        </w:rPr>
      </w:pPr>
    </w:p>
    <w:p w:rsidR="00DA680E" w:rsidRPr="004C606C" w:rsidRDefault="00DA680E" w:rsidP="00DA680E">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A680E" w:rsidRPr="004C606C" w:rsidRDefault="00DA680E" w:rsidP="00DA680E">
      <w:pPr>
        <w:ind w:firstLine="709"/>
        <w:jc w:val="both"/>
        <w:rPr>
          <w:sz w:val="28"/>
          <w:szCs w:val="28"/>
        </w:rPr>
      </w:pPr>
    </w:p>
    <w:p w:rsidR="00DA680E" w:rsidRPr="004C606C" w:rsidRDefault="00DA680E" w:rsidP="00DA680E">
      <w:pPr>
        <w:jc w:val="center"/>
        <w:rPr>
          <w:sz w:val="28"/>
          <w:szCs w:val="28"/>
        </w:rPr>
      </w:pPr>
      <w:r w:rsidRPr="004C606C">
        <w:rPr>
          <w:sz w:val="28"/>
          <w:szCs w:val="28"/>
        </w:rPr>
        <w:t>Органы государственной власти, органы местного самоуправления</w:t>
      </w:r>
    </w:p>
    <w:p w:rsidR="00DA680E" w:rsidRPr="004C606C" w:rsidRDefault="00DA680E" w:rsidP="00DA680E">
      <w:pPr>
        <w:jc w:val="center"/>
        <w:rPr>
          <w:sz w:val="28"/>
          <w:szCs w:val="28"/>
        </w:rPr>
      </w:pPr>
      <w:r w:rsidRPr="004C606C">
        <w:rPr>
          <w:sz w:val="28"/>
          <w:szCs w:val="28"/>
        </w:rPr>
        <w:t>и должностные лица, которым может быть направлена жалоба</w:t>
      </w:r>
    </w:p>
    <w:p w:rsidR="00DA680E" w:rsidRPr="004C606C" w:rsidRDefault="00DA680E" w:rsidP="00DA680E">
      <w:pPr>
        <w:jc w:val="center"/>
        <w:rPr>
          <w:sz w:val="28"/>
          <w:szCs w:val="28"/>
        </w:rPr>
      </w:pPr>
      <w:r w:rsidRPr="004C606C">
        <w:rPr>
          <w:sz w:val="28"/>
          <w:szCs w:val="28"/>
        </w:rPr>
        <w:t>(претензия) заявителя в досудебном (внесудебном) порядке</w:t>
      </w:r>
    </w:p>
    <w:p w:rsidR="00DA680E" w:rsidRPr="004C606C" w:rsidRDefault="00DA680E" w:rsidP="00DA680E">
      <w:pPr>
        <w:ind w:firstLine="709"/>
        <w:jc w:val="both"/>
        <w:rPr>
          <w:sz w:val="28"/>
          <w:szCs w:val="28"/>
        </w:rPr>
      </w:pPr>
    </w:p>
    <w:p w:rsidR="00DA680E" w:rsidRPr="004C606C" w:rsidRDefault="00DA680E" w:rsidP="00DA680E">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DA680E" w:rsidRPr="004C606C" w:rsidRDefault="00DA680E" w:rsidP="00DA680E">
      <w:pPr>
        <w:ind w:firstLine="709"/>
        <w:jc w:val="both"/>
        <w:rPr>
          <w:sz w:val="28"/>
          <w:szCs w:val="28"/>
        </w:rPr>
      </w:pPr>
      <w:r w:rsidRPr="004C606C">
        <w:rPr>
          <w:sz w:val="28"/>
          <w:szCs w:val="28"/>
        </w:rPr>
        <w:t>руководителю Исполнителя;</w:t>
      </w:r>
    </w:p>
    <w:p w:rsidR="00DA680E" w:rsidRPr="004C606C" w:rsidRDefault="00DA680E" w:rsidP="00DA680E">
      <w:pPr>
        <w:ind w:firstLine="709"/>
        <w:jc w:val="both"/>
        <w:rPr>
          <w:sz w:val="28"/>
          <w:szCs w:val="28"/>
        </w:rPr>
      </w:pPr>
      <w:r w:rsidRPr="004C606C">
        <w:rPr>
          <w:sz w:val="28"/>
          <w:szCs w:val="28"/>
        </w:rPr>
        <w:t>заместителю руководителя администрации</w:t>
      </w:r>
      <w:r w:rsidRPr="004D50FA">
        <w:t xml:space="preserve"> </w:t>
      </w:r>
      <w:r w:rsidRPr="004D50FA">
        <w:rPr>
          <w:sz w:val="28"/>
          <w:szCs w:val="28"/>
        </w:rPr>
        <w:t>муниципального района «Кыринский район»</w:t>
      </w:r>
      <w:r w:rsidRPr="004C606C">
        <w:rPr>
          <w:sz w:val="28"/>
          <w:szCs w:val="28"/>
        </w:rPr>
        <w:t>, курирующему соответствующее направление деятельности;</w:t>
      </w:r>
    </w:p>
    <w:p w:rsidR="00DA680E" w:rsidRPr="004C606C" w:rsidRDefault="00DA680E" w:rsidP="00DA680E">
      <w:pPr>
        <w:ind w:firstLine="709"/>
        <w:jc w:val="both"/>
        <w:rPr>
          <w:sz w:val="28"/>
          <w:szCs w:val="28"/>
        </w:rPr>
      </w:pPr>
      <w:r w:rsidRPr="004C606C">
        <w:rPr>
          <w:sz w:val="28"/>
          <w:szCs w:val="28"/>
        </w:rPr>
        <w:t>руководителю администрации</w:t>
      </w:r>
      <w:r w:rsidRPr="004D50FA">
        <w:t xml:space="preserve"> </w:t>
      </w:r>
      <w:r w:rsidRPr="004D50FA">
        <w:rPr>
          <w:sz w:val="28"/>
          <w:szCs w:val="28"/>
        </w:rPr>
        <w:t>муниципального района «Кыринский район»</w:t>
      </w:r>
      <w:r w:rsidRPr="004C606C">
        <w:rPr>
          <w:sz w:val="28"/>
          <w:szCs w:val="28"/>
        </w:rPr>
        <w:t>;</w:t>
      </w:r>
    </w:p>
    <w:p w:rsidR="00DA680E" w:rsidRPr="004C606C" w:rsidRDefault="00DA680E" w:rsidP="00DA680E">
      <w:pPr>
        <w:ind w:firstLine="709"/>
        <w:jc w:val="both"/>
        <w:rPr>
          <w:sz w:val="28"/>
          <w:szCs w:val="28"/>
        </w:rPr>
      </w:pPr>
      <w:r w:rsidRPr="004C606C">
        <w:rPr>
          <w:sz w:val="28"/>
          <w:szCs w:val="28"/>
        </w:rPr>
        <w:t xml:space="preserve">главе </w:t>
      </w:r>
      <w:r w:rsidRPr="004D50FA">
        <w:rPr>
          <w:sz w:val="28"/>
          <w:szCs w:val="28"/>
        </w:rPr>
        <w:t>муниципального района «Кыринский район»</w:t>
      </w:r>
      <w:r w:rsidRPr="004C606C">
        <w:rPr>
          <w:sz w:val="28"/>
          <w:szCs w:val="28"/>
        </w:rPr>
        <w:t>;</w:t>
      </w:r>
    </w:p>
    <w:p w:rsidR="00DA680E" w:rsidRPr="004C606C" w:rsidRDefault="00DA680E" w:rsidP="00DA680E">
      <w:pPr>
        <w:ind w:firstLine="709"/>
        <w:jc w:val="both"/>
        <w:rPr>
          <w:sz w:val="28"/>
          <w:szCs w:val="28"/>
        </w:rPr>
      </w:pPr>
      <w:r w:rsidRPr="004C606C">
        <w:rPr>
          <w:sz w:val="28"/>
          <w:szCs w:val="28"/>
        </w:rPr>
        <w:t>правоохранительным органам.</w:t>
      </w:r>
    </w:p>
    <w:p w:rsidR="00DA680E" w:rsidRPr="004C606C" w:rsidRDefault="00DA680E" w:rsidP="00DA680E">
      <w:pPr>
        <w:ind w:firstLine="709"/>
        <w:jc w:val="both"/>
        <w:rPr>
          <w:sz w:val="28"/>
          <w:szCs w:val="28"/>
        </w:rPr>
      </w:pPr>
      <w:r w:rsidRPr="004C606C">
        <w:rPr>
          <w:sz w:val="28"/>
          <w:szCs w:val="28"/>
        </w:rPr>
        <w:t>92. Рассмотрение жалобы (претензии) не может быть поручено лицу, чьи решения и (или) действия (бездействие) обжалуются.</w:t>
      </w:r>
    </w:p>
    <w:p w:rsidR="00DA680E" w:rsidRPr="004C606C" w:rsidRDefault="00DA680E" w:rsidP="00DA680E">
      <w:pPr>
        <w:ind w:firstLine="709"/>
        <w:jc w:val="both"/>
        <w:rPr>
          <w:sz w:val="28"/>
          <w:szCs w:val="28"/>
        </w:rPr>
      </w:pPr>
      <w:bookmarkStart w:id="16" w:name="sub_55"/>
      <w:r w:rsidRPr="004C606C">
        <w:rPr>
          <w:sz w:val="28"/>
          <w:szCs w:val="28"/>
        </w:rPr>
        <w:t>93. Должностное лицо, уполномоченное на рассмотрение жалобы (претензии), обязано:</w:t>
      </w:r>
    </w:p>
    <w:bookmarkEnd w:id="16"/>
    <w:p w:rsidR="00DA680E" w:rsidRPr="004C606C" w:rsidRDefault="00DA680E" w:rsidP="00DA680E">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DA680E" w:rsidRPr="004C606C" w:rsidRDefault="00DA680E" w:rsidP="00DA680E">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DA680E" w:rsidRPr="004C606C" w:rsidRDefault="00DA680E" w:rsidP="00DA680E">
      <w:pPr>
        <w:ind w:firstLine="709"/>
        <w:jc w:val="both"/>
        <w:outlineLvl w:val="1"/>
        <w:rPr>
          <w:sz w:val="28"/>
          <w:szCs w:val="28"/>
        </w:rPr>
      </w:pP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DA680E" w:rsidRPr="004C606C" w:rsidRDefault="00DA680E" w:rsidP="00DA680E">
      <w:pPr>
        <w:ind w:firstLine="709"/>
        <w:jc w:val="both"/>
        <w:outlineLvl w:val="1"/>
        <w:rPr>
          <w:sz w:val="28"/>
          <w:szCs w:val="28"/>
        </w:rPr>
      </w:pPr>
    </w:p>
    <w:p w:rsidR="00DA680E" w:rsidRDefault="00DA680E" w:rsidP="00DA680E">
      <w:pPr>
        <w:ind w:firstLine="709"/>
        <w:jc w:val="both"/>
        <w:outlineLvl w:val="1"/>
        <w:rPr>
          <w:sz w:val="28"/>
          <w:szCs w:val="28"/>
        </w:rPr>
      </w:pPr>
      <w:r w:rsidRPr="004C606C">
        <w:rPr>
          <w:sz w:val="28"/>
          <w:szCs w:val="28"/>
        </w:rPr>
        <w:t xml:space="preserve">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w:t>
      </w:r>
    </w:p>
    <w:p w:rsidR="00DA680E" w:rsidRDefault="00DA680E" w:rsidP="00DA680E">
      <w:pPr>
        <w:ind w:firstLine="709"/>
        <w:jc w:val="both"/>
        <w:outlineLvl w:val="1"/>
        <w:rPr>
          <w:sz w:val="28"/>
          <w:szCs w:val="28"/>
        </w:rPr>
      </w:pPr>
    </w:p>
    <w:p w:rsidR="00DA680E" w:rsidRPr="004C606C" w:rsidRDefault="00DA680E" w:rsidP="00DA680E">
      <w:pPr>
        <w:ind w:firstLine="709"/>
        <w:jc w:val="both"/>
        <w:outlineLvl w:val="1"/>
        <w:rPr>
          <w:sz w:val="28"/>
          <w:szCs w:val="28"/>
        </w:rPr>
      </w:pPr>
      <w:r w:rsidRPr="004C606C">
        <w:rPr>
          <w:sz w:val="28"/>
          <w:szCs w:val="28"/>
        </w:rPr>
        <w:t>срока таких исправлений – в течение пяти рабочих дней со дня ее регистрации.</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DA680E" w:rsidRPr="004C606C" w:rsidRDefault="00DA680E" w:rsidP="00DA680E">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lastRenderedPageBreak/>
        <w:t>применительно к каждой процедуре либо инстанции обжалования</w:t>
      </w:r>
    </w:p>
    <w:p w:rsidR="00DA680E" w:rsidRPr="004C606C" w:rsidRDefault="00DA680E" w:rsidP="00DA680E">
      <w:pPr>
        <w:ind w:firstLine="709"/>
        <w:jc w:val="both"/>
        <w:outlineLvl w:val="1"/>
        <w:rPr>
          <w:sz w:val="28"/>
          <w:szCs w:val="28"/>
        </w:rPr>
      </w:pPr>
    </w:p>
    <w:p w:rsidR="00DA680E" w:rsidRPr="004C606C" w:rsidRDefault="00DA680E" w:rsidP="00DA680E">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A680E" w:rsidRPr="004C606C" w:rsidRDefault="00DA680E" w:rsidP="00DA680E">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DA680E" w:rsidRPr="004C606C" w:rsidRDefault="00DA680E" w:rsidP="00DA680E">
      <w:pPr>
        <w:ind w:firstLine="709"/>
        <w:jc w:val="both"/>
        <w:outlineLvl w:val="1"/>
        <w:rPr>
          <w:sz w:val="28"/>
          <w:szCs w:val="28"/>
        </w:rPr>
      </w:pPr>
      <w:r w:rsidRPr="004C606C">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Pr="004D50FA">
        <w:t xml:space="preserve"> </w:t>
      </w:r>
      <w:r w:rsidRPr="004D50FA">
        <w:rPr>
          <w:sz w:val="28"/>
          <w:szCs w:val="28"/>
        </w:rPr>
        <w:t>муниципального района «Кыринский район»</w:t>
      </w:r>
      <w:r w:rsidRPr="004C606C">
        <w:rPr>
          <w:sz w:val="28"/>
          <w:szCs w:val="28"/>
        </w:rPr>
        <w:t>, а также в иных формах;</w:t>
      </w:r>
    </w:p>
    <w:p w:rsidR="00DA680E" w:rsidRPr="004C606C" w:rsidRDefault="00DA680E" w:rsidP="00DA680E">
      <w:pPr>
        <w:ind w:firstLine="709"/>
        <w:jc w:val="both"/>
        <w:outlineLvl w:val="1"/>
        <w:rPr>
          <w:sz w:val="28"/>
          <w:szCs w:val="28"/>
        </w:rPr>
      </w:pPr>
      <w:r w:rsidRPr="004C606C">
        <w:rPr>
          <w:sz w:val="28"/>
          <w:szCs w:val="28"/>
        </w:rPr>
        <w:t>отказывается в удовлетворении жалобы (претензии).</w:t>
      </w:r>
    </w:p>
    <w:p w:rsidR="00DA680E" w:rsidRDefault="00DA680E" w:rsidP="00DA680E">
      <w:pPr>
        <w:ind w:firstLine="709"/>
        <w:jc w:val="both"/>
        <w:outlineLvl w:val="1"/>
        <w:rPr>
          <w:sz w:val="28"/>
          <w:szCs w:val="28"/>
        </w:rPr>
      </w:pPr>
      <w:r w:rsidRPr="004C606C">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F1314" w:rsidRPr="004C606C" w:rsidRDefault="00CF1314" w:rsidP="00DA680E">
      <w:pPr>
        <w:ind w:firstLine="709"/>
        <w:jc w:val="both"/>
        <w:outlineLvl w:val="1"/>
        <w:rPr>
          <w:sz w:val="28"/>
          <w:szCs w:val="28"/>
        </w:rPr>
      </w:pPr>
      <w:r>
        <w:rPr>
          <w:sz w:val="28"/>
          <w:szCs w:val="28"/>
        </w:rPr>
        <w:t>Решение, принятое по жалобе, направленной руководителю администрации  муниципального района «Кыринский район»                                                           или лицу, его замещающему, заявитель вправе обжаловать, обратившись с жалобой к  главе муниципального района «Кыринский район», либо в прокуратуру или суд в установленном порядке.»(в редакции постановления №139 от 31.03.2015 г.)</w:t>
      </w:r>
    </w:p>
    <w:p w:rsidR="00DA680E" w:rsidRDefault="00DA680E" w:rsidP="00DA680E">
      <w:pPr>
        <w:ind w:firstLine="709"/>
        <w:jc w:val="both"/>
        <w:outlineLvl w:val="1"/>
        <w:rPr>
          <w:sz w:val="28"/>
          <w:szCs w:val="28"/>
        </w:rPr>
      </w:pPr>
      <w:r w:rsidRPr="004C606C">
        <w:rPr>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326B1" w:rsidRPr="00FA2FD5" w:rsidRDefault="001326B1" w:rsidP="001326B1">
      <w:pPr>
        <w:pStyle w:val="af4"/>
        <w:ind w:firstLine="709"/>
        <w:jc w:val="center"/>
        <w:rPr>
          <w:b/>
          <w:sz w:val="28"/>
          <w:szCs w:val="28"/>
        </w:rPr>
      </w:pPr>
      <w:r w:rsidRPr="00FA2FD5">
        <w:rPr>
          <w:b/>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w:t>
      </w:r>
    </w:p>
    <w:p w:rsidR="001326B1" w:rsidRPr="00FA2FD5" w:rsidRDefault="001326B1" w:rsidP="001326B1">
      <w:pPr>
        <w:pStyle w:val="af4"/>
        <w:ind w:firstLine="709"/>
        <w:jc w:val="center"/>
        <w:rPr>
          <w:b/>
          <w:sz w:val="28"/>
          <w:szCs w:val="28"/>
        </w:rPr>
      </w:pPr>
      <w:r w:rsidRPr="00FA2FD5">
        <w:rPr>
          <w:b/>
          <w:sz w:val="28"/>
          <w:szCs w:val="28"/>
        </w:rPr>
        <w:t>муниципальных услуг</w:t>
      </w:r>
    </w:p>
    <w:p w:rsidR="001326B1" w:rsidRPr="00FA2FD5" w:rsidRDefault="001326B1" w:rsidP="001326B1">
      <w:pPr>
        <w:pStyle w:val="af4"/>
        <w:ind w:firstLine="709"/>
        <w:jc w:val="both"/>
        <w:rPr>
          <w:rFonts w:eastAsia="Calibri"/>
          <w:sz w:val="28"/>
          <w:szCs w:val="28"/>
        </w:rPr>
      </w:pPr>
      <w:r w:rsidRPr="00FA2FD5">
        <w:rPr>
          <w:rFonts w:eastAsia="Calibri"/>
          <w:sz w:val="28"/>
          <w:szCs w:val="28"/>
          <w:lang w:eastAsia="en-US"/>
        </w:rPr>
        <w:t xml:space="preserve"> 99. Порядок выполнения административных процедур (действий) </w:t>
      </w:r>
      <w:r w:rsidRPr="00FA2FD5">
        <w:rPr>
          <w:rFonts w:eastAsia="Calibri"/>
          <w:sz w:val="28"/>
          <w:szCs w:val="28"/>
        </w:rPr>
        <w:t>МФЦ.</w:t>
      </w:r>
    </w:p>
    <w:p w:rsidR="001326B1" w:rsidRPr="00FA2FD5" w:rsidRDefault="001326B1" w:rsidP="001326B1">
      <w:pPr>
        <w:pStyle w:val="af4"/>
        <w:ind w:firstLine="709"/>
        <w:jc w:val="both"/>
        <w:rPr>
          <w:rFonts w:eastAsia="Calibri"/>
          <w:sz w:val="28"/>
          <w:szCs w:val="28"/>
        </w:rPr>
      </w:pPr>
      <w:r w:rsidRPr="00FA2FD5">
        <w:rPr>
          <w:sz w:val="28"/>
          <w:szCs w:val="28"/>
        </w:rPr>
        <w:t xml:space="preserve">Административная процедура - </w:t>
      </w:r>
      <w:r w:rsidRPr="00FA2FD5">
        <w:rPr>
          <w:rFonts w:eastAsia="Calibri"/>
          <w:sz w:val="28"/>
          <w:szCs w:val="28"/>
        </w:rPr>
        <w:t>информирование (консультация) по порядку предоставления государственной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lastRenderedPageBreak/>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1326B1" w:rsidRPr="00FA2FD5" w:rsidRDefault="001326B1" w:rsidP="001326B1">
      <w:pPr>
        <w:pStyle w:val="af4"/>
        <w:ind w:firstLine="709"/>
        <w:jc w:val="both"/>
        <w:rPr>
          <w:rFonts w:eastAsia="Calibri"/>
          <w:sz w:val="28"/>
          <w:szCs w:val="28"/>
        </w:rPr>
      </w:pPr>
      <w:r w:rsidRPr="00FA2FD5">
        <w:rPr>
          <w:rFonts w:eastAsia="Calibri"/>
          <w:sz w:val="28"/>
          <w:szCs w:val="28"/>
        </w:rPr>
        <w:t>срок предоставления государственной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режим работы и адреса иных МФЦ на территории Забайкальского края;</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 </w:t>
      </w:r>
      <w:r w:rsidRPr="00FA2FD5">
        <w:rPr>
          <w:sz w:val="28"/>
          <w:szCs w:val="28"/>
        </w:rPr>
        <w:t xml:space="preserve">Административная процедура - </w:t>
      </w:r>
      <w:r w:rsidRPr="00FA2FD5">
        <w:rPr>
          <w:rFonts w:eastAsia="Calibri"/>
          <w:sz w:val="28"/>
          <w:szCs w:val="28"/>
        </w:rPr>
        <w:t>прием и регистрация запроса и документов.</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1326B1" w:rsidRPr="00FA2FD5" w:rsidRDefault="001326B1" w:rsidP="001326B1">
      <w:pPr>
        <w:pStyle w:val="af4"/>
        <w:ind w:firstLine="709"/>
        <w:jc w:val="both"/>
        <w:rPr>
          <w:sz w:val="28"/>
          <w:szCs w:val="28"/>
        </w:rPr>
      </w:pPr>
      <w:r w:rsidRPr="00FA2FD5">
        <w:rPr>
          <w:sz w:val="28"/>
          <w:szCs w:val="28"/>
        </w:rPr>
        <w:t>Работник приема МФЦ:</w:t>
      </w:r>
    </w:p>
    <w:p w:rsidR="001326B1" w:rsidRPr="00FA2FD5" w:rsidRDefault="001326B1" w:rsidP="001326B1">
      <w:pPr>
        <w:pStyle w:val="af4"/>
        <w:ind w:firstLine="709"/>
        <w:jc w:val="both"/>
        <w:rPr>
          <w:rFonts w:eastAsia="Calibri"/>
          <w:sz w:val="28"/>
          <w:szCs w:val="28"/>
        </w:rPr>
      </w:pPr>
      <w:r w:rsidRPr="00FA2FD5">
        <w:rPr>
          <w:rFonts w:eastAsia="Calibri"/>
          <w:sz w:val="28"/>
          <w:szCs w:val="28"/>
        </w:rPr>
        <w:t>устанавливает предмет обращения Заявителя,</w:t>
      </w:r>
      <w:r w:rsidRPr="00FA2FD5">
        <w:rPr>
          <w:sz w:val="28"/>
          <w:szCs w:val="28"/>
        </w:rPr>
        <w:t xml:space="preserve"> личность Заявителя, в том числе проверяет документ, удостоверяющий его личность, </w:t>
      </w:r>
      <w:r w:rsidRPr="00FA2FD5">
        <w:rPr>
          <w:rFonts w:eastAsia="Calibri"/>
          <w:sz w:val="28"/>
          <w:szCs w:val="28"/>
        </w:rPr>
        <w:t>подтверждает  подпись заявления надлежащим  образом,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A2FD5">
        <w:rPr>
          <w:sz w:val="28"/>
          <w:szCs w:val="28"/>
        </w:rPr>
        <w:t>государственной</w:t>
      </w:r>
      <w:r w:rsidRPr="00FA2FD5">
        <w:rPr>
          <w:rFonts w:eastAsia="Calibri"/>
          <w:sz w:val="28"/>
          <w:szCs w:val="28"/>
        </w:rPr>
        <w:t xml:space="preserve">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FA2FD5">
        <w:rPr>
          <w:sz w:val="28"/>
          <w:szCs w:val="28"/>
        </w:rPr>
        <w:lastRenderedPageBreak/>
        <w:t>государственной</w:t>
      </w:r>
      <w:r w:rsidRPr="00FA2FD5">
        <w:rPr>
          <w:rFonts w:eastAsia="Calibri"/>
          <w:sz w:val="28"/>
          <w:szCs w:val="28"/>
        </w:rPr>
        <w:t xml:space="preserve"> услуги, сверяя их с описью документов в запросе по установленной форме;</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сверяет </w:t>
      </w:r>
      <w:r>
        <w:rPr>
          <w:rFonts w:eastAsia="Calibri"/>
          <w:sz w:val="28"/>
          <w:szCs w:val="28"/>
        </w:rPr>
        <w:t xml:space="preserve"> </w:t>
      </w:r>
      <w:r w:rsidRPr="00FA2FD5">
        <w:rPr>
          <w:rFonts w:eastAsia="Calibri"/>
          <w:sz w:val="28"/>
          <w:szCs w:val="28"/>
        </w:rPr>
        <w:t>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в случае</w:t>
      </w:r>
      <w:r>
        <w:rPr>
          <w:rFonts w:eastAsia="Calibri"/>
          <w:sz w:val="28"/>
          <w:szCs w:val="28"/>
        </w:rPr>
        <w:t>,</w:t>
      </w:r>
      <w:r w:rsidRPr="00FA2FD5">
        <w:rPr>
          <w:rFonts w:eastAsia="Calibri"/>
          <w:sz w:val="28"/>
          <w:szCs w:val="28"/>
        </w:rPr>
        <w:t xml:space="preserve">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FA2FD5">
        <w:rPr>
          <w:sz w:val="28"/>
          <w:szCs w:val="28"/>
        </w:rPr>
        <w:t>государственной</w:t>
      </w:r>
      <w:r w:rsidRPr="00FA2FD5">
        <w:rPr>
          <w:rFonts w:eastAsia="Calibri"/>
          <w:sz w:val="28"/>
          <w:szCs w:val="28"/>
        </w:rPr>
        <w:t xml:space="preserve">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FA2FD5">
        <w:rPr>
          <w:sz w:val="28"/>
          <w:szCs w:val="28"/>
        </w:rPr>
        <w:t>государственной</w:t>
      </w:r>
      <w:r w:rsidRPr="00FA2FD5">
        <w:rPr>
          <w:rFonts w:eastAsia="Calibri"/>
          <w:sz w:val="28"/>
          <w:szCs w:val="28"/>
        </w:rPr>
        <w:t xml:space="preserve">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FA2FD5">
        <w:rPr>
          <w:sz w:val="28"/>
          <w:szCs w:val="28"/>
        </w:rPr>
        <w:t>государственной</w:t>
      </w:r>
      <w:r w:rsidRPr="00FA2FD5">
        <w:rPr>
          <w:rFonts w:eastAsia="Calibri"/>
          <w:sz w:val="28"/>
          <w:szCs w:val="28"/>
        </w:rPr>
        <w:t xml:space="preserve"> услуги, возвращает ему запрос и представленные им документы для доработки;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A2FD5">
        <w:rPr>
          <w:sz w:val="28"/>
          <w:szCs w:val="28"/>
        </w:rPr>
        <w:t>государственной</w:t>
      </w:r>
      <w:r w:rsidRPr="00FA2FD5">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1326B1" w:rsidRPr="00FA2FD5" w:rsidRDefault="001326B1" w:rsidP="001326B1">
      <w:pPr>
        <w:pStyle w:val="af4"/>
        <w:ind w:firstLine="709"/>
        <w:jc w:val="both"/>
        <w:rPr>
          <w:rFonts w:eastAsia="Calibri"/>
          <w:sz w:val="28"/>
          <w:szCs w:val="28"/>
        </w:rPr>
      </w:pPr>
      <w:r w:rsidRPr="00FA2FD5">
        <w:rPr>
          <w:rFonts w:eastAsia="Calibri"/>
          <w:sz w:val="28"/>
          <w:szCs w:val="28"/>
        </w:rPr>
        <w:t>регистрирует обращение в АИС МФЦ;</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вносит информацию о контрольном сроке выдачи результата предоставления государственных услуг Заявителю;</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оформляет 2 (два) экземпляра расписки о приеме документов, выдает один Заявителю, второй экземпляр расписки оставляет у себя;</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в заявлении МФЦ в обязательном порядке указывается место получения готовых документов и делается отметка в расписке МФЦ о предоставлении Заявителем самостоятельно документов, которые имеются в распоряжении органов и могут быть запрошены по СМЭВ.</w:t>
      </w:r>
    </w:p>
    <w:p w:rsidR="001326B1" w:rsidRPr="00FA2FD5" w:rsidRDefault="001326B1" w:rsidP="001326B1">
      <w:pPr>
        <w:pStyle w:val="af4"/>
        <w:ind w:firstLine="709"/>
        <w:jc w:val="both"/>
        <w:rPr>
          <w:rFonts w:eastAsia="Calibri"/>
          <w:sz w:val="28"/>
          <w:szCs w:val="28"/>
        </w:rPr>
      </w:pPr>
      <w:r w:rsidRPr="00FA2FD5">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1326B1" w:rsidRPr="00FA2FD5" w:rsidRDefault="001326B1" w:rsidP="001326B1">
      <w:pPr>
        <w:pStyle w:val="af4"/>
        <w:ind w:firstLine="709"/>
        <w:jc w:val="both"/>
        <w:rPr>
          <w:sz w:val="28"/>
          <w:szCs w:val="28"/>
        </w:rPr>
      </w:pPr>
      <w:r w:rsidRPr="00FA2FD5">
        <w:rPr>
          <w:sz w:val="28"/>
          <w:szCs w:val="28"/>
        </w:rPr>
        <w:lastRenderedPageBreak/>
        <w:t>При наличии в заявлении указания о выдаче документов через МФЦ Забайкальского края, обязаны передать соответствующие документы в МФЦ в установленные сроки для выдачи Заявителю.</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государственной услуги. </w:t>
      </w:r>
    </w:p>
    <w:p w:rsidR="001326B1" w:rsidRPr="00FA2FD5" w:rsidRDefault="001326B1" w:rsidP="001326B1">
      <w:pPr>
        <w:pStyle w:val="af4"/>
        <w:ind w:firstLine="709"/>
        <w:jc w:val="both"/>
        <w:rPr>
          <w:rFonts w:eastAsia="Calibri"/>
          <w:sz w:val="28"/>
          <w:szCs w:val="28"/>
        </w:rPr>
      </w:pPr>
      <w:r w:rsidRPr="00FA2FD5">
        <w:rPr>
          <w:rFonts w:eastAsia="Calibri"/>
          <w:sz w:val="28"/>
          <w:szCs w:val="28"/>
        </w:rPr>
        <w:t xml:space="preserve">Оригиналы документов, принятые сотрудником МФЦ от заявителя направляются в </w:t>
      </w:r>
      <w:r w:rsidRPr="00FA2FD5">
        <w:rPr>
          <w:sz w:val="28"/>
          <w:szCs w:val="28"/>
        </w:rPr>
        <w:t>организации</w:t>
      </w:r>
      <w:r w:rsidRPr="00FA2FD5">
        <w:rPr>
          <w:rFonts w:eastAsia="Calibri"/>
          <w:sz w:val="28"/>
          <w:szCs w:val="28"/>
        </w:rPr>
        <w:t xml:space="preserve"> в срок, не позднее рабочего дня, следующего за днем приема документов. </w:t>
      </w:r>
    </w:p>
    <w:p w:rsidR="001326B1" w:rsidRDefault="001326B1" w:rsidP="001326B1">
      <w:pPr>
        <w:ind w:firstLine="709"/>
        <w:jc w:val="both"/>
        <w:outlineLvl w:val="1"/>
        <w:rPr>
          <w:rFonts w:eastAsia="Calibri"/>
          <w:sz w:val="28"/>
          <w:szCs w:val="28"/>
        </w:rPr>
      </w:pPr>
      <w:r w:rsidRPr="00FA2FD5">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1326B1" w:rsidRPr="004C606C" w:rsidRDefault="001326B1" w:rsidP="001326B1">
      <w:pPr>
        <w:ind w:firstLine="709"/>
        <w:jc w:val="both"/>
        <w:outlineLvl w:val="1"/>
        <w:rPr>
          <w:sz w:val="28"/>
          <w:szCs w:val="28"/>
        </w:rPr>
      </w:pPr>
      <w:r>
        <w:rPr>
          <w:rFonts w:eastAsia="Calibri"/>
          <w:sz w:val="28"/>
          <w:szCs w:val="28"/>
        </w:rPr>
        <w:t>пункт 99 введен постановлением №148 от 26.02.2020 г.</w:t>
      </w:r>
    </w:p>
    <w:p w:rsidR="00DA680E" w:rsidRPr="004C606C" w:rsidRDefault="00DA680E" w:rsidP="00DA680E">
      <w:pPr>
        <w:ind w:left="2880" w:firstLine="720"/>
        <w:jc w:val="right"/>
        <w:rPr>
          <w:sz w:val="28"/>
          <w:szCs w:val="28"/>
        </w:rPr>
      </w:pPr>
      <w:r w:rsidRPr="004C606C">
        <w:rPr>
          <w:sz w:val="28"/>
          <w:szCs w:val="28"/>
        </w:rPr>
        <w:br w:type="page"/>
      </w:r>
      <w:r w:rsidRPr="004C606C">
        <w:rPr>
          <w:sz w:val="28"/>
          <w:szCs w:val="28"/>
        </w:rPr>
        <w:lastRenderedPageBreak/>
        <w:t>Приложение № 1</w:t>
      </w:r>
    </w:p>
    <w:p w:rsidR="00DA680E" w:rsidRPr="004C606C" w:rsidRDefault="00DA680E" w:rsidP="00DA680E">
      <w:pPr>
        <w:ind w:left="5040"/>
        <w:jc w:val="right"/>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4C606C">
        <w:rPr>
          <w:sz w:val="28"/>
          <w:szCs w:val="28"/>
        </w:rPr>
        <w:t>»</w:t>
      </w:r>
    </w:p>
    <w:p w:rsidR="00DA680E" w:rsidRPr="004C606C" w:rsidRDefault="00DA680E" w:rsidP="00DA680E">
      <w:pPr>
        <w:ind w:left="5040"/>
        <w:jc w:val="both"/>
        <w:rPr>
          <w:sz w:val="28"/>
          <w:szCs w:val="28"/>
        </w:rPr>
      </w:pPr>
    </w:p>
    <w:p w:rsidR="00DA680E" w:rsidRPr="004C606C" w:rsidRDefault="00DA680E" w:rsidP="00DA680E">
      <w:pPr>
        <w:ind w:left="5040"/>
        <w:jc w:val="both"/>
        <w:rPr>
          <w:sz w:val="28"/>
          <w:szCs w:val="28"/>
        </w:rPr>
      </w:pPr>
      <w:r w:rsidRPr="004C606C">
        <w:rPr>
          <w:sz w:val="28"/>
          <w:szCs w:val="28"/>
        </w:rPr>
        <w:t xml:space="preserve">Руководителю </w:t>
      </w:r>
      <w:r w:rsidRPr="00956679">
        <w:rPr>
          <w:sz w:val="28"/>
          <w:szCs w:val="28"/>
        </w:rPr>
        <w:t>отдел</w:t>
      </w:r>
      <w:r>
        <w:rPr>
          <w:sz w:val="28"/>
          <w:szCs w:val="28"/>
        </w:rPr>
        <w:t>а</w:t>
      </w:r>
      <w:r w:rsidRPr="00956679">
        <w:rPr>
          <w:sz w:val="28"/>
          <w:szCs w:val="28"/>
        </w:rPr>
        <w:t xml:space="preserve"> жилищно-коммунальной политики, дорожного хозяйства, транспорта и связи администрации муниципального района «Кыринский район»</w:t>
      </w:r>
    </w:p>
    <w:p w:rsidR="00DA680E" w:rsidRPr="004C606C" w:rsidRDefault="00DA680E" w:rsidP="00DA680E">
      <w:pPr>
        <w:ind w:left="5103"/>
        <w:jc w:val="both"/>
        <w:rPr>
          <w:sz w:val="28"/>
          <w:szCs w:val="28"/>
        </w:rPr>
      </w:pPr>
    </w:p>
    <w:p w:rsidR="00DA680E" w:rsidRPr="004C606C" w:rsidRDefault="00DA680E" w:rsidP="00DA680E">
      <w:pPr>
        <w:ind w:left="5103"/>
        <w:jc w:val="both"/>
        <w:rPr>
          <w:sz w:val="28"/>
          <w:szCs w:val="28"/>
        </w:rPr>
      </w:pPr>
      <w:r w:rsidRPr="004C606C">
        <w:rPr>
          <w:sz w:val="28"/>
          <w:szCs w:val="28"/>
        </w:rPr>
        <w:t>От ___________________________</w:t>
      </w:r>
    </w:p>
    <w:p w:rsidR="00DA680E" w:rsidRPr="004C606C" w:rsidRDefault="00DA680E" w:rsidP="00DA680E">
      <w:pPr>
        <w:ind w:left="5103"/>
        <w:jc w:val="center"/>
        <w:rPr>
          <w:sz w:val="28"/>
          <w:szCs w:val="28"/>
          <w:vertAlign w:val="subscript"/>
        </w:rPr>
      </w:pPr>
      <w:r w:rsidRPr="004C606C">
        <w:rPr>
          <w:sz w:val="28"/>
          <w:szCs w:val="28"/>
          <w:vertAlign w:val="subscript"/>
        </w:rPr>
        <w:t>Фамилия Имя Отчество</w:t>
      </w:r>
    </w:p>
    <w:p w:rsidR="00DA680E" w:rsidRPr="004C606C" w:rsidRDefault="00DA680E" w:rsidP="00DA680E">
      <w:pPr>
        <w:ind w:left="5103"/>
        <w:jc w:val="both"/>
        <w:rPr>
          <w:sz w:val="28"/>
          <w:szCs w:val="28"/>
        </w:rPr>
      </w:pPr>
    </w:p>
    <w:p w:rsidR="00DA680E" w:rsidRPr="004C606C" w:rsidRDefault="00DA680E" w:rsidP="00DA680E">
      <w:pPr>
        <w:ind w:left="5103"/>
        <w:jc w:val="both"/>
        <w:rPr>
          <w:sz w:val="28"/>
          <w:szCs w:val="28"/>
          <w:vertAlign w:val="subscript"/>
        </w:rPr>
      </w:pPr>
      <w:r w:rsidRPr="004C606C">
        <w:rPr>
          <w:sz w:val="28"/>
          <w:szCs w:val="28"/>
        </w:rPr>
        <w:t xml:space="preserve">______________________________ </w:t>
      </w:r>
    </w:p>
    <w:p w:rsidR="00DA680E" w:rsidRPr="004C606C" w:rsidRDefault="00DA680E" w:rsidP="00DA680E">
      <w:pPr>
        <w:ind w:left="5103"/>
        <w:jc w:val="center"/>
        <w:rPr>
          <w:sz w:val="28"/>
          <w:szCs w:val="28"/>
          <w:vertAlign w:val="subscript"/>
        </w:rPr>
      </w:pPr>
      <w:r w:rsidRPr="004C606C">
        <w:rPr>
          <w:sz w:val="28"/>
          <w:szCs w:val="28"/>
          <w:vertAlign w:val="subscript"/>
        </w:rPr>
        <w:t>адрес проживания</w:t>
      </w:r>
    </w:p>
    <w:p w:rsidR="00DA680E" w:rsidRPr="004C606C" w:rsidRDefault="00DA680E" w:rsidP="00DA680E">
      <w:pPr>
        <w:ind w:left="5103"/>
        <w:jc w:val="both"/>
        <w:rPr>
          <w:sz w:val="28"/>
          <w:szCs w:val="28"/>
        </w:rPr>
      </w:pPr>
    </w:p>
    <w:p w:rsidR="00DA680E" w:rsidRPr="004C606C" w:rsidRDefault="00DA680E" w:rsidP="00DA680E">
      <w:pPr>
        <w:ind w:left="5103"/>
        <w:jc w:val="both"/>
        <w:rPr>
          <w:sz w:val="28"/>
          <w:szCs w:val="28"/>
          <w:vertAlign w:val="subscript"/>
        </w:rPr>
      </w:pPr>
      <w:r w:rsidRPr="004C606C">
        <w:rPr>
          <w:sz w:val="28"/>
          <w:szCs w:val="28"/>
        </w:rPr>
        <w:t xml:space="preserve">_____________________________ </w:t>
      </w:r>
    </w:p>
    <w:p w:rsidR="00DA680E" w:rsidRPr="004C606C" w:rsidRDefault="00DA680E" w:rsidP="00DA680E">
      <w:pPr>
        <w:ind w:left="5103"/>
        <w:jc w:val="center"/>
        <w:rPr>
          <w:sz w:val="28"/>
          <w:szCs w:val="28"/>
          <w:vertAlign w:val="subscript"/>
        </w:rPr>
      </w:pPr>
      <w:r w:rsidRPr="004C606C">
        <w:rPr>
          <w:sz w:val="28"/>
          <w:szCs w:val="28"/>
          <w:vertAlign w:val="subscript"/>
        </w:rPr>
        <w:t>телефон</w:t>
      </w:r>
    </w:p>
    <w:p w:rsidR="00DA680E" w:rsidRPr="004C606C" w:rsidRDefault="00DA680E" w:rsidP="00DA680E">
      <w:pPr>
        <w:ind w:left="5103"/>
        <w:jc w:val="both"/>
        <w:rPr>
          <w:sz w:val="28"/>
          <w:szCs w:val="28"/>
        </w:rPr>
      </w:pPr>
    </w:p>
    <w:p w:rsidR="00DA680E" w:rsidRPr="004C606C" w:rsidRDefault="00DA680E" w:rsidP="00DA680E">
      <w:pPr>
        <w:spacing w:before="480" w:after="240"/>
        <w:jc w:val="center"/>
        <w:rPr>
          <w:b/>
          <w:bCs/>
        </w:rPr>
      </w:pPr>
      <w:r w:rsidRPr="004C606C">
        <w:rPr>
          <w:b/>
          <w:bCs/>
        </w:rPr>
        <w:t>Заявление</w:t>
      </w:r>
      <w:r w:rsidRPr="004C606C">
        <w:rPr>
          <w:b/>
          <w:bCs/>
        </w:rPr>
        <w:br/>
        <w:t>о выдаче разрешения на строительство</w:t>
      </w:r>
    </w:p>
    <w:p w:rsidR="00DA680E" w:rsidRPr="004C606C" w:rsidRDefault="00DA680E" w:rsidP="00DA680E">
      <w:pPr>
        <w:ind w:firstLine="567"/>
        <w:rPr>
          <w:sz w:val="22"/>
          <w:szCs w:val="22"/>
        </w:rPr>
      </w:pPr>
      <w:r w:rsidRPr="004C606C">
        <w:rPr>
          <w:sz w:val="22"/>
          <w:szCs w:val="22"/>
        </w:rPr>
        <w:t>Прошу выдать разрешение на (строительство, реконструкцию, капитальный ремонт объектов капитального строительства)</w:t>
      </w:r>
    </w:p>
    <w:p w:rsidR="00DA680E" w:rsidRPr="004C606C" w:rsidRDefault="00DA680E" w:rsidP="00DA680E">
      <w:pPr>
        <w:ind w:right="-1"/>
        <w:jc w:val="center"/>
        <w:rPr>
          <w:sz w:val="18"/>
          <w:szCs w:val="18"/>
        </w:rPr>
      </w:pPr>
      <w:r w:rsidRPr="004C606C">
        <w:rPr>
          <w:sz w:val="18"/>
          <w:szCs w:val="18"/>
        </w:rPr>
        <w:t>(нужное подчеркнуть)</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(наименование объекта)</w:t>
      </w:r>
    </w:p>
    <w:p w:rsidR="00DA680E" w:rsidRPr="004C606C" w:rsidRDefault="00DA680E" w:rsidP="00DA680E">
      <w:pPr>
        <w:rPr>
          <w:sz w:val="22"/>
          <w:szCs w:val="22"/>
        </w:rPr>
      </w:pPr>
      <w:r w:rsidRPr="004C606C">
        <w:rPr>
          <w:sz w:val="22"/>
          <w:szCs w:val="22"/>
        </w:rPr>
        <w:t xml:space="preserve">на земельном участке по адресу:  </w:t>
      </w:r>
    </w:p>
    <w:p w:rsidR="00DA680E" w:rsidRPr="004C606C" w:rsidRDefault="00DA680E" w:rsidP="00DA680E">
      <w:pPr>
        <w:pBdr>
          <w:top w:val="single" w:sz="4" w:space="1" w:color="auto"/>
        </w:pBdr>
        <w:ind w:left="3175"/>
        <w:jc w:val="center"/>
        <w:rPr>
          <w:sz w:val="18"/>
          <w:szCs w:val="18"/>
        </w:rPr>
      </w:pPr>
      <w:r w:rsidRPr="004C606C">
        <w:rPr>
          <w:sz w:val="18"/>
          <w:szCs w:val="18"/>
        </w:rPr>
        <w:t>(город, район, улица, номер участка)</w:t>
      </w:r>
    </w:p>
    <w:p w:rsidR="00DA680E" w:rsidRPr="004C606C" w:rsidRDefault="00DA680E" w:rsidP="00DA680E">
      <w:pPr>
        <w:rPr>
          <w:sz w:val="22"/>
          <w:szCs w:val="22"/>
        </w:rPr>
      </w:pPr>
    </w:p>
    <w:p w:rsidR="00DA680E" w:rsidRPr="004C606C" w:rsidRDefault="00DA680E" w:rsidP="00DA680E">
      <w:pPr>
        <w:pBdr>
          <w:top w:val="single" w:sz="4" w:space="1" w:color="auto"/>
        </w:pBdr>
        <w:rPr>
          <w:sz w:val="2"/>
          <w:szCs w:val="2"/>
        </w:rPr>
      </w:pPr>
    </w:p>
    <w:p w:rsidR="00DA680E" w:rsidRPr="004C606C" w:rsidRDefault="00DA680E" w:rsidP="00DA680E">
      <w:pPr>
        <w:rPr>
          <w:sz w:val="22"/>
          <w:szCs w:val="22"/>
        </w:rPr>
      </w:pPr>
    </w:p>
    <w:p w:rsidR="00DA680E" w:rsidRPr="004C606C" w:rsidRDefault="00DA680E" w:rsidP="00DA680E">
      <w:pPr>
        <w:pBdr>
          <w:top w:val="single" w:sz="4" w:space="1" w:color="auto"/>
        </w:pBdr>
        <w:rPr>
          <w:sz w:val="2"/>
          <w:szCs w:val="2"/>
        </w:rPr>
      </w:pPr>
    </w:p>
    <w:p w:rsidR="00DA680E" w:rsidRPr="004C606C" w:rsidRDefault="00DA680E" w:rsidP="00DA680E">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месяца(ев).</w:t>
      </w:r>
    </w:p>
    <w:p w:rsidR="00DA680E" w:rsidRPr="004C606C" w:rsidRDefault="00DA680E" w:rsidP="00DA680E">
      <w:pPr>
        <w:pBdr>
          <w:top w:val="single" w:sz="4" w:space="1" w:color="auto"/>
        </w:pBdr>
        <w:ind w:left="1077" w:right="6039"/>
        <w:rPr>
          <w:sz w:val="2"/>
          <w:szCs w:val="2"/>
        </w:rPr>
      </w:pPr>
    </w:p>
    <w:p w:rsidR="00DA680E" w:rsidRPr="004C606C" w:rsidRDefault="00DA680E" w:rsidP="00DA680E">
      <w:pPr>
        <w:spacing w:before="120"/>
        <w:ind w:firstLine="567"/>
        <w:jc w:val="both"/>
        <w:rPr>
          <w:sz w:val="2"/>
          <w:szCs w:val="2"/>
        </w:rPr>
      </w:pPr>
      <w:r w:rsidRPr="004C606C">
        <w:rPr>
          <w:sz w:val="22"/>
          <w:szCs w:val="22"/>
        </w:rPr>
        <w:t>Строительство (реконструкция, капитальный ремонт)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A680E" w:rsidRPr="004C606C">
        <w:trPr>
          <w:cantSplit/>
        </w:trPr>
        <w:tc>
          <w:tcPr>
            <w:tcW w:w="4706"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67"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r w:rsidR="00DA680E" w:rsidRPr="004C606C">
        <w:trPr>
          <w:cantSplit/>
        </w:trPr>
        <w:tc>
          <w:tcPr>
            <w:tcW w:w="4706" w:type="dxa"/>
            <w:tcBorders>
              <w:top w:val="nil"/>
              <w:left w:val="nil"/>
              <w:bottom w:val="nil"/>
              <w:right w:val="nil"/>
            </w:tcBorders>
            <w:vAlign w:val="bottom"/>
          </w:tcPr>
          <w:p w:rsidR="00DA680E" w:rsidRPr="004C606C" w:rsidRDefault="00DA680E" w:rsidP="00DA680E">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DA680E" w:rsidRPr="004C606C" w:rsidRDefault="00DA680E" w:rsidP="00DA680E">
            <w:pPr>
              <w:jc w:val="right"/>
              <w:rPr>
                <w:sz w:val="18"/>
                <w:szCs w:val="18"/>
              </w:rPr>
            </w:pPr>
          </w:p>
        </w:tc>
        <w:tc>
          <w:tcPr>
            <w:tcW w:w="567" w:type="dxa"/>
            <w:tcBorders>
              <w:top w:val="nil"/>
              <w:left w:val="nil"/>
              <w:bottom w:val="nil"/>
              <w:right w:val="nil"/>
            </w:tcBorders>
            <w:vAlign w:val="bottom"/>
          </w:tcPr>
          <w:p w:rsidR="00DA680E" w:rsidRPr="004C606C" w:rsidRDefault="00DA680E" w:rsidP="00DA680E">
            <w:pPr>
              <w:jc w:val="center"/>
              <w:rPr>
                <w:sz w:val="18"/>
                <w:szCs w:val="18"/>
              </w:rPr>
            </w:pPr>
          </w:p>
        </w:tc>
        <w:tc>
          <w:tcPr>
            <w:tcW w:w="227" w:type="dxa"/>
            <w:tcBorders>
              <w:top w:val="nil"/>
              <w:left w:val="nil"/>
              <w:bottom w:val="nil"/>
              <w:right w:val="nil"/>
            </w:tcBorders>
            <w:vAlign w:val="bottom"/>
          </w:tcPr>
          <w:p w:rsidR="00DA680E" w:rsidRPr="004C606C" w:rsidRDefault="00DA680E" w:rsidP="00DA680E">
            <w:pPr>
              <w:rPr>
                <w:sz w:val="18"/>
                <w:szCs w:val="18"/>
              </w:rPr>
            </w:pPr>
          </w:p>
        </w:tc>
        <w:tc>
          <w:tcPr>
            <w:tcW w:w="1701" w:type="dxa"/>
            <w:tcBorders>
              <w:top w:val="nil"/>
              <w:left w:val="nil"/>
              <w:bottom w:val="nil"/>
              <w:right w:val="nil"/>
            </w:tcBorders>
            <w:vAlign w:val="bottom"/>
          </w:tcPr>
          <w:p w:rsidR="00DA680E" w:rsidRPr="004C606C" w:rsidRDefault="00DA680E" w:rsidP="00DA680E">
            <w:pPr>
              <w:jc w:val="center"/>
              <w:rPr>
                <w:sz w:val="18"/>
                <w:szCs w:val="18"/>
              </w:rPr>
            </w:pPr>
          </w:p>
        </w:tc>
        <w:tc>
          <w:tcPr>
            <w:tcW w:w="567" w:type="dxa"/>
            <w:tcBorders>
              <w:top w:val="nil"/>
              <w:left w:val="nil"/>
              <w:bottom w:val="nil"/>
              <w:right w:val="nil"/>
            </w:tcBorders>
            <w:vAlign w:val="bottom"/>
          </w:tcPr>
          <w:p w:rsidR="00DA680E" w:rsidRPr="004C606C" w:rsidRDefault="00DA680E" w:rsidP="00DA680E">
            <w:pPr>
              <w:jc w:val="center"/>
              <w:rPr>
                <w:sz w:val="18"/>
                <w:szCs w:val="18"/>
              </w:rPr>
            </w:pPr>
          </w:p>
        </w:tc>
        <w:tc>
          <w:tcPr>
            <w:tcW w:w="1701" w:type="dxa"/>
            <w:tcBorders>
              <w:top w:val="nil"/>
              <w:left w:val="nil"/>
              <w:bottom w:val="nil"/>
              <w:right w:val="nil"/>
            </w:tcBorders>
            <w:vAlign w:val="bottom"/>
          </w:tcPr>
          <w:p w:rsidR="00DA680E" w:rsidRPr="004C606C" w:rsidRDefault="00DA680E" w:rsidP="00DA680E">
            <w:pPr>
              <w:jc w:val="center"/>
              <w:rPr>
                <w:sz w:val="18"/>
                <w:szCs w:val="18"/>
              </w:rPr>
            </w:pPr>
          </w:p>
        </w:tc>
      </w:tr>
    </w:tbl>
    <w:p w:rsidR="00DA680E" w:rsidRPr="004C606C" w:rsidRDefault="00DA680E" w:rsidP="00DA680E">
      <w:pPr>
        <w:spacing w:before="120"/>
        <w:ind w:firstLine="567"/>
        <w:rPr>
          <w:sz w:val="22"/>
          <w:szCs w:val="22"/>
        </w:rPr>
      </w:pPr>
      <w:r w:rsidRPr="004C606C">
        <w:rPr>
          <w:sz w:val="22"/>
          <w:szCs w:val="22"/>
        </w:rPr>
        <w:t xml:space="preserve">Право на пользование землей закреплено  </w:t>
      </w:r>
    </w:p>
    <w:p w:rsidR="00DA680E" w:rsidRPr="004C606C" w:rsidRDefault="00DA680E" w:rsidP="00DA680E">
      <w:pPr>
        <w:pBdr>
          <w:top w:val="single" w:sz="4" w:space="1" w:color="auto"/>
        </w:pBdr>
        <w:ind w:left="4564"/>
        <w:jc w:val="center"/>
        <w:rPr>
          <w:sz w:val="18"/>
          <w:szCs w:val="18"/>
        </w:rPr>
      </w:pPr>
      <w:r w:rsidRPr="004C606C">
        <w:rPr>
          <w:sz w:val="18"/>
          <w:szCs w:val="18"/>
        </w:rPr>
        <w:lastRenderedPageBreak/>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DA680E" w:rsidRPr="004C606C">
        <w:trPr>
          <w:cantSplit/>
        </w:trPr>
        <w:tc>
          <w:tcPr>
            <w:tcW w:w="4706"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67"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bl>
    <w:p w:rsidR="00DA680E" w:rsidRPr="004C606C" w:rsidRDefault="00DA680E" w:rsidP="00DA680E">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DA680E" w:rsidRPr="004C606C" w:rsidRDefault="00DA680E" w:rsidP="00DA680E">
      <w:pPr>
        <w:pBdr>
          <w:top w:val="single" w:sz="4" w:space="1" w:color="auto"/>
        </w:pBdr>
        <w:ind w:left="6719"/>
        <w:rPr>
          <w:sz w:val="2"/>
          <w:szCs w:val="2"/>
        </w:rPr>
      </w:pP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(наименование проектной организации, ИНН, юридический и почтовый адреса,</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(наименование банка, </w:t>
      </w:r>
      <w:proofErr w:type="spellStart"/>
      <w:r w:rsidRPr="004C606C">
        <w:rPr>
          <w:sz w:val="18"/>
          <w:szCs w:val="18"/>
        </w:rPr>
        <w:t>р</w:t>
      </w:r>
      <w:proofErr w:type="spellEnd"/>
      <w:r w:rsidRPr="004C606C">
        <w:rPr>
          <w:sz w:val="18"/>
          <w:szCs w:val="18"/>
        </w:rPr>
        <w:t>/с, к/с, БИК))</w:t>
      </w:r>
    </w:p>
    <w:p w:rsidR="00DA680E" w:rsidRPr="004C606C" w:rsidRDefault="00DA680E" w:rsidP="00DA680E">
      <w:pPr>
        <w:rPr>
          <w:sz w:val="22"/>
          <w:szCs w:val="22"/>
        </w:rPr>
      </w:pPr>
      <w:r w:rsidRPr="004C606C">
        <w:rPr>
          <w:sz w:val="22"/>
          <w:szCs w:val="22"/>
        </w:rPr>
        <w:t xml:space="preserve">имеющей право на выполнение проектных работ, закрепленное  </w:t>
      </w:r>
    </w:p>
    <w:p w:rsidR="00DA680E" w:rsidRPr="004C606C" w:rsidRDefault="00DA680E" w:rsidP="00DA680E">
      <w:pPr>
        <w:pBdr>
          <w:top w:val="single" w:sz="4" w:space="1" w:color="auto"/>
        </w:pBdr>
        <w:ind w:left="6096"/>
        <w:rPr>
          <w:sz w:val="2"/>
          <w:szCs w:val="2"/>
        </w:rPr>
      </w:pP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DA680E" w:rsidRPr="004C606C">
        <w:trPr>
          <w:cantSplit/>
        </w:trPr>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от</w:t>
            </w:r>
          </w:p>
        </w:tc>
        <w:tc>
          <w:tcPr>
            <w:tcW w:w="198"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624"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1985"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4196"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 и согласована в установленном порядке с</w:t>
            </w:r>
          </w:p>
        </w:tc>
      </w:tr>
    </w:tbl>
    <w:p w:rsidR="00DA680E" w:rsidRPr="004C606C" w:rsidRDefault="00DA680E" w:rsidP="00DA680E">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DA680E" w:rsidRPr="004C606C">
        <w:trPr>
          <w:cantSplit/>
        </w:trPr>
        <w:tc>
          <w:tcPr>
            <w:tcW w:w="7683" w:type="dxa"/>
            <w:gridSpan w:val="7"/>
            <w:tcBorders>
              <w:top w:val="nil"/>
              <w:left w:val="nil"/>
              <w:bottom w:val="nil"/>
              <w:right w:val="nil"/>
            </w:tcBorders>
            <w:vAlign w:val="bottom"/>
          </w:tcPr>
          <w:p w:rsidR="00DA680E" w:rsidRPr="004C606C" w:rsidRDefault="00DA680E" w:rsidP="00DA680E">
            <w:pPr>
              <w:ind w:firstLine="567"/>
              <w:rPr>
                <w:sz w:val="22"/>
                <w:szCs w:val="22"/>
              </w:rPr>
            </w:pPr>
            <w:r w:rsidRPr="004C606C">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r w:rsidR="00DA680E" w:rsidRPr="004C606C">
        <w:trPr>
          <w:gridAfter w:val="2"/>
          <w:wAfter w:w="6066" w:type="dxa"/>
          <w:cantSplit/>
        </w:trPr>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от</w:t>
            </w:r>
          </w:p>
        </w:tc>
        <w:tc>
          <w:tcPr>
            <w:tcW w:w="198"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624" w:type="dxa"/>
            <w:tcBorders>
              <w:top w:val="nil"/>
              <w:left w:val="nil"/>
              <w:bottom w:val="nil"/>
              <w:right w:val="nil"/>
            </w:tcBorders>
            <w:vAlign w:val="bottom"/>
          </w:tcPr>
          <w:p w:rsidR="00DA680E" w:rsidRPr="004C606C" w:rsidRDefault="00DA680E" w:rsidP="00DA680E">
            <w:pPr>
              <w:ind w:left="57"/>
              <w:rPr>
                <w:sz w:val="22"/>
                <w:szCs w:val="22"/>
              </w:rPr>
            </w:pPr>
            <w:r w:rsidRPr="004C606C">
              <w:rPr>
                <w:sz w:val="22"/>
                <w:szCs w:val="22"/>
              </w:rPr>
              <w:t>г.</w:t>
            </w:r>
          </w:p>
        </w:tc>
      </w:tr>
    </w:tbl>
    <w:p w:rsidR="00DA680E" w:rsidRPr="004C606C" w:rsidRDefault="00DA680E" w:rsidP="00DA680E">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DA680E" w:rsidRPr="004C606C" w:rsidRDefault="00DA680E" w:rsidP="00DA680E">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DA680E" w:rsidRPr="004C606C">
        <w:trPr>
          <w:cantSplit/>
        </w:trPr>
        <w:tc>
          <w:tcPr>
            <w:tcW w:w="4706"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624"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312" w:type="dxa"/>
            <w:tcBorders>
              <w:top w:val="nil"/>
              <w:left w:val="nil"/>
              <w:bottom w:val="nil"/>
              <w:right w:val="nil"/>
            </w:tcBorders>
            <w:vAlign w:val="bottom"/>
          </w:tcPr>
          <w:p w:rsidR="00DA680E" w:rsidRPr="004C606C" w:rsidRDefault="00DA680E" w:rsidP="00DA680E">
            <w:pPr>
              <w:ind w:left="57"/>
              <w:rPr>
                <w:sz w:val="22"/>
                <w:szCs w:val="22"/>
              </w:rPr>
            </w:pPr>
            <w:r w:rsidRPr="004C606C">
              <w:rPr>
                <w:sz w:val="22"/>
                <w:szCs w:val="22"/>
              </w:rPr>
              <w:t>г.</w:t>
            </w:r>
          </w:p>
        </w:tc>
      </w:tr>
      <w:tr w:rsidR="00DA680E" w:rsidRPr="004C606C">
        <w:trPr>
          <w:cantSplit/>
        </w:trPr>
        <w:tc>
          <w:tcPr>
            <w:tcW w:w="4706" w:type="dxa"/>
            <w:tcBorders>
              <w:top w:val="nil"/>
              <w:left w:val="nil"/>
              <w:bottom w:val="nil"/>
              <w:right w:val="nil"/>
            </w:tcBorders>
            <w:vAlign w:val="bottom"/>
          </w:tcPr>
          <w:p w:rsidR="00DA680E" w:rsidRPr="004C606C" w:rsidRDefault="00DA680E" w:rsidP="00DA680E">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DA680E" w:rsidRPr="004C606C" w:rsidRDefault="00DA680E" w:rsidP="00DA680E">
            <w:pPr>
              <w:jc w:val="center"/>
              <w:rPr>
                <w:sz w:val="18"/>
                <w:szCs w:val="18"/>
              </w:rPr>
            </w:pPr>
          </w:p>
        </w:tc>
        <w:tc>
          <w:tcPr>
            <w:tcW w:w="1418" w:type="dxa"/>
            <w:tcBorders>
              <w:top w:val="nil"/>
              <w:left w:val="nil"/>
              <w:bottom w:val="nil"/>
              <w:right w:val="nil"/>
            </w:tcBorders>
          </w:tcPr>
          <w:p w:rsidR="00DA680E" w:rsidRPr="004C606C" w:rsidRDefault="00DA680E" w:rsidP="00DA680E">
            <w:pPr>
              <w:jc w:val="center"/>
              <w:rPr>
                <w:sz w:val="18"/>
                <w:szCs w:val="18"/>
              </w:rPr>
            </w:pPr>
          </w:p>
        </w:tc>
        <w:tc>
          <w:tcPr>
            <w:tcW w:w="510" w:type="dxa"/>
            <w:tcBorders>
              <w:top w:val="nil"/>
              <w:left w:val="nil"/>
              <w:bottom w:val="nil"/>
              <w:right w:val="nil"/>
            </w:tcBorders>
            <w:vAlign w:val="bottom"/>
          </w:tcPr>
          <w:p w:rsidR="00DA680E" w:rsidRPr="004C606C" w:rsidRDefault="00DA680E" w:rsidP="00DA680E">
            <w:pPr>
              <w:jc w:val="right"/>
              <w:rPr>
                <w:sz w:val="18"/>
                <w:szCs w:val="18"/>
              </w:rPr>
            </w:pPr>
          </w:p>
        </w:tc>
        <w:tc>
          <w:tcPr>
            <w:tcW w:w="567" w:type="dxa"/>
            <w:tcBorders>
              <w:top w:val="nil"/>
              <w:left w:val="nil"/>
              <w:bottom w:val="nil"/>
              <w:right w:val="nil"/>
            </w:tcBorders>
            <w:vAlign w:val="bottom"/>
          </w:tcPr>
          <w:p w:rsidR="00DA680E" w:rsidRPr="004C606C" w:rsidRDefault="00DA680E" w:rsidP="00DA680E">
            <w:pPr>
              <w:jc w:val="center"/>
              <w:rPr>
                <w:sz w:val="18"/>
                <w:szCs w:val="18"/>
              </w:rPr>
            </w:pPr>
          </w:p>
        </w:tc>
        <w:tc>
          <w:tcPr>
            <w:tcW w:w="227" w:type="dxa"/>
            <w:tcBorders>
              <w:top w:val="nil"/>
              <w:left w:val="nil"/>
              <w:bottom w:val="nil"/>
              <w:right w:val="nil"/>
            </w:tcBorders>
            <w:vAlign w:val="bottom"/>
          </w:tcPr>
          <w:p w:rsidR="00DA680E" w:rsidRPr="004C606C" w:rsidRDefault="00DA680E" w:rsidP="00DA680E">
            <w:pPr>
              <w:rPr>
                <w:sz w:val="18"/>
                <w:szCs w:val="18"/>
              </w:rPr>
            </w:pPr>
          </w:p>
        </w:tc>
        <w:tc>
          <w:tcPr>
            <w:tcW w:w="1701" w:type="dxa"/>
            <w:tcBorders>
              <w:top w:val="nil"/>
              <w:left w:val="nil"/>
              <w:bottom w:val="nil"/>
              <w:right w:val="nil"/>
            </w:tcBorders>
            <w:vAlign w:val="bottom"/>
          </w:tcPr>
          <w:p w:rsidR="00DA680E" w:rsidRPr="004C606C" w:rsidRDefault="00DA680E" w:rsidP="00DA680E">
            <w:pPr>
              <w:jc w:val="center"/>
              <w:rPr>
                <w:sz w:val="18"/>
                <w:szCs w:val="18"/>
              </w:rPr>
            </w:pPr>
          </w:p>
        </w:tc>
        <w:tc>
          <w:tcPr>
            <w:tcW w:w="312" w:type="dxa"/>
            <w:tcBorders>
              <w:top w:val="nil"/>
              <w:left w:val="nil"/>
              <w:bottom w:val="nil"/>
              <w:right w:val="nil"/>
            </w:tcBorders>
            <w:vAlign w:val="bottom"/>
          </w:tcPr>
          <w:p w:rsidR="00DA680E" w:rsidRPr="004C606C" w:rsidRDefault="00DA680E" w:rsidP="00DA680E">
            <w:pPr>
              <w:jc w:val="center"/>
              <w:rPr>
                <w:sz w:val="18"/>
                <w:szCs w:val="18"/>
              </w:rPr>
            </w:pPr>
          </w:p>
        </w:tc>
      </w:tr>
    </w:tbl>
    <w:p w:rsidR="00DA680E" w:rsidRPr="004C606C" w:rsidRDefault="00DA680E" w:rsidP="00DA680E">
      <w:pPr>
        <w:spacing w:before="120"/>
        <w:ind w:firstLine="567"/>
        <w:rPr>
          <w:sz w:val="22"/>
          <w:szCs w:val="22"/>
        </w:rPr>
      </w:pPr>
      <w:r w:rsidRPr="004C606C">
        <w:rPr>
          <w:sz w:val="22"/>
          <w:szCs w:val="22"/>
        </w:rPr>
        <w:t xml:space="preserve">Проектно-сметная документация утверждена  </w:t>
      </w:r>
    </w:p>
    <w:p w:rsidR="00DA680E" w:rsidRPr="004C606C" w:rsidRDefault="00DA680E" w:rsidP="00DA680E">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DA680E" w:rsidRPr="004C606C">
        <w:trPr>
          <w:cantSplit/>
        </w:trPr>
        <w:tc>
          <w:tcPr>
            <w:tcW w:w="4706"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624"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312" w:type="dxa"/>
            <w:tcBorders>
              <w:top w:val="nil"/>
              <w:left w:val="nil"/>
              <w:bottom w:val="nil"/>
              <w:right w:val="nil"/>
            </w:tcBorders>
            <w:vAlign w:val="bottom"/>
          </w:tcPr>
          <w:p w:rsidR="00DA680E" w:rsidRPr="004C606C" w:rsidRDefault="00DA680E" w:rsidP="00DA680E">
            <w:pPr>
              <w:ind w:left="57"/>
              <w:rPr>
                <w:sz w:val="22"/>
                <w:szCs w:val="22"/>
              </w:rPr>
            </w:pPr>
            <w:r w:rsidRPr="004C606C">
              <w:rPr>
                <w:sz w:val="22"/>
                <w:szCs w:val="22"/>
              </w:rPr>
              <w:t>г.</w:t>
            </w:r>
          </w:p>
        </w:tc>
      </w:tr>
    </w:tbl>
    <w:p w:rsidR="00DA680E" w:rsidRPr="004C606C" w:rsidRDefault="00DA680E" w:rsidP="00DA680E">
      <w:pPr>
        <w:spacing w:before="120"/>
        <w:ind w:firstLine="567"/>
        <w:rPr>
          <w:sz w:val="22"/>
          <w:szCs w:val="22"/>
        </w:rPr>
      </w:pPr>
      <w:r w:rsidRPr="004C606C">
        <w:rPr>
          <w:sz w:val="22"/>
          <w:szCs w:val="22"/>
        </w:rPr>
        <w:t>Дополнительно информируем:</w:t>
      </w:r>
    </w:p>
    <w:p w:rsidR="00DA680E" w:rsidRPr="004C606C" w:rsidRDefault="00DA680E" w:rsidP="00DA680E">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DA680E" w:rsidRPr="004C606C" w:rsidRDefault="00DA680E" w:rsidP="00DA680E">
      <w:pPr>
        <w:pBdr>
          <w:top w:val="single" w:sz="4" w:space="1" w:color="auto"/>
        </w:pBdr>
        <w:ind w:left="1636"/>
        <w:jc w:val="center"/>
        <w:rPr>
          <w:sz w:val="18"/>
          <w:szCs w:val="18"/>
        </w:rPr>
      </w:pPr>
      <w:r w:rsidRPr="004C606C">
        <w:rPr>
          <w:sz w:val="18"/>
          <w:szCs w:val="18"/>
        </w:rPr>
        <w:t>(банковские реквизиты и номер счета)</w:t>
      </w:r>
    </w:p>
    <w:p w:rsidR="00DA680E" w:rsidRPr="004C606C" w:rsidRDefault="00DA680E" w:rsidP="00DA680E">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DA680E" w:rsidRPr="004C606C">
        <w:trPr>
          <w:cantSplit/>
        </w:trPr>
        <w:tc>
          <w:tcPr>
            <w:tcW w:w="164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с  договором  от</w:t>
            </w:r>
          </w:p>
        </w:tc>
        <w:tc>
          <w:tcPr>
            <w:tcW w:w="198"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397"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624"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3742"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bl>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(наименование организации, ИНН, </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банковские реквизиты (наименование банка, </w:t>
      </w:r>
      <w:proofErr w:type="spellStart"/>
      <w:r w:rsidRPr="004C606C">
        <w:rPr>
          <w:sz w:val="18"/>
          <w:szCs w:val="18"/>
        </w:rPr>
        <w:t>р</w:t>
      </w:r>
      <w:proofErr w:type="spellEnd"/>
      <w:r w:rsidRPr="004C606C">
        <w:rPr>
          <w:sz w:val="18"/>
          <w:szCs w:val="18"/>
        </w:rPr>
        <w:t>/с, к/с, БИК))</w:t>
      </w:r>
    </w:p>
    <w:p w:rsidR="00DA680E" w:rsidRPr="004C606C" w:rsidRDefault="00DA680E" w:rsidP="00DA680E">
      <w:pPr>
        <w:ind w:firstLine="567"/>
        <w:rPr>
          <w:sz w:val="22"/>
          <w:szCs w:val="22"/>
        </w:rPr>
      </w:pPr>
      <w:r w:rsidRPr="004C606C">
        <w:rPr>
          <w:sz w:val="22"/>
          <w:szCs w:val="22"/>
        </w:rPr>
        <w:t xml:space="preserve">Право выполнения строительно-монтажных работ закреплено  </w:t>
      </w:r>
    </w:p>
    <w:p w:rsidR="00DA680E" w:rsidRPr="004C606C" w:rsidRDefault="00DA680E" w:rsidP="00DA680E">
      <w:pPr>
        <w:pBdr>
          <w:top w:val="single" w:sz="4" w:space="1" w:color="auto"/>
        </w:pBdr>
        <w:ind w:left="6521"/>
        <w:rPr>
          <w:sz w:val="2"/>
          <w:szCs w:val="2"/>
        </w:rPr>
      </w:pP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DA680E" w:rsidRPr="004C606C" w:rsidRDefault="00DA680E" w:rsidP="00DA680E">
      <w:pPr>
        <w:rPr>
          <w:sz w:val="22"/>
          <w:szCs w:val="22"/>
        </w:rPr>
      </w:pPr>
    </w:p>
    <w:p w:rsidR="00DA680E" w:rsidRPr="004C606C" w:rsidRDefault="00DA680E" w:rsidP="00DA680E">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A680E" w:rsidRPr="004C606C">
        <w:trPr>
          <w:cantSplit/>
        </w:trPr>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от</w:t>
            </w:r>
          </w:p>
        </w:tc>
        <w:tc>
          <w:tcPr>
            <w:tcW w:w="198"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624"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263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bl>
    <w:p w:rsidR="00DA680E" w:rsidRPr="004C606C" w:rsidRDefault="00DA680E" w:rsidP="00DA680E">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DA680E" w:rsidRPr="004C606C">
        <w:trPr>
          <w:cantSplit/>
        </w:trPr>
        <w:tc>
          <w:tcPr>
            <w:tcW w:w="3827" w:type="dxa"/>
            <w:tcBorders>
              <w:top w:val="nil"/>
              <w:left w:val="nil"/>
              <w:bottom w:val="nil"/>
              <w:right w:val="nil"/>
            </w:tcBorders>
            <w:vAlign w:val="bottom"/>
          </w:tcPr>
          <w:p w:rsidR="00DA680E" w:rsidRPr="004C606C" w:rsidRDefault="00DA680E" w:rsidP="00DA680E">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67"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144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bl>
    <w:p w:rsidR="00DA680E" w:rsidRPr="004C606C" w:rsidRDefault="00DA680E" w:rsidP="00DA680E">
      <w:pPr>
        <w:rPr>
          <w:sz w:val="22"/>
          <w:szCs w:val="22"/>
        </w:rPr>
      </w:pPr>
      <w:r w:rsidRPr="004C606C">
        <w:rPr>
          <w:sz w:val="22"/>
          <w:szCs w:val="22"/>
        </w:rPr>
        <w:t xml:space="preserve">назначен  </w:t>
      </w:r>
    </w:p>
    <w:p w:rsidR="00DA680E" w:rsidRPr="004C606C" w:rsidRDefault="00DA680E" w:rsidP="00DA680E">
      <w:pPr>
        <w:pBdr>
          <w:top w:val="single" w:sz="4" w:space="1" w:color="auto"/>
        </w:pBdr>
        <w:ind w:left="964"/>
        <w:jc w:val="center"/>
        <w:rPr>
          <w:sz w:val="18"/>
          <w:szCs w:val="18"/>
        </w:rPr>
      </w:pPr>
      <w:r w:rsidRPr="004C606C">
        <w:rPr>
          <w:sz w:val="18"/>
          <w:szCs w:val="18"/>
        </w:rPr>
        <w:t>(должность, фамилия, имя, отчество)</w:t>
      </w:r>
    </w:p>
    <w:p w:rsidR="00DA680E" w:rsidRPr="004C606C" w:rsidRDefault="00DA680E" w:rsidP="00DA680E">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DA680E" w:rsidRPr="004C606C" w:rsidRDefault="00DA680E" w:rsidP="00DA680E">
      <w:pPr>
        <w:pBdr>
          <w:top w:val="single" w:sz="4" w:space="1" w:color="auto"/>
        </w:pBdr>
        <w:ind w:left="1077" w:right="5500"/>
        <w:jc w:val="center"/>
        <w:rPr>
          <w:sz w:val="18"/>
          <w:szCs w:val="18"/>
        </w:rPr>
      </w:pPr>
      <w:r w:rsidRPr="004C606C">
        <w:rPr>
          <w:sz w:val="18"/>
          <w:szCs w:val="18"/>
        </w:rPr>
        <w:t>(высшее, среднее)</w:t>
      </w:r>
    </w:p>
    <w:p w:rsidR="00DA680E" w:rsidRPr="004C606C" w:rsidRDefault="00DA680E" w:rsidP="00DA680E">
      <w:pPr>
        <w:tabs>
          <w:tab w:val="left" w:pos="3402"/>
        </w:tabs>
        <w:rPr>
          <w:sz w:val="22"/>
          <w:szCs w:val="22"/>
        </w:rPr>
      </w:pPr>
      <w:r w:rsidRPr="004C606C">
        <w:rPr>
          <w:sz w:val="22"/>
          <w:szCs w:val="22"/>
        </w:rPr>
        <w:tab/>
        <w:t>лет.</w:t>
      </w:r>
    </w:p>
    <w:p w:rsidR="00DA680E" w:rsidRPr="004C606C" w:rsidRDefault="00DA680E" w:rsidP="00DA680E">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DA680E" w:rsidRPr="004C606C">
        <w:trPr>
          <w:cantSplit/>
        </w:trPr>
        <w:tc>
          <w:tcPr>
            <w:tcW w:w="5613" w:type="dxa"/>
            <w:tcBorders>
              <w:top w:val="nil"/>
              <w:left w:val="nil"/>
              <w:bottom w:val="nil"/>
              <w:right w:val="nil"/>
            </w:tcBorders>
            <w:vAlign w:val="bottom"/>
          </w:tcPr>
          <w:p w:rsidR="00DA680E" w:rsidRPr="004C606C" w:rsidRDefault="00DA680E" w:rsidP="00DA680E">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67" w:type="dxa"/>
            <w:tcBorders>
              <w:top w:val="nil"/>
              <w:left w:val="nil"/>
              <w:bottom w:val="nil"/>
              <w:right w:val="nil"/>
            </w:tcBorders>
            <w:vAlign w:val="bottom"/>
          </w:tcPr>
          <w:p w:rsidR="00DA680E" w:rsidRPr="004C606C" w:rsidRDefault="00DA680E" w:rsidP="00DA680E">
            <w:pPr>
              <w:jc w:val="center"/>
              <w:rPr>
                <w:sz w:val="22"/>
                <w:szCs w:val="22"/>
              </w:rPr>
            </w:pPr>
            <w:r w:rsidRPr="004C606C">
              <w:rPr>
                <w:sz w:val="22"/>
                <w:szCs w:val="22"/>
              </w:rPr>
              <w:t>г. №</w:t>
            </w:r>
          </w:p>
        </w:tc>
        <w:tc>
          <w:tcPr>
            <w:tcW w:w="1191"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bl>
    <w:p w:rsidR="00DA680E" w:rsidRPr="004C606C" w:rsidRDefault="00DA680E" w:rsidP="00DA680E">
      <w:pPr>
        <w:rPr>
          <w:sz w:val="22"/>
          <w:szCs w:val="22"/>
        </w:rPr>
      </w:pPr>
      <w:r w:rsidRPr="004C606C">
        <w:rPr>
          <w:sz w:val="22"/>
          <w:szCs w:val="22"/>
        </w:rPr>
        <w:t>будет осуществляться</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(наименование организации, ИНН, юридический и </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почтовый адреса, Ф.И.О. руководителя, номер телефона, банковские </w:t>
      </w: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 xml:space="preserve">реквизиты (наименование банка, </w:t>
      </w:r>
      <w:proofErr w:type="spellStart"/>
      <w:r w:rsidRPr="004C606C">
        <w:rPr>
          <w:sz w:val="18"/>
          <w:szCs w:val="18"/>
        </w:rPr>
        <w:t>р</w:t>
      </w:r>
      <w:proofErr w:type="spellEnd"/>
      <w:r w:rsidRPr="004C606C">
        <w:rPr>
          <w:sz w:val="18"/>
          <w:szCs w:val="18"/>
        </w:rPr>
        <w:t>/с, к/с, БИК))</w:t>
      </w:r>
    </w:p>
    <w:p w:rsidR="00DA680E" w:rsidRPr="004C606C" w:rsidRDefault="00DA680E" w:rsidP="00DA680E">
      <w:pPr>
        <w:rPr>
          <w:sz w:val="22"/>
          <w:szCs w:val="22"/>
        </w:rPr>
      </w:pPr>
      <w:r w:rsidRPr="004C606C">
        <w:rPr>
          <w:sz w:val="22"/>
          <w:szCs w:val="22"/>
        </w:rPr>
        <w:lastRenderedPageBreak/>
        <w:t xml:space="preserve">право выполнения функций заказчика (застройщика) закреплено  </w:t>
      </w:r>
    </w:p>
    <w:p w:rsidR="00DA680E" w:rsidRPr="004C606C" w:rsidRDefault="00DA680E" w:rsidP="00DA680E">
      <w:pPr>
        <w:pBdr>
          <w:top w:val="single" w:sz="4" w:space="1" w:color="auto"/>
        </w:pBdr>
        <w:ind w:left="6209"/>
        <w:rPr>
          <w:sz w:val="2"/>
          <w:szCs w:val="2"/>
        </w:rPr>
      </w:pPr>
    </w:p>
    <w:p w:rsidR="00DA680E" w:rsidRPr="004C606C" w:rsidRDefault="00DA680E" w:rsidP="00DA680E">
      <w:pPr>
        <w:rPr>
          <w:sz w:val="22"/>
          <w:szCs w:val="22"/>
        </w:rPr>
      </w:pPr>
    </w:p>
    <w:p w:rsidR="00DA680E" w:rsidRPr="004C606C" w:rsidRDefault="00DA680E" w:rsidP="00DA680E">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A680E" w:rsidRPr="004C606C">
        <w:trPr>
          <w:cantSplit/>
        </w:trPr>
        <w:tc>
          <w:tcPr>
            <w:tcW w:w="340"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510"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27"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340" w:type="dxa"/>
            <w:tcBorders>
              <w:top w:val="nil"/>
              <w:left w:val="nil"/>
              <w:bottom w:val="nil"/>
              <w:right w:val="nil"/>
            </w:tcBorders>
            <w:vAlign w:val="bottom"/>
          </w:tcPr>
          <w:p w:rsidR="00DA680E" w:rsidRPr="004C606C" w:rsidRDefault="00DA680E" w:rsidP="00DA680E">
            <w:pPr>
              <w:ind w:left="57"/>
              <w:rPr>
                <w:sz w:val="22"/>
                <w:szCs w:val="22"/>
              </w:rPr>
            </w:pPr>
            <w:r w:rsidRPr="004C606C">
              <w:rPr>
                <w:sz w:val="22"/>
                <w:szCs w:val="22"/>
              </w:rPr>
              <w:t>г.</w:t>
            </w:r>
          </w:p>
        </w:tc>
      </w:tr>
    </w:tbl>
    <w:p w:rsidR="00DA680E" w:rsidRPr="004C606C" w:rsidRDefault="00DA680E" w:rsidP="00DA680E">
      <w:pPr>
        <w:spacing w:before="240"/>
        <w:ind w:firstLine="567"/>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в  </w:t>
      </w:r>
    </w:p>
    <w:p w:rsidR="00DA680E" w:rsidRPr="004C606C" w:rsidRDefault="00DA680E" w:rsidP="00DA680E">
      <w:pPr>
        <w:pBdr>
          <w:top w:val="single" w:sz="4" w:space="1" w:color="auto"/>
        </w:pBdr>
        <w:ind w:left="1191"/>
        <w:jc w:val="center"/>
        <w:rPr>
          <w:sz w:val="18"/>
          <w:szCs w:val="18"/>
        </w:rPr>
      </w:pPr>
      <w:r w:rsidRPr="004C606C">
        <w:rPr>
          <w:sz w:val="18"/>
          <w:szCs w:val="18"/>
        </w:rPr>
        <w:t>(наименование уполномоченного органа)</w:t>
      </w:r>
    </w:p>
    <w:p w:rsidR="00DA680E" w:rsidRPr="004C606C" w:rsidRDefault="00DA680E" w:rsidP="00DA680E">
      <w:pPr>
        <w:rPr>
          <w:sz w:val="22"/>
          <w:szCs w:val="22"/>
        </w:rPr>
      </w:pPr>
    </w:p>
    <w:p w:rsidR="00DA680E" w:rsidRPr="004C606C" w:rsidRDefault="00DA680E" w:rsidP="00DA680E">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DA680E" w:rsidRPr="004C606C">
        <w:tc>
          <w:tcPr>
            <w:tcW w:w="3005"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1134" w:type="dxa"/>
            <w:tcBorders>
              <w:top w:val="nil"/>
              <w:left w:val="nil"/>
              <w:bottom w:val="nil"/>
              <w:right w:val="nil"/>
            </w:tcBorders>
            <w:vAlign w:val="bottom"/>
          </w:tcPr>
          <w:p w:rsidR="00DA680E" w:rsidRPr="004C606C" w:rsidRDefault="00DA680E" w:rsidP="00DA680E">
            <w:pPr>
              <w:jc w:val="center"/>
              <w:rPr>
                <w:sz w:val="22"/>
                <w:szCs w:val="22"/>
              </w:rPr>
            </w:pPr>
          </w:p>
        </w:tc>
        <w:tc>
          <w:tcPr>
            <w:tcW w:w="1928"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1134" w:type="dxa"/>
            <w:tcBorders>
              <w:top w:val="nil"/>
              <w:left w:val="nil"/>
              <w:bottom w:val="nil"/>
              <w:right w:val="nil"/>
            </w:tcBorders>
            <w:vAlign w:val="bottom"/>
          </w:tcPr>
          <w:p w:rsidR="00DA680E" w:rsidRPr="004C606C" w:rsidRDefault="00DA680E" w:rsidP="00DA680E">
            <w:pPr>
              <w:jc w:val="center"/>
              <w:rPr>
                <w:sz w:val="22"/>
                <w:szCs w:val="22"/>
              </w:rPr>
            </w:pPr>
          </w:p>
        </w:tc>
        <w:tc>
          <w:tcPr>
            <w:tcW w:w="2778"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r>
      <w:tr w:rsidR="00DA680E" w:rsidRPr="004C606C">
        <w:tc>
          <w:tcPr>
            <w:tcW w:w="3005" w:type="dxa"/>
            <w:tcBorders>
              <w:top w:val="nil"/>
              <w:left w:val="nil"/>
              <w:bottom w:val="nil"/>
              <w:right w:val="nil"/>
            </w:tcBorders>
          </w:tcPr>
          <w:p w:rsidR="00DA680E" w:rsidRPr="004C606C" w:rsidRDefault="00DA680E" w:rsidP="00DA680E">
            <w:pPr>
              <w:jc w:val="center"/>
              <w:rPr>
                <w:sz w:val="18"/>
                <w:szCs w:val="18"/>
              </w:rPr>
            </w:pPr>
            <w:r w:rsidRPr="004C606C">
              <w:rPr>
                <w:sz w:val="18"/>
                <w:szCs w:val="18"/>
              </w:rPr>
              <w:t>(должность)</w:t>
            </w:r>
          </w:p>
        </w:tc>
        <w:tc>
          <w:tcPr>
            <w:tcW w:w="1134" w:type="dxa"/>
            <w:tcBorders>
              <w:top w:val="nil"/>
              <w:left w:val="nil"/>
              <w:bottom w:val="nil"/>
              <w:right w:val="nil"/>
            </w:tcBorders>
          </w:tcPr>
          <w:p w:rsidR="00DA680E" w:rsidRPr="004C606C" w:rsidRDefault="00DA680E" w:rsidP="00DA680E">
            <w:pPr>
              <w:jc w:val="center"/>
              <w:rPr>
                <w:sz w:val="18"/>
                <w:szCs w:val="18"/>
              </w:rPr>
            </w:pPr>
          </w:p>
        </w:tc>
        <w:tc>
          <w:tcPr>
            <w:tcW w:w="1928" w:type="dxa"/>
            <w:tcBorders>
              <w:top w:val="nil"/>
              <w:left w:val="nil"/>
              <w:bottom w:val="nil"/>
              <w:right w:val="nil"/>
            </w:tcBorders>
          </w:tcPr>
          <w:p w:rsidR="00DA680E" w:rsidRPr="004C606C" w:rsidRDefault="00DA680E" w:rsidP="00DA680E">
            <w:pPr>
              <w:jc w:val="center"/>
              <w:rPr>
                <w:sz w:val="18"/>
                <w:szCs w:val="18"/>
              </w:rPr>
            </w:pPr>
            <w:r w:rsidRPr="004C606C">
              <w:rPr>
                <w:sz w:val="18"/>
                <w:szCs w:val="18"/>
              </w:rPr>
              <w:t>(подпись)</w:t>
            </w:r>
          </w:p>
        </w:tc>
        <w:tc>
          <w:tcPr>
            <w:tcW w:w="1134" w:type="dxa"/>
            <w:tcBorders>
              <w:top w:val="nil"/>
              <w:left w:val="nil"/>
              <w:bottom w:val="nil"/>
              <w:right w:val="nil"/>
            </w:tcBorders>
          </w:tcPr>
          <w:p w:rsidR="00DA680E" w:rsidRPr="004C606C" w:rsidRDefault="00DA680E" w:rsidP="00DA680E">
            <w:pPr>
              <w:jc w:val="center"/>
              <w:rPr>
                <w:sz w:val="18"/>
                <w:szCs w:val="18"/>
              </w:rPr>
            </w:pPr>
          </w:p>
        </w:tc>
        <w:tc>
          <w:tcPr>
            <w:tcW w:w="2778" w:type="dxa"/>
            <w:tcBorders>
              <w:top w:val="nil"/>
              <w:left w:val="nil"/>
              <w:bottom w:val="nil"/>
              <w:right w:val="nil"/>
            </w:tcBorders>
          </w:tcPr>
          <w:p w:rsidR="00DA680E" w:rsidRPr="004C606C" w:rsidRDefault="00DA680E" w:rsidP="00DA680E">
            <w:pPr>
              <w:jc w:val="center"/>
              <w:rPr>
                <w:sz w:val="18"/>
                <w:szCs w:val="18"/>
              </w:rPr>
            </w:pPr>
            <w:r w:rsidRPr="004C606C">
              <w:rPr>
                <w:sz w:val="18"/>
                <w:szCs w:val="18"/>
              </w:rPr>
              <w:t>(Ф.И.О.)</w:t>
            </w:r>
          </w:p>
        </w:tc>
      </w:tr>
    </w:tbl>
    <w:p w:rsidR="00DA680E" w:rsidRPr="004C606C" w:rsidRDefault="00DA680E" w:rsidP="00DA680E">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A680E" w:rsidRPr="004C606C">
        <w:trPr>
          <w:cantSplit/>
        </w:trPr>
        <w:tc>
          <w:tcPr>
            <w:tcW w:w="198"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284" w:type="dxa"/>
            <w:tcBorders>
              <w:top w:val="nil"/>
              <w:left w:val="nil"/>
              <w:bottom w:val="nil"/>
              <w:right w:val="nil"/>
            </w:tcBorders>
            <w:vAlign w:val="bottom"/>
          </w:tcPr>
          <w:p w:rsidR="00DA680E" w:rsidRPr="004C606C" w:rsidRDefault="00DA680E" w:rsidP="00DA680E">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DA680E" w:rsidRPr="004C606C" w:rsidRDefault="00DA680E" w:rsidP="00DA680E">
            <w:pPr>
              <w:jc w:val="center"/>
              <w:rPr>
                <w:sz w:val="22"/>
                <w:szCs w:val="22"/>
              </w:rPr>
            </w:pPr>
          </w:p>
        </w:tc>
        <w:tc>
          <w:tcPr>
            <w:tcW w:w="397" w:type="dxa"/>
            <w:tcBorders>
              <w:top w:val="nil"/>
              <w:left w:val="nil"/>
              <w:bottom w:val="nil"/>
              <w:right w:val="nil"/>
            </w:tcBorders>
            <w:vAlign w:val="bottom"/>
          </w:tcPr>
          <w:p w:rsidR="00DA680E" w:rsidRPr="004C606C" w:rsidRDefault="00DA680E" w:rsidP="00DA680E">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DA680E" w:rsidRPr="004C606C" w:rsidRDefault="00DA680E" w:rsidP="00DA680E">
            <w:pPr>
              <w:rPr>
                <w:sz w:val="22"/>
                <w:szCs w:val="22"/>
              </w:rPr>
            </w:pPr>
          </w:p>
        </w:tc>
        <w:tc>
          <w:tcPr>
            <w:tcW w:w="340" w:type="dxa"/>
            <w:tcBorders>
              <w:top w:val="nil"/>
              <w:left w:val="nil"/>
              <w:bottom w:val="nil"/>
              <w:right w:val="nil"/>
            </w:tcBorders>
            <w:vAlign w:val="bottom"/>
          </w:tcPr>
          <w:p w:rsidR="00DA680E" w:rsidRPr="004C606C" w:rsidRDefault="00DA680E" w:rsidP="00DA680E">
            <w:pPr>
              <w:ind w:left="57"/>
              <w:rPr>
                <w:sz w:val="22"/>
                <w:szCs w:val="22"/>
              </w:rPr>
            </w:pPr>
            <w:r w:rsidRPr="004C606C">
              <w:rPr>
                <w:sz w:val="22"/>
                <w:szCs w:val="22"/>
              </w:rPr>
              <w:t>г.</w:t>
            </w:r>
          </w:p>
        </w:tc>
      </w:tr>
    </w:tbl>
    <w:p w:rsidR="00DA680E" w:rsidRPr="004C606C" w:rsidRDefault="00DA680E" w:rsidP="00DA680E">
      <w:pPr>
        <w:spacing w:before="240"/>
        <w:ind w:left="4820"/>
        <w:rPr>
          <w:sz w:val="22"/>
          <w:szCs w:val="22"/>
        </w:rPr>
      </w:pPr>
      <w:r w:rsidRPr="004C606C">
        <w:rPr>
          <w:sz w:val="22"/>
          <w:szCs w:val="22"/>
        </w:rPr>
        <w:t>М.П.</w:t>
      </w:r>
    </w:p>
    <w:p w:rsidR="00DA680E" w:rsidRPr="004C606C" w:rsidRDefault="00DA680E" w:rsidP="00DA680E">
      <w:pPr>
        <w:rPr>
          <w:sz w:val="22"/>
          <w:szCs w:val="22"/>
        </w:rPr>
      </w:pPr>
    </w:p>
    <w:p w:rsidR="00DA680E" w:rsidRPr="004C606C" w:rsidRDefault="00DA680E" w:rsidP="00DA680E">
      <w:pPr>
        <w:pStyle w:val="ConsPlusNonformat"/>
        <w:widowControl/>
        <w:jc w:val="both"/>
        <w:rPr>
          <w:rFonts w:ascii="Times New Roman" w:hAnsi="Times New Roman" w:cs="Times New Roman"/>
          <w:sz w:val="28"/>
          <w:szCs w:val="28"/>
        </w:rPr>
      </w:pPr>
    </w:p>
    <w:p w:rsidR="00DA680E" w:rsidRPr="004C606C" w:rsidRDefault="00DA680E" w:rsidP="00DA680E">
      <w:pPr>
        <w:pStyle w:val="ConsPlusNonformat"/>
        <w:widowControl/>
        <w:jc w:val="both"/>
        <w:rPr>
          <w:rFonts w:ascii="Times New Roman" w:hAnsi="Times New Roman" w:cs="Times New Roman"/>
          <w:sz w:val="28"/>
          <w:szCs w:val="28"/>
        </w:rPr>
      </w:pPr>
    </w:p>
    <w:p w:rsidR="00DA680E" w:rsidRPr="004C606C" w:rsidRDefault="00DA680E" w:rsidP="00DA680E">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w:t>
      </w:r>
    </w:p>
    <w:p w:rsidR="00DA680E" w:rsidRPr="004C606C" w:rsidRDefault="00DA680E" w:rsidP="00DA680E">
      <w:pPr>
        <w:pStyle w:val="ConsPlusNonformat"/>
        <w:widowControl/>
        <w:tabs>
          <w:tab w:val="left" w:pos="6804"/>
        </w:tabs>
        <w:jc w:val="both"/>
        <w:rPr>
          <w:rFonts w:ascii="Times New Roman" w:hAnsi="Times New Roman" w:cs="Times New Roman"/>
          <w:sz w:val="28"/>
          <w:szCs w:val="28"/>
        </w:rPr>
      </w:pPr>
      <w:r w:rsidRPr="004C606C">
        <w:rPr>
          <w:rFonts w:ascii="Times New Roman" w:hAnsi="Times New Roman" w:cs="Times New Roman"/>
          <w:sz w:val="28"/>
          <w:szCs w:val="28"/>
        </w:rPr>
        <w:t>____________________________________________________________________</w:t>
      </w:r>
    </w:p>
    <w:p w:rsidR="00DA680E" w:rsidRPr="004C606C" w:rsidRDefault="00DA680E" w:rsidP="00DA680E">
      <w:pPr>
        <w:pStyle w:val="ConsPlusNonformat"/>
        <w:widowControl/>
        <w:jc w:val="center"/>
        <w:rPr>
          <w:rFonts w:ascii="Times New Roman" w:hAnsi="Times New Roman" w:cs="Times New Roman"/>
          <w:sz w:val="28"/>
          <w:szCs w:val="28"/>
        </w:rPr>
      </w:pPr>
      <w:r w:rsidRPr="004C606C">
        <w:rPr>
          <w:rFonts w:ascii="Times New Roman" w:hAnsi="Times New Roman" w:cs="Times New Roman"/>
          <w:i/>
          <w:sz w:val="28"/>
          <w:szCs w:val="28"/>
        </w:rPr>
        <w:t>(Ф.И.О. должностного лица, уполномоченного на прием заявления)</w:t>
      </w:r>
    </w:p>
    <w:p w:rsidR="00DA680E" w:rsidRPr="004C606C" w:rsidRDefault="00DA680E" w:rsidP="00DA680E">
      <w:pPr>
        <w:pStyle w:val="ConsPlusNonformat"/>
        <w:widowControl/>
        <w:jc w:val="both"/>
        <w:rPr>
          <w:rFonts w:ascii="Times New Roman" w:hAnsi="Times New Roman" w:cs="Times New Roman"/>
          <w:sz w:val="28"/>
          <w:szCs w:val="28"/>
        </w:rPr>
      </w:pPr>
    </w:p>
    <w:p w:rsidR="00DA680E" w:rsidRPr="004C606C" w:rsidRDefault="00DA680E" w:rsidP="00DA680E">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Подпись</w:t>
      </w:r>
    </w:p>
    <w:p w:rsidR="00DA680E" w:rsidRPr="004C606C" w:rsidRDefault="00DA680E" w:rsidP="00DA680E">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DA680E" w:rsidRPr="004C606C" w:rsidRDefault="00DA680E" w:rsidP="00DA680E">
      <w:pPr>
        <w:pStyle w:val="ConsPlusNonformat"/>
        <w:widowControl/>
        <w:ind w:left="4536"/>
        <w:jc w:val="center"/>
        <w:rPr>
          <w:rFonts w:ascii="Times New Roman" w:hAnsi="Times New Roman" w:cs="Times New Roman"/>
          <w:sz w:val="28"/>
          <w:szCs w:val="28"/>
        </w:rPr>
      </w:pPr>
      <w:r w:rsidRPr="004C606C">
        <w:rPr>
          <w:rFonts w:ascii="Times New Roman" w:hAnsi="Times New Roman" w:cs="Times New Roman"/>
          <w:i/>
          <w:sz w:val="28"/>
          <w:szCs w:val="28"/>
        </w:rPr>
        <w:t xml:space="preserve">(расшифровка подписи) </w:t>
      </w:r>
      <w:r w:rsidRPr="004C606C">
        <w:rPr>
          <w:rFonts w:ascii="Times New Roman" w:hAnsi="Times New Roman" w:cs="Times New Roman"/>
          <w:sz w:val="28"/>
          <w:szCs w:val="28"/>
        </w:rPr>
        <w:t>».</w:t>
      </w:r>
    </w:p>
    <w:p w:rsidR="00DA680E" w:rsidRPr="004C606C" w:rsidRDefault="00DA680E" w:rsidP="00DA680E">
      <w:pPr>
        <w:ind w:firstLine="708"/>
        <w:rPr>
          <w:sz w:val="28"/>
          <w:szCs w:val="28"/>
          <w:vertAlign w:val="subscript"/>
        </w:rPr>
      </w:pPr>
    </w:p>
    <w:p w:rsidR="00DA680E" w:rsidRPr="004C606C" w:rsidRDefault="00DA680E" w:rsidP="00DA680E">
      <w:pPr>
        <w:ind w:firstLine="709"/>
        <w:jc w:val="both"/>
        <w:outlineLvl w:val="1"/>
        <w:rPr>
          <w:sz w:val="28"/>
          <w:szCs w:val="28"/>
        </w:rPr>
      </w:pPr>
    </w:p>
    <w:bookmarkEnd w:id="8"/>
    <w:p w:rsidR="00DA680E" w:rsidRPr="004C606C" w:rsidRDefault="00DA680E" w:rsidP="00DA680E"/>
    <w:p w:rsidR="00DA680E" w:rsidRPr="004C606C" w:rsidRDefault="00DA680E" w:rsidP="00DA680E">
      <w:pPr>
        <w:jc w:val="right"/>
        <w:sectPr w:rsidR="00DA680E" w:rsidRPr="004C606C" w:rsidSect="00DA680E">
          <w:footerReference w:type="default" r:id="rId16"/>
          <w:pgSz w:w="11906" w:h="16838"/>
          <w:pgMar w:top="1079" w:right="567" w:bottom="851" w:left="1985" w:header="709" w:footer="709" w:gutter="0"/>
          <w:cols w:space="720"/>
          <w:titlePg/>
          <w:docGrid w:linePitch="272"/>
        </w:sectPr>
      </w:pPr>
    </w:p>
    <w:tbl>
      <w:tblPr>
        <w:tblW w:w="9356" w:type="dxa"/>
        <w:tblInd w:w="-176" w:type="dxa"/>
        <w:tblLook w:val="01E0"/>
      </w:tblPr>
      <w:tblGrid>
        <w:gridCol w:w="4678"/>
        <w:gridCol w:w="4678"/>
      </w:tblGrid>
      <w:tr w:rsidR="00DA680E" w:rsidRPr="004C606C">
        <w:trPr>
          <w:trHeight w:val="1977"/>
        </w:trPr>
        <w:tc>
          <w:tcPr>
            <w:tcW w:w="4678" w:type="dxa"/>
          </w:tcPr>
          <w:p w:rsidR="00DA680E" w:rsidRPr="004C606C" w:rsidRDefault="00DA680E" w:rsidP="00DA680E">
            <w:pPr>
              <w:jc w:val="both"/>
              <w:rPr>
                <w:sz w:val="22"/>
                <w:szCs w:val="22"/>
              </w:rPr>
            </w:pPr>
          </w:p>
          <w:p w:rsidR="00DA680E" w:rsidRPr="004C606C" w:rsidRDefault="00DA680E" w:rsidP="00DA680E">
            <w:pPr>
              <w:jc w:val="both"/>
              <w:rPr>
                <w:sz w:val="22"/>
                <w:szCs w:val="22"/>
              </w:rPr>
            </w:pPr>
          </w:p>
          <w:p w:rsidR="00DA680E" w:rsidRPr="004C606C" w:rsidRDefault="00DA680E" w:rsidP="00DA680E">
            <w:pPr>
              <w:jc w:val="both"/>
              <w:rPr>
                <w:sz w:val="22"/>
                <w:szCs w:val="22"/>
              </w:rPr>
            </w:pPr>
          </w:p>
        </w:tc>
        <w:tc>
          <w:tcPr>
            <w:tcW w:w="4678" w:type="dxa"/>
          </w:tcPr>
          <w:p w:rsidR="00DA680E" w:rsidRPr="006D7C59" w:rsidRDefault="00DA680E" w:rsidP="00DA680E">
            <w:pPr>
              <w:rPr>
                <w:sz w:val="24"/>
                <w:szCs w:val="24"/>
              </w:rPr>
            </w:pPr>
            <w:r>
              <w:rPr>
                <w:sz w:val="24"/>
                <w:szCs w:val="24"/>
              </w:rPr>
              <w:t xml:space="preserve">                      </w:t>
            </w:r>
            <w:r w:rsidRPr="006D7C59">
              <w:rPr>
                <w:sz w:val="24"/>
                <w:szCs w:val="24"/>
              </w:rPr>
              <w:t>Приложение № 2</w:t>
            </w:r>
          </w:p>
          <w:p w:rsidR="00DA680E" w:rsidRPr="006D7C59" w:rsidRDefault="00DA680E" w:rsidP="00DA680E">
            <w:pPr>
              <w:jc w:val="center"/>
              <w:rPr>
                <w:sz w:val="24"/>
                <w:szCs w:val="24"/>
              </w:rPr>
            </w:pPr>
            <w:r w:rsidRPr="006D7C59">
              <w:rPr>
                <w:bCs/>
                <w:sz w:val="24"/>
                <w:szCs w:val="24"/>
              </w:rPr>
              <w:t>к административному регламенту</w:t>
            </w:r>
            <w:r w:rsidRPr="006D7C59">
              <w:rPr>
                <w:sz w:val="24"/>
                <w:szCs w:val="24"/>
              </w:rPr>
              <w:t xml:space="preserve"> по предоставле</w:t>
            </w:r>
            <w:r w:rsidR="00D3750D">
              <w:rPr>
                <w:sz w:val="24"/>
                <w:szCs w:val="24"/>
              </w:rPr>
              <w:t>нию муниципальной услуги «</w:t>
            </w:r>
            <w:r w:rsidR="00A65537" w:rsidRPr="00FA2FD5">
              <w:rPr>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6D7C59">
              <w:rPr>
                <w:sz w:val="24"/>
                <w:szCs w:val="24"/>
              </w:rPr>
              <w:t>»</w:t>
            </w:r>
          </w:p>
          <w:p w:rsidR="00DA680E" w:rsidRPr="004C606C" w:rsidRDefault="00DA680E" w:rsidP="00DA680E">
            <w:pPr>
              <w:jc w:val="both"/>
              <w:rPr>
                <w:sz w:val="22"/>
                <w:szCs w:val="22"/>
              </w:rPr>
            </w:pPr>
          </w:p>
        </w:tc>
      </w:tr>
    </w:tbl>
    <w:p w:rsidR="00DA680E" w:rsidRPr="004C606C" w:rsidRDefault="00DA680E" w:rsidP="00DA680E">
      <w:pPr>
        <w:jc w:val="center"/>
        <w:rPr>
          <w:b/>
          <w:sz w:val="28"/>
          <w:szCs w:val="28"/>
        </w:rPr>
      </w:pPr>
      <w:r w:rsidRPr="004C606C">
        <w:rPr>
          <w:b/>
          <w:sz w:val="28"/>
          <w:szCs w:val="28"/>
        </w:rPr>
        <w:t>Блок-схема</w:t>
      </w:r>
    </w:p>
    <w:p w:rsidR="00DA680E" w:rsidRPr="004C606C" w:rsidRDefault="00DA680E" w:rsidP="00DA680E">
      <w:pPr>
        <w:jc w:val="center"/>
        <w:rPr>
          <w:b/>
          <w:sz w:val="28"/>
          <w:szCs w:val="28"/>
        </w:rPr>
      </w:pPr>
      <w:r w:rsidRPr="004C606C">
        <w:rPr>
          <w:b/>
          <w:sz w:val="28"/>
          <w:szCs w:val="28"/>
        </w:rPr>
        <w:t>порядка предоставления муниципальной услуги</w:t>
      </w:r>
    </w:p>
    <w:p w:rsidR="00DA680E" w:rsidRPr="00DA680E" w:rsidRDefault="00DA680E" w:rsidP="00DA680E">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DA680E" w:rsidRPr="004C606C">
        <w:tc>
          <w:tcPr>
            <w:tcW w:w="9462" w:type="dxa"/>
            <w:gridSpan w:val="3"/>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Начало предоставления услуги:</w:t>
            </w:r>
          </w:p>
          <w:p w:rsidR="00DA680E" w:rsidRPr="004C606C" w:rsidRDefault="00216E5C" w:rsidP="00DA680E">
            <w:pPr>
              <w:jc w:val="center"/>
              <w:rPr>
                <w:sz w:val="22"/>
                <w:szCs w:val="22"/>
              </w:rPr>
            </w:pPr>
            <w:r w:rsidRPr="00216E5C">
              <w:rPr>
                <w:noProof/>
                <w:lang w:eastAsia="zh-CN"/>
              </w:rPr>
              <w:pict>
                <v:line id="_x0000_s1026" style="position:absolute;left:0;text-align:left;z-index:1" from="234.2pt,10.95pt" to="234.2pt,28.95pt">
                  <v:stroke endarrow="block"/>
                </v:line>
              </w:pict>
            </w:r>
            <w:r w:rsidR="00DA680E" w:rsidRPr="004C606C">
              <w:rPr>
                <w:sz w:val="22"/>
                <w:szCs w:val="22"/>
              </w:rPr>
              <w:t>Заявитель (застройщик) обращается с заявлением и пакетом необходимых документов</w:t>
            </w:r>
          </w:p>
        </w:tc>
      </w:tr>
      <w:tr w:rsidR="00DA680E" w:rsidRPr="004C606C">
        <w:tc>
          <w:tcPr>
            <w:tcW w:w="9462" w:type="dxa"/>
            <w:gridSpan w:val="3"/>
            <w:tcBorders>
              <w:top w:val="single" w:sz="4" w:space="0" w:color="auto"/>
              <w:left w:val="nil"/>
              <w:bottom w:val="single" w:sz="4" w:space="0" w:color="auto"/>
              <w:right w:val="nil"/>
            </w:tcBorders>
          </w:tcPr>
          <w:p w:rsidR="00DA680E" w:rsidRPr="004C606C" w:rsidRDefault="00DA680E" w:rsidP="00DA680E">
            <w:pPr>
              <w:jc w:val="center"/>
              <w:rPr>
                <w:sz w:val="22"/>
                <w:szCs w:val="22"/>
              </w:rPr>
            </w:pPr>
          </w:p>
        </w:tc>
      </w:tr>
      <w:tr w:rsidR="00DA680E" w:rsidRPr="004C606C">
        <w:tc>
          <w:tcPr>
            <w:tcW w:w="9462" w:type="dxa"/>
            <w:gridSpan w:val="3"/>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DA680E" w:rsidRPr="004C606C" w:rsidRDefault="00DA680E" w:rsidP="00DA680E">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DA680E" w:rsidRPr="004C606C">
        <w:tc>
          <w:tcPr>
            <w:tcW w:w="9462" w:type="dxa"/>
            <w:gridSpan w:val="3"/>
            <w:tcBorders>
              <w:top w:val="single" w:sz="4" w:space="0" w:color="auto"/>
              <w:left w:val="nil"/>
              <w:bottom w:val="single" w:sz="4" w:space="0" w:color="auto"/>
              <w:right w:val="nil"/>
            </w:tcBorders>
          </w:tcPr>
          <w:p w:rsidR="00DA680E" w:rsidRPr="004C606C" w:rsidRDefault="00216E5C" w:rsidP="00DA680E">
            <w:pPr>
              <w:jc w:val="center"/>
              <w:rPr>
                <w:sz w:val="22"/>
                <w:szCs w:val="22"/>
              </w:rPr>
            </w:pPr>
            <w:r w:rsidRPr="00216E5C">
              <w:rPr>
                <w:noProof/>
                <w:lang w:eastAsia="zh-CN"/>
              </w:rPr>
              <w:pict>
                <v:line id="_x0000_s1027" style="position:absolute;left:0;text-align:left;z-index:2;mso-position-horizontal-relative:text;mso-position-vertical-relative:text" from="229.35pt,0" to="229.35pt,18pt">
                  <v:stroke endarrow="block"/>
                </v:line>
              </w:pict>
            </w:r>
          </w:p>
        </w:tc>
      </w:tr>
      <w:tr w:rsidR="00DA680E" w:rsidRPr="004C606C">
        <w:tc>
          <w:tcPr>
            <w:tcW w:w="9462" w:type="dxa"/>
            <w:gridSpan w:val="3"/>
            <w:tcBorders>
              <w:top w:val="single" w:sz="4" w:space="0" w:color="auto"/>
              <w:left w:val="single" w:sz="4" w:space="0" w:color="auto"/>
              <w:bottom w:val="single" w:sz="4" w:space="0" w:color="auto"/>
              <w:right w:val="single" w:sz="4" w:space="0" w:color="auto"/>
            </w:tcBorders>
          </w:tcPr>
          <w:p w:rsidR="00DA680E" w:rsidRPr="004C606C" w:rsidRDefault="00216E5C" w:rsidP="00DA680E">
            <w:pPr>
              <w:jc w:val="center"/>
              <w:rPr>
                <w:noProof/>
                <w:sz w:val="22"/>
                <w:szCs w:val="22"/>
              </w:rPr>
            </w:pPr>
            <w:r w:rsidRPr="00216E5C">
              <w:rPr>
                <w:noProof/>
                <w:lang w:eastAsia="zh-CN"/>
              </w:rPr>
              <w:pict>
                <v:line id="_x0000_s1033" style="position:absolute;left:0;text-align:left;z-index:8;mso-position-horizontal-relative:text;mso-position-vertical-relative:text" from="359.85pt,34.9pt" to="359.85pt,52.9pt">
                  <v:stroke endarrow="block"/>
                </v:line>
              </w:pict>
            </w:r>
            <w:r w:rsidRPr="00216E5C">
              <w:rPr>
                <w:noProof/>
                <w:lang w:eastAsia="zh-CN"/>
              </w:rPr>
              <w:pict>
                <v:line id="_x0000_s1032" style="position:absolute;left:0;text-align:left;flip:x;z-index:7;mso-position-horizontal-relative:text;mso-position-vertical-relative:text" from="109.85pt,34.9pt" to="110.1pt,52.95pt">
                  <v:stroke endarrow="block"/>
                </v:line>
              </w:pict>
            </w:r>
            <w:r w:rsidR="00DA680E"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DA680E" w:rsidRPr="004C606C">
              <w:rPr>
                <w:sz w:val="28"/>
                <w:szCs w:val="28"/>
              </w:rPr>
              <w:t xml:space="preserve">, </w:t>
            </w:r>
            <w:r w:rsidR="00DA680E" w:rsidRPr="004C606C">
              <w:rPr>
                <w:sz w:val="22"/>
                <w:szCs w:val="22"/>
              </w:rPr>
              <w:t>а также на ввод объектов в эксплуатацию (далее – выдача разрешения)</w:t>
            </w:r>
            <w:r w:rsidR="00DA680E" w:rsidRPr="004C606C">
              <w:rPr>
                <w:noProof/>
                <w:sz w:val="22"/>
                <w:szCs w:val="22"/>
              </w:rPr>
              <w:t xml:space="preserve"> в течение одного рабочего дня</w:t>
            </w:r>
          </w:p>
        </w:tc>
      </w:tr>
      <w:tr w:rsidR="00DA680E" w:rsidRPr="004C606C">
        <w:tc>
          <w:tcPr>
            <w:tcW w:w="9462" w:type="dxa"/>
            <w:gridSpan w:val="3"/>
            <w:tcBorders>
              <w:top w:val="single" w:sz="4" w:space="0" w:color="auto"/>
              <w:left w:val="nil"/>
              <w:bottom w:val="nil"/>
              <w:right w:val="nil"/>
            </w:tcBorders>
          </w:tcPr>
          <w:p w:rsidR="00DA680E" w:rsidRPr="004C606C" w:rsidRDefault="00DA680E" w:rsidP="00DA680E">
            <w:pPr>
              <w:tabs>
                <w:tab w:val="left" w:pos="2100"/>
                <w:tab w:val="center" w:pos="4623"/>
              </w:tabs>
              <w:rPr>
                <w:noProof/>
              </w:rPr>
            </w:pPr>
            <w:r w:rsidRPr="004C606C">
              <w:rPr>
                <w:noProof/>
              </w:rPr>
              <w:tab/>
            </w:r>
            <w:r w:rsidRPr="004C606C">
              <w:rPr>
                <w:noProof/>
              </w:rPr>
              <w:tab/>
            </w:r>
          </w:p>
        </w:tc>
      </w:tr>
      <w:tr w:rsidR="00DA680E" w:rsidRPr="004C606C">
        <w:trPr>
          <w:trHeight w:val="1035"/>
        </w:trPr>
        <w:tc>
          <w:tcPr>
            <w:tcW w:w="4169" w:type="dxa"/>
            <w:vMerge w:val="restart"/>
            <w:tcBorders>
              <w:top w:val="single" w:sz="4" w:space="0" w:color="auto"/>
              <w:left w:val="single" w:sz="4" w:space="0" w:color="auto"/>
              <w:bottom w:val="single" w:sz="4" w:space="0" w:color="auto"/>
              <w:right w:val="single" w:sz="4" w:space="0" w:color="auto"/>
            </w:tcBorders>
          </w:tcPr>
          <w:p w:rsidR="00DA680E" w:rsidRPr="004C606C" w:rsidRDefault="00DA680E" w:rsidP="00DA680E">
            <w:pPr>
              <w:rPr>
                <w:sz w:val="22"/>
                <w:szCs w:val="22"/>
              </w:rPr>
            </w:pPr>
          </w:p>
          <w:p w:rsidR="00DA680E" w:rsidRPr="004C606C" w:rsidRDefault="00DA680E" w:rsidP="00DA680E">
            <w:pPr>
              <w:jc w:val="center"/>
              <w:rPr>
                <w:sz w:val="22"/>
                <w:szCs w:val="22"/>
              </w:rPr>
            </w:pPr>
            <w:r w:rsidRPr="004C606C">
              <w:rPr>
                <w:sz w:val="22"/>
                <w:szCs w:val="22"/>
              </w:rPr>
              <w:t xml:space="preserve">Эксперт проводит проверку </w:t>
            </w:r>
          </w:p>
          <w:p w:rsidR="00DA680E" w:rsidRPr="004C606C" w:rsidRDefault="00DA680E" w:rsidP="00DA680E">
            <w:pPr>
              <w:jc w:val="center"/>
              <w:rPr>
                <w:sz w:val="22"/>
                <w:szCs w:val="22"/>
              </w:rPr>
            </w:pPr>
            <w:r w:rsidRPr="004C606C">
              <w:rPr>
                <w:sz w:val="22"/>
                <w:szCs w:val="22"/>
              </w:rPr>
              <w:t xml:space="preserve">представленных документов </w:t>
            </w:r>
          </w:p>
          <w:p w:rsidR="00DA680E" w:rsidRPr="004C606C" w:rsidRDefault="00DA680E" w:rsidP="00DA680E">
            <w:pPr>
              <w:jc w:val="center"/>
              <w:rPr>
                <w:sz w:val="22"/>
                <w:szCs w:val="22"/>
              </w:rPr>
            </w:pPr>
            <w:r w:rsidRPr="004C606C">
              <w:rPr>
                <w:sz w:val="22"/>
                <w:szCs w:val="22"/>
              </w:rPr>
              <w:t xml:space="preserve">на соответствие требованиям </w:t>
            </w:r>
          </w:p>
          <w:p w:rsidR="00DA680E" w:rsidRPr="004C606C" w:rsidRDefault="00DA680E" w:rsidP="00DA680E">
            <w:pPr>
              <w:jc w:val="center"/>
              <w:rPr>
                <w:sz w:val="22"/>
                <w:szCs w:val="22"/>
              </w:rPr>
            </w:pPr>
            <w:r w:rsidRPr="004C606C">
              <w:rPr>
                <w:sz w:val="22"/>
                <w:szCs w:val="22"/>
              </w:rPr>
              <w:t xml:space="preserve">действующего законодательства </w:t>
            </w:r>
          </w:p>
          <w:p w:rsidR="00DA680E" w:rsidRPr="004C606C" w:rsidRDefault="00DA680E" w:rsidP="00DA680E">
            <w:pPr>
              <w:jc w:val="center"/>
              <w:rPr>
                <w:sz w:val="22"/>
                <w:szCs w:val="22"/>
              </w:rPr>
            </w:pPr>
            <w:r w:rsidRPr="004C606C">
              <w:rPr>
                <w:sz w:val="22"/>
                <w:szCs w:val="22"/>
              </w:rPr>
              <w:t xml:space="preserve">с оценкой их полноты и достоверности в течение трех рабочих дней </w:t>
            </w:r>
          </w:p>
          <w:p w:rsidR="00DA680E" w:rsidRPr="004C606C" w:rsidRDefault="00DA680E" w:rsidP="00DA680E">
            <w:pPr>
              <w:jc w:val="center"/>
              <w:rPr>
                <w:sz w:val="22"/>
                <w:szCs w:val="22"/>
              </w:rPr>
            </w:pPr>
            <w:r w:rsidRPr="004C606C">
              <w:rPr>
                <w:sz w:val="22"/>
                <w:szCs w:val="22"/>
              </w:rPr>
              <w:t xml:space="preserve">со дня поступления Заявления </w:t>
            </w:r>
          </w:p>
          <w:p w:rsidR="00DA680E" w:rsidRPr="004C606C" w:rsidRDefault="00DA680E" w:rsidP="00DA680E">
            <w:pPr>
              <w:jc w:val="center"/>
              <w:rPr>
                <w:sz w:val="22"/>
                <w:szCs w:val="22"/>
              </w:rPr>
            </w:pPr>
            <w:r w:rsidRPr="004C606C">
              <w:rPr>
                <w:sz w:val="22"/>
                <w:szCs w:val="22"/>
              </w:rPr>
              <w:t>в администрацию МО</w:t>
            </w:r>
          </w:p>
          <w:p w:rsidR="00DA680E" w:rsidRPr="004C606C" w:rsidRDefault="00216E5C" w:rsidP="00DA680E">
            <w:pPr>
              <w:jc w:val="center"/>
              <w:rPr>
                <w:sz w:val="22"/>
                <w:szCs w:val="22"/>
              </w:rPr>
            </w:pPr>
            <w:r w:rsidRPr="00216E5C">
              <w:rPr>
                <w:noProof/>
                <w:lang w:eastAsia="zh-CN"/>
              </w:rPr>
              <w:pict>
                <v:line id="_x0000_s1035" style="position:absolute;left:0;text-align:left;z-index:10" from="99.85pt,23.05pt" to="100.1pt,41.4pt">
                  <v:stroke endarrow="block"/>
                </v:line>
              </w:pict>
            </w:r>
          </w:p>
        </w:tc>
        <w:tc>
          <w:tcPr>
            <w:tcW w:w="806" w:type="dxa"/>
            <w:tcBorders>
              <w:top w:val="nil"/>
              <w:left w:val="single" w:sz="4" w:space="0" w:color="auto"/>
              <w:bottom w:val="single" w:sz="4" w:space="0" w:color="auto"/>
              <w:right w:val="single" w:sz="4" w:space="0" w:color="auto"/>
            </w:tcBorders>
          </w:tcPr>
          <w:p w:rsidR="00DA680E" w:rsidRPr="004C606C" w:rsidRDefault="00DA680E" w:rsidP="00DA680E">
            <w:pPr>
              <w:jc w:val="center"/>
              <w:rPr>
                <w:sz w:val="22"/>
                <w:szCs w:val="22"/>
              </w:rPr>
            </w:pPr>
          </w:p>
          <w:p w:rsidR="00DA680E" w:rsidRPr="004C606C" w:rsidRDefault="00216E5C" w:rsidP="00DA680E">
            <w:pPr>
              <w:rPr>
                <w:sz w:val="22"/>
                <w:szCs w:val="22"/>
              </w:rPr>
            </w:pPr>
            <w:r w:rsidRPr="00216E5C">
              <w:rPr>
                <w:noProof/>
                <w:lang w:eastAsia="zh-CN"/>
              </w:rPr>
              <w:pict>
                <v:line id="_x0000_s1036" style="position:absolute;flip:x;z-index:11" from="-3.65pt,38.75pt" to="6.15pt,39.1pt">
                  <v:stroke endarrow="block"/>
                </v:line>
              </w:pict>
            </w:r>
          </w:p>
        </w:tc>
        <w:tc>
          <w:tcPr>
            <w:tcW w:w="4487" w:type="dxa"/>
            <w:vMerge w:val="restart"/>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Эксперт направляет</w:t>
            </w:r>
          </w:p>
          <w:p w:rsidR="00DA680E" w:rsidRPr="004C606C" w:rsidRDefault="00DA680E" w:rsidP="00DA680E">
            <w:pPr>
              <w:jc w:val="center"/>
              <w:rPr>
                <w:sz w:val="22"/>
                <w:szCs w:val="22"/>
              </w:rPr>
            </w:pPr>
            <w:r w:rsidRPr="004C606C">
              <w:rPr>
                <w:sz w:val="22"/>
                <w:szCs w:val="22"/>
              </w:rPr>
              <w:t xml:space="preserve"> запрос необходимых документов</w:t>
            </w:r>
          </w:p>
          <w:p w:rsidR="00DA680E" w:rsidRPr="004C606C" w:rsidRDefault="00DA680E" w:rsidP="00DA680E">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DA680E" w:rsidRPr="004C606C" w:rsidRDefault="00DA680E" w:rsidP="00DA680E">
            <w:pPr>
              <w:jc w:val="center"/>
              <w:rPr>
                <w:sz w:val="22"/>
                <w:szCs w:val="22"/>
              </w:rPr>
            </w:pPr>
            <w:r w:rsidRPr="004C606C">
              <w:rPr>
                <w:sz w:val="22"/>
                <w:szCs w:val="22"/>
              </w:rPr>
              <w:t>самоуправления и получает ответ на запрос</w:t>
            </w:r>
          </w:p>
          <w:p w:rsidR="00DA680E" w:rsidRPr="004C606C" w:rsidRDefault="00DA680E" w:rsidP="00DA680E">
            <w:pPr>
              <w:jc w:val="center"/>
              <w:rPr>
                <w:sz w:val="22"/>
                <w:szCs w:val="22"/>
              </w:rPr>
            </w:pPr>
            <w:r w:rsidRPr="004C606C">
              <w:rPr>
                <w:sz w:val="22"/>
                <w:szCs w:val="22"/>
              </w:rPr>
              <w:t xml:space="preserve"> в течение трех рабочих дней</w:t>
            </w:r>
          </w:p>
        </w:tc>
      </w:tr>
      <w:tr w:rsidR="00DA680E" w:rsidRPr="004C606C">
        <w:trPr>
          <w:trHeight w:val="673"/>
        </w:trPr>
        <w:tc>
          <w:tcPr>
            <w:tcW w:w="4169"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806" w:type="dxa"/>
            <w:tcBorders>
              <w:top w:val="single" w:sz="4" w:space="0" w:color="auto"/>
              <w:left w:val="single" w:sz="4" w:space="0" w:color="auto"/>
              <w:bottom w:val="nil"/>
              <w:right w:val="single" w:sz="4" w:space="0" w:color="auto"/>
            </w:tcBorders>
          </w:tcPr>
          <w:p w:rsidR="00DA680E" w:rsidRPr="004C606C" w:rsidRDefault="00DA680E" w:rsidP="00DA680E">
            <w:pPr>
              <w:rPr>
                <w:sz w:val="22"/>
                <w:szCs w:val="22"/>
              </w:rPr>
            </w:pPr>
          </w:p>
        </w:tc>
        <w:tc>
          <w:tcPr>
            <w:tcW w:w="4487"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r>
      <w:tr w:rsidR="00DA680E" w:rsidRPr="004C606C">
        <w:tc>
          <w:tcPr>
            <w:tcW w:w="4169"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5293" w:type="dxa"/>
            <w:gridSpan w:val="2"/>
            <w:tcBorders>
              <w:top w:val="nil"/>
              <w:left w:val="single" w:sz="4" w:space="0" w:color="auto"/>
              <w:bottom w:val="nil"/>
              <w:right w:val="nil"/>
            </w:tcBorders>
          </w:tcPr>
          <w:p w:rsidR="00DA680E" w:rsidRPr="004C606C" w:rsidRDefault="00DA680E" w:rsidP="00DA680E">
            <w:pPr>
              <w:tabs>
                <w:tab w:val="center" w:pos="2538"/>
                <w:tab w:val="left" w:pos="2955"/>
              </w:tabs>
              <w:rPr>
                <w:sz w:val="22"/>
                <w:szCs w:val="22"/>
              </w:rPr>
            </w:pPr>
            <w:r w:rsidRPr="004C606C">
              <w:rPr>
                <w:sz w:val="22"/>
                <w:szCs w:val="22"/>
              </w:rPr>
              <w:tab/>
            </w:r>
            <w:r w:rsidR="00216E5C" w:rsidRPr="00216E5C">
              <w:rPr>
                <w:noProof/>
                <w:lang w:eastAsia="zh-CN"/>
              </w:rPr>
              <w:pict>
                <v:line id="_x0000_s1034" style="position:absolute;z-index:9;mso-position-horizontal-relative:text;mso-position-vertical-relative:text" from="363.8pt,.65pt" to="363.8pt,9.65pt">
                  <v:stroke endarrow="block"/>
                </v:line>
              </w:pict>
            </w:r>
            <w:r w:rsidRPr="004C606C">
              <w:rPr>
                <w:sz w:val="22"/>
                <w:szCs w:val="22"/>
              </w:rPr>
              <w:tab/>
            </w:r>
          </w:p>
        </w:tc>
      </w:tr>
      <w:tr w:rsidR="00DA680E" w:rsidRPr="004C606C">
        <w:trPr>
          <w:trHeight w:val="83"/>
        </w:trPr>
        <w:tc>
          <w:tcPr>
            <w:tcW w:w="4169"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806" w:type="dxa"/>
            <w:tcBorders>
              <w:top w:val="nil"/>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4487" w:type="dxa"/>
            <w:vMerge w:val="restart"/>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p w:rsidR="00DA680E" w:rsidRPr="004C606C" w:rsidRDefault="00216E5C" w:rsidP="00DA680E">
            <w:pPr>
              <w:jc w:val="center"/>
              <w:rPr>
                <w:sz w:val="22"/>
                <w:szCs w:val="22"/>
              </w:rPr>
            </w:pPr>
            <w:r w:rsidRPr="00216E5C">
              <w:rPr>
                <w:noProof/>
                <w:lang w:eastAsia="zh-CN"/>
              </w:rPr>
              <w:pict>
                <v:line id="_x0000_s1037" style="position:absolute;left:0;text-align:left;flip:x;z-index:12" from="115.85pt,127.8pt" to="116.1pt,145.85pt">
                  <v:stroke endarrow="block"/>
                </v:line>
              </w:pict>
            </w:r>
            <w:r w:rsidR="00DA680E" w:rsidRPr="004C606C">
              <w:rPr>
                <w:sz w:val="22"/>
                <w:szCs w:val="22"/>
              </w:rPr>
              <w:t xml:space="preserve">При наличии оснований </w:t>
            </w:r>
          </w:p>
          <w:p w:rsidR="00DA680E" w:rsidRPr="004C606C" w:rsidRDefault="00DA680E" w:rsidP="00DA680E">
            <w:pPr>
              <w:jc w:val="center"/>
              <w:rPr>
                <w:sz w:val="22"/>
                <w:szCs w:val="22"/>
              </w:rPr>
            </w:pPr>
            <w:r w:rsidRPr="004C606C">
              <w:rPr>
                <w:sz w:val="22"/>
                <w:szCs w:val="22"/>
              </w:rPr>
              <w:t xml:space="preserve">для отказа в выдаче разрешения, </w:t>
            </w:r>
          </w:p>
          <w:p w:rsidR="00DA680E" w:rsidRPr="004C606C" w:rsidRDefault="00DA680E" w:rsidP="00DA680E">
            <w:pPr>
              <w:jc w:val="center"/>
              <w:rPr>
                <w:sz w:val="22"/>
                <w:szCs w:val="22"/>
              </w:rPr>
            </w:pPr>
            <w:r w:rsidRPr="004C606C">
              <w:rPr>
                <w:sz w:val="22"/>
                <w:szCs w:val="22"/>
              </w:rPr>
              <w:t xml:space="preserve">предусмотренных в пункте 22 Регламента, </w:t>
            </w:r>
          </w:p>
          <w:p w:rsidR="00DA680E" w:rsidRPr="004C606C" w:rsidRDefault="00DA680E" w:rsidP="00DA680E">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DA680E" w:rsidRPr="004C606C" w:rsidRDefault="00DA680E" w:rsidP="00DA680E">
            <w:pPr>
              <w:jc w:val="center"/>
              <w:rPr>
                <w:sz w:val="22"/>
                <w:szCs w:val="22"/>
              </w:rPr>
            </w:pPr>
            <w:r w:rsidRPr="004C606C">
              <w:rPr>
                <w:sz w:val="22"/>
                <w:szCs w:val="22"/>
              </w:rPr>
              <w:t xml:space="preserve"> в выдаче разрешения на строительство с указанием причин отказа</w:t>
            </w:r>
          </w:p>
        </w:tc>
      </w:tr>
      <w:tr w:rsidR="00DA680E" w:rsidRPr="004C606C">
        <w:trPr>
          <w:trHeight w:val="475"/>
        </w:trPr>
        <w:tc>
          <w:tcPr>
            <w:tcW w:w="4169"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806" w:type="dxa"/>
            <w:vMerge w:val="restart"/>
            <w:tcBorders>
              <w:top w:val="single" w:sz="4" w:space="0" w:color="auto"/>
              <w:left w:val="single" w:sz="4" w:space="0" w:color="auto"/>
              <w:bottom w:val="single" w:sz="4" w:space="0" w:color="auto"/>
              <w:right w:val="single" w:sz="4" w:space="0" w:color="auto"/>
            </w:tcBorders>
          </w:tcPr>
          <w:p w:rsidR="00DA680E" w:rsidRPr="004C606C" w:rsidRDefault="00216E5C" w:rsidP="00DA680E">
            <w:pPr>
              <w:jc w:val="center"/>
              <w:rPr>
                <w:sz w:val="22"/>
                <w:szCs w:val="22"/>
              </w:rPr>
            </w:pPr>
            <w:r w:rsidRPr="00216E5C">
              <w:rPr>
                <w:noProof/>
                <w:lang w:eastAsia="zh-CN"/>
              </w:rPr>
              <w:pict>
                <v:line id="_x0000_s1039" style="position:absolute;left:0;text-align:left;z-index:14;mso-position-horizontal-relative:text;mso-position-vertical-relative:text" from="16.35pt,.95pt" to="31.35pt,.95pt">
                  <v:stroke endarrow="block"/>
                </v:line>
              </w:pict>
            </w:r>
          </w:p>
        </w:tc>
        <w:tc>
          <w:tcPr>
            <w:tcW w:w="4487"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r>
      <w:tr w:rsidR="00DA680E" w:rsidRPr="004C606C">
        <w:trPr>
          <w:trHeight w:val="180"/>
        </w:trPr>
        <w:tc>
          <w:tcPr>
            <w:tcW w:w="4169" w:type="dxa"/>
            <w:tcBorders>
              <w:top w:val="single" w:sz="4" w:space="0" w:color="auto"/>
              <w:left w:val="nil"/>
              <w:bottom w:val="single" w:sz="4" w:space="0" w:color="auto"/>
              <w:right w:val="nil"/>
            </w:tcBorders>
          </w:tcPr>
          <w:p w:rsidR="00DA680E" w:rsidRPr="004C606C" w:rsidRDefault="00DA680E" w:rsidP="00DA680E">
            <w:pPr>
              <w:jc w:val="center"/>
              <w:rPr>
                <w:sz w:val="22"/>
                <w:szCs w:val="22"/>
              </w:rPr>
            </w:pPr>
          </w:p>
        </w:tc>
        <w:tc>
          <w:tcPr>
            <w:tcW w:w="806" w:type="dxa"/>
            <w:vMerge/>
            <w:tcBorders>
              <w:top w:val="single" w:sz="4" w:space="0" w:color="auto"/>
              <w:left w:val="nil"/>
              <w:bottom w:val="single" w:sz="4" w:space="0" w:color="auto"/>
              <w:right w:val="single" w:sz="4" w:space="0" w:color="auto"/>
            </w:tcBorders>
          </w:tcPr>
          <w:p w:rsidR="00DA680E" w:rsidRPr="004C606C" w:rsidRDefault="00DA680E" w:rsidP="00DA680E">
            <w:pPr>
              <w:jc w:val="center"/>
              <w:rPr>
                <w:sz w:val="22"/>
                <w:szCs w:val="22"/>
              </w:rPr>
            </w:pPr>
          </w:p>
        </w:tc>
        <w:tc>
          <w:tcPr>
            <w:tcW w:w="4487"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r>
      <w:tr w:rsidR="00DA680E" w:rsidRPr="004C606C">
        <w:trPr>
          <w:trHeight w:val="1590"/>
        </w:trPr>
        <w:tc>
          <w:tcPr>
            <w:tcW w:w="4169" w:type="dxa"/>
            <w:tcBorders>
              <w:top w:val="single" w:sz="4" w:space="0" w:color="auto"/>
              <w:left w:val="single" w:sz="4" w:space="0" w:color="auto"/>
              <w:bottom w:val="nil"/>
              <w:right w:val="single" w:sz="4" w:space="0" w:color="auto"/>
            </w:tcBorders>
          </w:tcPr>
          <w:p w:rsidR="00DA680E" w:rsidRPr="004C606C" w:rsidRDefault="00DA680E" w:rsidP="00DA680E">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DA680E" w:rsidRPr="004C606C" w:rsidRDefault="00DA680E" w:rsidP="00DA680E">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DA680E" w:rsidRPr="004C606C" w:rsidRDefault="00DA680E" w:rsidP="00DA680E">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предусмотренных  в пункте 22 Регламента, Экспертом в течение одного рабочего дня со дня поступления Заявления </w:t>
            </w:r>
          </w:p>
          <w:p w:rsidR="00DA680E" w:rsidRPr="004C606C" w:rsidRDefault="00DA680E" w:rsidP="00DA680E">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DA680E" w:rsidRPr="004C606C" w:rsidRDefault="00DA680E" w:rsidP="00DA680E">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w:t>
            </w:r>
          </w:p>
        </w:tc>
        <w:tc>
          <w:tcPr>
            <w:tcW w:w="806"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c>
          <w:tcPr>
            <w:tcW w:w="4487" w:type="dxa"/>
            <w:vMerge/>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p>
        </w:tc>
      </w:tr>
      <w:tr w:rsidR="00DA680E" w:rsidRPr="004C606C">
        <w:tc>
          <w:tcPr>
            <w:tcW w:w="4169" w:type="dxa"/>
            <w:tcBorders>
              <w:top w:val="nil"/>
              <w:left w:val="nil"/>
              <w:bottom w:val="nil"/>
              <w:right w:val="nil"/>
            </w:tcBorders>
          </w:tcPr>
          <w:p w:rsidR="00DA680E" w:rsidRPr="004C606C" w:rsidRDefault="00216E5C" w:rsidP="00DA680E">
            <w:pPr>
              <w:jc w:val="center"/>
              <w:rPr>
                <w:sz w:val="22"/>
                <w:szCs w:val="22"/>
              </w:rPr>
            </w:pPr>
            <w:r w:rsidRPr="00216E5C">
              <w:rPr>
                <w:noProof/>
                <w:lang w:eastAsia="zh-CN"/>
              </w:rPr>
              <w:pict>
                <v:line id="_x0000_s1038" style="position:absolute;left:0;text-align:left;z-index:13;mso-position-horizontal-relative:text;mso-position-vertical-relative:text" from="99.6pt,.4pt" to="99.6pt,9.4pt">
                  <v:stroke endarrow="block"/>
                </v:line>
              </w:pict>
            </w:r>
          </w:p>
        </w:tc>
        <w:tc>
          <w:tcPr>
            <w:tcW w:w="0" w:type="auto"/>
            <w:vMerge/>
            <w:tcBorders>
              <w:top w:val="single" w:sz="4" w:space="0" w:color="auto"/>
              <w:left w:val="nil"/>
              <w:bottom w:val="single" w:sz="4" w:space="0" w:color="auto"/>
              <w:right w:val="nil"/>
            </w:tcBorders>
            <w:vAlign w:val="center"/>
          </w:tcPr>
          <w:p w:rsidR="00DA680E" w:rsidRPr="004C606C" w:rsidRDefault="00DA680E" w:rsidP="00DA680E">
            <w:pPr>
              <w:rPr>
                <w:sz w:val="22"/>
                <w:szCs w:val="22"/>
              </w:rPr>
            </w:pPr>
          </w:p>
        </w:tc>
        <w:tc>
          <w:tcPr>
            <w:tcW w:w="4487" w:type="dxa"/>
            <w:tcBorders>
              <w:top w:val="single" w:sz="4" w:space="0" w:color="auto"/>
              <w:left w:val="nil"/>
              <w:bottom w:val="nil"/>
              <w:right w:val="nil"/>
            </w:tcBorders>
          </w:tcPr>
          <w:p w:rsidR="00DA680E" w:rsidRPr="004C606C" w:rsidRDefault="00DA680E" w:rsidP="00DA680E">
            <w:pPr>
              <w:jc w:val="center"/>
              <w:rPr>
                <w:sz w:val="22"/>
                <w:szCs w:val="22"/>
              </w:rPr>
            </w:pPr>
          </w:p>
        </w:tc>
      </w:tr>
      <w:tr w:rsidR="00DA680E" w:rsidRPr="004C606C">
        <w:tc>
          <w:tcPr>
            <w:tcW w:w="9462" w:type="dxa"/>
            <w:gridSpan w:val="3"/>
            <w:tcBorders>
              <w:top w:val="single" w:sz="4" w:space="0" w:color="auto"/>
              <w:left w:val="single" w:sz="4" w:space="0" w:color="auto"/>
              <w:bottom w:val="single" w:sz="4" w:space="0" w:color="auto"/>
              <w:right w:val="single" w:sz="4" w:space="0" w:color="auto"/>
            </w:tcBorders>
          </w:tcPr>
          <w:p w:rsidR="00DA680E" w:rsidRPr="004C606C" w:rsidRDefault="00216E5C" w:rsidP="00DA680E">
            <w:pPr>
              <w:jc w:val="center"/>
              <w:rPr>
                <w:sz w:val="22"/>
                <w:szCs w:val="22"/>
              </w:rPr>
            </w:pPr>
            <w:r w:rsidRPr="00216E5C">
              <w:rPr>
                <w:noProof/>
                <w:lang w:eastAsia="zh-CN"/>
              </w:rPr>
              <w:pict>
                <v:line id="_x0000_s1028" style="position:absolute;left:0;text-align:left;z-index:3;mso-position-horizontal-relative:text;mso-position-vertical-relative:text" from="99.35pt,20pt" to="99.6pt,38.05pt">
                  <v:stroke endarrow="block"/>
                </v:line>
              </w:pict>
            </w:r>
            <w:r w:rsidR="00DA680E" w:rsidRPr="004C606C">
              <w:rPr>
                <w:sz w:val="22"/>
                <w:szCs w:val="22"/>
              </w:rPr>
              <w:t xml:space="preserve">Оформленные разрешение или уведомление застройщика об отказе в его </w:t>
            </w:r>
          </w:p>
          <w:p w:rsidR="00DA680E" w:rsidRPr="004C606C" w:rsidRDefault="00DA680E" w:rsidP="00DA680E">
            <w:pPr>
              <w:jc w:val="center"/>
              <w:rPr>
                <w:sz w:val="22"/>
                <w:szCs w:val="22"/>
              </w:rPr>
            </w:pPr>
            <w:r w:rsidRPr="004C606C">
              <w:rPr>
                <w:sz w:val="22"/>
                <w:szCs w:val="22"/>
              </w:rPr>
              <w:t>получении проверяются заместителем главы МО в течение того же рабочего дня</w:t>
            </w:r>
          </w:p>
        </w:tc>
      </w:tr>
      <w:tr w:rsidR="00DA680E" w:rsidRPr="004C606C">
        <w:tc>
          <w:tcPr>
            <w:tcW w:w="9462" w:type="dxa"/>
            <w:gridSpan w:val="3"/>
            <w:tcBorders>
              <w:top w:val="single" w:sz="4" w:space="0" w:color="auto"/>
              <w:left w:val="nil"/>
              <w:bottom w:val="nil"/>
              <w:right w:val="nil"/>
            </w:tcBorders>
          </w:tcPr>
          <w:p w:rsidR="00DA680E" w:rsidRPr="004C606C" w:rsidRDefault="00216E5C" w:rsidP="00DA680E">
            <w:pPr>
              <w:tabs>
                <w:tab w:val="left" w:pos="1978"/>
                <w:tab w:val="left" w:pos="7363"/>
              </w:tabs>
              <w:rPr>
                <w:sz w:val="22"/>
                <w:szCs w:val="22"/>
              </w:rPr>
            </w:pPr>
            <w:r w:rsidRPr="00216E5C">
              <w:rPr>
                <w:noProof/>
                <w:lang w:eastAsia="zh-CN"/>
              </w:rPr>
              <w:pict>
                <v:line id="_x0000_s1030" style="position:absolute;flip:y;z-index:5;mso-position-horizontal-relative:text;mso-position-vertical-relative:text" from="382.05pt,.2pt" to="382.05pt,18.2pt">
                  <v:stroke endarrow="block"/>
                </v:line>
              </w:pict>
            </w:r>
            <w:r w:rsidRPr="00216E5C">
              <w:rPr>
                <w:noProof/>
                <w:lang w:eastAsia="zh-CN"/>
              </w:rPr>
              <w:pict>
                <v:line id="_x0000_s1029" style="position:absolute;z-index:4;mso-position-horizontal-relative:text;mso-position-vertical-relative:text" from="363.8pt,-.15pt" to="363.8pt,17.85pt">
                  <v:stroke endarrow="block"/>
                </v:line>
              </w:pict>
            </w:r>
            <w:r w:rsidR="00DA680E" w:rsidRPr="004C606C">
              <w:rPr>
                <w:sz w:val="22"/>
                <w:szCs w:val="22"/>
              </w:rPr>
              <w:tab/>
            </w:r>
            <w:r w:rsidR="00DA680E" w:rsidRPr="004C606C">
              <w:rPr>
                <w:sz w:val="22"/>
                <w:szCs w:val="22"/>
              </w:rPr>
              <w:tab/>
            </w:r>
          </w:p>
        </w:tc>
      </w:tr>
      <w:tr w:rsidR="00DA680E" w:rsidRPr="004C606C">
        <w:tc>
          <w:tcPr>
            <w:tcW w:w="4169"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 xml:space="preserve">При отсутствии недостатков разрешение </w:t>
            </w:r>
            <w:r w:rsidRPr="004C606C">
              <w:rPr>
                <w:sz w:val="22"/>
                <w:szCs w:val="22"/>
              </w:rPr>
              <w:lastRenderedPageBreak/>
              <w:t>или уведомление застройщика об отказе в его получении в тот же день</w:t>
            </w:r>
          </w:p>
          <w:p w:rsidR="00DA680E" w:rsidRPr="004C606C" w:rsidRDefault="00DA680E" w:rsidP="00DA680E">
            <w:pPr>
              <w:jc w:val="center"/>
              <w:rPr>
                <w:sz w:val="22"/>
                <w:szCs w:val="22"/>
              </w:rPr>
            </w:pPr>
            <w:r w:rsidRPr="004C606C">
              <w:rPr>
                <w:sz w:val="22"/>
                <w:szCs w:val="22"/>
              </w:rPr>
              <w:t xml:space="preserve"> направляются на подпись </w:t>
            </w:r>
          </w:p>
          <w:p w:rsidR="00DA680E" w:rsidRPr="004C606C" w:rsidRDefault="00DA680E" w:rsidP="00DA680E">
            <w:pPr>
              <w:jc w:val="center"/>
              <w:rPr>
                <w:sz w:val="22"/>
                <w:szCs w:val="22"/>
              </w:rPr>
            </w:pPr>
            <w:r w:rsidRPr="004C606C">
              <w:rPr>
                <w:sz w:val="22"/>
                <w:szCs w:val="22"/>
              </w:rPr>
              <w:t>главе администрации МО</w:t>
            </w:r>
          </w:p>
        </w:tc>
        <w:tc>
          <w:tcPr>
            <w:tcW w:w="806" w:type="dxa"/>
            <w:tcBorders>
              <w:top w:val="nil"/>
              <w:left w:val="single" w:sz="4" w:space="0" w:color="auto"/>
              <w:bottom w:val="nil"/>
              <w:right w:val="single" w:sz="4" w:space="0" w:color="auto"/>
            </w:tcBorders>
          </w:tcPr>
          <w:p w:rsidR="00DA680E" w:rsidRPr="004C606C" w:rsidRDefault="00DA680E" w:rsidP="00DA680E">
            <w:pPr>
              <w:jc w:val="center"/>
              <w:rPr>
                <w:sz w:val="22"/>
                <w:szCs w:val="22"/>
              </w:rPr>
            </w:pPr>
          </w:p>
        </w:tc>
        <w:tc>
          <w:tcPr>
            <w:tcW w:w="4487" w:type="dxa"/>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 xml:space="preserve">В случае выявления недостатков в </w:t>
            </w:r>
            <w:r w:rsidRPr="004C606C">
              <w:rPr>
                <w:sz w:val="22"/>
                <w:szCs w:val="22"/>
              </w:rPr>
              <w:lastRenderedPageBreak/>
              <w:t>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DA680E" w:rsidRPr="004C606C">
        <w:tc>
          <w:tcPr>
            <w:tcW w:w="9462" w:type="dxa"/>
            <w:gridSpan w:val="3"/>
            <w:tcBorders>
              <w:top w:val="nil"/>
              <w:left w:val="nil"/>
              <w:bottom w:val="single" w:sz="4" w:space="0" w:color="auto"/>
              <w:right w:val="nil"/>
            </w:tcBorders>
          </w:tcPr>
          <w:p w:rsidR="00DA680E" w:rsidRPr="004C606C" w:rsidRDefault="00216E5C" w:rsidP="00DA680E">
            <w:pPr>
              <w:tabs>
                <w:tab w:val="left" w:pos="1853"/>
              </w:tabs>
              <w:rPr>
                <w:sz w:val="22"/>
                <w:szCs w:val="22"/>
              </w:rPr>
            </w:pPr>
            <w:r w:rsidRPr="00216E5C">
              <w:rPr>
                <w:noProof/>
                <w:lang w:eastAsia="zh-CN"/>
              </w:rPr>
              <w:lastRenderedPageBreak/>
              <w:pict>
                <v:line id="_x0000_s1031" style="position:absolute;z-index:6;mso-position-horizontal-relative:text;mso-position-vertical-relative:text" from="99.2pt,.5pt" to="99.45pt,18.85pt">
                  <v:stroke endarrow="block"/>
                </v:line>
              </w:pict>
            </w:r>
            <w:r w:rsidR="00DA680E" w:rsidRPr="004C606C">
              <w:rPr>
                <w:sz w:val="22"/>
                <w:szCs w:val="22"/>
              </w:rPr>
              <w:tab/>
            </w:r>
          </w:p>
        </w:tc>
      </w:tr>
      <w:tr w:rsidR="00DA680E" w:rsidRPr="004C606C">
        <w:tc>
          <w:tcPr>
            <w:tcW w:w="9462" w:type="dxa"/>
            <w:gridSpan w:val="3"/>
            <w:tcBorders>
              <w:top w:val="single" w:sz="4" w:space="0" w:color="auto"/>
              <w:left w:val="single" w:sz="4" w:space="0" w:color="auto"/>
              <w:bottom w:val="single" w:sz="4" w:space="0" w:color="auto"/>
              <w:right w:val="single" w:sz="4" w:space="0" w:color="auto"/>
            </w:tcBorders>
          </w:tcPr>
          <w:p w:rsidR="00DA680E" w:rsidRPr="004C606C" w:rsidRDefault="00DA680E" w:rsidP="00DA680E">
            <w:pPr>
              <w:jc w:val="center"/>
              <w:rPr>
                <w:sz w:val="22"/>
                <w:szCs w:val="22"/>
              </w:rPr>
            </w:pPr>
            <w:r w:rsidRPr="004C606C">
              <w:rPr>
                <w:sz w:val="22"/>
                <w:szCs w:val="22"/>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DA680E" w:rsidRDefault="00DA680E" w:rsidP="00DA680E">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DA680E" w:rsidRPr="004C606C" w:rsidRDefault="00DA680E" w:rsidP="00DA680E">
            <w:pPr>
              <w:jc w:val="center"/>
              <w:rPr>
                <w:sz w:val="22"/>
                <w:szCs w:val="22"/>
              </w:rPr>
            </w:pPr>
          </w:p>
        </w:tc>
      </w:tr>
    </w:tbl>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 w:rsidR="00DA680E" w:rsidRDefault="00DA680E" w:rsidP="00DA680E">
      <w:pPr>
        <w:rPr>
          <w:i/>
          <w:sz w:val="28"/>
          <w:szCs w:val="28"/>
        </w:rPr>
      </w:pPr>
    </w:p>
    <w:p w:rsidR="00914FDC" w:rsidRDefault="00914FDC" w:rsidP="00DA680E"/>
    <w:p w:rsidR="00DA680E" w:rsidRDefault="00DA680E" w:rsidP="00DA680E"/>
    <w:p w:rsidR="00DA680E" w:rsidRDefault="00DA680E" w:rsidP="00DA680E"/>
    <w:p w:rsidR="00DA680E" w:rsidRDefault="00DA680E" w:rsidP="00DA680E"/>
    <w:p w:rsidR="00DA680E" w:rsidRDefault="00DA680E" w:rsidP="00DA680E"/>
    <w:sectPr w:rsidR="00DA680E" w:rsidSect="00DA680E">
      <w:pgSz w:w="11906" w:h="16838"/>
      <w:pgMar w:top="567" w:right="567" w:bottom="851" w:left="1985"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EF" w:rsidRDefault="00494CEF">
      <w:r>
        <w:separator/>
      </w:r>
    </w:p>
  </w:endnote>
  <w:endnote w:type="continuationSeparator" w:id="0">
    <w:p w:rsidR="00494CEF" w:rsidRDefault="00494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FF" w:rsidRDefault="007E0CF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EF" w:rsidRDefault="00494CEF">
      <w:r>
        <w:separator/>
      </w:r>
    </w:p>
  </w:footnote>
  <w:footnote w:type="continuationSeparator" w:id="0">
    <w:p w:rsidR="00494CEF" w:rsidRDefault="00494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314" w:hanging="888"/>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731"/>
    <w:rsid w:val="000B08C5"/>
    <w:rsid w:val="00103045"/>
    <w:rsid w:val="001326B1"/>
    <w:rsid w:val="00156F50"/>
    <w:rsid w:val="00216E5C"/>
    <w:rsid w:val="0021715B"/>
    <w:rsid w:val="00236525"/>
    <w:rsid w:val="0025336D"/>
    <w:rsid w:val="002B1E16"/>
    <w:rsid w:val="002E3D91"/>
    <w:rsid w:val="00317641"/>
    <w:rsid w:val="00361A08"/>
    <w:rsid w:val="00381AC0"/>
    <w:rsid w:val="00412D48"/>
    <w:rsid w:val="00461BC0"/>
    <w:rsid w:val="004642E9"/>
    <w:rsid w:val="00494CEF"/>
    <w:rsid w:val="004A738F"/>
    <w:rsid w:val="00500DCE"/>
    <w:rsid w:val="00532E71"/>
    <w:rsid w:val="00543FF7"/>
    <w:rsid w:val="005A2852"/>
    <w:rsid w:val="005E15FF"/>
    <w:rsid w:val="005F0731"/>
    <w:rsid w:val="0068544F"/>
    <w:rsid w:val="006D416B"/>
    <w:rsid w:val="006F50A8"/>
    <w:rsid w:val="0073731F"/>
    <w:rsid w:val="007576D5"/>
    <w:rsid w:val="007E0975"/>
    <w:rsid w:val="007E0CFF"/>
    <w:rsid w:val="00844E21"/>
    <w:rsid w:val="008649CD"/>
    <w:rsid w:val="00870979"/>
    <w:rsid w:val="00873F86"/>
    <w:rsid w:val="00914FDC"/>
    <w:rsid w:val="0098047E"/>
    <w:rsid w:val="00A528B3"/>
    <w:rsid w:val="00A65537"/>
    <w:rsid w:val="00A86B1F"/>
    <w:rsid w:val="00AF7DF0"/>
    <w:rsid w:val="00B66637"/>
    <w:rsid w:val="00BC1CD2"/>
    <w:rsid w:val="00BE6EA9"/>
    <w:rsid w:val="00C313BA"/>
    <w:rsid w:val="00C34B57"/>
    <w:rsid w:val="00C42AC6"/>
    <w:rsid w:val="00C554E4"/>
    <w:rsid w:val="00CA7276"/>
    <w:rsid w:val="00CD47AC"/>
    <w:rsid w:val="00CF1314"/>
    <w:rsid w:val="00D21F25"/>
    <w:rsid w:val="00D3750D"/>
    <w:rsid w:val="00D433C4"/>
    <w:rsid w:val="00D60827"/>
    <w:rsid w:val="00DA680E"/>
    <w:rsid w:val="00E143BB"/>
    <w:rsid w:val="00E20F5C"/>
    <w:rsid w:val="00E331DA"/>
    <w:rsid w:val="00EC603B"/>
    <w:rsid w:val="00F160AF"/>
    <w:rsid w:val="00F25EEB"/>
    <w:rsid w:val="00F44211"/>
    <w:rsid w:val="00F51FF8"/>
    <w:rsid w:val="00F67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0E"/>
    <w:rPr>
      <w:rFonts w:eastAsia="Times New Roman"/>
    </w:rPr>
  </w:style>
  <w:style w:type="paragraph" w:styleId="1">
    <w:name w:val="heading 1"/>
    <w:basedOn w:val="a"/>
    <w:next w:val="a"/>
    <w:link w:val="10"/>
    <w:qFormat/>
    <w:rsid w:val="00DA680E"/>
    <w:pPr>
      <w:keepNext/>
      <w:spacing w:before="240" w:after="60" w:line="360" w:lineRule="auto"/>
      <w:ind w:firstLine="709"/>
      <w:jc w:val="both"/>
      <w:outlineLvl w:val="0"/>
    </w:pPr>
    <w:rPr>
      <w:rFonts w:ascii="Cambria" w:hAnsi="Cambria" w:cs="Cambria"/>
      <w:b/>
      <w:bCs/>
      <w:kern w:val="32"/>
      <w:sz w:val="32"/>
      <w:szCs w:val="32"/>
    </w:rPr>
  </w:style>
  <w:style w:type="paragraph" w:styleId="2">
    <w:name w:val="heading 2"/>
    <w:basedOn w:val="a"/>
    <w:next w:val="a"/>
    <w:link w:val="20"/>
    <w:qFormat/>
    <w:rsid w:val="00DA680E"/>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80E"/>
    <w:rPr>
      <w:rFonts w:ascii="Cambria" w:hAnsi="Cambria" w:cs="Cambria"/>
      <w:b/>
      <w:bCs/>
      <w:kern w:val="32"/>
      <w:sz w:val="32"/>
      <w:szCs w:val="32"/>
      <w:lang w:val="ru-RU" w:eastAsia="ru-RU" w:bidi="ar-SA"/>
    </w:rPr>
  </w:style>
  <w:style w:type="character" w:customStyle="1" w:styleId="20">
    <w:name w:val="Заголовок 2 Знак"/>
    <w:basedOn w:val="a0"/>
    <w:link w:val="2"/>
    <w:rsid w:val="00DA680E"/>
    <w:rPr>
      <w:b/>
      <w:bCs/>
      <w:color w:val="000000"/>
      <w:sz w:val="28"/>
      <w:szCs w:val="28"/>
      <w:lang w:val="ru-RU" w:eastAsia="ru-RU" w:bidi="ar-SA"/>
    </w:rPr>
  </w:style>
  <w:style w:type="paragraph" w:styleId="a3">
    <w:name w:val="Body Text"/>
    <w:basedOn w:val="a"/>
    <w:link w:val="a4"/>
    <w:rsid w:val="00DA680E"/>
    <w:pPr>
      <w:jc w:val="both"/>
    </w:pPr>
  </w:style>
  <w:style w:type="character" w:customStyle="1" w:styleId="a4">
    <w:name w:val="Основной текст Знак"/>
    <w:basedOn w:val="a0"/>
    <w:link w:val="a3"/>
    <w:semiHidden/>
    <w:rsid w:val="00DA680E"/>
    <w:rPr>
      <w:lang w:val="ru-RU" w:eastAsia="ru-RU" w:bidi="ar-SA"/>
    </w:rPr>
  </w:style>
  <w:style w:type="paragraph" w:styleId="3">
    <w:name w:val="Body Text 3"/>
    <w:basedOn w:val="a"/>
    <w:link w:val="30"/>
    <w:rsid w:val="00DA680E"/>
    <w:pPr>
      <w:jc w:val="both"/>
    </w:pPr>
    <w:rPr>
      <w:sz w:val="16"/>
      <w:szCs w:val="16"/>
    </w:rPr>
  </w:style>
  <w:style w:type="character" w:customStyle="1" w:styleId="30">
    <w:name w:val="Основной текст 3 Знак"/>
    <w:basedOn w:val="a0"/>
    <w:link w:val="3"/>
    <w:semiHidden/>
    <w:rsid w:val="00DA680E"/>
    <w:rPr>
      <w:sz w:val="16"/>
      <w:szCs w:val="16"/>
      <w:lang w:val="ru-RU" w:eastAsia="ru-RU" w:bidi="ar-SA"/>
    </w:rPr>
  </w:style>
  <w:style w:type="paragraph" w:customStyle="1" w:styleId="11">
    <w:name w:val="Основной текст с отступом1"/>
    <w:basedOn w:val="a"/>
    <w:link w:val="a5"/>
    <w:rsid w:val="00DA680E"/>
    <w:pPr>
      <w:spacing w:line="360" w:lineRule="auto"/>
      <w:ind w:firstLine="720"/>
    </w:pPr>
  </w:style>
  <w:style w:type="character" w:customStyle="1" w:styleId="a5">
    <w:name w:val="Основной текст с отступом Знак"/>
    <w:basedOn w:val="a0"/>
    <w:link w:val="11"/>
    <w:rsid w:val="00DA680E"/>
    <w:rPr>
      <w:lang w:val="ru-RU" w:eastAsia="ru-RU" w:bidi="ar-SA"/>
    </w:rPr>
  </w:style>
  <w:style w:type="paragraph" w:styleId="31">
    <w:name w:val="Body Text Indent 3"/>
    <w:basedOn w:val="a"/>
    <w:link w:val="32"/>
    <w:rsid w:val="00DA680E"/>
    <w:pPr>
      <w:ind w:firstLine="720"/>
      <w:jc w:val="both"/>
    </w:pPr>
    <w:rPr>
      <w:sz w:val="16"/>
      <w:szCs w:val="16"/>
    </w:rPr>
  </w:style>
  <w:style w:type="character" w:customStyle="1" w:styleId="32">
    <w:name w:val="Основной текст с отступом 3 Знак"/>
    <w:basedOn w:val="a0"/>
    <w:link w:val="31"/>
    <w:semiHidden/>
    <w:rsid w:val="00DA680E"/>
    <w:rPr>
      <w:sz w:val="16"/>
      <w:szCs w:val="16"/>
      <w:lang w:val="ru-RU" w:eastAsia="ru-RU" w:bidi="ar-SA"/>
    </w:rPr>
  </w:style>
  <w:style w:type="paragraph" w:styleId="21">
    <w:name w:val="Body Text Indent 2"/>
    <w:aliases w:val="Основной текст с отступом 2 Знак Знак"/>
    <w:basedOn w:val="a"/>
    <w:link w:val="22"/>
    <w:rsid w:val="00DA680E"/>
    <w:pPr>
      <w:spacing w:line="360" w:lineRule="auto"/>
      <w:ind w:firstLine="720"/>
      <w:jc w:val="both"/>
    </w:pPr>
  </w:style>
  <w:style w:type="character" w:customStyle="1" w:styleId="22">
    <w:name w:val="Основной текст с отступом 2 Знак"/>
    <w:aliases w:val="Основной текст с отступом 2 Знак Знак Знак"/>
    <w:basedOn w:val="a0"/>
    <w:link w:val="21"/>
    <w:semiHidden/>
    <w:rsid w:val="00DA680E"/>
    <w:rPr>
      <w:lang w:val="ru-RU" w:eastAsia="ru-RU" w:bidi="ar-SA"/>
    </w:rPr>
  </w:style>
  <w:style w:type="paragraph" w:styleId="a6">
    <w:name w:val="Body Text Indent"/>
    <w:basedOn w:val="a"/>
    <w:link w:val="12"/>
    <w:rsid w:val="00DA680E"/>
    <w:pPr>
      <w:jc w:val="both"/>
    </w:pPr>
  </w:style>
  <w:style w:type="character" w:customStyle="1" w:styleId="12">
    <w:name w:val="Основной текст с отступом Знак1"/>
    <w:basedOn w:val="a0"/>
    <w:link w:val="a6"/>
    <w:semiHidden/>
    <w:rsid w:val="00DA680E"/>
    <w:rPr>
      <w:lang w:val="ru-RU" w:eastAsia="ru-RU" w:bidi="ar-SA"/>
    </w:rPr>
  </w:style>
  <w:style w:type="character" w:styleId="a7">
    <w:name w:val="page number"/>
    <w:basedOn w:val="a0"/>
    <w:rsid w:val="00DA680E"/>
    <w:rPr>
      <w:rFonts w:cs="Times New Roman"/>
    </w:rPr>
  </w:style>
  <w:style w:type="paragraph" w:styleId="a8">
    <w:name w:val="header"/>
    <w:basedOn w:val="a"/>
    <w:link w:val="a9"/>
    <w:rsid w:val="00DA680E"/>
    <w:pPr>
      <w:tabs>
        <w:tab w:val="center" w:pos="4677"/>
        <w:tab w:val="right" w:pos="9355"/>
      </w:tabs>
      <w:spacing w:line="360" w:lineRule="auto"/>
      <w:ind w:firstLine="709"/>
      <w:jc w:val="both"/>
    </w:pPr>
  </w:style>
  <w:style w:type="character" w:customStyle="1" w:styleId="a9">
    <w:name w:val="Верхний колонтитул Знак"/>
    <w:basedOn w:val="a0"/>
    <w:link w:val="a8"/>
    <w:rsid w:val="00DA680E"/>
    <w:rPr>
      <w:lang w:val="ru-RU" w:eastAsia="ru-RU" w:bidi="ar-SA"/>
    </w:rPr>
  </w:style>
  <w:style w:type="paragraph" w:styleId="aa">
    <w:name w:val="footer"/>
    <w:basedOn w:val="a"/>
    <w:link w:val="ab"/>
    <w:rsid w:val="00DA680E"/>
    <w:pPr>
      <w:tabs>
        <w:tab w:val="center" w:pos="4677"/>
        <w:tab w:val="right" w:pos="9355"/>
      </w:tabs>
      <w:spacing w:line="360" w:lineRule="auto"/>
      <w:ind w:firstLine="709"/>
      <w:jc w:val="both"/>
    </w:pPr>
  </w:style>
  <w:style w:type="character" w:customStyle="1" w:styleId="ab">
    <w:name w:val="Нижний колонтитул Знак"/>
    <w:basedOn w:val="a0"/>
    <w:link w:val="aa"/>
    <w:rsid w:val="00DA680E"/>
    <w:rPr>
      <w:lang w:val="ru-RU" w:eastAsia="ru-RU" w:bidi="ar-SA"/>
    </w:rPr>
  </w:style>
  <w:style w:type="paragraph" w:customStyle="1" w:styleId="ac">
    <w:name w:val="Таблицы (моноширинный)"/>
    <w:basedOn w:val="a"/>
    <w:next w:val="a"/>
    <w:rsid w:val="00DA680E"/>
    <w:pPr>
      <w:widowControl w:val="0"/>
      <w:jc w:val="both"/>
    </w:pPr>
    <w:rPr>
      <w:rFonts w:ascii="Courier New" w:hAnsi="Courier New" w:cs="Courier New"/>
    </w:rPr>
  </w:style>
  <w:style w:type="character" w:styleId="ad">
    <w:name w:val="Hyperlink"/>
    <w:basedOn w:val="a0"/>
    <w:rsid w:val="00DA680E"/>
    <w:rPr>
      <w:rFonts w:cs="Times New Roman"/>
      <w:color w:val="0000FF"/>
      <w:u w:val="single"/>
    </w:rPr>
  </w:style>
  <w:style w:type="paragraph" w:customStyle="1" w:styleId="ConsPlusNormal">
    <w:name w:val="ConsPlusNormal"/>
    <w:rsid w:val="00DA680E"/>
    <w:pPr>
      <w:widowControl w:val="0"/>
      <w:autoSpaceDE w:val="0"/>
      <w:autoSpaceDN w:val="0"/>
      <w:adjustRightInd w:val="0"/>
      <w:ind w:firstLine="720"/>
    </w:pPr>
    <w:rPr>
      <w:rFonts w:ascii="Arial" w:eastAsia="Times New Roman" w:hAnsi="Arial" w:cs="Arial"/>
    </w:rPr>
  </w:style>
  <w:style w:type="character" w:styleId="ae">
    <w:name w:val="Emphasis"/>
    <w:basedOn w:val="a0"/>
    <w:qFormat/>
    <w:rsid w:val="00DA680E"/>
    <w:rPr>
      <w:rFonts w:cs="Times New Roman"/>
      <w:i/>
      <w:iCs/>
    </w:rPr>
  </w:style>
  <w:style w:type="paragraph" w:styleId="af">
    <w:name w:val="Document Map"/>
    <w:basedOn w:val="a"/>
    <w:link w:val="af0"/>
    <w:semiHidden/>
    <w:rsid w:val="00DA680E"/>
    <w:pPr>
      <w:shd w:val="clear" w:color="auto" w:fill="000080"/>
    </w:pPr>
    <w:rPr>
      <w:sz w:val="2"/>
    </w:rPr>
  </w:style>
  <w:style w:type="character" w:customStyle="1" w:styleId="af0">
    <w:name w:val="Схема документа Знак"/>
    <w:basedOn w:val="a0"/>
    <w:link w:val="af"/>
    <w:semiHidden/>
    <w:rsid w:val="00DA680E"/>
    <w:rPr>
      <w:sz w:val="2"/>
      <w:lang w:val="ru-RU" w:eastAsia="ru-RU" w:bidi="ar-SA"/>
    </w:rPr>
  </w:style>
  <w:style w:type="paragraph" w:customStyle="1" w:styleId="ConsPlusTitle">
    <w:name w:val="ConsPlusTitle"/>
    <w:rsid w:val="00DA680E"/>
    <w:pPr>
      <w:widowControl w:val="0"/>
      <w:autoSpaceDE w:val="0"/>
      <w:autoSpaceDN w:val="0"/>
      <w:adjustRightInd w:val="0"/>
    </w:pPr>
    <w:rPr>
      <w:rFonts w:ascii="Arial" w:eastAsia="Times New Roman" w:hAnsi="Arial" w:cs="Arial"/>
      <w:b/>
      <w:bCs/>
    </w:rPr>
  </w:style>
  <w:style w:type="paragraph" w:styleId="af1">
    <w:name w:val="Normal (Web)"/>
    <w:basedOn w:val="a"/>
    <w:rsid w:val="00DA680E"/>
    <w:pPr>
      <w:spacing w:before="100" w:beforeAutospacing="1" w:after="100" w:afterAutospacing="1"/>
    </w:pPr>
    <w:rPr>
      <w:rFonts w:ascii="Arial" w:hAnsi="Arial" w:cs="Arial"/>
      <w:sz w:val="24"/>
      <w:szCs w:val="24"/>
    </w:rPr>
  </w:style>
  <w:style w:type="paragraph" w:customStyle="1" w:styleId="ConsPlusNonformat">
    <w:name w:val="ConsPlusNonformat"/>
    <w:rsid w:val="00DA680E"/>
    <w:pPr>
      <w:widowControl w:val="0"/>
      <w:autoSpaceDE w:val="0"/>
      <w:autoSpaceDN w:val="0"/>
      <w:adjustRightInd w:val="0"/>
    </w:pPr>
    <w:rPr>
      <w:rFonts w:ascii="Courier New" w:eastAsia="Times New Roman" w:hAnsi="Courier New" w:cs="Courier New"/>
    </w:rPr>
  </w:style>
  <w:style w:type="paragraph" w:styleId="af2">
    <w:name w:val="Balloon Text"/>
    <w:basedOn w:val="a"/>
    <w:link w:val="af3"/>
    <w:semiHidden/>
    <w:rsid w:val="00DA680E"/>
    <w:rPr>
      <w:rFonts w:ascii="Tahoma" w:hAnsi="Tahoma" w:cs="Tahoma"/>
      <w:sz w:val="16"/>
      <w:szCs w:val="16"/>
    </w:rPr>
  </w:style>
  <w:style w:type="character" w:customStyle="1" w:styleId="af3">
    <w:name w:val="Текст выноски Знак"/>
    <w:basedOn w:val="a0"/>
    <w:link w:val="af2"/>
    <w:rsid w:val="00DA680E"/>
    <w:rPr>
      <w:rFonts w:ascii="Tahoma" w:hAnsi="Tahoma" w:cs="Tahoma"/>
      <w:sz w:val="16"/>
      <w:szCs w:val="16"/>
      <w:lang w:val="ru-RU" w:eastAsia="ru-RU" w:bidi="ar-SA"/>
    </w:rPr>
  </w:style>
  <w:style w:type="paragraph" w:customStyle="1" w:styleId="ConsNormal">
    <w:name w:val="ConsNormal"/>
    <w:rsid w:val="00CD47AC"/>
    <w:pPr>
      <w:widowControl w:val="0"/>
      <w:autoSpaceDE w:val="0"/>
      <w:autoSpaceDN w:val="0"/>
      <w:adjustRightInd w:val="0"/>
      <w:ind w:right="19772" w:firstLine="720"/>
    </w:pPr>
    <w:rPr>
      <w:rFonts w:ascii="Arial" w:eastAsia="Batang" w:hAnsi="Arial" w:cs="Arial"/>
    </w:rPr>
  </w:style>
  <w:style w:type="paragraph" w:styleId="af4">
    <w:name w:val="No Spacing"/>
    <w:uiPriority w:val="1"/>
    <w:qFormat/>
    <w:rsid w:val="006D416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a-kyra@mail.ru" TargetMode="External"/><Relationship Id="rId13" Type="http://schemas.openxmlformats.org/officeDocument/2006/relationships/hyperlink" Target="consultantplus://offline/ref=44190608EB41F65EF599E520592DD05500F9E9E11AE8C08D23F44B68C9F5B50AB601FARD69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44190608EB41F65EF599E520592DD05500F9E9E11AE8C08D23F44B68C9F5B50AB601FARD6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AEDE918EAC08D23F44B68C9RF65A" TargetMode="External"/><Relationship Id="rId5" Type="http://schemas.openxmlformats.org/officeDocument/2006/relationships/footnotes" Target="footnote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5EE6320C3742F96F6427B77F31392BD1CCBD0CB148A0305CB4748038338246ECCF786C670A38L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11308</Words>
  <Characters>64457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vt:lpstr>
    </vt:vector>
  </TitlesOfParts>
  <Company/>
  <LinksUpToDate>false</LinksUpToDate>
  <CharactersWithSpaces>75614</CharactersWithSpaces>
  <SharedDoc>false</SharedDoc>
  <HLinks>
    <vt:vector size="60" baseType="variant">
      <vt:variant>
        <vt:i4>8257644</vt:i4>
      </vt:variant>
      <vt:variant>
        <vt:i4>27</vt:i4>
      </vt:variant>
      <vt:variant>
        <vt:i4>0</vt:i4>
      </vt:variant>
      <vt:variant>
        <vt:i4>5</vt:i4>
      </vt:variant>
      <vt:variant>
        <vt:lpwstr>consultantplus://offline/ref=6C6305F6D5F00AFB386A5ADB1C2CDFFF98CF17EF451CA0FD4A8EC3E095FF86B07B7974536534I</vt:lpwstr>
      </vt:variant>
      <vt:variant>
        <vt:lpwstr/>
      </vt:variant>
      <vt:variant>
        <vt:i4>1704019</vt:i4>
      </vt:variant>
      <vt:variant>
        <vt:i4>24</vt:i4>
      </vt:variant>
      <vt:variant>
        <vt:i4>0</vt:i4>
      </vt:variant>
      <vt:variant>
        <vt:i4>5</vt:i4>
      </vt:variant>
      <vt:variant>
        <vt:lpwstr>consultantplus://offline/ref=5EE6320C3742F96F6427B77F31392BD1CCBD0CB148A0305CB4748038338246ECCF786C670A38LBB</vt:lpwstr>
      </vt:variant>
      <vt:variant>
        <vt:lpwstr/>
      </vt:variant>
      <vt:variant>
        <vt:i4>5505025</vt:i4>
      </vt:variant>
      <vt:variant>
        <vt:i4>21</vt:i4>
      </vt:variant>
      <vt:variant>
        <vt:i4>0</vt:i4>
      </vt:variant>
      <vt:variant>
        <vt:i4>5</vt:i4>
      </vt:variant>
      <vt:variant>
        <vt:lpwstr>consultantplus://offline/ref=44190608EB41F65EF599E520592DD05500F9E9E11AE8C08D23F44B68C9F5B50AB601FARD69A</vt:lpwstr>
      </vt:variant>
      <vt:variant>
        <vt:lpwstr/>
      </vt:variant>
      <vt:variant>
        <vt:i4>5505115</vt:i4>
      </vt:variant>
      <vt:variant>
        <vt:i4>18</vt:i4>
      </vt:variant>
      <vt:variant>
        <vt:i4>0</vt:i4>
      </vt:variant>
      <vt:variant>
        <vt:i4>5</vt:i4>
      </vt:variant>
      <vt:variant>
        <vt:lpwstr>consultantplus://offline/ref=44190608EB41F65EF599E520592DD05500F9E9E11AE8C08D23F44B68C9F5B50AB601FARD6CA</vt:lpwstr>
      </vt:variant>
      <vt:variant>
        <vt:lpwstr/>
      </vt:variant>
      <vt:variant>
        <vt:i4>5505029</vt:i4>
      </vt:variant>
      <vt:variant>
        <vt:i4>15</vt:i4>
      </vt:variant>
      <vt:variant>
        <vt:i4>0</vt:i4>
      </vt:variant>
      <vt:variant>
        <vt:i4>5</vt:i4>
      </vt:variant>
      <vt:variant>
        <vt:lpwstr>consultantplus://offline/ref=44190608EB41F65EF599E520592DD05500FAEDE918EAC08D23F44B68C9RF65A</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3407973</vt:i4>
      </vt:variant>
      <vt:variant>
        <vt:i4>9</vt:i4>
      </vt:variant>
      <vt:variant>
        <vt:i4>0</vt:i4>
      </vt:variant>
      <vt:variant>
        <vt:i4>5</vt:i4>
      </vt:variant>
      <vt:variant>
        <vt:lpwstr>consultantplus://offline/ref=44190608EB41F65EF599E520592DD05500F9ECEB19EAC08D23F44B68C9F5B50AB601FADC1BA41BE2R76CA</vt:lpwstr>
      </vt:variant>
      <vt:variant>
        <vt:lpwstr/>
      </vt:variant>
      <vt:variant>
        <vt:i4>3407968</vt:i4>
      </vt:variant>
      <vt:variant>
        <vt:i4>6</vt:i4>
      </vt:variant>
      <vt:variant>
        <vt:i4>0</vt:i4>
      </vt:variant>
      <vt:variant>
        <vt:i4>5</vt:i4>
      </vt:variant>
      <vt:variant>
        <vt:lpwstr>consultantplus://offline/ref=44190608EB41F65EF599E520592DD05500F9ECEB19EAC08D23F44B68C9F5B50AB601FADC1BA41AE4R76CA</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dc:title>
  <dc:subject/>
  <dc:creator>x</dc:creator>
  <cp:keywords/>
  <dc:description/>
  <cp:lastModifiedBy>ПК</cp:lastModifiedBy>
  <cp:revision>3</cp:revision>
  <cp:lastPrinted>2014-07-01T07:03:00Z</cp:lastPrinted>
  <dcterms:created xsi:type="dcterms:W3CDTF">2020-04-08T02:34:00Z</dcterms:created>
  <dcterms:modified xsi:type="dcterms:W3CDTF">2020-04-08T02:36:00Z</dcterms:modified>
</cp:coreProperties>
</file>