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5"/>
        <w:tblW w:w="124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5"/>
        <w:gridCol w:w="4253"/>
        <w:gridCol w:w="3969"/>
      </w:tblGrid>
      <w:tr w:rsidR="00C6752A" w:rsidRPr="00C6752A" w:rsidTr="007272FE">
        <w:trPr>
          <w:trHeight w:val="1089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E4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52A" w:rsidRPr="00AE356A" w:rsidRDefault="00C6752A" w:rsidP="0072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степень</w:t>
            </w:r>
          </w:p>
          <w:p w:rsidR="00C6752A" w:rsidRPr="00AE356A" w:rsidRDefault="00C6752A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AE356A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высоким качеством </w:t>
            </w:r>
            <w:r w:rsidRPr="00AE35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 финансами </w:t>
            </w:r>
            <w:r w:rsidRPr="00AE35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2019 год</w:t>
            </w:r>
          </w:p>
          <w:p w:rsidR="00C6752A" w:rsidRPr="004C1A2C" w:rsidRDefault="00C6752A" w:rsidP="00727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E4FF"/>
          </w:tcPr>
          <w:p w:rsidR="000E693F" w:rsidRPr="00AE356A" w:rsidRDefault="000E693F" w:rsidP="0072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</w:t>
            </w:r>
          </w:p>
          <w:p w:rsidR="000E693F" w:rsidRPr="00AE356A" w:rsidRDefault="000E693F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AE356A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 надлежащим качеством </w:t>
            </w:r>
            <w:r w:rsidRPr="00AE35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финансами </w:t>
            </w:r>
            <w:r w:rsidRPr="00AE35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2019 год</w:t>
            </w:r>
          </w:p>
          <w:p w:rsidR="00C6752A" w:rsidRPr="00AE356A" w:rsidRDefault="00C6752A" w:rsidP="00727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E4FF"/>
          </w:tcPr>
          <w:p w:rsidR="003B37FB" w:rsidRPr="00AE356A" w:rsidRDefault="003B37FB" w:rsidP="00727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</w:t>
            </w:r>
          </w:p>
          <w:p w:rsidR="003B37FB" w:rsidRPr="00AE356A" w:rsidRDefault="003B37FB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AE356A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 низким качеством </w:t>
            </w:r>
            <w:r w:rsidRPr="00AE35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финансами </w:t>
            </w:r>
            <w:r w:rsidRPr="00AE35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2019 год</w:t>
            </w:r>
          </w:p>
          <w:p w:rsidR="00C6752A" w:rsidRPr="00AE356A" w:rsidRDefault="00C6752A" w:rsidP="00727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C7F" w:rsidRPr="00C6752A" w:rsidTr="007272FE">
        <w:trPr>
          <w:trHeight w:val="4861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6C7F" w:rsidRPr="00A576E3" w:rsidRDefault="00CB6C7F" w:rsidP="00727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"</w:t>
            </w:r>
            <w:proofErr w:type="spellStart"/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Гаваньское</w:t>
            </w:r>
            <w:proofErr w:type="spellEnd"/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CB6C7F" w:rsidRPr="00A576E3" w:rsidRDefault="00CB6C7F" w:rsidP="0072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6C7F" w:rsidRPr="00CB6C7F" w:rsidRDefault="00CB6C7F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поселение "</w:t>
            </w:r>
            <w:proofErr w:type="spellStart"/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Билютуйское</w:t>
            </w:r>
            <w:proofErr w:type="spellEnd"/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B6C7F" w:rsidRPr="00CB6C7F" w:rsidRDefault="00CB6C7F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поселение "Верхне-</w:t>
            </w:r>
            <w:proofErr w:type="spellStart"/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Ульхунское</w:t>
            </w:r>
            <w:proofErr w:type="spellEnd"/>
          </w:p>
          <w:tbl>
            <w:tblPr>
              <w:tblW w:w="3921" w:type="dxa"/>
              <w:tblLook w:val="04A0" w:firstRow="1" w:lastRow="0" w:firstColumn="1" w:lastColumn="0" w:noHBand="0" w:noVBand="1"/>
            </w:tblPr>
            <w:tblGrid>
              <w:gridCol w:w="3921"/>
            </w:tblGrid>
            <w:tr w:rsidR="00CB6C7F" w:rsidRPr="00CB6C7F" w:rsidTr="005B6182">
              <w:trPr>
                <w:trHeight w:val="315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Кыринское</w:t>
                  </w:r>
                  <w:proofErr w:type="spell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B6C7F" w:rsidRPr="00CB6C7F" w:rsidTr="005B6182">
              <w:trPr>
                <w:trHeight w:val="315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6C7F" w:rsidRPr="00CB6C7F" w:rsidTr="005B6182">
              <w:trPr>
                <w:trHeight w:val="315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Мангутское</w:t>
                  </w:r>
                  <w:proofErr w:type="spell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B6C7F" w:rsidRPr="00CB6C7F" w:rsidTr="005B6182">
              <w:trPr>
                <w:trHeight w:val="510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gram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Михайло-Павловское</w:t>
                  </w:r>
                  <w:proofErr w:type="gram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B6C7F" w:rsidRPr="00CB6C7F" w:rsidTr="005B6182">
              <w:trPr>
                <w:trHeight w:val="315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Мордойское</w:t>
                  </w:r>
                  <w:proofErr w:type="spell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B6C7F" w:rsidRPr="00CB6C7F" w:rsidTr="005B6182">
              <w:trPr>
                <w:trHeight w:val="510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Тарбальджейское</w:t>
                  </w:r>
                  <w:proofErr w:type="spell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B6C7F" w:rsidRPr="00CB6C7F" w:rsidTr="005B6182">
              <w:trPr>
                <w:trHeight w:val="510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Ульхун-Партионское</w:t>
                  </w:r>
                  <w:proofErr w:type="spellEnd"/>
                </w:p>
              </w:tc>
            </w:tr>
            <w:tr w:rsidR="00CB6C7F" w:rsidRPr="00CB6C7F" w:rsidTr="005B6182">
              <w:trPr>
                <w:trHeight w:val="510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Хапчерангинское</w:t>
                  </w:r>
                  <w:proofErr w:type="spell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CB6C7F" w:rsidRPr="00CB6C7F" w:rsidTr="005B6182">
              <w:trPr>
                <w:trHeight w:val="510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B6C7F" w:rsidRPr="00CB6C7F" w:rsidRDefault="00CB6C7F" w:rsidP="00682BC1">
                  <w:pPr>
                    <w:framePr w:hSpace="180" w:wrap="around" w:hAnchor="margin" w:y="2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"</w:t>
                  </w:r>
                  <w:proofErr w:type="spellStart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Шумундинское</w:t>
                  </w:r>
                  <w:proofErr w:type="spellEnd"/>
                  <w:r w:rsidRPr="00CB6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CB6C7F" w:rsidRPr="00A576E3" w:rsidRDefault="00CB6C7F" w:rsidP="0072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B6182" w:rsidRPr="00CB6C7F" w:rsidRDefault="005B6182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r w:rsidRPr="00A5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Алтанское</w:t>
            </w:r>
            <w:proofErr w:type="spellEnd"/>
            <w:r w:rsidRPr="00A5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6182" w:rsidRPr="00CB6C7F" w:rsidRDefault="005B6182" w:rsidP="007272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r w:rsidRPr="00A5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Надежнинское</w:t>
            </w:r>
            <w:proofErr w:type="spellEnd"/>
            <w:r w:rsidRPr="00A57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6C7F" w:rsidRPr="00A576E3" w:rsidRDefault="0020743F" w:rsidP="0072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C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Любавинское</w:t>
            </w:r>
            <w:proofErr w:type="spellEnd"/>
          </w:p>
        </w:tc>
      </w:tr>
      <w:tr w:rsidR="000E693F" w:rsidRPr="00C6752A" w:rsidTr="007272FE">
        <w:trPr>
          <w:trHeight w:val="566"/>
        </w:trPr>
        <w:tc>
          <w:tcPr>
            <w:tcW w:w="4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3F" w:rsidRPr="00A576E3" w:rsidRDefault="00D9537C" w:rsidP="007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поселение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3F" w:rsidRPr="00A576E3" w:rsidRDefault="00AB107C" w:rsidP="007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D9537C" w:rsidRPr="00A5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3F" w:rsidRPr="00A576E3" w:rsidRDefault="00AB107C" w:rsidP="007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D9537C" w:rsidRPr="00A5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BB4F29" w:rsidRDefault="00BB4F29"/>
    <w:p w:rsidR="005443C9" w:rsidRDefault="005443C9"/>
    <w:p w:rsidR="005443C9" w:rsidRDefault="005443C9"/>
    <w:p w:rsidR="005443C9" w:rsidRDefault="005443C9"/>
    <w:p w:rsidR="005443C9" w:rsidRDefault="005443C9"/>
    <w:p w:rsidR="005443C9" w:rsidRDefault="005443C9"/>
    <w:p w:rsidR="005443C9" w:rsidRDefault="005443C9"/>
    <w:sectPr w:rsidR="005443C9" w:rsidSect="005443C9">
      <w:headerReference w:type="default" r:id="rId7"/>
      <w:pgSz w:w="16838" w:h="11906" w:orient="landscape"/>
      <w:pgMar w:top="1615" w:right="1077" w:bottom="56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B" w:rsidRDefault="00033CCB" w:rsidP="005443C9">
      <w:pPr>
        <w:spacing w:after="0" w:line="240" w:lineRule="auto"/>
      </w:pPr>
      <w:r>
        <w:separator/>
      </w:r>
    </w:p>
  </w:endnote>
  <w:endnote w:type="continuationSeparator" w:id="0">
    <w:p w:rsidR="00033CCB" w:rsidRDefault="00033CCB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B" w:rsidRDefault="00033CCB" w:rsidP="005443C9">
      <w:pPr>
        <w:spacing w:after="0" w:line="240" w:lineRule="auto"/>
      </w:pPr>
      <w:r>
        <w:separator/>
      </w:r>
    </w:p>
  </w:footnote>
  <w:footnote w:type="continuationSeparator" w:id="0">
    <w:p w:rsidR="00033CCB" w:rsidRDefault="00033CCB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C9" w:rsidRPr="005443C9" w:rsidRDefault="005443C9" w:rsidP="005443C9">
    <w:pPr>
      <w:spacing w:after="0" w:line="240" w:lineRule="auto"/>
      <w:jc w:val="center"/>
      <w:rPr>
        <w:rFonts w:ascii="Arial" w:eastAsia="+mn-ea" w:hAnsi="Arial" w:cs="+mn-cs"/>
        <w:b/>
        <w:bCs/>
        <w:i/>
        <w:iCs/>
        <w:color w:val="000000"/>
        <w:kern w:val="24"/>
        <w:position w:val="1"/>
        <w:sz w:val="24"/>
        <w:szCs w:val="24"/>
        <w:lang w:eastAsia="ru-RU"/>
      </w:rPr>
    </w:pPr>
    <w:r w:rsidRPr="005443C9">
      <w:rPr>
        <w:rFonts w:ascii="Arial" w:eastAsia="+mn-ea" w:hAnsi="Arial" w:cs="+mn-cs"/>
        <w:b/>
        <w:bCs/>
        <w:i/>
        <w:iCs/>
        <w:color w:val="000000"/>
        <w:kern w:val="24"/>
        <w:position w:val="1"/>
        <w:sz w:val="24"/>
        <w:szCs w:val="24"/>
        <w:lang w:eastAsia="ru-RU"/>
      </w:rPr>
      <w:t>Оценка качества управления финансами сельскими поселениями</w:t>
    </w:r>
  </w:p>
  <w:p w:rsidR="005443C9" w:rsidRPr="005443C9" w:rsidRDefault="005443C9" w:rsidP="005443C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443C9">
      <w:rPr>
        <w:rFonts w:ascii="Arial" w:eastAsia="+mn-ea" w:hAnsi="Arial" w:cs="+mn-cs"/>
        <w:b/>
        <w:bCs/>
        <w:i/>
        <w:iCs/>
        <w:color w:val="000000"/>
        <w:kern w:val="24"/>
        <w:position w:val="1"/>
        <w:sz w:val="24"/>
        <w:szCs w:val="24"/>
        <w:lang w:eastAsia="ru-RU"/>
      </w:rPr>
      <w:t>муниципального района «</w:t>
    </w:r>
    <w:proofErr w:type="spellStart"/>
    <w:r w:rsidRPr="005443C9">
      <w:rPr>
        <w:rFonts w:ascii="Arial" w:eastAsia="+mn-ea" w:hAnsi="Arial" w:cs="+mn-cs"/>
        <w:b/>
        <w:bCs/>
        <w:i/>
        <w:iCs/>
        <w:color w:val="000000"/>
        <w:kern w:val="24"/>
        <w:position w:val="1"/>
        <w:sz w:val="24"/>
        <w:szCs w:val="24"/>
        <w:lang w:eastAsia="ru-RU"/>
      </w:rPr>
      <w:t>Кыринский</w:t>
    </w:r>
    <w:proofErr w:type="spellEnd"/>
    <w:r w:rsidRPr="005443C9">
      <w:rPr>
        <w:rFonts w:ascii="Arial" w:eastAsia="+mn-ea" w:hAnsi="Arial" w:cs="+mn-cs"/>
        <w:b/>
        <w:bCs/>
        <w:i/>
        <w:iCs/>
        <w:color w:val="000000"/>
        <w:kern w:val="24"/>
        <w:position w:val="1"/>
        <w:sz w:val="24"/>
        <w:szCs w:val="24"/>
        <w:lang w:eastAsia="ru-RU"/>
      </w:rPr>
      <w:t xml:space="preserve"> район» по итогам 2019 года</w:t>
    </w:r>
  </w:p>
  <w:p w:rsidR="005443C9" w:rsidRDefault="005443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A"/>
    <w:rsid w:val="00033CCB"/>
    <w:rsid w:val="000C4D64"/>
    <w:rsid w:val="000E693F"/>
    <w:rsid w:val="0020743F"/>
    <w:rsid w:val="00285F68"/>
    <w:rsid w:val="00360F38"/>
    <w:rsid w:val="003B37FB"/>
    <w:rsid w:val="004C1A2C"/>
    <w:rsid w:val="005443C9"/>
    <w:rsid w:val="0057698E"/>
    <w:rsid w:val="005B6182"/>
    <w:rsid w:val="00682BC1"/>
    <w:rsid w:val="007272FE"/>
    <w:rsid w:val="00770245"/>
    <w:rsid w:val="00A576E3"/>
    <w:rsid w:val="00AB107C"/>
    <w:rsid w:val="00AE356A"/>
    <w:rsid w:val="00B078E3"/>
    <w:rsid w:val="00BB4F29"/>
    <w:rsid w:val="00C6752A"/>
    <w:rsid w:val="00CB6C7F"/>
    <w:rsid w:val="00D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3C9"/>
  </w:style>
  <w:style w:type="paragraph" w:styleId="a6">
    <w:name w:val="footer"/>
    <w:basedOn w:val="a"/>
    <w:link w:val="a7"/>
    <w:uiPriority w:val="99"/>
    <w:unhideWhenUsed/>
    <w:rsid w:val="0054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3C9"/>
  </w:style>
  <w:style w:type="paragraph" w:styleId="a6">
    <w:name w:val="footer"/>
    <w:basedOn w:val="a"/>
    <w:link w:val="a7"/>
    <w:uiPriority w:val="99"/>
    <w:unhideWhenUsed/>
    <w:rsid w:val="0054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Экономика</cp:lastModifiedBy>
  <cp:revision>2</cp:revision>
  <dcterms:created xsi:type="dcterms:W3CDTF">2021-03-23T02:17:00Z</dcterms:created>
  <dcterms:modified xsi:type="dcterms:W3CDTF">2021-03-23T02:17:00Z</dcterms:modified>
</cp:coreProperties>
</file>