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FD" w:rsidRPr="005F1BFD" w:rsidRDefault="005F1BFD" w:rsidP="001A375C">
      <w:pPr>
        <w:spacing w:after="0" w:line="240" w:lineRule="auto"/>
        <w:jc w:val="center"/>
        <w:rPr>
          <w:rFonts w:ascii="Times New Roman" w:eastAsia="Times New Roman" w:hAnsi="Times New Roman" w:cs="Times New Roman"/>
          <w:bCs/>
          <w:sz w:val="28"/>
          <w:szCs w:val="28"/>
          <w:lang w:eastAsia="ru-RU"/>
        </w:rPr>
      </w:pPr>
    </w:p>
    <w:p w:rsidR="001A375C" w:rsidRPr="005F1BFD" w:rsidRDefault="007A7390" w:rsidP="001A375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СОВЕТ</w:t>
      </w:r>
      <w:r w:rsidR="005F1BFD" w:rsidRPr="005F1B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СЕЛЬСКОГО ПОСЕЛЕНИЯ «ХАПЧЕРАНГИНСКОЕ»</w:t>
      </w:r>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РЕШЕНИЕ</w:t>
      </w:r>
    </w:p>
    <w:p w:rsidR="001A375C" w:rsidRPr="005F1BFD" w:rsidRDefault="007A7390" w:rsidP="007A739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8A0FD8">
        <w:rPr>
          <w:rFonts w:ascii="Times New Roman" w:eastAsia="Times New Roman" w:hAnsi="Times New Roman" w:cs="Times New Roman"/>
          <w:bCs/>
          <w:sz w:val="28"/>
          <w:szCs w:val="28"/>
          <w:lang w:eastAsia="ru-RU"/>
        </w:rPr>
        <w:t>25</w:t>
      </w:r>
      <w:r>
        <w:rPr>
          <w:rFonts w:ascii="Times New Roman" w:eastAsia="Times New Roman" w:hAnsi="Times New Roman" w:cs="Times New Roman"/>
          <w:bCs/>
          <w:sz w:val="28"/>
          <w:szCs w:val="28"/>
          <w:lang w:eastAsia="ru-RU"/>
        </w:rPr>
        <w:t xml:space="preserve"> </w:t>
      </w:r>
      <w:r w:rsidR="008A0FD8">
        <w:rPr>
          <w:rFonts w:ascii="Times New Roman" w:eastAsia="Times New Roman" w:hAnsi="Times New Roman" w:cs="Times New Roman"/>
          <w:bCs/>
          <w:sz w:val="28"/>
          <w:szCs w:val="28"/>
          <w:lang w:eastAsia="ru-RU"/>
        </w:rPr>
        <w:t>марта</w:t>
      </w:r>
      <w:r>
        <w:rPr>
          <w:rFonts w:ascii="Times New Roman" w:eastAsia="Times New Roman" w:hAnsi="Times New Roman" w:cs="Times New Roman"/>
          <w:bCs/>
          <w:sz w:val="28"/>
          <w:szCs w:val="28"/>
          <w:lang w:eastAsia="ru-RU"/>
        </w:rPr>
        <w:t xml:space="preserve"> 2021Г.                                                                                           </w:t>
      </w:r>
      <w:r w:rsidR="005F1BFD" w:rsidRPr="005F1BFD">
        <w:rPr>
          <w:rFonts w:ascii="Times New Roman" w:eastAsia="Times New Roman" w:hAnsi="Times New Roman" w:cs="Times New Roman"/>
          <w:bCs/>
          <w:sz w:val="28"/>
          <w:szCs w:val="28"/>
          <w:lang w:eastAsia="ru-RU"/>
        </w:rPr>
        <w:t xml:space="preserve">№ </w:t>
      </w:r>
      <w:r w:rsidR="008A0FD8">
        <w:rPr>
          <w:rFonts w:ascii="Times New Roman" w:eastAsia="Times New Roman" w:hAnsi="Times New Roman" w:cs="Times New Roman"/>
          <w:bCs/>
          <w:sz w:val="28"/>
          <w:szCs w:val="28"/>
          <w:lang w:eastAsia="ru-RU"/>
        </w:rPr>
        <w:t>2</w:t>
      </w:r>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E5007D" w:rsidRPr="007A7390" w:rsidRDefault="007A7390" w:rsidP="007A7390">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О</w:t>
      </w:r>
      <w:r w:rsidRPr="007A7390">
        <w:rPr>
          <w:rFonts w:ascii="Times New Roman" w:eastAsia="Times New Roman" w:hAnsi="Times New Roman" w:cs="Times New Roman"/>
          <w:b/>
          <w:bCs/>
          <w:sz w:val="32"/>
          <w:szCs w:val="32"/>
          <w:lang w:eastAsia="ru-RU"/>
        </w:rPr>
        <w:t xml:space="preserve">б утверждении порядка принятия решения о применении к лицу, замещающему муниципальную должность </w:t>
      </w:r>
    </w:p>
    <w:p w:rsidR="001A375C" w:rsidRPr="007A7390" w:rsidRDefault="007A7390" w:rsidP="007A7390">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в </w:t>
      </w:r>
      <w:r w:rsidR="00527E37">
        <w:rPr>
          <w:rFonts w:ascii="Times New Roman" w:eastAsia="Times New Roman" w:hAnsi="Times New Roman" w:cs="Times New Roman"/>
          <w:b/>
          <w:bCs/>
          <w:sz w:val="32"/>
          <w:szCs w:val="32"/>
          <w:lang w:eastAsia="ru-RU"/>
        </w:rPr>
        <w:t>сельском поселении «Хапчерангинское»</w:t>
      </w:r>
      <w:r w:rsidRPr="007A7390">
        <w:rPr>
          <w:rFonts w:ascii="Times New Roman" w:eastAsia="Times New Roman" w:hAnsi="Times New Roman" w:cs="Times New Roman"/>
          <w:b/>
          <w:bCs/>
          <w:sz w:val="32"/>
          <w:szCs w:val="32"/>
          <w:lang w:eastAsia="ru-RU"/>
        </w:rPr>
        <w:t>, меры</w:t>
      </w:r>
    </w:p>
    <w:p w:rsidR="001A375C" w:rsidRPr="007A7390" w:rsidRDefault="007A7390" w:rsidP="007A7390">
      <w:pPr>
        <w:spacing w:after="0" w:line="240" w:lineRule="auto"/>
        <w:rPr>
          <w:rFonts w:ascii="Times New Roman" w:eastAsia="Times New Roman" w:hAnsi="Times New Roman" w:cs="Times New Roman"/>
          <w:b/>
          <w:bCs/>
          <w:sz w:val="32"/>
          <w:szCs w:val="32"/>
          <w:lang w:eastAsia="ru-RU"/>
        </w:rPr>
      </w:pPr>
      <w:r w:rsidRPr="007A7390">
        <w:rPr>
          <w:rFonts w:ascii="Times New Roman" w:eastAsia="Times New Roman" w:hAnsi="Times New Roman" w:cs="Times New Roman"/>
          <w:b/>
          <w:bCs/>
          <w:sz w:val="32"/>
          <w:szCs w:val="32"/>
          <w:lang w:eastAsia="ru-RU"/>
        </w:rPr>
        <w:t>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1A375C" w:rsidRPr="005F1BFD" w:rsidRDefault="001A375C" w:rsidP="001A375C">
      <w:pPr>
        <w:spacing w:after="0" w:line="240" w:lineRule="auto"/>
        <w:jc w:val="both"/>
        <w:rPr>
          <w:rFonts w:ascii="Times New Roman" w:eastAsia="Times New Roman" w:hAnsi="Times New Roman" w:cs="Times New Roman"/>
          <w:sz w:val="28"/>
          <w:szCs w:val="28"/>
          <w:lang w:eastAsia="ru-RU"/>
        </w:rPr>
      </w:pPr>
      <w:r w:rsidRPr="001A375C">
        <w:rPr>
          <w:rFonts w:ascii="Times New Roman" w:eastAsia="Times New Roman" w:hAnsi="Times New Roman" w:cs="Times New Roman"/>
          <w:sz w:val="24"/>
          <w:szCs w:val="24"/>
          <w:lang w:eastAsia="ru-RU"/>
        </w:rPr>
        <w:t> </w:t>
      </w:r>
    </w:p>
    <w:p w:rsidR="005F1BFD"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Об  общих  принципах  организации местного</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sidR="005F1BFD" w:rsidRPr="009C4745">
        <w:rPr>
          <w:rFonts w:ascii="Times New Roman" w:eastAsia="Times New Roman" w:hAnsi="Times New Roman" w:cs="Times New Roman"/>
          <w:sz w:val="28"/>
          <w:szCs w:val="28"/>
          <w:lang w:eastAsia="ru-RU"/>
        </w:rPr>
        <w:t xml:space="preserve"> 12.3  Закона Забайкальского края от 25.07.2008 № 18</w:t>
      </w:r>
      <w:bookmarkStart w:id="0" w:name="_GoBack"/>
      <w:bookmarkEnd w:id="0"/>
      <w:r w:rsidR="005F1BFD" w:rsidRPr="009C4745">
        <w:rPr>
          <w:rFonts w:ascii="Times New Roman" w:eastAsia="Times New Roman" w:hAnsi="Times New Roman" w:cs="Times New Roman"/>
          <w:sz w:val="28"/>
          <w:szCs w:val="28"/>
          <w:lang w:eastAsia="ru-RU"/>
        </w:rPr>
        <w:t>-ЗЗК «О противодействии коррупции в Забайкальском крае»</w:t>
      </w:r>
    </w:p>
    <w:p w:rsidR="005F1BFD" w:rsidRPr="009C4745" w:rsidRDefault="005F1BFD"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A375C" w:rsidRPr="009C4745" w:rsidRDefault="001A375C"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w:t>
      </w:r>
      <w:r w:rsidR="00527E37">
        <w:rPr>
          <w:rFonts w:ascii="Times New Roman" w:eastAsia="Times New Roman" w:hAnsi="Times New Roman" w:cs="Times New Roman"/>
          <w:sz w:val="28"/>
          <w:szCs w:val="28"/>
          <w:lang w:eastAsia="ru-RU"/>
        </w:rPr>
        <w:t xml:space="preserve"> сельском поселении «Хапчерангинское»</w:t>
      </w:r>
      <w:proofErr w:type="gramStart"/>
      <w:r w:rsidRPr="009C4745">
        <w:rPr>
          <w:rFonts w:ascii="Times New Roman" w:eastAsia="Times New Roman" w:hAnsi="Times New Roman" w:cs="Times New Roman"/>
          <w:sz w:val="28"/>
          <w:szCs w:val="28"/>
          <w:lang w:eastAsia="ru-RU"/>
        </w:rPr>
        <w:t xml:space="preserve"> ,</w:t>
      </w:r>
      <w:proofErr w:type="gramEnd"/>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2. Настоящее решение вступает в силу после его официального о</w:t>
      </w:r>
      <w:r w:rsidR="007A7390">
        <w:rPr>
          <w:rFonts w:ascii="Times New Roman" w:eastAsia="Times New Roman" w:hAnsi="Times New Roman" w:cs="Times New Roman"/>
          <w:sz w:val="28"/>
          <w:szCs w:val="28"/>
          <w:lang w:eastAsia="ru-RU"/>
        </w:rPr>
        <w:t>бнародования</w:t>
      </w:r>
      <w:r w:rsidRPr="009C4745">
        <w:rPr>
          <w:rFonts w:ascii="Times New Roman" w:eastAsia="Times New Roman" w:hAnsi="Times New Roman" w:cs="Times New Roman"/>
          <w:sz w:val="28"/>
          <w:szCs w:val="28"/>
          <w:lang w:eastAsia="ru-RU"/>
        </w:rPr>
        <w:t>.</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w:t>
      </w:r>
      <w:r w:rsidR="007A7390" w:rsidRPr="00CC2527">
        <w:rPr>
          <w:rFonts w:ascii="Times New Roman" w:hAnsi="Times New Roman" w:cs="Times New Roman"/>
          <w:sz w:val="28"/>
          <w:szCs w:val="28"/>
        </w:rPr>
        <w:t xml:space="preserve">Настоящее </w:t>
      </w:r>
      <w:r w:rsidR="007A7390">
        <w:rPr>
          <w:rFonts w:ascii="Times New Roman" w:hAnsi="Times New Roman" w:cs="Times New Roman"/>
          <w:sz w:val="28"/>
          <w:szCs w:val="28"/>
        </w:rPr>
        <w:t>решение</w:t>
      </w:r>
      <w:r w:rsidR="007A7390" w:rsidRPr="00CC2527">
        <w:rPr>
          <w:rFonts w:ascii="Times New Roman" w:hAnsi="Times New Roman" w:cs="Times New Roman"/>
          <w:sz w:val="28"/>
          <w:szCs w:val="28"/>
        </w:rPr>
        <w:t xml:space="preserve"> обнародовать на информационном стенде администрации и направить для включения в краевой регистр в установленный срок.</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Контроль за</w:t>
      </w:r>
      <w:proofErr w:type="gramEnd"/>
      <w:r w:rsidRPr="009C4745">
        <w:rPr>
          <w:rFonts w:ascii="Times New Roman" w:eastAsia="Times New Roman" w:hAnsi="Times New Roman" w:cs="Times New Roman"/>
          <w:sz w:val="28"/>
          <w:szCs w:val="28"/>
          <w:lang w:eastAsia="ru-RU"/>
        </w:rPr>
        <w:t xml:space="preserve"> исполнением настоящего решения </w:t>
      </w:r>
      <w:r w:rsidR="007A7390">
        <w:rPr>
          <w:rFonts w:ascii="Times New Roman" w:eastAsia="Times New Roman" w:hAnsi="Times New Roman" w:cs="Times New Roman"/>
          <w:sz w:val="28"/>
          <w:szCs w:val="28"/>
          <w:lang w:eastAsia="ru-RU"/>
        </w:rPr>
        <w:t>оставляю за собой.</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7A7390" w:rsidRDefault="007A7390" w:rsidP="007A73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1A375C" w:rsidRPr="009C4745" w:rsidRDefault="007A7390" w:rsidP="007A7390">
      <w:pPr>
        <w:tabs>
          <w:tab w:val="left" w:pos="6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«Хапчерангинское»</w:t>
      </w:r>
      <w:r>
        <w:rPr>
          <w:rFonts w:ascii="Times New Roman" w:eastAsia="Times New Roman" w:hAnsi="Times New Roman" w:cs="Times New Roman"/>
          <w:sz w:val="28"/>
          <w:szCs w:val="28"/>
          <w:lang w:eastAsia="ru-RU"/>
        </w:rPr>
        <w:tab/>
        <w:t>А.Ю.Поздняков</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2F2A5F" w:rsidRDefault="002F2A5F"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5F1BF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1A375C" w:rsidRPr="009C4745" w:rsidRDefault="002F2A5F" w:rsidP="001A375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сельского поселения «Хапчерангинское»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от </w:t>
      </w:r>
      <w:r w:rsidR="008A0FD8">
        <w:rPr>
          <w:rFonts w:ascii="Times New Roman" w:eastAsia="Times New Roman" w:hAnsi="Times New Roman" w:cs="Times New Roman"/>
          <w:sz w:val="28"/>
          <w:szCs w:val="28"/>
          <w:lang w:eastAsia="ru-RU"/>
        </w:rPr>
        <w:t>25.03.</w:t>
      </w:r>
      <w:r w:rsidR="002F2A5F">
        <w:rPr>
          <w:rFonts w:ascii="Times New Roman" w:eastAsia="Times New Roman" w:hAnsi="Times New Roman" w:cs="Times New Roman"/>
          <w:sz w:val="28"/>
          <w:szCs w:val="28"/>
          <w:lang w:eastAsia="ru-RU"/>
        </w:rPr>
        <w:t>2021г. №</w:t>
      </w:r>
      <w:r w:rsidR="008A0FD8">
        <w:rPr>
          <w:rFonts w:ascii="Times New Roman" w:eastAsia="Times New Roman" w:hAnsi="Times New Roman" w:cs="Times New Roman"/>
          <w:sz w:val="28"/>
          <w:szCs w:val="28"/>
          <w:lang w:eastAsia="ru-RU"/>
        </w:rPr>
        <w:t xml:space="preserve"> 2</w:t>
      </w:r>
    </w:p>
    <w:p w:rsidR="005F1BFD" w:rsidRPr="002F2A5F" w:rsidRDefault="001A375C" w:rsidP="002F2A5F">
      <w:pPr>
        <w:spacing w:after="0" w:line="240" w:lineRule="auto"/>
        <w:rPr>
          <w:rFonts w:ascii="Times New Roman" w:eastAsia="Times New Roman" w:hAnsi="Times New Roman" w:cs="Times New Roman"/>
          <w:b/>
          <w:bCs/>
          <w:sz w:val="32"/>
          <w:szCs w:val="32"/>
          <w:lang w:eastAsia="ru-RU"/>
        </w:rPr>
      </w:pPr>
      <w:r w:rsidRPr="009C4745">
        <w:rPr>
          <w:rFonts w:ascii="Times New Roman" w:eastAsia="Times New Roman" w:hAnsi="Times New Roman" w:cs="Times New Roman"/>
          <w:sz w:val="28"/>
          <w:szCs w:val="28"/>
          <w:lang w:eastAsia="ru-RU"/>
        </w:rPr>
        <w:t> </w:t>
      </w:r>
      <w:r w:rsidR="002F2A5F">
        <w:rPr>
          <w:rFonts w:ascii="Times New Roman" w:eastAsia="Times New Roman" w:hAnsi="Times New Roman" w:cs="Times New Roman"/>
          <w:b/>
          <w:bCs/>
          <w:sz w:val="32"/>
          <w:szCs w:val="32"/>
          <w:lang w:eastAsia="ru-RU"/>
        </w:rPr>
        <w:t>п</w:t>
      </w:r>
      <w:r w:rsidR="002F2A5F" w:rsidRPr="002F2A5F">
        <w:rPr>
          <w:rFonts w:ascii="Times New Roman" w:eastAsia="Times New Roman" w:hAnsi="Times New Roman" w:cs="Times New Roman"/>
          <w:b/>
          <w:bCs/>
          <w:sz w:val="32"/>
          <w:szCs w:val="32"/>
          <w:lang w:eastAsia="ru-RU"/>
        </w:rPr>
        <w:t>орядок принятия решения о применении к лицу,</w:t>
      </w:r>
    </w:p>
    <w:p w:rsidR="00E5007D" w:rsidRPr="002F2A5F" w:rsidRDefault="002F2A5F" w:rsidP="002F2A5F">
      <w:pPr>
        <w:spacing w:after="0" w:line="240" w:lineRule="auto"/>
        <w:rPr>
          <w:rFonts w:ascii="Times New Roman" w:eastAsia="Times New Roman" w:hAnsi="Times New Roman" w:cs="Times New Roman"/>
          <w:b/>
          <w:bCs/>
          <w:sz w:val="32"/>
          <w:szCs w:val="32"/>
          <w:lang w:eastAsia="ru-RU"/>
        </w:rPr>
      </w:pPr>
      <w:proofErr w:type="gramStart"/>
      <w:r w:rsidRPr="002F2A5F">
        <w:rPr>
          <w:rFonts w:ascii="Times New Roman" w:eastAsia="Times New Roman" w:hAnsi="Times New Roman" w:cs="Times New Roman"/>
          <w:b/>
          <w:bCs/>
          <w:sz w:val="32"/>
          <w:szCs w:val="32"/>
          <w:lang w:eastAsia="ru-RU"/>
        </w:rPr>
        <w:t>замещающему</w:t>
      </w:r>
      <w:proofErr w:type="gramEnd"/>
      <w:r w:rsidRPr="002F2A5F">
        <w:rPr>
          <w:rFonts w:ascii="Times New Roman" w:eastAsia="Times New Roman" w:hAnsi="Times New Roman" w:cs="Times New Roman"/>
          <w:b/>
          <w:bCs/>
          <w:sz w:val="32"/>
          <w:szCs w:val="32"/>
          <w:lang w:eastAsia="ru-RU"/>
        </w:rPr>
        <w:t xml:space="preserve"> муниципальную должность </w:t>
      </w:r>
    </w:p>
    <w:p w:rsidR="005F1BFD" w:rsidRPr="002F2A5F" w:rsidRDefault="00527E37" w:rsidP="002F2A5F">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в сельском поселении «Хапчерангинское»</w:t>
      </w:r>
      <w:r w:rsidRPr="007A7390">
        <w:rPr>
          <w:rFonts w:ascii="Times New Roman" w:eastAsia="Times New Roman" w:hAnsi="Times New Roman" w:cs="Times New Roman"/>
          <w:b/>
          <w:bCs/>
          <w:sz w:val="32"/>
          <w:szCs w:val="32"/>
          <w:lang w:eastAsia="ru-RU"/>
        </w:rPr>
        <w:t xml:space="preserve">, </w:t>
      </w:r>
      <w:r w:rsidR="002F2A5F">
        <w:rPr>
          <w:rFonts w:ascii="Times New Roman" w:eastAsia="Times New Roman" w:hAnsi="Times New Roman" w:cs="Times New Roman"/>
          <w:b/>
          <w:bCs/>
          <w:sz w:val="32"/>
          <w:szCs w:val="32"/>
          <w:lang w:eastAsia="ru-RU"/>
        </w:rPr>
        <w:t xml:space="preserve"> </w:t>
      </w:r>
      <w:r w:rsidR="002F2A5F" w:rsidRPr="002F2A5F">
        <w:rPr>
          <w:rFonts w:ascii="Times New Roman" w:eastAsia="Times New Roman" w:hAnsi="Times New Roman" w:cs="Times New Roman"/>
          <w:b/>
          <w:bCs/>
          <w:sz w:val="32"/>
          <w:szCs w:val="32"/>
          <w:lang w:eastAsia="ru-RU"/>
        </w:rPr>
        <w:t xml:space="preserve"> меры</w:t>
      </w:r>
    </w:p>
    <w:p w:rsidR="005F1BFD" w:rsidRPr="002F2A5F" w:rsidRDefault="002F2A5F" w:rsidP="002F2A5F">
      <w:pPr>
        <w:spacing w:after="0" w:line="240" w:lineRule="auto"/>
        <w:rPr>
          <w:rFonts w:ascii="Times New Roman" w:eastAsia="Times New Roman" w:hAnsi="Times New Roman" w:cs="Times New Roman"/>
          <w:b/>
          <w:bCs/>
          <w:sz w:val="32"/>
          <w:szCs w:val="32"/>
          <w:lang w:eastAsia="ru-RU"/>
        </w:rPr>
      </w:pPr>
      <w:r w:rsidRPr="002F2A5F">
        <w:rPr>
          <w:rFonts w:ascii="Times New Roman" w:eastAsia="Times New Roman" w:hAnsi="Times New Roman" w:cs="Times New Roman"/>
          <w:b/>
          <w:bCs/>
          <w:sz w:val="32"/>
          <w:szCs w:val="32"/>
          <w:lang w:eastAsia="ru-RU"/>
        </w:rPr>
        <w:t>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2F2A5F">
        <w:rPr>
          <w:rFonts w:ascii="Times New Roman" w:eastAsia="Times New Roman" w:hAnsi="Times New Roman" w:cs="Times New Roman"/>
          <w:sz w:val="28"/>
          <w:szCs w:val="28"/>
          <w:lang w:eastAsia="ru-RU"/>
        </w:rPr>
        <w:t>сельском поселении «Хапчерангинское»</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9E6553">
        <w:rPr>
          <w:rFonts w:ascii="Times New Roman" w:eastAsia="Times New Roman" w:hAnsi="Times New Roman" w:cs="Times New Roman"/>
          <w:sz w:val="28"/>
          <w:szCs w:val="28"/>
          <w:lang w:eastAsia="ru-RU"/>
        </w:rPr>
        <w:t>сельском поселении «Хапчерангинское»</w:t>
      </w:r>
      <w:r w:rsidR="005F1BFD" w:rsidRPr="009C4745">
        <w:rPr>
          <w:rFonts w:ascii="Times New Roman" w:eastAsia="Times New Roman" w:hAnsi="Times New Roman" w:cs="Times New Roman"/>
          <w:sz w:val="28"/>
          <w:szCs w:val="28"/>
          <w:lang w:eastAsia="ru-RU"/>
        </w:rPr>
        <w:t>,</w:t>
      </w:r>
      <w:r w:rsidR="009E6553">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w:t>
      </w:r>
      <w:proofErr w:type="gramEnd"/>
      <w:r w:rsidRPr="009C4745">
        <w:rPr>
          <w:rFonts w:ascii="Times New Roman" w:eastAsia="Times New Roman" w:hAnsi="Times New Roman" w:cs="Times New Roman"/>
          <w:sz w:val="28"/>
          <w:szCs w:val="28"/>
          <w:lang w:eastAsia="ru-RU"/>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9E6553">
        <w:rPr>
          <w:rFonts w:ascii="Times New Roman" w:eastAsia="Times New Roman" w:hAnsi="Times New Roman" w:cs="Times New Roman"/>
          <w:sz w:val="28"/>
          <w:szCs w:val="28"/>
          <w:lang w:eastAsia="ru-RU"/>
        </w:rPr>
        <w:t>сельского поселения «Хапчерангинское»</w:t>
      </w:r>
      <w:r w:rsidR="009E6553"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а) депутата </w:t>
      </w:r>
      <w:r w:rsidR="005F1BFD" w:rsidRPr="009C4745">
        <w:rPr>
          <w:rFonts w:ascii="Times New Roman" w:eastAsia="Times New Roman" w:hAnsi="Times New Roman" w:cs="Times New Roman"/>
          <w:sz w:val="28"/>
          <w:szCs w:val="28"/>
          <w:lang w:eastAsia="ru-RU"/>
        </w:rPr>
        <w:t xml:space="preserve"> поселения</w:t>
      </w:r>
      <w:r w:rsidRPr="009C4745">
        <w:rPr>
          <w:rFonts w:ascii="Times New Roman" w:eastAsia="Times New Roman" w:hAnsi="Times New Roman" w:cs="Times New Roman"/>
          <w:sz w:val="28"/>
          <w:szCs w:val="28"/>
          <w:lang w:eastAsia="ru-RU"/>
        </w:rPr>
        <w:t xml:space="preserve">, являющегося депутатом представительного органа </w:t>
      </w:r>
      <w:r w:rsidR="0099345C">
        <w:rPr>
          <w:rFonts w:ascii="Times New Roman" w:eastAsia="Times New Roman" w:hAnsi="Times New Roman" w:cs="Times New Roman"/>
          <w:sz w:val="28"/>
          <w:szCs w:val="28"/>
          <w:lang w:eastAsia="ru-RU"/>
        </w:rPr>
        <w:t>сельского поселения «Хапчерангинское»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б) выборного должностного лица местного самоуправления </w:t>
      </w:r>
      <w:r w:rsidR="0099345C">
        <w:rPr>
          <w:rFonts w:ascii="Times New Roman" w:eastAsia="Times New Roman" w:hAnsi="Times New Roman" w:cs="Times New Roman"/>
          <w:sz w:val="28"/>
          <w:szCs w:val="28"/>
          <w:lang w:eastAsia="ru-RU"/>
        </w:rPr>
        <w:t>сельского поселения «Хапчерангинское».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 </w:t>
      </w:r>
      <w:r w:rsidR="0099345C">
        <w:rPr>
          <w:rFonts w:ascii="Times New Roman" w:eastAsia="Times New Roman" w:hAnsi="Times New Roman" w:cs="Times New Roman"/>
          <w:sz w:val="28"/>
          <w:szCs w:val="28"/>
          <w:lang w:eastAsia="ru-RU"/>
        </w:rPr>
        <w:t>сельское поселение «Хапчерангинское»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lastRenderedPageBreak/>
        <w:t>Забайкальского края</w:t>
      </w:r>
      <w:r w:rsidRPr="009C4745">
        <w:rPr>
          <w:rFonts w:ascii="Times New Roman" w:eastAsia="Times New Roman" w:hAnsi="Times New Roman" w:cs="Times New Roman"/>
          <w:sz w:val="28"/>
          <w:szCs w:val="28"/>
          <w:lang w:eastAsia="ru-RU"/>
        </w:rPr>
        <w:t>,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99345C">
        <w:rPr>
          <w:rFonts w:ascii="Times New Roman" w:eastAsia="Times New Roman" w:hAnsi="Times New Roman" w:cs="Times New Roman"/>
          <w:sz w:val="28"/>
          <w:szCs w:val="28"/>
          <w:lang w:eastAsia="ru-RU"/>
        </w:rPr>
        <w:t>Совета сельского поселения «Хапчерангинское»</w:t>
      </w:r>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Информация рассматривается в течени</w:t>
      </w:r>
      <w:proofErr w:type="gramStart"/>
      <w:r w:rsidR="00E5007D">
        <w:rPr>
          <w:rFonts w:ascii="Times New Roman" w:eastAsia="Times New Roman" w:hAnsi="Times New Roman" w:cs="Times New Roman"/>
          <w:sz w:val="28"/>
          <w:szCs w:val="28"/>
          <w:lang w:eastAsia="ru-RU"/>
        </w:rPr>
        <w:t>и</w:t>
      </w:r>
      <w:proofErr w:type="gramEnd"/>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E136B4" w:rsidRDefault="00E136B4" w:rsidP="001A375C">
      <w:pPr>
        <w:spacing w:after="0" w:line="240" w:lineRule="auto"/>
        <w:ind w:firstLine="540"/>
        <w:jc w:val="both"/>
        <w:rPr>
          <w:rFonts w:ascii="Times New Roman" w:eastAsia="Times New Roman" w:hAnsi="Times New Roman" w:cs="Times New Roman"/>
          <w:sz w:val="28"/>
          <w:szCs w:val="28"/>
          <w:lang w:eastAsia="ru-RU"/>
        </w:rPr>
      </w:pPr>
    </w:p>
    <w:p w:rsidR="00E136B4" w:rsidRPr="009C4745" w:rsidRDefault="00E136B4" w:rsidP="001A375C">
      <w:pPr>
        <w:spacing w:after="0" w:line="240" w:lineRule="auto"/>
        <w:ind w:firstLine="540"/>
        <w:jc w:val="both"/>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E136B4" w:rsidRDefault="00E136B4" w:rsidP="00E13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1A375C" w:rsidRPr="009C4745" w:rsidRDefault="00E136B4" w:rsidP="00E13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«Хапчерангинское»                А.Ю.Поздняков</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E5007D" w:rsidRPr="009C4745" w:rsidRDefault="001A375C" w:rsidP="00E5007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1A375C" w:rsidRPr="009C4745" w:rsidRDefault="001A375C" w:rsidP="00726F02">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726F02">
        <w:rPr>
          <w:rFonts w:ascii="Times New Roman" w:eastAsia="Times New Roman" w:hAnsi="Times New Roman" w:cs="Times New Roman"/>
          <w:sz w:val="28"/>
          <w:szCs w:val="28"/>
          <w:lang w:eastAsia="ru-RU"/>
        </w:rPr>
        <w:t>сельском поселении «Хапчерангинское»</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Совет</w:t>
      </w:r>
    </w:p>
    <w:p w:rsidR="00B525FF"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Принято </w:t>
      </w:r>
      <w:r w:rsidR="00B525FF" w:rsidRPr="009C4745">
        <w:rPr>
          <w:rFonts w:ascii="Times New Roman" w:eastAsia="Times New Roman" w:hAnsi="Times New Roman" w:cs="Times New Roman"/>
          <w:sz w:val="28"/>
          <w:szCs w:val="28"/>
          <w:lang w:eastAsia="ru-RU"/>
        </w:rPr>
        <w:t xml:space="preserve">Советом </w:t>
      </w:r>
      <w:r w:rsidR="00726F02">
        <w:rPr>
          <w:rFonts w:ascii="Times New Roman" w:eastAsia="Times New Roman" w:hAnsi="Times New Roman" w:cs="Times New Roman"/>
          <w:sz w:val="28"/>
          <w:szCs w:val="28"/>
          <w:lang w:eastAsia="ru-RU"/>
        </w:rPr>
        <w:t>сельского поселения «Хапчерангинское»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   применении   к  лицу,  замещающему  муниципальную </w:t>
      </w:r>
      <w:r w:rsidR="00726F02">
        <w:rPr>
          <w:rFonts w:ascii="Times New Roman" w:eastAsia="Times New Roman" w:hAnsi="Times New Roman" w:cs="Times New Roman"/>
          <w:sz w:val="28"/>
          <w:szCs w:val="28"/>
          <w:lang w:eastAsia="ru-RU"/>
        </w:rPr>
        <w:t>должность</w:t>
      </w:r>
      <w:r w:rsidRPr="009C4745">
        <w:rPr>
          <w:rFonts w:ascii="Times New Roman" w:eastAsia="Times New Roman" w:hAnsi="Times New Roman" w:cs="Times New Roman"/>
          <w:sz w:val="28"/>
          <w:szCs w:val="28"/>
          <w:lang w:eastAsia="ru-RU"/>
        </w:rPr>
        <w:t xml:space="preserve"> в  </w:t>
      </w:r>
      <w:r w:rsidR="00726F02">
        <w:rPr>
          <w:rFonts w:ascii="Times New Roman" w:eastAsia="Times New Roman" w:hAnsi="Times New Roman" w:cs="Times New Roman"/>
          <w:sz w:val="28"/>
          <w:szCs w:val="28"/>
          <w:lang w:eastAsia="ru-RU"/>
        </w:rPr>
        <w:t>сельском</w:t>
      </w:r>
      <w:r w:rsidR="00B525FF" w:rsidRPr="009C4745">
        <w:rPr>
          <w:rFonts w:ascii="Times New Roman" w:eastAsia="Times New Roman" w:hAnsi="Times New Roman" w:cs="Times New Roman"/>
          <w:sz w:val="28"/>
          <w:szCs w:val="28"/>
          <w:lang w:eastAsia="ru-RU"/>
        </w:rPr>
        <w:t xml:space="preserve"> поселении</w:t>
      </w:r>
      <w:r w:rsidR="00726F02">
        <w:rPr>
          <w:rFonts w:ascii="Times New Roman" w:eastAsia="Times New Roman" w:hAnsi="Times New Roman" w:cs="Times New Roman"/>
          <w:sz w:val="28"/>
          <w:szCs w:val="28"/>
          <w:lang w:eastAsia="ru-RU"/>
        </w:rPr>
        <w:t xml:space="preserve"> «Хапчерангинское»</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w:t>
      </w:r>
      <w:proofErr w:type="gramEnd"/>
      <w:r w:rsidRPr="009C4745">
        <w:rPr>
          <w:rFonts w:ascii="Times New Roman" w:eastAsia="Times New Roman" w:hAnsi="Times New Roman" w:cs="Times New Roman"/>
          <w:sz w:val="28"/>
          <w:szCs w:val="28"/>
          <w:lang w:eastAsia="ru-RU"/>
        </w:rPr>
        <w:t xml:space="preserve">  и  обязательствах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w:t>
      </w:r>
      <w:proofErr w:type="gramStart"/>
      <w:r w:rsidRPr="009C4745">
        <w:rPr>
          <w:rFonts w:ascii="Times New Roman" w:eastAsia="Times New Roman" w:hAnsi="Times New Roman" w:cs="Times New Roman"/>
          <w:sz w:val="28"/>
          <w:szCs w:val="28"/>
          <w:lang w:eastAsia="ru-RU"/>
        </w:rPr>
        <w:t>от</w:t>
      </w:r>
      <w:proofErr w:type="gramEnd"/>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имущественного  характера  за  20__  год,  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характер  совершенного  </w:t>
      </w:r>
      <w:r w:rsidRPr="009C4745">
        <w:rPr>
          <w:rFonts w:ascii="Times New Roman" w:eastAsia="Times New Roman" w:hAnsi="Times New Roman" w:cs="Times New Roman"/>
          <w:sz w:val="28"/>
          <w:szCs w:val="28"/>
          <w:lang w:eastAsia="ru-RU"/>
        </w:rPr>
        <w:lastRenderedPageBreak/>
        <w:t>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Pr="009C4745" w:rsidRDefault="009C4745" w:rsidP="00726F02">
      <w:pPr>
        <w:tabs>
          <w:tab w:val="left" w:pos="916"/>
          <w:tab w:val="left" w:pos="1832"/>
          <w:tab w:val="left" w:pos="2748"/>
          <w:tab w:val="left" w:pos="3664"/>
          <w:tab w:val="left" w:pos="4580"/>
          <w:tab w:val="left" w:pos="5496"/>
          <w:tab w:val="left" w:pos="6855"/>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726F02">
        <w:rPr>
          <w:rFonts w:ascii="Times New Roman" w:eastAsia="Times New Roman" w:hAnsi="Times New Roman" w:cs="Times New Roman"/>
          <w:sz w:val="28"/>
          <w:szCs w:val="28"/>
          <w:lang w:eastAsia="ru-RU"/>
        </w:rPr>
        <w:t xml:space="preserve"> сельского поселения «Хапчерангинское»     </w:t>
      </w:r>
      <w:r w:rsidR="00726F02">
        <w:rPr>
          <w:rFonts w:ascii="Times New Roman" w:eastAsia="Times New Roman" w:hAnsi="Times New Roman" w:cs="Times New Roman"/>
          <w:sz w:val="28"/>
          <w:szCs w:val="28"/>
          <w:lang w:eastAsia="ru-RU"/>
        </w:rPr>
        <w:tab/>
        <w:t>А.Ю.Поздняков</w:t>
      </w:r>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B74EE"/>
    <w:rsid w:val="000E4C9E"/>
    <w:rsid w:val="001A375C"/>
    <w:rsid w:val="002F2A5F"/>
    <w:rsid w:val="00527E37"/>
    <w:rsid w:val="005B27F6"/>
    <w:rsid w:val="005F1BFD"/>
    <w:rsid w:val="00603145"/>
    <w:rsid w:val="00726F02"/>
    <w:rsid w:val="00764AE4"/>
    <w:rsid w:val="007A7390"/>
    <w:rsid w:val="008A0FD8"/>
    <w:rsid w:val="008A7F26"/>
    <w:rsid w:val="00971421"/>
    <w:rsid w:val="0099345C"/>
    <w:rsid w:val="009C4745"/>
    <w:rsid w:val="009E6553"/>
    <w:rsid w:val="00AB74EE"/>
    <w:rsid w:val="00B525FF"/>
    <w:rsid w:val="00D34ECB"/>
    <w:rsid w:val="00E136B4"/>
    <w:rsid w:val="00E5007D"/>
    <w:rsid w:val="00FA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Администрация</cp:lastModifiedBy>
  <cp:revision>7</cp:revision>
  <cp:lastPrinted>2021-02-03T11:00:00Z</cp:lastPrinted>
  <dcterms:created xsi:type="dcterms:W3CDTF">2021-02-03T11:05:00Z</dcterms:created>
  <dcterms:modified xsi:type="dcterms:W3CDTF">2021-04-01T03:40:00Z</dcterms:modified>
</cp:coreProperties>
</file>