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0" w:rsidRPr="00C667E0" w:rsidRDefault="00C6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проект</w:t>
      </w:r>
    </w:p>
    <w:p w:rsidR="00152B56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80A45" w:rsidRDefault="00C6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A45">
        <w:rPr>
          <w:rFonts w:ascii="Times New Roman" w:hAnsi="Times New Roman" w:cs="Times New Roman"/>
          <w:sz w:val="28"/>
          <w:szCs w:val="28"/>
        </w:rPr>
        <w:t xml:space="preserve">2021 г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</w:p>
    <w:p w:rsidR="00480A45" w:rsidRDefault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0A4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="00480A45">
        <w:rPr>
          <w:rFonts w:ascii="Times New Roman" w:hAnsi="Times New Roman" w:cs="Times New Roman"/>
          <w:sz w:val="28"/>
          <w:szCs w:val="28"/>
        </w:rPr>
        <w:t>Плна</w:t>
      </w:r>
      <w:proofErr w:type="spellEnd"/>
      <w:r w:rsidR="00480A45">
        <w:rPr>
          <w:rFonts w:ascii="Times New Roman" w:hAnsi="Times New Roman" w:cs="Times New Roman"/>
          <w:sz w:val="28"/>
          <w:szCs w:val="28"/>
        </w:rPr>
        <w:t xml:space="preserve"> – графика закупок товаров, работ, услуг на 2021 финансовый год и на плановый период 2022 и 2023 годов.</w:t>
      </w:r>
    </w:p>
    <w:p w:rsidR="00480A45" w:rsidRDefault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A4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 года № 44 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«</w:t>
      </w:r>
      <w:proofErr w:type="spellStart"/>
      <w:r w:rsidR="00480A45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480A45">
        <w:rPr>
          <w:rFonts w:ascii="Times New Roman" w:hAnsi="Times New Roman" w:cs="Times New Roman"/>
          <w:sz w:val="28"/>
          <w:szCs w:val="28"/>
        </w:rPr>
        <w:t>» «Об утверждении Порядка формирования, утверждения и ведения планов закупок товаров, работ, услуг для обеспечения нужд сельского поселения «</w:t>
      </w:r>
      <w:proofErr w:type="spellStart"/>
      <w:r w:rsidR="00480A45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480A45">
        <w:rPr>
          <w:rFonts w:ascii="Times New Roman" w:hAnsi="Times New Roman" w:cs="Times New Roman"/>
          <w:sz w:val="28"/>
          <w:szCs w:val="28"/>
        </w:rPr>
        <w:t>» № 36 от 31.12.2014 г администрация сельского поселения «</w:t>
      </w:r>
      <w:proofErr w:type="spellStart"/>
      <w:r w:rsidR="00480A45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480A4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80A45" w:rsidRDefault="00480A45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закупок товаров, работ, услуг на 2021 финансовый год и на плановый период 2022 и 2023 годов, согласно приложению</w:t>
      </w:r>
      <w:r w:rsidR="00147B1C">
        <w:rPr>
          <w:rFonts w:ascii="Times New Roman" w:hAnsi="Times New Roman" w:cs="Times New Roman"/>
          <w:sz w:val="28"/>
          <w:szCs w:val="28"/>
        </w:rPr>
        <w:t>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– график закупок товаров, работ, услуг на 2021 финансовый год и на плановый период 2022 и 2023 годов на официальном сайте Российской Федерации </w:t>
      </w:r>
      <w:hyperlink r:id="rId5" w:history="1"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aov</w:t>
        </w:r>
        <w:proofErr w:type="spellEnd"/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4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B1C" w:rsidRDefault="00147B1C" w:rsidP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А.Н.Петров.</w:t>
      </w:r>
    </w:p>
    <w:p w:rsidR="00147B1C" w:rsidRPr="00147B1C" w:rsidRDefault="00147B1C" w:rsidP="00147B1C">
      <w:pPr>
        <w:rPr>
          <w:rFonts w:ascii="Times New Roman" w:hAnsi="Times New Roman" w:cs="Times New Roman"/>
          <w:sz w:val="28"/>
          <w:szCs w:val="28"/>
        </w:rPr>
      </w:pPr>
    </w:p>
    <w:sectPr w:rsidR="00147B1C" w:rsidRPr="00147B1C" w:rsidSect="0015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8F"/>
    <w:multiLevelType w:val="hybridMultilevel"/>
    <w:tmpl w:val="77C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45"/>
    <w:rsid w:val="00147B1C"/>
    <w:rsid w:val="00152B56"/>
    <w:rsid w:val="00480A45"/>
    <w:rsid w:val="00C667E0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aov.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2021-04-01T04:08:00Z</dcterms:created>
  <dcterms:modified xsi:type="dcterms:W3CDTF">2021-04-01T06:05:00Z</dcterms:modified>
</cp:coreProperties>
</file>