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C8" w:rsidRPr="006222C8" w:rsidRDefault="006222C8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C16FB" w:rsidRPr="005E5386" w:rsidRDefault="00E57BA2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538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Pr="005E5386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5E5386">
        <w:rPr>
          <w:rFonts w:ascii="Times New Roman" w:hAnsi="Times New Roman" w:cs="Times New Roman"/>
          <w:b/>
          <w:sz w:val="28"/>
          <w:szCs w:val="28"/>
        </w:rPr>
        <w:t>»</w:t>
      </w:r>
    </w:p>
    <w:p w:rsidR="00E57BA2" w:rsidRPr="005E5386" w:rsidRDefault="00E57BA2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«</w:t>
      </w:r>
      <w:proofErr w:type="spellStart"/>
      <w:r w:rsidRPr="005E5386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Pr="005E538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57BA2" w:rsidRPr="005E5386" w:rsidRDefault="00E57BA2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sz w:val="28"/>
          <w:szCs w:val="28"/>
        </w:rPr>
        <w:t xml:space="preserve">                           Забайкальского края</w:t>
      </w:r>
    </w:p>
    <w:p w:rsidR="00E57BA2" w:rsidRDefault="005E5386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7BA2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E57BA2" w:rsidRDefault="006222C8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</w:t>
      </w:r>
      <w:r w:rsidR="00E57BA2">
        <w:rPr>
          <w:rFonts w:ascii="Times New Roman" w:hAnsi="Times New Roman" w:cs="Times New Roman"/>
          <w:sz w:val="28"/>
          <w:szCs w:val="28"/>
        </w:rPr>
        <w:t xml:space="preserve">.2021 г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</w:p>
    <w:p w:rsidR="00E57BA2" w:rsidRDefault="00E57BA2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</w:p>
    <w:p w:rsidR="00E57BA2" w:rsidRPr="005E5386" w:rsidRDefault="005E5386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sz w:val="28"/>
          <w:szCs w:val="28"/>
        </w:rPr>
        <w:t>О</w:t>
      </w:r>
      <w:r w:rsidR="00E57BA2" w:rsidRPr="005E5386">
        <w:rPr>
          <w:rFonts w:ascii="Times New Roman" w:hAnsi="Times New Roman" w:cs="Times New Roman"/>
          <w:b/>
          <w:sz w:val="28"/>
          <w:szCs w:val="28"/>
        </w:rPr>
        <w:t xml:space="preserve"> первоочередных мерах по подготовке к пожароопасному периоду 2021 г.</w:t>
      </w:r>
    </w:p>
    <w:p w:rsidR="00E57BA2" w:rsidRDefault="005E5386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7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BA2">
        <w:rPr>
          <w:rFonts w:ascii="Times New Roman" w:hAnsi="Times New Roman" w:cs="Times New Roman"/>
          <w:sz w:val="28"/>
          <w:szCs w:val="28"/>
        </w:rPr>
        <w:t>В соответствии со ст.28 Устава сельского поселения «</w:t>
      </w:r>
      <w:proofErr w:type="spellStart"/>
      <w:r w:rsidR="00E57BA2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E57BA2">
        <w:rPr>
          <w:rFonts w:ascii="Times New Roman" w:hAnsi="Times New Roman" w:cs="Times New Roman"/>
          <w:sz w:val="28"/>
          <w:szCs w:val="28"/>
        </w:rPr>
        <w:t>», руководствуясь ст.51,53,84 Лесного кодекса Российской Федерации, федеральными законами от 21.12.94 № 68-ФЗ «О защите населения и территорий от чрезвычайных ситуаций природного и техногенного характера и от 21.12.94 № 69- ФЗ «О пожарной безопасности», постановлением Правительства Российской Федерации от 30.06.2007 № 417 «Об утверждении правил пожарной безопасности в лесах, постановлением Правительства Российской Федерации от</w:t>
      </w:r>
      <w:proofErr w:type="gramEnd"/>
      <w:r w:rsidR="00E57BA2">
        <w:rPr>
          <w:rFonts w:ascii="Times New Roman" w:hAnsi="Times New Roman" w:cs="Times New Roman"/>
          <w:sz w:val="28"/>
          <w:szCs w:val="28"/>
        </w:rPr>
        <w:t xml:space="preserve"> 16.09.2020 № 1479 «Об утверждении Правил противопожарного режима в Российской Федерации», постановлением от 26.02.2021 № 70 </w:t>
      </w:r>
      <w:r w:rsidR="00334E7C">
        <w:rPr>
          <w:rFonts w:ascii="Times New Roman" w:hAnsi="Times New Roman" w:cs="Times New Roman"/>
          <w:sz w:val="28"/>
          <w:szCs w:val="28"/>
        </w:rPr>
        <w:t>Администрации муниципального района «О первоочередных мерах по подготовке к пожароопасному сезону 2021 г», администрация сельского поселения «</w:t>
      </w:r>
      <w:proofErr w:type="spellStart"/>
      <w:r w:rsidR="00334E7C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334E7C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 населением по запрету всех видов отжигов, в том числе сжигание мусора на приусадебных участках с целью недопущения возникновения пожаров.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памятки по пожарной безопасности в жилом секторе.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пользователей сенокосных угодий, животноводческих стоянок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 группы в составе 2-х человек для выявления и ликвидации возгораний на ранней стадии.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ОУ, расположенным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 учреждениям культуры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 (Козлова О.А.),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(Травкина О.С), начальная школа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В.С) организовать и провести разъяснительную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профелактическую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по бережному отношению к лесу.</w:t>
      </w:r>
    </w:p>
    <w:p w:rsidR="000A5FE9" w:rsidRDefault="000A5FE9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A5FE9" w:rsidRDefault="000A5FE9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5FE9" w:rsidRDefault="000A5FE9" w:rsidP="000A5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FE9" w:rsidRPr="000A5FE9" w:rsidRDefault="000A5FE9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А.Н.Петров.</w:t>
      </w:r>
    </w:p>
    <w:sectPr w:rsidR="000A5FE9" w:rsidRPr="000A5FE9" w:rsidSect="004C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51F"/>
    <w:multiLevelType w:val="hybridMultilevel"/>
    <w:tmpl w:val="CFCC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A2"/>
    <w:rsid w:val="000A5FE9"/>
    <w:rsid w:val="00334E7C"/>
    <w:rsid w:val="0039776B"/>
    <w:rsid w:val="004C16FB"/>
    <w:rsid w:val="005E5386"/>
    <w:rsid w:val="006222C8"/>
    <w:rsid w:val="00E5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2021-03-09T01:31:00Z</dcterms:created>
  <dcterms:modified xsi:type="dcterms:W3CDTF">2021-04-01T06:10:00Z</dcterms:modified>
</cp:coreProperties>
</file>