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920938">
        <w:rPr>
          <w:b/>
          <w:sz w:val="26"/>
          <w:szCs w:val="26"/>
        </w:rPr>
        <w:t>12 января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CA2A3F" w:rsidRDefault="00722F5C" w:rsidP="00722F5C">
      <w:pPr>
        <w:tabs>
          <w:tab w:val="left" w:pos="1134"/>
        </w:tabs>
        <w:ind w:firstLine="710"/>
        <w:jc w:val="both"/>
      </w:pPr>
      <w:r w:rsidRPr="00CA2A3F">
        <w:t xml:space="preserve">По результатам конкурса </w:t>
      </w:r>
      <w:r w:rsidR="00CA2A3F" w:rsidRPr="00CA2A3F">
        <w:t xml:space="preserve">на замещение вакантной должности государственной гражданской службы Забайкальского края </w:t>
      </w:r>
      <w:r w:rsidR="00920938">
        <w:t>начальник</w:t>
      </w:r>
      <w:r w:rsidR="00920938" w:rsidRPr="00480967">
        <w:t>а отдела информационных систем и земельных отношений управления организационного, информационного и кадрового обеспечения</w:t>
      </w:r>
      <w:r w:rsidR="00BC259C">
        <w:t xml:space="preserve"> </w:t>
      </w:r>
      <w:r w:rsidRPr="00CA2A3F">
        <w:t>признать победителем</w:t>
      </w:r>
    </w:p>
    <w:p w:rsidR="00722F5C" w:rsidRPr="00CA2A3F" w:rsidRDefault="00722F5C" w:rsidP="00722F5C">
      <w:pPr>
        <w:tabs>
          <w:tab w:val="left" w:pos="1134"/>
        </w:tabs>
        <w:ind w:firstLine="710"/>
        <w:jc w:val="both"/>
        <w:rPr>
          <w:b/>
        </w:rPr>
      </w:pPr>
      <w:r w:rsidRPr="00CA2A3F">
        <w:t>- </w:t>
      </w:r>
      <w:r w:rsidR="00920938">
        <w:rPr>
          <w:b/>
          <w:iCs/>
        </w:rPr>
        <w:t>Семенова Дениса Александровича</w:t>
      </w:r>
      <w:r w:rsidRPr="00CA2A3F">
        <w:rPr>
          <w:b/>
          <w:iCs/>
        </w:rPr>
        <w:t>.</w:t>
      </w:r>
    </w:p>
    <w:p w:rsidR="00BC259C" w:rsidRDefault="00BC259C" w:rsidP="00BC259C">
      <w:pPr>
        <w:tabs>
          <w:tab w:val="left" w:pos="1134"/>
        </w:tabs>
        <w:ind w:firstLine="710"/>
        <w:jc w:val="both"/>
      </w:pPr>
    </w:p>
    <w:p w:rsidR="00333A74" w:rsidRDefault="00333A74" w:rsidP="00645E79">
      <w:pPr>
        <w:tabs>
          <w:tab w:val="left" w:pos="1134"/>
        </w:tabs>
        <w:ind w:firstLine="710"/>
        <w:jc w:val="both"/>
      </w:pPr>
      <w:bookmarkStart w:id="0" w:name="_GoBack"/>
      <w:bookmarkEnd w:id="0"/>
    </w:p>
    <w:p w:rsidR="003C4927" w:rsidRPr="009F4FBD" w:rsidRDefault="003C4927" w:rsidP="009F4FBD">
      <w:pPr>
        <w:pStyle w:val="a6"/>
        <w:spacing w:before="0" w:beforeAutospacing="0" w:after="0" w:afterAutospacing="0"/>
        <w:ind w:right="-1" w:firstLine="709"/>
        <w:jc w:val="both"/>
      </w:pPr>
      <w:r w:rsidRPr="009F4FBD"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>
        <w:t>Амурская, 13</w:t>
      </w:r>
      <w:r w:rsidRPr="009F4FBD">
        <w:t xml:space="preserve">, кабинет № </w:t>
      </w:r>
      <w:r w:rsidR="007858A9">
        <w:t>203</w:t>
      </w:r>
      <w:r w:rsidRPr="009F4FBD">
        <w:t>, ежедневно (кроме субботы и воскресенья) с 8</w:t>
      </w:r>
      <w:r w:rsidRPr="009F4FBD">
        <w:rPr>
          <w:vertAlign w:val="superscript"/>
        </w:rPr>
        <w:t>45 </w:t>
      </w:r>
      <w:r w:rsidRPr="009F4FBD">
        <w:t>ч. до 18</w:t>
      </w:r>
      <w:r w:rsidRPr="009F4FBD">
        <w:rPr>
          <w:vertAlign w:val="superscript"/>
        </w:rPr>
        <w:t>00</w:t>
      </w:r>
      <w:r w:rsidRPr="009F4FBD">
        <w:t> ч., в пятницу с 8</w:t>
      </w:r>
      <w:r w:rsidRPr="009F4FBD">
        <w:rPr>
          <w:vertAlign w:val="superscript"/>
        </w:rPr>
        <w:t>45 </w:t>
      </w:r>
      <w:r w:rsidRPr="009F4FBD">
        <w:t>ч. до 16</w:t>
      </w:r>
      <w:r w:rsidRPr="009F4FBD">
        <w:rPr>
          <w:vertAlign w:val="superscript"/>
        </w:rPr>
        <w:t>45</w:t>
      </w:r>
      <w:r w:rsidRPr="009F4FBD">
        <w:t> ч., перерыв с 13</w:t>
      </w:r>
      <w:r w:rsidRPr="009F4FBD">
        <w:rPr>
          <w:vertAlign w:val="superscript"/>
        </w:rPr>
        <w:t>00</w:t>
      </w:r>
      <w:r w:rsidRPr="009F4FBD">
        <w:t> ч. до 14</w:t>
      </w:r>
      <w:r w:rsidRPr="009F4FBD">
        <w:rPr>
          <w:vertAlign w:val="superscript"/>
        </w:rPr>
        <w:t>00</w:t>
      </w:r>
      <w:r w:rsidRPr="009F4FBD">
        <w:t> ч.</w:t>
      </w:r>
    </w:p>
    <w:p w:rsidR="003C4927" w:rsidRPr="009F4FBD" w:rsidRDefault="003C4927" w:rsidP="009F4FBD">
      <w:pPr>
        <w:pStyle w:val="a6"/>
        <w:spacing w:before="0" w:beforeAutospacing="0" w:after="0" w:afterAutospacing="0"/>
        <w:ind w:right="448" w:firstLine="709"/>
        <w:jc w:val="both"/>
      </w:pPr>
      <w:r w:rsidRPr="009F4FBD">
        <w:t xml:space="preserve">Справки по телефону: 8 (3022) </w:t>
      </w:r>
      <w:r w:rsidR="007858A9">
        <w:t>36 48 94</w:t>
      </w:r>
      <w:r w:rsidRPr="009F4FBD"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FB" w:rsidRDefault="002A38FB" w:rsidP="00C07308">
      <w:r>
        <w:separator/>
      </w:r>
    </w:p>
  </w:endnote>
  <w:endnote w:type="continuationSeparator" w:id="0">
    <w:p w:rsidR="002A38FB" w:rsidRDefault="002A38FB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FB" w:rsidRDefault="002A38FB" w:rsidP="00C07308">
      <w:r>
        <w:separator/>
      </w:r>
    </w:p>
  </w:footnote>
  <w:footnote w:type="continuationSeparator" w:id="0">
    <w:p w:rsidR="002A38FB" w:rsidRDefault="002A38FB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8FB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16B58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0938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64E7-144C-4CDB-9A8C-84F8B74D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2</cp:revision>
  <cp:lastPrinted>2021-11-16T03:29:00Z</cp:lastPrinted>
  <dcterms:created xsi:type="dcterms:W3CDTF">2022-01-18T02:12:00Z</dcterms:created>
  <dcterms:modified xsi:type="dcterms:W3CDTF">2022-01-18T02:12:00Z</dcterms:modified>
</cp:coreProperties>
</file>