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AD" w:rsidRPr="00D22FAD" w:rsidRDefault="00D22FAD" w:rsidP="00D22FAD">
      <w:pPr>
        <w:pStyle w:val="1"/>
        <w:rPr>
          <w:sz w:val="28"/>
          <w:szCs w:val="28"/>
        </w:rPr>
      </w:pPr>
      <w:r w:rsidRPr="00D22FAD">
        <w:rPr>
          <w:sz w:val="28"/>
          <w:szCs w:val="28"/>
        </w:rPr>
        <w:t>Проект развития сельского туризма</w:t>
      </w:r>
    </w:p>
    <w:p w:rsidR="00D22FAD" w:rsidRDefault="00D22FAD" w:rsidP="00D22FAD">
      <w:pPr>
        <w:tabs>
          <w:tab w:val="left" w:pos="3810"/>
        </w:tabs>
      </w:pPr>
      <w:r>
        <w:tab/>
      </w:r>
    </w:p>
    <w:p w:rsidR="00D22FAD" w:rsidRDefault="00D22FAD" w:rsidP="00D22FAD">
      <w:pPr>
        <w:ind w:firstLine="0"/>
        <w:jc w:val="center"/>
      </w:pPr>
      <w:r>
        <w:t>_________________________________________________________________________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0"/>
          <w:szCs w:val="20"/>
        </w:rPr>
      </w:pPr>
      <w:r w:rsidRPr="00D22FAD">
        <w:rPr>
          <w:sz w:val="20"/>
          <w:szCs w:val="20"/>
        </w:rPr>
        <w:t>(наименование проекта развития сельского туризма)</w:t>
      </w:r>
    </w:p>
    <w:p w:rsidR="00D22FAD" w:rsidRDefault="00D22FAD" w:rsidP="00D22FAD"/>
    <w:p w:rsidR="00D22FAD" w:rsidRPr="00D22FAD" w:rsidRDefault="00D22FAD" w:rsidP="00D22FAD">
      <w:pPr>
        <w:pStyle w:val="1"/>
        <w:rPr>
          <w:sz w:val="28"/>
          <w:szCs w:val="28"/>
        </w:rPr>
      </w:pPr>
      <w:bookmarkStart w:id="0" w:name="sub_20100"/>
      <w:r w:rsidRPr="00D22FAD">
        <w:rPr>
          <w:sz w:val="28"/>
          <w:szCs w:val="28"/>
        </w:rPr>
        <w:t>1. Информация о заявителе</w:t>
      </w:r>
    </w:p>
    <w:bookmarkEnd w:id="0"/>
    <w:p w:rsidR="00D22FAD" w:rsidRDefault="00D22FAD" w:rsidP="00D22F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2638"/>
      </w:tblGrid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967923">
            <w:pPr>
              <w:pStyle w:val="a4"/>
            </w:pPr>
            <w:proofErr w:type="gramStart"/>
            <w:r w:rsidRPr="00D22FAD"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  <w:proofErr w:type="gram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D22FAD">
            <w:pPr>
              <w:pStyle w:val="a4"/>
            </w:pPr>
            <w:r w:rsidRPr="00D22FAD">
              <w:t>ОГРН (ОГРНИП) заявителя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D22FAD">
            <w:pPr>
              <w:pStyle w:val="a4"/>
            </w:pPr>
            <w:r w:rsidRPr="00D22FAD">
              <w:t xml:space="preserve">Адрес в пределах местонахождения заявителя с указанием </w:t>
            </w:r>
            <w:hyperlink r:id="rId6" w:history="1">
              <w:r w:rsidRPr="00D22FAD">
                <w:rPr>
                  <w:rStyle w:val="a3"/>
                  <w:color w:val="auto"/>
                </w:rPr>
                <w:t>ОКТМО</w:t>
              </w:r>
            </w:hyperlink>
            <w:r w:rsidRPr="00D22FAD">
              <w:t xml:space="preserve"> (если заявитель - юридическое лицо)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967923">
            <w:pPr>
              <w:pStyle w:val="a4"/>
            </w:pPr>
            <w:r w:rsidRPr="00D22FAD">
              <w:t>Адрес фактического проживания (адрес регистрации)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D22FAD">
            <w:pPr>
              <w:pStyle w:val="a4"/>
            </w:pPr>
            <w:r w:rsidRPr="00D22FAD">
              <w:t>ИНН заявителя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D22FAD">
            <w:pPr>
              <w:pStyle w:val="a4"/>
            </w:pPr>
            <w:r w:rsidRPr="00D22FAD">
              <w:t xml:space="preserve">Виды деятельности заявителя согласно </w:t>
            </w:r>
            <w:hyperlink r:id="rId7" w:history="1">
              <w:r w:rsidRPr="00D22FAD">
                <w:rPr>
                  <w:rStyle w:val="a3"/>
                  <w:color w:val="auto"/>
                </w:rPr>
                <w:t>ОКВЭД</w:t>
              </w:r>
            </w:hyperlink>
            <w:r w:rsidRPr="00D22FAD">
              <w:t>, в том числе: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967923">
            <w:pPr>
              <w:pStyle w:val="a4"/>
            </w:pPr>
            <w:r w:rsidRPr="00D22FAD">
              <w:t>основной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967923">
            <w:pPr>
              <w:pStyle w:val="a4"/>
            </w:pPr>
            <w:r w:rsidRPr="00D22FAD">
              <w:t>дополнительный</w:t>
            </w:r>
            <w:proofErr w:type="gramStart"/>
            <w:r w:rsidRPr="00D22FAD">
              <w:t xml:space="preserve"> (-</w:t>
            </w:r>
            <w:proofErr w:type="spellStart"/>
            <w:proofErr w:type="gramEnd"/>
            <w:r w:rsidRPr="00D22FAD">
              <w:t>ные</w:t>
            </w:r>
            <w:proofErr w:type="spellEnd"/>
            <w:r w:rsidRPr="00D22FAD">
              <w:t>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967923">
            <w:pPr>
              <w:pStyle w:val="a4"/>
            </w:pPr>
            <w:r w:rsidRPr="00D22FAD"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967923">
            <w:pPr>
              <w:pStyle w:val="a4"/>
            </w:pPr>
            <w:r w:rsidRPr="00D22FAD">
              <w:t>Общая стоимость проекта развития сельского туризма, тыс. руб.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FAD" w:rsidRPr="00D22FAD" w:rsidRDefault="00D22FAD" w:rsidP="00D22FAD">
            <w:pPr>
              <w:pStyle w:val="a4"/>
            </w:pPr>
            <w:r w:rsidRPr="00D22FAD">
              <w:t xml:space="preserve">Размер гранта </w:t>
            </w:r>
            <w:r>
              <w:t>«</w:t>
            </w:r>
            <w:proofErr w:type="spellStart"/>
            <w:r w:rsidRPr="00D22FAD">
              <w:t>Агротуризм</w:t>
            </w:r>
            <w:proofErr w:type="spellEnd"/>
            <w:r>
              <w:t>»</w:t>
            </w:r>
            <w:r w:rsidRPr="00D22FAD">
              <w:t>, тыс. руб.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967923">
            <w:pPr>
              <w:pStyle w:val="a4"/>
            </w:pPr>
            <w:r w:rsidRPr="00D22FAD">
              <w:t xml:space="preserve">Размер </w:t>
            </w:r>
            <w:proofErr w:type="spellStart"/>
            <w:r w:rsidRPr="00D22FAD">
              <w:t>софинансирования</w:t>
            </w:r>
            <w:proofErr w:type="spellEnd"/>
            <w:r w:rsidRPr="00D22FAD">
              <w:t xml:space="preserve"> проекта развития сельского туризма из собственных средств заявителя, тыс. руб.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Pr="00D22FAD" w:rsidRDefault="00D22FAD" w:rsidP="00967923">
            <w:pPr>
              <w:pStyle w:val="a4"/>
            </w:pPr>
            <w:r w:rsidRPr="00D22FAD">
              <w:t>Сроки реализации проекта развития сельского туризма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  <w:tr w:rsidR="00D22FAD" w:rsidRPr="00D22FAD" w:rsidTr="00D22FAD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FAD" w:rsidRPr="00D22FAD" w:rsidRDefault="00D22FAD" w:rsidP="00967923">
            <w:pPr>
              <w:pStyle w:val="a4"/>
            </w:pPr>
            <w:r w:rsidRPr="00D22FAD">
              <w:t>Срок окупаемости проекта развития сельского туризма, мес.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AD" w:rsidRPr="00D22FAD" w:rsidRDefault="00D22FAD" w:rsidP="00967923">
            <w:pPr>
              <w:pStyle w:val="a4"/>
            </w:pPr>
          </w:p>
        </w:tc>
      </w:tr>
    </w:tbl>
    <w:p w:rsidR="00D22FAD" w:rsidRDefault="00D22FAD" w:rsidP="00D22FAD"/>
    <w:p w:rsidR="00D22FAD" w:rsidRPr="00D22FAD" w:rsidRDefault="00D22FAD" w:rsidP="00D22FAD">
      <w:pPr>
        <w:pStyle w:val="1"/>
        <w:rPr>
          <w:sz w:val="28"/>
          <w:szCs w:val="28"/>
        </w:rPr>
      </w:pPr>
      <w:bookmarkStart w:id="1" w:name="sub_20200"/>
      <w:r w:rsidRPr="00D22FAD">
        <w:rPr>
          <w:sz w:val="28"/>
          <w:szCs w:val="28"/>
        </w:rPr>
        <w:t>2. Вводная часть или резюме проекта развития сельского туризма</w:t>
      </w:r>
    </w:p>
    <w:bookmarkEnd w:id="1"/>
    <w:p w:rsidR="00D22FAD" w:rsidRDefault="00D22FAD" w:rsidP="00D22FAD"/>
    <w:p w:rsidR="00D22FAD" w:rsidRPr="00D22FAD" w:rsidRDefault="00D22FAD" w:rsidP="00D22FAD">
      <w:pPr>
        <w:rPr>
          <w:sz w:val="28"/>
          <w:szCs w:val="28"/>
        </w:rPr>
      </w:pPr>
      <w:r w:rsidRPr="00D22FAD">
        <w:rPr>
          <w:sz w:val="28"/>
          <w:szCs w:val="28"/>
        </w:rPr>
        <w:t>Указывается краткое описание инициатора проекта развития сельского туризма, в том числе:</w:t>
      </w:r>
    </w:p>
    <w:p w:rsidR="00D22FAD" w:rsidRPr="00D22FAD" w:rsidRDefault="00D22FAD" w:rsidP="00D22FAD">
      <w:pPr>
        <w:rPr>
          <w:sz w:val="28"/>
          <w:szCs w:val="28"/>
        </w:rPr>
      </w:pPr>
      <w:r w:rsidRPr="00D22FAD">
        <w:rPr>
          <w:sz w:val="28"/>
          <w:szCs w:val="28"/>
        </w:rPr>
        <w:t>краткая история создания сельскохозяйственного товаропроизводителя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709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описание текущей деятельности сельскохозяйственного товаропроизводителя, производимой сельскохозяйственной продукции,</w:t>
      </w:r>
      <w:r>
        <w:rPr>
          <w:sz w:val="28"/>
          <w:szCs w:val="28"/>
        </w:rPr>
        <w:t xml:space="preserve"> </w:t>
      </w:r>
      <w:r w:rsidRPr="00D22FAD">
        <w:rPr>
          <w:sz w:val="28"/>
          <w:szCs w:val="28"/>
        </w:rPr>
        <w:t>в том числе с указанием номенклатуры продукции и объемов ее производства, рынков сбыта продукции, возможностей для увеличения производства в случае реализации проекта развития сельского туризма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информация об основных производственных фондах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информация о количестве наемных работников и их среднемесячной заработной плате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краткое описание текущих финансовых и производственных показателей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наличие заемных средств, цели их получения, сроки их погашения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 xml:space="preserve">информация о ранее полученных грантах в рамках </w:t>
      </w:r>
      <w:hyperlink r:id="rId8" w:history="1">
        <w:r w:rsidRPr="00D22FAD">
          <w:rPr>
            <w:rStyle w:val="a3"/>
            <w:color w:val="auto"/>
            <w:sz w:val="28"/>
            <w:szCs w:val="28"/>
          </w:rPr>
          <w:t>Государственной программы</w:t>
        </w:r>
      </w:hyperlink>
      <w:r w:rsidRPr="00D22FAD">
        <w:rPr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9" w:history="1">
        <w:r w:rsidRPr="00D22FAD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D22FAD">
        <w:rPr>
          <w:sz w:val="28"/>
          <w:szCs w:val="28"/>
        </w:rPr>
        <w:t xml:space="preserve"> Правительства Российской Федерации от 14 июля 2012 г. </w:t>
      </w:r>
      <w:r>
        <w:rPr>
          <w:sz w:val="28"/>
          <w:szCs w:val="28"/>
        </w:rPr>
        <w:t>№</w:t>
      </w:r>
      <w:r w:rsidRPr="00D22FAD">
        <w:rPr>
          <w:sz w:val="28"/>
          <w:szCs w:val="28"/>
        </w:rPr>
        <w:t> 717 (Собрание законодательства Россий</w:t>
      </w:r>
      <w:r>
        <w:rPr>
          <w:sz w:val="28"/>
          <w:szCs w:val="28"/>
        </w:rPr>
        <w:t>ской Федерации, 2012, №</w:t>
      </w:r>
      <w:r w:rsidRPr="00D22FAD">
        <w:rPr>
          <w:sz w:val="28"/>
          <w:szCs w:val="28"/>
        </w:rPr>
        <w:t xml:space="preserve"> 32, ст. 4549; </w:t>
      </w:r>
      <w:proofErr w:type="gramStart"/>
      <w:r w:rsidRPr="00D22FAD">
        <w:rPr>
          <w:sz w:val="28"/>
          <w:szCs w:val="28"/>
        </w:rPr>
        <w:t>Официальный интернет-портал правовой информации (</w:t>
      </w:r>
      <w:hyperlink r:id="rId10" w:history="1">
        <w:r w:rsidRPr="00D22FAD">
          <w:rPr>
            <w:rStyle w:val="a3"/>
            <w:color w:val="auto"/>
            <w:sz w:val="28"/>
            <w:szCs w:val="28"/>
          </w:rPr>
          <w:t>www.pravo.gov.ru</w:t>
        </w:r>
      </w:hyperlink>
      <w:r w:rsidRPr="00D22FAD">
        <w:rPr>
          <w:sz w:val="28"/>
          <w:szCs w:val="28"/>
        </w:rPr>
        <w:t xml:space="preserve">), 2021, 31 декабря, </w:t>
      </w:r>
      <w:r>
        <w:rPr>
          <w:sz w:val="28"/>
          <w:szCs w:val="28"/>
        </w:rPr>
        <w:t>№</w:t>
      </w:r>
      <w:r w:rsidRPr="00D22FAD">
        <w:rPr>
          <w:sz w:val="28"/>
          <w:szCs w:val="28"/>
        </w:rPr>
        <w:t> 0001202112310067) (при наличии), а также результатах реализации проектов развития сельского туризма, на которые заявителем были получены указанные гранты</w:t>
      </w:r>
      <w:proofErr w:type="gramEnd"/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информация о текущей деятельности в сфере сельского туризма с указанием результатов осуществления указанной деятельности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 xml:space="preserve">указание на наличие разрешительной документации на </w:t>
      </w:r>
      <w:proofErr w:type="gramStart"/>
      <w:r w:rsidRPr="00D22FAD">
        <w:rPr>
          <w:sz w:val="28"/>
          <w:szCs w:val="28"/>
        </w:rPr>
        <w:t>право ведения</w:t>
      </w:r>
      <w:proofErr w:type="gramEnd"/>
      <w:r w:rsidRPr="00D22FAD">
        <w:rPr>
          <w:sz w:val="28"/>
          <w:szCs w:val="28"/>
        </w:rPr>
        <w:t xml:space="preserve"> деятельности, сопутствующей реализации мероприятий проекта развития сельского туризма (при необходимости)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указание на наличие земельного участка для реализации проекта развития сельского туризма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суть, цели и задачи проекта развития сельского туризма, конечный результат реализации проекта развития сельского туризма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1"/>
      </w:pPr>
      <w:bookmarkStart w:id="2" w:name="sub_20300"/>
    </w:p>
    <w:p w:rsidR="00D22FAD" w:rsidRPr="00D22FAD" w:rsidRDefault="00D22FAD" w:rsidP="00D22FAD">
      <w:pPr>
        <w:pStyle w:val="1"/>
        <w:rPr>
          <w:sz w:val="28"/>
          <w:szCs w:val="28"/>
        </w:rPr>
      </w:pPr>
      <w:r w:rsidRPr="00D22FAD">
        <w:rPr>
          <w:sz w:val="28"/>
          <w:szCs w:val="28"/>
        </w:rPr>
        <w:lastRenderedPageBreak/>
        <w:t>3. Ресурсное обеспечение реализации проекта развития сельского туризма</w:t>
      </w:r>
    </w:p>
    <w:bookmarkEnd w:id="2"/>
    <w:p w:rsidR="00D22FAD" w:rsidRPr="00D22FAD" w:rsidRDefault="00D22FAD" w:rsidP="00D22FAD">
      <w:pPr>
        <w:rPr>
          <w:sz w:val="28"/>
          <w:szCs w:val="28"/>
        </w:rPr>
      </w:pPr>
    </w:p>
    <w:p w:rsidR="00D22FAD" w:rsidRPr="00D22FAD" w:rsidRDefault="00D22FAD" w:rsidP="00D22FAD">
      <w:pPr>
        <w:rPr>
          <w:sz w:val="28"/>
          <w:szCs w:val="28"/>
        </w:rPr>
      </w:pPr>
      <w:r w:rsidRPr="00D22FAD">
        <w:rPr>
          <w:sz w:val="28"/>
          <w:szCs w:val="28"/>
        </w:rPr>
        <w:t>Указывается:</w:t>
      </w:r>
    </w:p>
    <w:p w:rsidR="00D22FAD" w:rsidRPr="00D22FAD" w:rsidRDefault="00D22FAD" w:rsidP="00D22FAD">
      <w:pPr>
        <w:ind w:firstLine="709"/>
        <w:rPr>
          <w:sz w:val="28"/>
          <w:szCs w:val="28"/>
        </w:rPr>
      </w:pPr>
      <w:r w:rsidRPr="00D22FAD">
        <w:rPr>
          <w:sz w:val="28"/>
          <w:szCs w:val="28"/>
        </w:rPr>
        <w:t>потребность в финансировании, источники и структура финансирования проекта развития сельского туризма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затраты на реализацию проекта развития сельского туризма, планируемые за счет сре</w:t>
      </w:r>
      <w:proofErr w:type="gramStart"/>
      <w:r w:rsidRPr="00D22FAD">
        <w:rPr>
          <w:sz w:val="28"/>
          <w:szCs w:val="28"/>
        </w:rPr>
        <w:t>дств гр</w:t>
      </w:r>
      <w:proofErr w:type="gramEnd"/>
      <w:r w:rsidRPr="00D22FAD">
        <w:rPr>
          <w:sz w:val="28"/>
          <w:szCs w:val="28"/>
        </w:rPr>
        <w:t xml:space="preserve">анта </w:t>
      </w:r>
      <w:r w:rsidRPr="00D22FAD">
        <w:rPr>
          <w:sz w:val="28"/>
          <w:szCs w:val="28"/>
        </w:rPr>
        <w:t>«</w:t>
      </w:r>
      <w:proofErr w:type="spellStart"/>
      <w:r w:rsidRPr="00D22FAD">
        <w:rPr>
          <w:sz w:val="28"/>
          <w:szCs w:val="28"/>
        </w:rPr>
        <w:t>Агротуризм</w:t>
      </w:r>
      <w:proofErr w:type="spellEnd"/>
      <w:r w:rsidRPr="00D22FAD">
        <w:rPr>
          <w:sz w:val="28"/>
          <w:szCs w:val="28"/>
        </w:rPr>
        <w:t>»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обоснование затрат, планируемых за счет сре</w:t>
      </w:r>
      <w:proofErr w:type="gramStart"/>
      <w:r w:rsidRPr="00D22FAD">
        <w:rPr>
          <w:sz w:val="28"/>
          <w:szCs w:val="28"/>
        </w:rPr>
        <w:t>дств гр</w:t>
      </w:r>
      <w:proofErr w:type="gramEnd"/>
      <w:r w:rsidRPr="00D22FAD">
        <w:rPr>
          <w:sz w:val="28"/>
          <w:szCs w:val="28"/>
        </w:rPr>
        <w:t xml:space="preserve">анта </w:t>
      </w:r>
      <w:r>
        <w:rPr>
          <w:sz w:val="28"/>
          <w:szCs w:val="28"/>
        </w:rPr>
        <w:t>«</w:t>
      </w:r>
      <w:proofErr w:type="spellStart"/>
      <w:r w:rsidRPr="00D22FAD">
        <w:rPr>
          <w:sz w:val="28"/>
          <w:szCs w:val="28"/>
        </w:rPr>
        <w:t>Агротуризм</w:t>
      </w:r>
      <w:proofErr w:type="spellEnd"/>
      <w:r>
        <w:rPr>
          <w:sz w:val="28"/>
          <w:szCs w:val="28"/>
        </w:rPr>
        <w:t>»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/>
    <w:p w:rsidR="00D22FAD" w:rsidRPr="00D22FAD" w:rsidRDefault="00D22FAD" w:rsidP="00D22FAD">
      <w:pPr>
        <w:rPr>
          <w:sz w:val="28"/>
          <w:szCs w:val="28"/>
        </w:rPr>
      </w:pPr>
      <w:r w:rsidRPr="00D22FAD">
        <w:rPr>
          <w:sz w:val="28"/>
          <w:szCs w:val="28"/>
        </w:rPr>
        <w:t xml:space="preserve">Сумма стоимости всех наименований затрат должна быть равна сумме гранта </w:t>
      </w:r>
      <w:r>
        <w:rPr>
          <w:sz w:val="28"/>
          <w:szCs w:val="28"/>
        </w:rPr>
        <w:t>«</w:t>
      </w:r>
      <w:proofErr w:type="spellStart"/>
      <w:r w:rsidRPr="00D22FAD">
        <w:rPr>
          <w:sz w:val="28"/>
          <w:szCs w:val="28"/>
        </w:rPr>
        <w:t>Агротуризм</w:t>
      </w:r>
      <w:proofErr w:type="spellEnd"/>
      <w:r>
        <w:rPr>
          <w:sz w:val="28"/>
          <w:szCs w:val="28"/>
        </w:rPr>
        <w:t>»</w:t>
      </w:r>
      <w:r w:rsidRPr="00D22FAD">
        <w:rPr>
          <w:sz w:val="28"/>
          <w:szCs w:val="28"/>
        </w:rPr>
        <w:t xml:space="preserve"> и объема собственных средств заявителя.</w:t>
      </w:r>
    </w:p>
    <w:p w:rsidR="00D22FAD" w:rsidRDefault="00D22FAD" w:rsidP="00D22F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552"/>
        <w:gridCol w:w="2262"/>
        <w:gridCol w:w="1849"/>
      </w:tblGrid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№</w:t>
            </w:r>
          </w:p>
          <w:p w:rsidR="00D22FAD" w:rsidRDefault="00D22FAD" w:rsidP="00967923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Наименование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Цена за единицу,</w:t>
            </w:r>
          </w:p>
          <w:p w:rsidR="00D22FAD" w:rsidRDefault="00D22FAD" w:rsidP="00967923">
            <w:pPr>
              <w:pStyle w:val="a4"/>
              <w:jc w:val="center"/>
            </w:pPr>
            <w:r>
              <w:t>тыс. руб.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Количество,</w:t>
            </w:r>
          </w:p>
          <w:p w:rsidR="00D22FAD" w:rsidRDefault="00D22FAD" w:rsidP="00967923">
            <w:pPr>
              <w:pStyle w:val="a4"/>
              <w:jc w:val="center"/>
            </w:pPr>
            <w:r>
              <w:t>единиц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Стоимость,</w:t>
            </w:r>
          </w:p>
          <w:p w:rsidR="00D22FAD" w:rsidRDefault="00D22FAD" w:rsidP="00967923">
            <w:pPr>
              <w:pStyle w:val="a4"/>
              <w:jc w:val="center"/>
            </w:pPr>
            <w:r>
              <w:t>тыс. руб.</w:t>
            </w: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AD" w:rsidRDefault="00D22FAD" w:rsidP="00967923">
            <w:pPr>
              <w:pStyle w:val="a4"/>
            </w:pPr>
          </w:p>
        </w:tc>
      </w:tr>
    </w:tbl>
    <w:p w:rsidR="00D22FAD" w:rsidRDefault="00D22FAD" w:rsidP="00D22FAD"/>
    <w:p w:rsidR="00D22FAD" w:rsidRPr="00D22FAD" w:rsidRDefault="00D22FAD" w:rsidP="00D22FAD">
      <w:pPr>
        <w:rPr>
          <w:sz w:val="28"/>
          <w:szCs w:val="28"/>
        </w:rPr>
      </w:pPr>
      <w:r w:rsidRPr="00D22FAD">
        <w:rPr>
          <w:sz w:val="28"/>
          <w:szCs w:val="28"/>
        </w:rPr>
        <w:t>Перечень планируемых затрат на реализацию проекта развития сельского туризма, осуществляемых за счет дополнительных средств внебюджетных источников (при наличии указанных планируемых затрат).</w:t>
      </w:r>
    </w:p>
    <w:p w:rsidR="00D22FAD" w:rsidRDefault="00D22FAD" w:rsidP="00D22F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552"/>
        <w:gridCol w:w="2262"/>
        <w:gridCol w:w="1849"/>
      </w:tblGrid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№</w:t>
            </w:r>
          </w:p>
          <w:p w:rsidR="00D22FAD" w:rsidRDefault="00D22FAD" w:rsidP="00967923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Наименование затрат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Цена за единицу,</w:t>
            </w:r>
          </w:p>
          <w:p w:rsidR="00D22FAD" w:rsidRDefault="00D22FAD" w:rsidP="00967923">
            <w:pPr>
              <w:pStyle w:val="a4"/>
              <w:jc w:val="center"/>
            </w:pPr>
            <w:r>
              <w:t>тыс. руб.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Количество,</w:t>
            </w:r>
          </w:p>
          <w:p w:rsidR="00D22FAD" w:rsidRDefault="00D22FAD" w:rsidP="00967923">
            <w:pPr>
              <w:pStyle w:val="a4"/>
              <w:jc w:val="center"/>
            </w:pPr>
            <w:r>
              <w:t>единиц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Стоимость,</w:t>
            </w:r>
          </w:p>
          <w:p w:rsidR="00D22FAD" w:rsidRDefault="00D22FAD" w:rsidP="00967923">
            <w:pPr>
              <w:pStyle w:val="a4"/>
              <w:jc w:val="center"/>
            </w:pPr>
            <w:r>
              <w:t>тыс. руб.</w:t>
            </w: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AD" w:rsidRDefault="00D22FAD" w:rsidP="00967923">
            <w:pPr>
              <w:pStyle w:val="a4"/>
            </w:pPr>
          </w:p>
        </w:tc>
      </w:tr>
    </w:tbl>
    <w:p w:rsidR="00D22FAD" w:rsidRDefault="00D22FAD" w:rsidP="00D22FAD"/>
    <w:p w:rsidR="00D22FAD" w:rsidRPr="00D22FAD" w:rsidRDefault="00D22FAD" w:rsidP="00D22FAD">
      <w:pPr>
        <w:rPr>
          <w:sz w:val="28"/>
          <w:szCs w:val="28"/>
        </w:rPr>
      </w:pPr>
      <w:r w:rsidRPr="00D22FAD">
        <w:rPr>
          <w:sz w:val="28"/>
          <w:szCs w:val="28"/>
        </w:rPr>
        <w:t>Календарный план реализации проекта развития сельского туризма</w:t>
      </w:r>
    </w:p>
    <w:p w:rsidR="00D22FAD" w:rsidRPr="00D22FAD" w:rsidRDefault="00D22FAD" w:rsidP="00D22FAD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261"/>
      </w:tblGrid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№</w:t>
            </w:r>
            <w:r>
              <w:t>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Наименование этапа (мероприятия)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Срок</w:t>
            </w:r>
          </w:p>
          <w:p w:rsidR="00D22FAD" w:rsidRDefault="00D22FAD" w:rsidP="00967923">
            <w:pPr>
              <w:pStyle w:val="a4"/>
              <w:jc w:val="center"/>
            </w:pPr>
            <w:r>
              <w:t>исполнения</w:t>
            </w: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...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AD" w:rsidRDefault="00D22FAD" w:rsidP="00967923">
            <w:pPr>
              <w:pStyle w:val="a4"/>
            </w:pPr>
          </w:p>
        </w:tc>
      </w:tr>
    </w:tbl>
    <w:p w:rsidR="00D22FAD" w:rsidRDefault="00D22FAD" w:rsidP="00D22FAD"/>
    <w:p w:rsidR="00D22FAD" w:rsidRPr="00D22FAD" w:rsidRDefault="00D22FAD" w:rsidP="00D22FAD">
      <w:pPr>
        <w:pStyle w:val="1"/>
        <w:rPr>
          <w:sz w:val="28"/>
          <w:szCs w:val="28"/>
        </w:rPr>
      </w:pPr>
      <w:bookmarkStart w:id="3" w:name="sub_20400"/>
      <w:r w:rsidRPr="00D22FAD">
        <w:rPr>
          <w:sz w:val="28"/>
          <w:szCs w:val="28"/>
        </w:rPr>
        <w:t>4. Плановые показатели проекта развития сельского туризма</w:t>
      </w:r>
    </w:p>
    <w:bookmarkEnd w:id="3"/>
    <w:p w:rsidR="00D22FAD" w:rsidRPr="00D22FAD" w:rsidRDefault="00D22FAD" w:rsidP="00D22FAD">
      <w:pPr>
        <w:rPr>
          <w:sz w:val="28"/>
          <w:szCs w:val="28"/>
        </w:rPr>
      </w:pPr>
    </w:p>
    <w:p w:rsidR="00D22FAD" w:rsidRPr="00D22FAD" w:rsidRDefault="00D22FAD" w:rsidP="00D22FAD">
      <w:pPr>
        <w:rPr>
          <w:sz w:val="28"/>
          <w:szCs w:val="28"/>
        </w:rPr>
      </w:pPr>
      <w:bookmarkStart w:id="4" w:name="sub_20041"/>
      <w:r w:rsidRPr="00D22FAD">
        <w:rPr>
          <w:sz w:val="28"/>
          <w:szCs w:val="28"/>
        </w:rPr>
        <w:t>4.1. Таблица плановых показателей проекта развития сельского туризма</w:t>
      </w:r>
    </w:p>
    <w:bookmarkEnd w:id="4"/>
    <w:p w:rsidR="00D22FAD" w:rsidRPr="00D22FAD" w:rsidRDefault="00D22FAD" w:rsidP="00D22FAD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221"/>
        <w:gridCol w:w="1134"/>
        <w:gridCol w:w="992"/>
        <w:gridCol w:w="1134"/>
        <w:gridCol w:w="993"/>
        <w:gridCol w:w="1134"/>
        <w:gridCol w:w="1134"/>
      </w:tblGrid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lastRenderedPageBreak/>
              <w:t>№</w:t>
            </w:r>
            <w:r>
              <w:t> </w:t>
            </w:r>
          </w:p>
          <w:p w:rsidR="00D22FAD" w:rsidRDefault="00D22FAD" w:rsidP="00967923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Социально-экономические показатели деятельности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Базовое значение в году, предшествующем году отбора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первый год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второй год реализации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третий год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четвертый год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пятый год реализации проекта</w:t>
            </w: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5" w:name="sub_24101"/>
            <w:r>
              <w:t>1</w:t>
            </w:r>
            <w:bookmarkEnd w:id="5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Уставный капитал, тыс. руб. (если заявитель -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6" w:name="sub_24102"/>
            <w:r>
              <w:t>2</w:t>
            </w:r>
            <w:bookmarkEnd w:id="6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Стоимость основных средств, тыс. руб.:</w:t>
            </w:r>
          </w:p>
          <w:p w:rsidR="00D22FAD" w:rsidRDefault="00D22FAD" w:rsidP="00967923">
            <w:pPr>
              <w:pStyle w:val="a6"/>
            </w:pPr>
            <w:r>
              <w:t>балансовая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остаточная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7" w:name="sub_24103"/>
            <w:r>
              <w:t>3</w:t>
            </w:r>
            <w:bookmarkEnd w:id="7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Объем выручки, тыс. руб.,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8" w:name="sub_24131"/>
            <w:r>
              <w:t>3.1</w:t>
            </w:r>
            <w:bookmarkEnd w:id="8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от реализации товаров, оказания услуг в сфере сельского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9" w:name="sub_24132"/>
            <w:r>
              <w:t>3.2</w:t>
            </w:r>
            <w:bookmarkEnd w:id="9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от реализации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10" w:name="sub_24104"/>
            <w:r>
              <w:t>4</w:t>
            </w:r>
            <w:bookmarkEnd w:id="10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Объем производства сельскохозяйственной продукции,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11" w:name="sub_24105"/>
            <w:r>
              <w:t>5</w:t>
            </w:r>
            <w:bookmarkEnd w:id="11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Темпы прироста производства сельскохозяйственной продукции,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12" w:name="sub_24106"/>
            <w:r>
              <w:t>6</w:t>
            </w:r>
            <w:bookmarkEnd w:id="12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Темпы роста выручки, проценты,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13" w:name="sub_24161"/>
            <w:r>
              <w:t>6.1</w:t>
            </w:r>
            <w:bookmarkEnd w:id="13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от реализации сельскохозяйственной продукции,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14" w:name="sub_24162"/>
            <w:r>
              <w:t>6.2</w:t>
            </w:r>
            <w:bookmarkEnd w:id="14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от реализации товаров, оказания услуг в сфере сельского туризма,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15" w:name="sub_24107"/>
            <w:r>
              <w:t>7</w:t>
            </w:r>
            <w:bookmarkEnd w:id="15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 xml:space="preserve">Рентабельность (доходность) проекта развития </w:t>
            </w:r>
            <w:r>
              <w:lastRenderedPageBreak/>
              <w:t>сельского туризма, проценты,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16" w:name="sub_24108"/>
            <w:r>
              <w:lastRenderedPageBreak/>
              <w:t>8</w:t>
            </w:r>
            <w:bookmarkEnd w:id="16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Себестоимость продукции, тыс. руб.,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17" w:name="sub_24181"/>
            <w:r>
              <w:t>8.1</w:t>
            </w:r>
            <w:bookmarkEnd w:id="17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проданных товаров, продукции, работ и услуг в сфере сельского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18" w:name="sub_24182"/>
            <w:r>
              <w:t>8.2</w:t>
            </w:r>
            <w:bookmarkEnd w:id="18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19" w:name="sub_24109"/>
            <w:r>
              <w:t>9</w:t>
            </w:r>
            <w:bookmarkEnd w:id="19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Сумма годовой прибыли,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20" w:name="sub_24110"/>
            <w:r>
              <w:t>10</w:t>
            </w:r>
            <w:bookmarkEnd w:id="20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21" w:name="sub_24111"/>
            <w:r>
              <w:t>11</w:t>
            </w:r>
            <w:bookmarkEnd w:id="21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Средняя численность наемных работников, чел.,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22" w:name="sub_241111"/>
            <w:r>
              <w:t>11.1</w:t>
            </w:r>
            <w:bookmarkEnd w:id="22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proofErr w:type="gramStart"/>
            <w: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23" w:name="sub_24112"/>
            <w:r>
              <w:t>12</w:t>
            </w:r>
            <w:bookmarkEnd w:id="23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Среднемесячная заработная плата наемных работников, руб.,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24" w:name="sub_241121"/>
            <w:r>
              <w:t>12.1</w:t>
            </w:r>
            <w:bookmarkEnd w:id="24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proofErr w:type="gramStart"/>
            <w:r>
              <w:t>принятых в рамках реализации проекта развития сельского туризма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25" w:name="sub_24113"/>
            <w:r>
              <w:t>13</w:t>
            </w:r>
            <w:bookmarkEnd w:id="25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Расходы на оплату труда всего,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26" w:name="sub_24114"/>
            <w:r>
              <w:t>14</w:t>
            </w:r>
            <w:bookmarkEnd w:id="26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 xml:space="preserve">Страховые взносы заявителя на пенсионное, социальное и обязательное </w:t>
            </w:r>
            <w:r>
              <w:lastRenderedPageBreak/>
              <w:t>медицинское страхование,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</w:pP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27" w:name="sub_24115"/>
            <w:r>
              <w:lastRenderedPageBreak/>
              <w:t>15</w:t>
            </w:r>
            <w:bookmarkEnd w:id="27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6"/>
            </w:pPr>
            <w:r>
              <w:t>Количество туристов посетивших объект,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AD" w:rsidRDefault="00D22FAD" w:rsidP="00967923">
            <w:pPr>
              <w:pStyle w:val="a4"/>
            </w:pPr>
          </w:p>
        </w:tc>
      </w:tr>
    </w:tbl>
    <w:p w:rsidR="00D22FAD" w:rsidRDefault="00D22FAD" w:rsidP="00D22FAD"/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Описание рисков реализации проекта развития сельского туризма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Описание организационного процесса: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(описание продукции и (или) услуг, планируемых к производству и (или) оказанию в рамках проекта развития сельского туризма с указанием планируемой стоимости продукции и (или) услуг и их количества и маркетинговой политики в целях продвижения проекта развития сельского туризма)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Краткое описание рынка услуг в сфере сельского туризма с описанием потенциальных конкурентов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Описание конкурентных преимуще</w:t>
      </w:r>
      <w:proofErr w:type="gramStart"/>
      <w:r w:rsidRPr="00D22FAD">
        <w:rPr>
          <w:sz w:val="28"/>
          <w:szCs w:val="28"/>
        </w:rPr>
        <w:t>ств пр</w:t>
      </w:r>
      <w:proofErr w:type="gramEnd"/>
      <w:r w:rsidRPr="00D22FAD">
        <w:rPr>
          <w:sz w:val="28"/>
          <w:szCs w:val="28"/>
        </w:rPr>
        <w:t>оекта развития сельского туризма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Pr="00D22FAD" w:rsidRDefault="00D22FAD" w:rsidP="00D22FAD">
      <w:pPr>
        <w:ind w:firstLine="0"/>
        <w:jc w:val="center"/>
        <w:rPr>
          <w:sz w:val="28"/>
          <w:szCs w:val="28"/>
        </w:rPr>
      </w:pPr>
      <w:r w:rsidRPr="00D22FAD">
        <w:rPr>
          <w:sz w:val="28"/>
          <w:szCs w:val="28"/>
        </w:rPr>
        <w:t>Описание стратегии развития проекта развития сельского туризма, в том числе маркетинговой стратегии продвижения проекта развития сельского туризма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D22FAD" w:rsidRDefault="00D22FAD" w:rsidP="00D22FAD"/>
    <w:p w:rsidR="00D22FAD" w:rsidRPr="00D22FAD" w:rsidRDefault="00D22FAD" w:rsidP="00D22FAD">
      <w:pPr>
        <w:pStyle w:val="1"/>
        <w:rPr>
          <w:sz w:val="28"/>
          <w:szCs w:val="28"/>
        </w:rPr>
      </w:pPr>
      <w:bookmarkStart w:id="28" w:name="sub_20500"/>
      <w:r w:rsidRPr="00D22FAD">
        <w:rPr>
          <w:sz w:val="28"/>
          <w:szCs w:val="28"/>
        </w:rPr>
        <w:t>5. Значения результатов реализации проекта развития сельского туризма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992"/>
        <w:gridCol w:w="1134"/>
        <w:gridCol w:w="993"/>
        <w:gridCol w:w="1134"/>
        <w:gridCol w:w="1275"/>
        <w:gridCol w:w="993"/>
      </w:tblGrid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bookmarkEnd w:id="28"/>
          <w:p w:rsidR="00D22FAD" w:rsidRDefault="00D22FAD" w:rsidP="00967923">
            <w:pPr>
              <w:pStyle w:val="a4"/>
              <w:jc w:val="center"/>
            </w:pPr>
            <w:r>
              <w:t>№</w:t>
            </w:r>
          </w:p>
          <w:p w:rsidR="00D22FAD" w:rsidRDefault="00D22FAD" w:rsidP="00967923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Наименование результата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Значения результата</w:t>
            </w: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Базовое значение в году, предшествующем году отбора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9 месяцев года проведения отбора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первый год реализации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второй год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третий год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четвертый год реализации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пятый год реализации проекта</w:t>
            </w:r>
          </w:p>
        </w:tc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bookmarkStart w:id="29" w:name="sub_20501"/>
            <w:r>
              <w:t>1</w:t>
            </w:r>
            <w:bookmarkEnd w:id="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AD" w:rsidRDefault="00D22FAD" w:rsidP="00967923">
            <w:pPr>
              <w:pStyle w:val="a4"/>
            </w:pPr>
          </w:p>
        </w:tc>
        <w:bookmarkStart w:id="30" w:name="_GoBack"/>
        <w:bookmarkEnd w:id="30"/>
      </w:tr>
      <w:tr w:rsidR="00D22FAD" w:rsidTr="00D22FA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  <w:jc w:val="center"/>
            </w:pPr>
            <w: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FAD" w:rsidRDefault="00D22FAD" w:rsidP="00967923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FAD" w:rsidRDefault="00D22FAD" w:rsidP="00967923">
            <w:pPr>
              <w:pStyle w:val="a4"/>
            </w:pPr>
          </w:p>
        </w:tc>
      </w:tr>
    </w:tbl>
    <w:p w:rsidR="00F84025" w:rsidRDefault="00F84025"/>
    <w:sectPr w:rsidR="00F8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AD"/>
    <w:rsid w:val="00D22FAD"/>
    <w:rsid w:val="00F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2F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F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22FA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22FA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D22FA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D22FAD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D22F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2F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F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22FA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22FA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D22FA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D22FAD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D22F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10644/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0650726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465940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990941/3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1064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0936-05FE-4FF2-A164-0182A34C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Мотина</dc:creator>
  <cp:lastModifiedBy>Валентина Павловна Мотина</cp:lastModifiedBy>
  <cp:revision>1</cp:revision>
  <dcterms:created xsi:type="dcterms:W3CDTF">2022-05-07T05:56:00Z</dcterms:created>
  <dcterms:modified xsi:type="dcterms:W3CDTF">2022-05-07T06:11:00Z</dcterms:modified>
</cp:coreProperties>
</file>