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B8D" w:rsidRPr="00A52B8D" w:rsidRDefault="00A52B8D" w:rsidP="00A67A32">
      <w:pPr>
        <w:jc w:val="center"/>
        <w:rPr>
          <w:b/>
          <w:bCs/>
          <w:sz w:val="32"/>
          <w:szCs w:val="32"/>
        </w:rPr>
      </w:pPr>
      <w:r w:rsidRPr="00A52B8D">
        <w:rPr>
          <w:b/>
          <w:bCs/>
          <w:sz w:val="32"/>
          <w:szCs w:val="32"/>
        </w:rPr>
        <w:t xml:space="preserve">Объявление </w:t>
      </w:r>
    </w:p>
    <w:p w:rsidR="00FA6935" w:rsidRDefault="00A52B8D" w:rsidP="00A67A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конкурсного </w:t>
      </w:r>
      <w:r w:rsidR="004A7F62">
        <w:rPr>
          <w:b/>
          <w:bCs/>
          <w:sz w:val="28"/>
          <w:szCs w:val="28"/>
        </w:rPr>
        <w:t>отбор</w:t>
      </w:r>
      <w:r>
        <w:rPr>
          <w:b/>
          <w:bCs/>
          <w:sz w:val="28"/>
          <w:szCs w:val="28"/>
        </w:rPr>
        <w:t>а</w:t>
      </w:r>
      <w:r w:rsidR="004A7F62">
        <w:rPr>
          <w:b/>
          <w:bCs/>
          <w:sz w:val="28"/>
          <w:szCs w:val="28"/>
        </w:rPr>
        <w:t xml:space="preserve"> </w:t>
      </w:r>
    </w:p>
    <w:p w:rsidR="00D07E51" w:rsidRDefault="008A7A0F" w:rsidP="00A67A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</w:t>
      </w:r>
      <w:r w:rsidR="004A7F62">
        <w:rPr>
          <w:b/>
          <w:bCs/>
          <w:sz w:val="28"/>
          <w:szCs w:val="28"/>
        </w:rPr>
        <w:t xml:space="preserve"> предоставлени</w:t>
      </w:r>
      <w:r>
        <w:rPr>
          <w:b/>
          <w:bCs/>
          <w:sz w:val="28"/>
          <w:szCs w:val="28"/>
        </w:rPr>
        <w:t>е</w:t>
      </w:r>
      <w:r w:rsidR="004A7F62">
        <w:rPr>
          <w:b/>
          <w:bCs/>
          <w:sz w:val="28"/>
          <w:szCs w:val="28"/>
        </w:rPr>
        <w:t xml:space="preserve"> </w:t>
      </w:r>
      <w:proofErr w:type="gramStart"/>
      <w:r w:rsidR="004A7F62">
        <w:rPr>
          <w:b/>
          <w:bCs/>
          <w:sz w:val="28"/>
          <w:szCs w:val="28"/>
        </w:rPr>
        <w:t>гранта</w:t>
      </w:r>
      <w:proofErr w:type="gramEnd"/>
      <w:r w:rsidR="004A7F62">
        <w:rPr>
          <w:b/>
          <w:bCs/>
          <w:sz w:val="28"/>
          <w:szCs w:val="28"/>
        </w:rPr>
        <w:t xml:space="preserve"> </w:t>
      </w:r>
      <w:r w:rsidR="00FA6935">
        <w:rPr>
          <w:b/>
          <w:bCs/>
          <w:sz w:val="28"/>
          <w:szCs w:val="28"/>
        </w:rPr>
        <w:t xml:space="preserve">на развитие материально-технической базы </w:t>
      </w:r>
      <w:r w:rsidR="004A7F62">
        <w:rPr>
          <w:b/>
          <w:bCs/>
          <w:sz w:val="28"/>
          <w:szCs w:val="28"/>
        </w:rPr>
        <w:t>сельскохозяйственных потребительских кооперативов</w:t>
      </w:r>
    </w:p>
    <w:p w:rsidR="004A7F62" w:rsidRDefault="004A7F62" w:rsidP="00FA6935">
      <w:pPr>
        <w:rPr>
          <w:b/>
          <w:bCs/>
          <w:sz w:val="28"/>
          <w:szCs w:val="28"/>
        </w:rPr>
      </w:pPr>
    </w:p>
    <w:p w:rsidR="00FA6935" w:rsidRPr="00A52B8D" w:rsidRDefault="00FA6935" w:rsidP="00FA6935">
      <w:pPr>
        <w:rPr>
          <w:bCs/>
          <w:sz w:val="28"/>
          <w:szCs w:val="28"/>
        </w:rPr>
      </w:pPr>
      <w:r w:rsidRPr="00A52B8D">
        <w:rPr>
          <w:bCs/>
          <w:sz w:val="28"/>
          <w:szCs w:val="28"/>
        </w:rPr>
        <w:t>от 16 марта 2023 года</w:t>
      </w:r>
    </w:p>
    <w:p w:rsidR="00FA6935" w:rsidRPr="00A52B8D" w:rsidRDefault="00C31B99" w:rsidP="00C31B99">
      <w:pPr>
        <w:ind w:firstLine="708"/>
        <w:jc w:val="both"/>
        <w:rPr>
          <w:bCs/>
          <w:sz w:val="28"/>
          <w:szCs w:val="28"/>
        </w:rPr>
      </w:pPr>
      <w:proofErr w:type="gramStart"/>
      <w:r w:rsidRPr="00A52B8D">
        <w:rPr>
          <w:bCs/>
          <w:sz w:val="28"/>
          <w:szCs w:val="28"/>
        </w:rPr>
        <w:t>Министерство сельского</w:t>
      </w:r>
      <w:r w:rsidR="004A7F62" w:rsidRPr="00A52B8D">
        <w:rPr>
          <w:bCs/>
          <w:sz w:val="28"/>
          <w:szCs w:val="28"/>
        </w:rPr>
        <w:t xml:space="preserve"> хозяйства Забайкальского края</w:t>
      </w:r>
      <w:r w:rsidR="00EF0C86" w:rsidRPr="00A52B8D">
        <w:rPr>
          <w:bCs/>
          <w:sz w:val="28"/>
          <w:szCs w:val="28"/>
        </w:rPr>
        <w:t xml:space="preserve"> (далее – Министерство)</w:t>
      </w:r>
      <w:r w:rsidR="004A7F62" w:rsidRPr="00A52B8D">
        <w:rPr>
          <w:bCs/>
          <w:sz w:val="28"/>
          <w:szCs w:val="28"/>
        </w:rPr>
        <w:t xml:space="preserve"> </w:t>
      </w:r>
      <w:r w:rsidR="00FA6935" w:rsidRPr="00A52B8D">
        <w:rPr>
          <w:bCs/>
          <w:sz w:val="28"/>
          <w:szCs w:val="28"/>
        </w:rPr>
        <w:t xml:space="preserve">объявляет </w:t>
      </w:r>
      <w:r w:rsidRPr="00A52B8D">
        <w:rPr>
          <w:sz w:val="28"/>
          <w:szCs w:val="28"/>
        </w:rPr>
        <w:t>конкурсн</w:t>
      </w:r>
      <w:r w:rsidR="00FA6935" w:rsidRPr="00A52B8D">
        <w:rPr>
          <w:sz w:val="28"/>
          <w:szCs w:val="28"/>
        </w:rPr>
        <w:t>ый</w:t>
      </w:r>
      <w:r w:rsidRPr="00A52B8D">
        <w:rPr>
          <w:sz w:val="28"/>
          <w:szCs w:val="28"/>
        </w:rPr>
        <w:t xml:space="preserve"> отбор на предоставление гранта на развитие материально-технической базы сельскохозяйственных потребительских кооперативов</w:t>
      </w:r>
      <w:r w:rsidRPr="00A52B8D">
        <w:rPr>
          <w:bCs/>
          <w:sz w:val="28"/>
          <w:szCs w:val="28"/>
        </w:rPr>
        <w:t xml:space="preserve"> </w:t>
      </w:r>
      <w:r w:rsidR="008E2673" w:rsidRPr="00A52B8D">
        <w:rPr>
          <w:bCs/>
          <w:sz w:val="28"/>
          <w:szCs w:val="28"/>
        </w:rPr>
        <w:t xml:space="preserve">(далее – конкурсный отбор) </w:t>
      </w:r>
      <w:r w:rsidRPr="00A52B8D">
        <w:rPr>
          <w:bCs/>
          <w:sz w:val="28"/>
          <w:szCs w:val="28"/>
        </w:rPr>
        <w:t xml:space="preserve">в </w:t>
      </w:r>
      <w:r w:rsidR="00FA6935" w:rsidRPr="00A52B8D">
        <w:rPr>
          <w:bCs/>
          <w:sz w:val="28"/>
          <w:szCs w:val="28"/>
        </w:rPr>
        <w:t xml:space="preserve"> соответствии с </w:t>
      </w:r>
      <w:r w:rsidR="00FA6935" w:rsidRPr="00A52B8D">
        <w:rPr>
          <w:sz w:val="28"/>
          <w:szCs w:val="28"/>
        </w:rPr>
        <w:t>Порядк</w:t>
      </w:r>
      <w:r w:rsidR="00FA6935" w:rsidRPr="00A52B8D">
        <w:rPr>
          <w:sz w:val="28"/>
          <w:szCs w:val="28"/>
        </w:rPr>
        <w:t>ом</w:t>
      </w:r>
      <w:r w:rsidR="00FA6935" w:rsidRPr="00A52B8D">
        <w:rPr>
          <w:sz w:val="28"/>
          <w:szCs w:val="28"/>
        </w:rPr>
        <w:t xml:space="preserve"> предоставления грантов в форме субсидий на развитие материально-технической базы сельскохозяйственных потребительских кооперативов</w:t>
      </w:r>
      <w:r w:rsidR="00FA6935" w:rsidRPr="00A52B8D">
        <w:rPr>
          <w:bCs/>
          <w:sz w:val="28"/>
          <w:szCs w:val="28"/>
        </w:rPr>
        <w:t xml:space="preserve">  (далее – Порядок), утвержденным </w:t>
      </w:r>
      <w:r w:rsidR="00FA6935" w:rsidRPr="00A52B8D">
        <w:rPr>
          <w:sz w:val="28"/>
          <w:szCs w:val="28"/>
        </w:rPr>
        <w:t>постановлени</w:t>
      </w:r>
      <w:r w:rsidR="00FA6935" w:rsidRPr="00A52B8D">
        <w:rPr>
          <w:sz w:val="28"/>
          <w:szCs w:val="28"/>
        </w:rPr>
        <w:t>ем</w:t>
      </w:r>
      <w:r w:rsidR="00FA6935" w:rsidRPr="00A52B8D">
        <w:rPr>
          <w:sz w:val="28"/>
          <w:szCs w:val="28"/>
        </w:rPr>
        <w:t xml:space="preserve"> Правительства Забайкальского края от </w:t>
      </w:r>
      <w:r w:rsidR="00FA6935" w:rsidRPr="00A52B8D">
        <w:rPr>
          <w:sz w:val="28"/>
          <w:szCs w:val="28"/>
        </w:rPr>
        <w:t>14 </w:t>
      </w:r>
      <w:r w:rsidR="00FA6935" w:rsidRPr="00A52B8D">
        <w:rPr>
          <w:sz w:val="28"/>
          <w:szCs w:val="28"/>
        </w:rPr>
        <w:t>апреля 2020 года № 100</w:t>
      </w:r>
      <w:r w:rsidR="002A6ECE" w:rsidRPr="00A52B8D">
        <w:rPr>
          <w:sz w:val="28"/>
          <w:szCs w:val="28"/>
        </w:rPr>
        <w:t xml:space="preserve"> </w:t>
      </w:r>
      <w:r w:rsidR="002A6ECE" w:rsidRPr="00A52B8D">
        <w:rPr>
          <w:bCs/>
          <w:sz w:val="28"/>
          <w:szCs w:val="28"/>
        </w:rPr>
        <w:t>(с изменениями, внесенными постановлениями Правительства Забайкальского края от</w:t>
      </w:r>
      <w:proofErr w:type="gramEnd"/>
      <w:r w:rsidR="002A6ECE" w:rsidRPr="00A52B8D">
        <w:rPr>
          <w:bCs/>
          <w:sz w:val="28"/>
          <w:szCs w:val="28"/>
        </w:rPr>
        <w:t xml:space="preserve"> </w:t>
      </w:r>
      <w:proofErr w:type="gramStart"/>
      <w:r w:rsidR="002A6ECE" w:rsidRPr="00A52B8D">
        <w:rPr>
          <w:bCs/>
          <w:sz w:val="28"/>
          <w:szCs w:val="28"/>
        </w:rPr>
        <w:t>25 августа 2020 года № 345, от 15 июня 2021 го</w:t>
      </w:r>
      <w:bookmarkStart w:id="0" w:name="_GoBack"/>
      <w:bookmarkEnd w:id="0"/>
      <w:r w:rsidR="002A6ECE" w:rsidRPr="00A52B8D">
        <w:rPr>
          <w:bCs/>
          <w:sz w:val="28"/>
          <w:szCs w:val="28"/>
        </w:rPr>
        <w:t>да № 200, от 14 марта 2022 года № 85, от 28 июня 2022 года № 266, от 21 декабря 2022 года № 639</w:t>
      </w:r>
      <w:r w:rsidR="002A6ECE" w:rsidRPr="00A52B8D">
        <w:rPr>
          <w:bCs/>
          <w:sz w:val="28"/>
          <w:szCs w:val="28"/>
        </w:rPr>
        <w:t xml:space="preserve">, от </w:t>
      </w:r>
      <w:r w:rsidR="00F25D0F" w:rsidRPr="00A52B8D">
        <w:rPr>
          <w:bCs/>
          <w:sz w:val="28"/>
          <w:szCs w:val="28"/>
        </w:rPr>
        <w:t>06 марта 2023 года № 102</w:t>
      </w:r>
      <w:r w:rsidR="002A6ECE" w:rsidRPr="00A52B8D">
        <w:rPr>
          <w:bCs/>
          <w:sz w:val="28"/>
          <w:szCs w:val="28"/>
        </w:rPr>
        <w:t>)</w:t>
      </w:r>
      <w:r w:rsidR="00FA6935" w:rsidRPr="00A52B8D">
        <w:rPr>
          <w:sz w:val="28"/>
          <w:szCs w:val="28"/>
        </w:rPr>
        <w:t xml:space="preserve">. </w:t>
      </w:r>
      <w:proofErr w:type="gramEnd"/>
    </w:p>
    <w:p w:rsidR="008E2673" w:rsidRPr="00A52B8D" w:rsidRDefault="008E2673" w:rsidP="00C31B99">
      <w:pPr>
        <w:ind w:firstLine="708"/>
        <w:jc w:val="both"/>
        <w:rPr>
          <w:bCs/>
          <w:sz w:val="28"/>
          <w:szCs w:val="28"/>
        </w:rPr>
      </w:pPr>
      <w:r w:rsidRPr="00A52B8D">
        <w:rPr>
          <w:bCs/>
          <w:sz w:val="28"/>
          <w:szCs w:val="28"/>
        </w:rPr>
        <w:t xml:space="preserve">Срок проведения конкурсного отбора утвержден </w:t>
      </w:r>
      <w:r w:rsidRPr="00A52B8D">
        <w:rPr>
          <w:sz w:val="28"/>
          <w:szCs w:val="28"/>
        </w:rPr>
        <w:t>с 20 марта 2023 года по 15 мая 2023 года</w:t>
      </w:r>
      <w:r w:rsidRPr="00A52B8D">
        <w:rPr>
          <w:sz w:val="28"/>
          <w:szCs w:val="28"/>
        </w:rPr>
        <w:t>.</w:t>
      </w:r>
      <w:r w:rsidRPr="00A52B8D">
        <w:rPr>
          <w:bCs/>
          <w:sz w:val="28"/>
          <w:szCs w:val="28"/>
        </w:rPr>
        <w:t xml:space="preserve"> </w:t>
      </w:r>
    </w:p>
    <w:p w:rsidR="00C31B99" w:rsidRPr="00A52B8D" w:rsidRDefault="008E2673" w:rsidP="00C31B99">
      <w:pPr>
        <w:ind w:firstLine="708"/>
        <w:jc w:val="both"/>
        <w:rPr>
          <w:sz w:val="28"/>
          <w:szCs w:val="28"/>
        </w:rPr>
      </w:pPr>
      <w:r w:rsidRPr="00A52B8D">
        <w:rPr>
          <w:sz w:val="28"/>
          <w:szCs w:val="28"/>
        </w:rPr>
        <w:t>Заявочная документация</w:t>
      </w:r>
      <w:r w:rsidR="00C31B99" w:rsidRPr="00A52B8D">
        <w:rPr>
          <w:sz w:val="28"/>
          <w:szCs w:val="28"/>
        </w:rPr>
        <w:t xml:space="preserve"> на участие в конкурсном отборе </w:t>
      </w:r>
      <w:r w:rsidRPr="00A52B8D">
        <w:rPr>
          <w:sz w:val="28"/>
          <w:szCs w:val="28"/>
        </w:rPr>
        <w:t>принимается</w:t>
      </w:r>
      <w:r w:rsidR="00C31B99" w:rsidRPr="00A52B8D">
        <w:rPr>
          <w:sz w:val="28"/>
          <w:szCs w:val="28"/>
        </w:rPr>
        <w:t xml:space="preserve"> </w:t>
      </w:r>
      <w:r w:rsidRPr="00A52B8D">
        <w:rPr>
          <w:sz w:val="28"/>
          <w:szCs w:val="28"/>
        </w:rPr>
        <w:t>с 20 марта 2023 года по 17 апреля 2023 года</w:t>
      </w:r>
      <w:r w:rsidRPr="00A52B8D">
        <w:rPr>
          <w:sz w:val="28"/>
          <w:szCs w:val="28"/>
        </w:rPr>
        <w:t>:</w:t>
      </w:r>
    </w:p>
    <w:p w:rsidR="008E2673" w:rsidRPr="00A52B8D" w:rsidRDefault="008E2673" w:rsidP="00C31B99">
      <w:pPr>
        <w:ind w:firstLine="708"/>
        <w:jc w:val="both"/>
        <w:rPr>
          <w:sz w:val="28"/>
          <w:szCs w:val="28"/>
        </w:rPr>
      </w:pPr>
      <w:r w:rsidRPr="00A52B8D">
        <w:rPr>
          <w:sz w:val="28"/>
          <w:szCs w:val="28"/>
        </w:rPr>
        <w:t>понедельник-четверг с 09:00 до 17:30 часов;</w:t>
      </w:r>
    </w:p>
    <w:p w:rsidR="008E2673" w:rsidRPr="00A52B8D" w:rsidRDefault="008E2673" w:rsidP="00C31B99">
      <w:pPr>
        <w:ind w:firstLine="708"/>
        <w:jc w:val="both"/>
        <w:rPr>
          <w:sz w:val="28"/>
          <w:szCs w:val="28"/>
        </w:rPr>
      </w:pPr>
      <w:r w:rsidRPr="00A52B8D">
        <w:rPr>
          <w:sz w:val="28"/>
          <w:szCs w:val="28"/>
        </w:rPr>
        <w:t>пятница</w:t>
      </w:r>
      <w:r w:rsidRPr="00A52B8D">
        <w:rPr>
          <w:sz w:val="28"/>
          <w:szCs w:val="28"/>
        </w:rPr>
        <w:t xml:space="preserve"> с 09:00 до </w:t>
      </w:r>
      <w:r w:rsidRPr="00A52B8D">
        <w:rPr>
          <w:sz w:val="28"/>
          <w:szCs w:val="28"/>
        </w:rPr>
        <w:t>16</w:t>
      </w:r>
      <w:r w:rsidRPr="00A52B8D">
        <w:rPr>
          <w:sz w:val="28"/>
          <w:szCs w:val="28"/>
        </w:rPr>
        <w:t>:30 часов;</w:t>
      </w:r>
    </w:p>
    <w:p w:rsidR="008E2673" w:rsidRPr="00A52B8D" w:rsidRDefault="008E2673" w:rsidP="00C31B99">
      <w:pPr>
        <w:ind w:firstLine="708"/>
        <w:jc w:val="both"/>
        <w:rPr>
          <w:sz w:val="28"/>
          <w:szCs w:val="28"/>
        </w:rPr>
      </w:pPr>
      <w:r w:rsidRPr="00A52B8D">
        <w:rPr>
          <w:sz w:val="28"/>
          <w:szCs w:val="28"/>
        </w:rPr>
        <w:t>перерыв</w:t>
      </w:r>
      <w:r w:rsidRPr="00A52B8D">
        <w:rPr>
          <w:sz w:val="28"/>
          <w:szCs w:val="28"/>
        </w:rPr>
        <w:t xml:space="preserve"> с </w:t>
      </w:r>
      <w:r w:rsidRPr="00A52B8D">
        <w:rPr>
          <w:sz w:val="28"/>
          <w:szCs w:val="28"/>
        </w:rPr>
        <w:t>13</w:t>
      </w:r>
      <w:r w:rsidRPr="00A52B8D">
        <w:rPr>
          <w:sz w:val="28"/>
          <w:szCs w:val="28"/>
        </w:rPr>
        <w:t xml:space="preserve">:00 до </w:t>
      </w:r>
      <w:r w:rsidRPr="00A52B8D">
        <w:rPr>
          <w:sz w:val="28"/>
          <w:szCs w:val="28"/>
        </w:rPr>
        <w:t>14</w:t>
      </w:r>
      <w:r w:rsidRPr="00A52B8D">
        <w:rPr>
          <w:sz w:val="28"/>
          <w:szCs w:val="28"/>
        </w:rPr>
        <w:t>:</w:t>
      </w:r>
      <w:r w:rsidRPr="00A52B8D">
        <w:rPr>
          <w:sz w:val="28"/>
          <w:szCs w:val="28"/>
        </w:rPr>
        <w:t>0</w:t>
      </w:r>
      <w:r w:rsidRPr="00A52B8D">
        <w:rPr>
          <w:sz w:val="28"/>
          <w:szCs w:val="28"/>
        </w:rPr>
        <w:t>0 часов</w:t>
      </w:r>
      <w:r w:rsidRPr="00A52B8D">
        <w:rPr>
          <w:sz w:val="28"/>
          <w:szCs w:val="28"/>
        </w:rPr>
        <w:t>.</w:t>
      </w:r>
    </w:p>
    <w:p w:rsidR="002923F2" w:rsidRPr="00A52B8D" w:rsidRDefault="002923F2" w:rsidP="002923F2">
      <w:pPr>
        <w:tabs>
          <w:tab w:val="left" w:pos="1080"/>
        </w:tabs>
        <w:ind w:firstLine="709"/>
        <w:jc w:val="both"/>
        <w:rPr>
          <w:bCs/>
          <w:sz w:val="28"/>
          <w:szCs w:val="28"/>
        </w:rPr>
      </w:pPr>
      <w:r w:rsidRPr="00A52B8D">
        <w:rPr>
          <w:bCs/>
          <w:sz w:val="28"/>
          <w:szCs w:val="28"/>
        </w:rPr>
        <w:t xml:space="preserve">Прием заявочной документации осуществляется Министерством сельского хозяйства Забайкальского края по адресу: </w:t>
      </w:r>
      <w:r w:rsidRPr="00A52B8D">
        <w:rPr>
          <w:bCs/>
          <w:sz w:val="28"/>
          <w:szCs w:val="28"/>
        </w:rPr>
        <w:t xml:space="preserve">г. Чита, ул. Амурская, </w:t>
      </w:r>
      <w:r w:rsidRPr="00A52B8D">
        <w:rPr>
          <w:bCs/>
          <w:sz w:val="28"/>
          <w:szCs w:val="28"/>
        </w:rPr>
        <w:t>д. </w:t>
      </w:r>
      <w:r w:rsidRPr="00A52B8D">
        <w:rPr>
          <w:bCs/>
          <w:sz w:val="28"/>
          <w:szCs w:val="28"/>
        </w:rPr>
        <w:t>13,</w:t>
      </w:r>
      <w:r w:rsidRPr="00A52B8D">
        <w:rPr>
          <w:bCs/>
          <w:sz w:val="28"/>
          <w:szCs w:val="28"/>
        </w:rPr>
        <w:t xml:space="preserve"> 2 этаж,</w:t>
      </w:r>
      <w:r w:rsidRPr="00A52B8D">
        <w:rPr>
          <w:bCs/>
          <w:sz w:val="28"/>
          <w:szCs w:val="28"/>
        </w:rPr>
        <w:t xml:space="preserve"> кабинет </w:t>
      </w:r>
      <w:r w:rsidRPr="00A52B8D">
        <w:rPr>
          <w:bCs/>
          <w:sz w:val="28"/>
          <w:szCs w:val="28"/>
        </w:rPr>
        <w:t xml:space="preserve">210, </w:t>
      </w:r>
      <w:r w:rsidRPr="00A52B8D">
        <w:rPr>
          <w:bCs/>
          <w:sz w:val="28"/>
          <w:szCs w:val="28"/>
          <w:lang w:val="en-US"/>
        </w:rPr>
        <w:t>e</w:t>
      </w:r>
      <w:r w:rsidRPr="00A52B8D">
        <w:rPr>
          <w:bCs/>
          <w:sz w:val="28"/>
          <w:szCs w:val="28"/>
        </w:rPr>
        <w:t>-</w:t>
      </w:r>
      <w:r w:rsidRPr="00A52B8D">
        <w:rPr>
          <w:bCs/>
          <w:sz w:val="28"/>
          <w:szCs w:val="28"/>
          <w:lang w:val="en-US"/>
        </w:rPr>
        <w:t>mail</w:t>
      </w:r>
      <w:r w:rsidRPr="00A52B8D">
        <w:rPr>
          <w:bCs/>
          <w:sz w:val="28"/>
          <w:szCs w:val="28"/>
        </w:rPr>
        <w:t xml:space="preserve">: </w:t>
      </w:r>
      <w:hyperlink r:id="rId6" w:history="1">
        <w:r w:rsidRPr="00A52B8D">
          <w:rPr>
            <w:rStyle w:val="a3"/>
            <w:bCs/>
            <w:color w:val="auto"/>
            <w:sz w:val="28"/>
            <w:szCs w:val="28"/>
            <w:lang w:val="en-US"/>
          </w:rPr>
          <w:t>pochta</w:t>
        </w:r>
        <w:r w:rsidRPr="00A52B8D">
          <w:rPr>
            <w:rStyle w:val="a3"/>
            <w:bCs/>
            <w:color w:val="auto"/>
            <w:sz w:val="28"/>
            <w:szCs w:val="28"/>
          </w:rPr>
          <w:t>@</w:t>
        </w:r>
        <w:r w:rsidRPr="00A52B8D">
          <w:rPr>
            <w:rStyle w:val="a3"/>
            <w:bCs/>
            <w:color w:val="auto"/>
            <w:sz w:val="28"/>
            <w:szCs w:val="28"/>
            <w:lang w:val="en-US"/>
          </w:rPr>
          <w:t>mcx</w:t>
        </w:r>
        <w:r w:rsidRPr="00A52B8D">
          <w:rPr>
            <w:rStyle w:val="a3"/>
            <w:bCs/>
            <w:color w:val="auto"/>
            <w:sz w:val="28"/>
            <w:szCs w:val="28"/>
          </w:rPr>
          <w:t>.</w:t>
        </w:r>
        <w:r w:rsidRPr="00A52B8D">
          <w:rPr>
            <w:rStyle w:val="a3"/>
            <w:bCs/>
            <w:color w:val="auto"/>
            <w:sz w:val="28"/>
            <w:szCs w:val="28"/>
            <w:lang w:val="en-US"/>
          </w:rPr>
          <w:t>e</w:t>
        </w:r>
        <w:r w:rsidRPr="00A52B8D">
          <w:rPr>
            <w:rStyle w:val="a3"/>
            <w:bCs/>
            <w:color w:val="auto"/>
            <w:sz w:val="28"/>
            <w:szCs w:val="28"/>
          </w:rPr>
          <w:t>-</w:t>
        </w:r>
        <w:r w:rsidRPr="00A52B8D">
          <w:rPr>
            <w:rStyle w:val="a3"/>
            <w:bCs/>
            <w:color w:val="auto"/>
            <w:sz w:val="28"/>
            <w:szCs w:val="28"/>
            <w:lang w:val="en-US"/>
          </w:rPr>
          <w:t>zab</w:t>
        </w:r>
        <w:r w:rsidRPr="00A52B8D">
          <w:rPr>
            <w:rStyle w:val="a3"/>
            <w:bCs/>
            <w:color w:val="auto"/>
            <w:sz w:val="28"/>
            <w:szCs w:val="28"/>
          </w:rPr>
          <w:t>.</w:t>
        </w:r>
        <w:proofErr w:type="spellStart"/>
        <w:r w:rsidRPr="00A52B8D">
          <w:rPr>
            <w:rStyle w:val="a3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A52B8D">
        <w:rPr>
          <w:bCs/>
          <w:sz w:val="28"/>
          <w:szCs w:val="28"/>
        </w:rPr>
        <w:t>.</w:t>
      </w:r>
    </w:p>
    <w:p w:rsidR="002923F2" w:rsidRPr="00A52B8D" w:rsidRDefault="002923F2" w:rsidP="00A52B8D">
      <w:pPr>
        <w:tabs>
          <w:tab w:val="left" w:pos="1080"/>
        </w:tabs>
        <w:ind w:firstLine="709"/>
        <w:jc w:val="both"/>
        <w:rPr>
          <w:bCs/>
          <w:sz w:val="28"/>
          <w:szCs w:val="28"/>
        </w:rPr>
      </w:pPr>
      <w:r w:rsidRPr="00A52B8D">
        <w:rPr>
          <w:bCs/>
          <w:sz w:val="28"/>
          <w:szCs w:val="28"/>
        </w:rPr>
        <w:t>Телефоны для получения консультаций по вопросам участия в конкурсном отборе</w:t>
      </w:r>
      <w:r w:rsidRPr="00A52B8D">
        <w:rPr>
          <w:bCs/>
          <w:sz w:val="28"/>
          <w:szCs w:val="28"/>
        </w:rPr>
        <w:t xml:space="preserve">: </w:t>
      </w:r>
      <w:r w:rsidRPr="00A52B8D">
        <w:rPr>
          <w:bCs/>
          <w:sz w:val="28"/>
          <w:szCs w:val="28"/>
        </w:rPr>
        <w:t xml:space="preserve">8 </w:t>
      </w:r>
      <w:r w:rsidRPr="00A52B8D">
        <w:rPr>
          <w:bCs/>
          <w:sz w:val="28"/>
          <w:szCs w:val="28"/>
        </w:rPr>
        <w:t>(3022) 36-48-79, 36-49-44.</w:t>
      </w:r>
    </w:p>
    <w:p w:rsidR="002923F2" w:rsidRPr="00A52B8D" w:rsidRDefault="002923F2" w:rsidP="00C31B99">
      <w:pPr>
        <w:ind w:firstLine="708"/>
        <w:jc w:val="both"/>
        <w:rPr>
          <w:sz w:val="28"/>
          <w:szCs w:val="28"/>
        </w:rPr>
      </w:pPr>
      <w:r w:rsidRPr="00A52B8D">
        <w:rPr>
          <w:sz w:val="28"/>
          <w:szCs w:val="28"/>
        </w:rPr>
        <w:t>Нормативная правовая документация, регламентирующая предоставление</w:t>
      </w:r>
      <w:r w:rsidR="0038644B" w:rsidRPr="00A52B8D">
        <w:rPr>
          <w:sz w:val="28"/>
          <w:szCs w:val="28"/>
        </w:rPr>
        <w:t xml:space="preserve"> </w:t>
      </w:r>
      <w:r w:rsidR="0038644B" w:rsidRPr="00A52B8D">
        <w:rPr>
          <w:sz w:val="28"/>
          <w:szCs w:val="28"/>
        </w:rPr>
        <w:t>гранта на развитие материально-технической базы сельскохозяйственных потребительских кооперативов</w:t>
      </w:r>
      <w:r w:rsidR="0038644B" w:rsidRPr="00A52B8D">
        <w:rPr>
          <w:sz w:val="28"/>
          <w:szCs w:val="28"/>
        </w:rPr>
        <w:t xml:space="preserve">, размещена на официальном сайте </w:t>
      </w:r>
      <w:r w:rsidRPr="00A52B8D">
        <w:rPr>
          <w:sz w:val="28"/>
          <w:szCs w:val="28"/>
        </w:rPr>
        <w:t>Министерств</w:t>
      </w:r>
      <w:r w:rsidR="0038644B" w:rsidRPr="00A52B8D">
        <w:rPr>
          <w:sz w:val="28"/>
          <w:szCs w:val="28"/>
        </w:rPr>
        <w:t>а</w:t>
      </w:r>
      <w:r w:rsidRPr="00A52B8D">
        <w:rPr>
          <w:sz w:val="28"/>
          <w:szCs w:val="28"/>
        </w:rPr>
        <w:t xml:space="preserve"> в информационно-телекоммуникационной сети «Интернет» (</w:t>
      </w:r>
      <w:hyperlink r:id="rId7" w:tgtFrame="_blank" w:history="1">
        <w:r w:rsidRPr="00A52B8D">
          <w:rPr>
            <w:rStyle w:val="a3"/>
            <w:color w:val="auto"/>
            <w:sz w:val="28"/>
            <w:szCs w:val="28"/>
          </w:rPr>
          <w:t>http://mcx.75.ru</w:t>
        </w:r>
      </w:hyperlink>
      <w:r w:rsidRPr="00A52B8D">
        <w:rPr>
          <w:sz w:val="28"/>
          <w:szCs w:val="28"/>
        </w:rPr>
        <w:t>)</w:t>
      </w:r>
      <w:r w:rsidR="0038644B" w:rsidRPr="00A52B8D">
        <w:rPr>
          <w:sz w:val="28"/>
          <w:szCs w:val="28"/>
        </w:rPr>
        <w:t>.</w:t>
      </w:r>
    </w:p>
    <w:p w:rsidR="0038644B" w:rsidRPr="00A52B8D" w:rsidRDefault="0038644B" w:rsidP="00C31B99">
      <w:pPr>
        <w:ind w:firstLine="708"/>
        <w:jc w:val="both"/>
        <w:rPr>
          <w:spacing w:val="-2"/>
          <w:sz w:val="28"/>
          <w:szCs w:val="28"/>
        </w:rPr>
      </w:pPr>
      <w:proofErr w:type="gramStart"/>
      <w:r w:rsidRPr="00A52B8D">
        <w:rPr>
          <w:spacing w:val="-2"/>
          <w:sz w:val="28"/>
          <w:szCs w:val="28"/>
        </w:rPr>
        <w:t>Результатом предоставления гранта на развитие материально-технической базы является прирост объема продукции, реализованной в отчетном году сельскохозяйственными потребительскими кооперативами, получившими грант на развитие материально-технической базы, за последние 5 лет (включая отчетный год) по отношению к предыдущему году (процентов).</w:t>
      </w:r>
      <w:proofErr w:type="gramEnd"/>
    </w:p>
    <w:p w:rsidR="0038644B" w:rsidRPr="00A52B8D" w:rsidRDefault="0038644B" w:rsidP="00386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B8D">
        <w:rPr>
          <w:sz w:val="28"/>
          <w:szCs w:val="28"/>
        </w:rPr>
        <w:t>К категории получателей гранта на развитие материально-технической базы относятся сельскохозяйственные потребительские перерабатывающие и (или) сбытовые кооперативы, созданные и осуществляющие деятельность в соответствии с Федеральным законом от 8 декабря 1995 года № 193-ФЗ «О сельскохозяйственной кооперации», или потребительские общества (кооперативы) (далее – сельскохозяйственные потребительские кооперативы, получатели гранта на развитие материально-технической базы).</w:t>
      </w:r>
    </w:p>
    <w:p w:rsidR="00F42247" w:rsidRPr="00A52B8D" w:rsidRDefault="00F42247" w:rsidP="00F42247">
      <w:pPr>
        <w:pStyle w:val="a7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A52B8D">
        <w:rPr>
          <w:sz w:val="28"/>
          <w:szCs w:val="28"/>
        </w:rPr>
        <w:lastRenderedPageBreak/>
        <w:t>В конкурсном отборе могут принимать участие сельскохозяйственные потребительские кооперативы, соответствующие на дату представления в Министерство документов на получение гранта на развитие материально-технической базы (д</w:t>
      </w:r>
      <w:r w:rsidRPr="00A52B8D">
        <w:rPr>
          <w:sz w:val="28"/>
          <w:szCs w:val="28"/>
        </w:rPr>
        <w:t xml:space="preserve">алее – заявочная документация) </w:t>
      </w:r>
      <w:r w:rsidRPr="00A52B8D">
        <w:rPr>
          <w:sz w:val="28"/>
          <w:szCs w:val="28"/>
        </w:rPr>
        <w:t>следующим требованиям:</w:t>
      </w:r>
    </w:p>
    <w:p w:rsidR="00F42247" w:rsidRPr="00A52B8D" w:rsidRDefault="00F42247" w:rsidP="00F422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B8D">
        <w:rPr>
          <w:sz w:val="28"/>
          <w:szCs w:val="28"/>
        </w:rPr>
        <w:t>1) не находящиеся в процессе реорганизации (за исключением реорганизации в форме присоединения к сельскохозяйственному потребительскому кооперативу, являющемуся участником отбора, другого сельскохозяйственного потребительского кооператива), ликвидации, в отношении которых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F42247" w:rsidRPr="00A52B8D" w:rsidRDefault="00F42247" w:rsidP="00F422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A52B8D">
        <w:rPr>
          <w:sz w:val="28"/>
          <w:szCs w:val="28"/>
          <w:shd w:val="clear" w:color="auto" w:fill="FFFFFF"/>
        </w:rPr>
        <w:t>2) не являющиеся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A52B8D">
        <w:rPr>
          <w:sz w:val="28"/>
          <w:szCs w:val="28"/>
          <w:shd w:val="clear" w:color="auto" w:fill="FFFFFF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A52B8D">
        <w:rPr>
          <w:sz w:val="28"/>
          <w:szCs w:val="28"/>
          <w:shd w:val="clear" w:color="auto" w:fill="FFFFFF"/>
        </w:rPr>
        <w:t>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A52B8D">
        <w:rPr>
          <w:sz w:val="28"/>
          <w:szCs w:val="28"/>
          <w:shd w:val="clear" w:color="auto" w:fill="FFFFFF"/>
        </w:rPr>
        <w:t xml:space="preserve"> публичных акционерных обществ;</w:t>
      </w:r>
    </w:p>
    <w:p w:rsidR="00F42247" w:rsidRPr="00A52B8D" w:rsidRDefault="00F42247" w:rsidP="00F42247">
      <w:pPr>
        <w:ind w:firstLine="709"/>
        <w:jc w:val="both"/>
        <w:rPr>
          <w:sz w:val="28"/>
          <w:szCs w:val="28"/>
        </w:rPr>
      </w:pPr>
      <w:r w:rsidRPr="00A52B8D">
        <w:rPr>
          <w:sz w:val="28"/>
          <w:szCs w:val="28"/>
        </w:rPr>
        <w:t>3) не получающие в текущем финансовом году средства из бюджета Забайкальского края на основании иных нормативных правовых актов Забайкальского края на цели, установленные Порядком;</w:t>
      </w:r>
    </w:p>
    <w:p w:rsidR="00F42247" w:rsidRPr="00A52B8D" w:rsidRDefault="00F42247" w:rsidP="00F422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B8D">
        <w:rPr>
          <w:sz w:val="28"/>
          <w:szCs w:val="28"/>
        </w:rPr>
        <w:t>4) действующие не менее 12 месяцев со дня их регистрации;</w:t>
      </w:r>
    </w:p>
    <w:p w:rsidR="00F42247" w:rsidRPr="00A52B8D" w:rsidRDefault="00F42247" w:rsidP="00F422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B8D">
        <w:rPr>
          <w:sz w:val="28"/>
          <w:szCs w:val="28"/>
        </w:rPr>
        <w:t>5) зарегистрированные на сельской территории или на территории сельской агломерации</w:t>
      </w:r>
      <w:r w:rsidRPr="00A52B8D">
        <w:rPr>
          <w:sz w:val="28"/>
          <w:szCs w:val="28"/>
          <w:shd w:val="clear" w:color="auto" w:fill="FFFFFF"/>
        </w:rPr>
        <w:t xml:space="preserve"> Забайкальского края;</w:t>
      </w:r>
    </w:p>
    <w:p w:rsidR="00F42247" w:rsidRPr="00A52B8D" w:rsidRDefault="00F42247" w:rsidP="00F42247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A52B8D">
        <w:rPr>
          <w:sz w:val="28"/>
          <w:szCs w:val="28"/>
        </w:rPr>
        <w:t>6) осуществляющие деятельность по заготовке, хранению, подработке, переработке, сортировке, убою, первичной переработке, охлаждению, подготовке к реализации, транспортировке и реализации сельскохозяйственной продукции, дикорастущих плодов, ягод, орехов, грибов, семян и подобных лесных ресурсов (далее – дикорастущие пищевые ресурсы), а также продуктов переработки указанной продукции;</w:t>
      </w:r>
      <w:proofErr w:type="gramEnd"/>
    </w:p>
    <w:p w:rsidR="00F42247" w:rsidRPr="00A52B8D" w:rsidRDefault="00F42247" w:rsidP="00F42247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52B8D">
        <w:rPr>
          <w:sz w:val="28"/>
          <w:szCs w:val="28"/>
        </w:rPr>
        <w:t xml:space="preserve">7) </w:t>
      </w:r>
      <w:proofErr w:type="gramStart"/>
      <w:r w:rsidRPr="00A52B8D">
        <w:rPr>
          <w:sz w:val="28"/>
          <w:szCs w:val="28"/>
        </w:rPr>
        <w:t>объединяющие</w:t>
      </w:r>
      <w:proofErr w:type="gramEnd"/>
      <w:r w:rsidRPr="00A52B8D">
        <w:rPr>
          <w:sz w:val="28"/>
          <w:szCs w:val="28"/>
        </w:rPr>
        <w:t xml:space="preserve"> не менее 10 сельскохозяйственных товаропроизводителей на правах членов кооператива (кроме ассоциированных членов);</w:t>
      </w:r>
    </w:p>
    <w:p w:rsidR="00F42247" w:rsidRPr="00A52B8D" w:rsidRDefault="00F42247" w:rsidP="00F42247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52B8D">
        <w:rPr>
          <w:sz w:val="28"/>
          <w:szCs w:val="28"/>
        </w:rPr>
        <w:t xml:space="preserve">8) не менее 70 % </w:t>
      </w:r>
      <w:proofErr w:type="gramStart"/>
      <w:r w:rsidRPr="00A52B8D">
        <w:rPr>
          <w:sz w:val="28"/>
          <w:szCs w:val="28"/>
        </w:rPr>
        <w:t>выручки</w:t>
      </w:r>
      <w:proofErr w:type="gramEnd"/>
      <w:r w:rsidRPr="00A52B8D">
        <w:rPr>
          <w:sz w:val="28"/>
          <w:szCs w:val="28"/>
        </w:rPr>
        <w:t xml:space="preserve"> которых сформировано за счет осуществления деятельности по заготовке, хранению, переработке и сбыту сельскохозяйственной продукции и дикорастущих пищевых ресурсов;</w:t>
      </w:r>
    </w:p>
    <w:p w:rsidR="00F42247" w:rsidRPr="00A52B8D" w:rsidRDefault="00F42247" w:rsidP="00F42247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52B8D">
        <w:rPr>
          <w:sz w:val="28"/>
          <w:szCs w:val="28"/>
        </w:rPr>
        <w:t xml:space="preserve">9) годовой доход которых за отчетный финансовый год составляет не более 200 млн. рублей; </w:t>
      </w:r>
    </w:p>
    <w:p w:rsidR="00F42247" w:rsidRPr="00A52B8D" w:rsidRDefault="00F42247" w:rsidP="00F422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B8D">
        <w:rPr>
          <w:sz w:val="28"/>
          <w:szCs w:val="28"/>
          <w:shd w:val="clear" w:color="auto" w:fill="FFFFFF"/>
        </w:rPr>
        <w:lastRenderedPageBreak/>
        <w:t>9</w:t>
      </w:r>
      <w:r w:rsidRPr="00A52B8D">
        <w:rPr>
          <w:sz w:val="28"/>
          <w:szCs w:val="28"/>
          <w:shd w:val="clear" w:color="auto" w:fill="FFFFFF"/>
          <w:vertAlign w:val="superscript"/>
        </w:rPr>
        <w:t>1</w:t>
      </w:r>
      <w:r w:rsidRPr="00A52B8D">
        <w:rPr>
          <w:sz w:val="28"/>
          <w:szCs w:val="28"/>
          <w:shd w:val="clear" w:color="auto" w:fill="FFFFFF"/>
        </w:rPr>
        <w:t>) представившие в Министерство (в срок, установленный Министерством) отчетность о финансово-экономическом состоянии товаропроизводителей агропромышленного комплекса по формам, утвержденным Министерством сельского хозяйства Российской Федерации, и в сроки, определяемые Министерством;</w:t>
      </w:r>
    </w:p>
    <w:p w:rsidR="00F42247" w:rsidRPr="00A52B8D" w:rsidRDefault="00F42247" w:rsidP="00F42247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52B8D">
        <w:rPr>
          <w:sz w:val="28"/>
          <w:szCs w:val="28"/>
        </w:rPr>
        <w:t>10) не имеющие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в сумме, превышающей 10 тыс. рублей;</w:t>
      </w:r>
    </w:p>
    <w:p w:rsidR="00F42247" w:rsidRPr="00A52B8D" w:rsidRDefault="00F42247" w:rsidP="00F42247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A52B8D">
        <w:rPr>
          <w:sz w:val="28"/>
          <w:szCs w:val="28"/>
        </w:rPr>
        <w:t>11) не имеющие в году, предшествующем году получения субсидии, случаев привлечения к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постановлением Правительства Российской Федерации от 16 сентября 2020 года № 1479 «Об утверждении Правил противопожарного режима в Российской Федерации»;</w:t>
      </w:r>
      <w:proofErr w:type="gramEnd"/>
    </w:p>
    <w:p w:rsidR="00F42247" w:rsidRPr="00A52B8D" w:rsidRDefault="00F42247" w:rsidP="00F42247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52B8D">
        <w:rPr>
          <w:sz w:val="28"/>
          <w:szCs w:val="28"/>
        </w:rPr>
        <w:t>12) обязующиеся:</w:t>
      </w:r>
    </w:p>
    <w:p w:rsidR="00F42247" w:rsidRPr="00A52B8D" w:rsidRDefault="00F42247" w:rsidP="00F422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52B8D">
        <w:rPr>
          <w:sz w:val="28"/>
          <w:szCs w:val="28"/>
        </w:rPr>
        <w:t xml:space="preserve">трудоустроить на постоянную работу новых работников исходя из расчета трудоустройства на постоянную работу не менее одного нового работника на каждые 10 млн. рублей гранта на развитие материально-технической базы, но не менее одного нового работника на один грант на развитие материально-технической базы в срок </w:t>
      </w:r>
      <w:r w:rsidRPr="00A52B8D">
        <w:rPr>
          <w:sz w:val="28"/>
          <w:szCs w:val="28"/>
          <w:shd w:val="clear" w:color="auto" w:fill="FFFFFF"/>
        </w:rPr>
        <w:t xml:space="preserve">не позднее 31 декабря года, в котором получен грант </w:t>
      </w:r>
      <w:r w:rsidRPr="00A52B8D">
        <w:rPr>
          <w:sz w:val="28"/>
          <w:szCs w:val="28"/>
        </w:rPr>
        <w:t>на развитие материально-технической базы</w:t>
      </w:r>
      <w:r w:rsidRPr="00A52B8D">
        <w:rPr>
          <w:sz w:val="28"/>
          <w:szCs w:val="28"/>
          <w:shd w:val="clear" w:color="auto" w:fill="FFFFFF"/>
        </w:rPr>
        <w:t xml:space="preserve">, </w:t>
      </w:r>
      <w:r w:rsidRPr="00A52B8D">
        <w:rPr>
          <w:sz w:val="28"/>
          <w:szCs w:val="28"/>
        </w:rPr>
        <w:t>но не позднее 24</w:t>
      </w:r>
      <w:proofErr w:type="gramEnd"/>
      <w:r w:rsidRPr="00A52B8D">
        <w:rPr>
          <w:sz w:val="28"/>
          <w:szCs w:val="28"/>
        </w:rPr>
        <w:t xml:space="preserve"> месяцев со дня предоставления гранта на развитие материально-технической базы;</w:t>
      </w:r>
    </w:p>
    <w:p w:rsidR="00F42247" w:rsidRPr="00A52B8D" w:rsidRDefault="00F42247" w:rsidP="00F422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B8D">
        <w:rPr>
          <w:sz w:val="28"/>
          <w:szCs w:val="28"/>
        </w:rPr>
        <w:t>сохранять количество новых работников, трудоустроенных на постоянную работу, сведения о которых подтверждаются справкой налогового органа, в течение не менее чем 5 лет со дня получения гранта на развитие материально-технической базы;</w:t>
      </w:r>
    </w:p>
    <w:p w:rsidR="00F42247" w:rsidRPr="00A52B8D" w:rsidRDefault="00F42247" w:rsidP="00F422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52B8D">
        <w:rPr>
          <w:sz w:val="28"/>
          <w:szCs w:val="28"/>
        </w:rPr>
        <w:t>обеспечить прирост объема продукции, реализованной в отчетном году сельскохозяйственными потребительскими кооперативами, получившими грант на развитие материально-технической базы, за последние 5 лет (включая отчетный год) по отношению к предыдущему году;</w:t>
      </w:r>
      <w:proofErr w:type="gramEnd"/>
    </w:p>
    <w:p w:rsidR="00F42247" w:rsidRPr="00A52B8D" w:rsidRDefault="00F42247" w:rsidP="00F422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52B8D">
        <w:rPr>
          <w:sz w:val="28"/>
          <w:szCs w:val="28"/>
        </w:rPr>
        <w:t>использовать (освоить) средства гранта на развитие материально-технической базы в течение срока, установленного пунктом 10 Порядка, со дня его поступления на лицевой счет получателя гранта на развитие материально-технической базы, открытый в территориальном органе Федерального казначейства, в соответствии с планом расходов, указанным в подпункте 5 пункта 17 Порядка;</w:t>
      </w:r>
    </w:p>
    <w:p w:rsidR="0038644B" w:rsidRPr="00A52B8D" w:rsidRDefault="00F42247" w:rsidP="00F42247">
      <w:pPr>
        <w:ind w:firstLine="708"/>
        <w:jc w:val="both"/>
        <w:rPr>
          <w:spacing w:val="-2"/>
          <w:sz w:val="28"/>
          <w:szCs w:val="28"/>
        </w:rPr>
      </w:pPr>
      <w:r w:rsidRPr="00A52B8D">
        <w:rPr>
          <w:spacing w:val="-2"/>
          <w:sz w:val="28"/>
          <w:szCs w:val="28"/>
        </w:rPr>
        <w:t xml:space="preserve">осуществлять свою деятельность и представлять отчетность о реализации проекта </w:t>
      </w:r>
      <w:proofErr w:type="spellStart"/>
      <w:r w:rsidRPr="00A52B8D">
        <w:rPr>
          <w:spacing w:val="-2"/>
          <w:sz w:val="28"/>
          <w:szCs w:val="28"/>
        </w:rPr>
        <w:t>грантополучателя</w:t>
      </w:r>
      <w:proofErr w:type="spellEnd"/>
      <w:r w:rsidRPr="00A52B8D">
        <w:rPr>
          <w:spacing w:val="-2"/>
          <w:sz w:val="28"/>
          <w:szCs w:val="28"/>
        </w:rPr>
        <w:t xml:space="preserve"> в Министерство в течение не менее чем 5 лет со дня получения гранта на развитие материально-технической базы.</w:t>
      </w:r>
    </w:p>
    <w:p w:rsidR="00F25D0F" w:rsidRPr="00A52B8D" w:rsidRDefault="00F25D0F" w:rsidP="00F42247">
      <w:pPr>
        <w:pStyle w:val="a7"/>
        <w:widowControl w:val="0"/>
        <w:ind w:left="0" w:right="-6"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A52B8D">
        <w:rPr>
          <w:color w:val="22272F"/>
          <w:sz w:val="28"/>
          <w:szCs w:val="28"/>
          <w:shd w:val="clear" w:color="auto" w:fill="FFFFFF"/>
        </w:rPr>
        <w:t>Для участия в конкурсном отборе сельскохозяйственные  потребительские кооперативы, соответствующие требованиям, установленным пунктом 6 настоящего Порядка, подают в Министерство не позднее даты окончания срока приема заявок заявочную документацию, содержащую:</w:t>
      </w:r>
    </w:p>
    <w:p w:rsidR="00F42247" w:rsidRPr="00A52B8D" w:rsidRDefault="00F42247" w:rsidP="00F42247">
      <w:pPr>
        <w:pStyle w:val="a7"/>
        <w:widowControl w:val="0"/>
        <w:ind w:left="0" w:right="-6" w:firstLine="708"/>
        <w:jc w:val="both"/>
        <w:rPr>
          <w:sz w:val="28"/>
          <w:szCs w:val="28"/>
        </w:rPr>
      </w:pPr>
      <w:r w:rsidRPr="00A52B8D">
        <w:rPr>
          <w:sz w:val="28"/>
          <w:szCs w:val="28"/>
        </w:rPr>
        <w:t xml:space="preserve">1) заявку на участие в конкурсном отборе, поданную на основании </w:t>
      </w:r>
      <w:r w:rsidRPr="00A52B8D">
        <w:rPr>
          <w:sz w:val="28"/>
          <w:szCs w:val="28"/>
        </w:rPr>
        <w:lastRenderedPageBreak/>
        <w:t>решения общего собрания членов сельскохозяйственного потребительского кооператива об участии в конкурсном отборе;</w:t>
      </w:r>
    </w:p>
    <w:p w:rsidR="00F42247" w:rsidRPr="00A52B8D" w:rsidRDefault="00F42247" w:rsidP="00F42247">
      <w:pPr>
        <w:pStyle w:val="a7"/>
        <w:widowControl w:val="0"/>
        <w:ind w:left="0" w:right="-6" w:firstLine="709"/>
        <w:jc w:val="both"/>
        <w:rPr>
          <w:sz w:val="28"/>
          <w:szCs w:val="28"/>
        </w:rPr>
      </w:pPr>
      <w:r w:rsidRPr="00A52B8D">
        <w:rPr>
          <w:sz w:val="28"/>
          <w:szCs w:val="28"/>
        </w:rPr>
        <w:t>2) копию устава сельскохозяйственного потребительского кооператива;</w:t>
      </w:r>
    </w:p>
    <w:p w:rsidR="00F42247" w:rsidRPr="00A52B8D" w:rsidRDefault="00F42247" w:rsidP="00F42247">
      <w:pPr>
        <w:pStyle w:val="a7"/>
        <w:widowControl w:val="0"/>
        <w:ind w:left="0" w:right="-6" w:firstLine="709"/>
        <w:jc w:val="both"/>
        <w:rPr>
          <w:sz w:val="28"/>
          <w:szCs w:val="28"/>
        </w:rPr>
      </w:pPr>
      <w:r w:rsidRPr="00A52B8D">
        <w:rPr>
          <w:sz w:val="28"/>
          <w:szCs w:val="28"/>
        </w:rPr>
        <w:t>3) копию долгосрочного (на 5 лет) плана финансово-хозяйственной деятельности сельскохозяйственного потребительского кооператива, утвержденного общим собранием членов данного кооператива;</w:t>
      </w:r>
    </w:p>
    <w:p w:rsidR="00F42247" w:rsidRPr="00A52B8D" w:rsidRDefault="00F42247" w:rsidP="00F42247">
      <w:pPr>
        <w:ind w:firstLine="709"/>
        <w:jc w:val="both"/>
        <w:rPr>
          <w:sz w:val="28"/>
          <w:szCs w:val="28"/>
          <w:lang w:eastAsia="en-US"/>
        </w:rPr>
      </w:pPr>
      <w:r w:rsidRPr="00A52B8D">
        <w:rPr>
          <w:sz w:val="28"/>
          <w:szCs w:val="28"/>
          <w:lang w:eastAsia="en-US"/>
        </w:rPr>
        <w:t>4)</w:t>
      </w:r>
      <w:r w:rsidRPr="00A52B8D">
        <w:rPr>
          <w:sz w:val="28"/>
          <w:szCs w:val="28"/>
        </w:rPr>
        <w:t xml:space="preserve"> проект </w:t>
      </w:r>
      <w:proofErr w:type="spellStart"/>
      <w:r w:rsidRPr="00A52B8D">
        <w:rPr>
          <w:sz w:val="28"/>
          <w:szCs w:val="28"/>
        </w:rPr>
        <w:t>грантополучателя</w:t>
      </w:r>
      <w:proofErr w:type="spellEnd"/>
      <w:r w:rsidRPr="00A52B8D">
        <w:rPr>
          <w:sz w:val="28"/>
          <w:szCs w:val="28"/>
        </w:rPr>
        <w:t xml:space="preserve"> по развитию материально-технической базы в соответствии с направлением деятельности сельскохозяйственного потребительского кооператива,</w:t>
      </w:r>
      <w:r w:rsidRPr="00A52B8D">
        <w:rPr>
          <w:sz w:val="28"/>
          <w:szCs w:val="28"/>
          <w:lang w:eastAsia="en-US"/>
        </w:rPr>
        <w:t xml:space="preserve"> включающий в себя:</w:t>
      </w:r>
    </w:p>
    <w:p w:rsidR="00F42247" w:rsidRPr="00A52B8D" w:rsidRDefault="00F42247" w:rsidP="00F42247">
      <w:pPr>
        <w:ind w:firstLine="709"/>
        <w:jc w:val="both"/>
        <w:rPr>
          <w:sz w:val="28"/>
          <w:szCs w:val="28"/>
          <w:lang w:eastAsia="en-US"/>
        </w:rPr>
      </w:pPr>
      <w:r w:rsidRPr="00A52B8D">
        <w:rPr>
          <w:sz w:val="28"/>
          <w:szCs w:val="28"/>
        </w:rPr>
        <w:t>обоснование статей расходов гранта на развитие материально-технической базы со сроком окупаемости не более 5 лет;</w:t>
      </w:r>
    </w:p>
    <w:p w:rsidR="00F42247" w:rsidRPr="00A52B8D" w:rsidRDefault="00F42247" w:rsidP="00F42247">
      <w:pPr>
        <w:ind w:firstLine="709"/>
        <w:jc w:val="both"/>
        <w:rPr>
          <w:sz w:val="28"/>
          <w:szCs w:val="28"/>
          <w:lang w:eastAsia="en-US"/>
        </w:rPr>
      </w:pPr>
      <w:r w:rsidRPr="00A52B8D">
        <w:rPr>
          <w:sz w:val="28"/>
          <w:szCs w:val="28"/>
          <w:lang w:eastAsia="en-US"/>
        </w:rPr>
        <w:t>план комплектации материально-технической базы</w:t>
      </w:r>
      <w:r w:rsidRPr="00A52B8D">
        <w:rPr>
          <w:sz w:val="28"/>
          <w:szCs w:val="28"/>
        </w:rPr>
        <w:t xml:space="preserve"> сельскохозяйственного потребительского</w:t>
      </w:r>
      <w:r w:rsidRPr="00A52B8D">
        <w:rPr>
          <w:sz w:val="28"/>
          <w:szCs w:val="28"/>
          <w:lang w:eastAsia="en-US"/>
        </w:rPr>
        <w:t xml:space="preserve"> кооператива;</w:t>
      </w:r>
    </w:p>
    <w:p w:rsidR="00F42247" w:rsidRPr="00A52B8D" w:rsidRDefault="00F42247" w:rsidP="00F42247">
      <w:pPr>
        <w:ind w:firstLine="708"/>
        <w:jc w:val="both"/>
        <w:rPr>
          <w:sz w:val="28"/>
          <w:szCs w:val="28"/>
          <w:lang w:eastAsia="en-US"/>
        </w:rPr>
      </w:pPr>
      <w:r w:rsidRPr="00A52B8D">
        <w:rPr>
          <w:sz w:val="28"/>
          <w:szCs w:val="28"/>
          <w:lang w:eastAsia="en-US"/>
        </w:rPr>
        <w:t xml:space="preserve">план по увеличению объема </w:t>
      </w:r>
      <w:r w:rsidRPr="00A52B8D">
        <w:rPr>
          <w:sz w:val="28"/>
          <w:szCs w:val="28"/>
        </w:rPr>
        <w:t>переработки и (или) сбыта сельскохозяйственной продукции, дикорастущих пищевых ресурсов в соответствии с направлением его деятельности</w:t>
      </w:r>
      <w:r w:rsidRPr="00A52B8D">
        <w:rPr>
          <w:sz w:val="28"/>
          <w:szCs w:val="28"/>
          <w:lang w:eastAsia="en-US"/>
        </w:rPr>
        <w:t>;</w:t>
      </w:r>
    </w:p>
    <w:p w:rsidR="00F42247" w:rsidRPr="00A52B8D" w:rsidRDefault="00F42247" w:rsidP="00F42247">
      <w:pPr>
        <w:widowControl w:val="0"/>
        <w:ind w:right="-6" w:firstLine="708"/>
        <w:jc w:val="both"/>
        <w:rPr>
          <w:sz w:val="28"/>
          <w:szCs w:val="28"/>
          <w:lang w:eastAsia="en-US"/>
        </w:rPr>
      </w:pPr>
      <w:r w:rsidRPr="00A52B8D">
        <w:rPr>
          <w:sz w:val="28"/>
          <w:szCs w:val="28"/>
          <w:lang w:eastAsia="en-US"/>
        </w:rPr>
        <w:t xml:space="preserve">обоснование строительства, реконструкции или модернизации материально-технической базы </w:t>
      </w:r>
      <w:r w:rsidRPr="00A52B8D">
        <w:rPr>
          <w:sz w:val="28"/>
          <w:szCs w:val="28"/>
        </w:rPr>
        <w:t>сельскохозяйственного потребительского</w:t>
      </w:r>
      <w:r w:rsidRPr="00A52B8D">
        <w:rPr>
          <w:sz w:val="28"/>
          <w:szCs w:val="28"/>
          <w:lang w:eastAsia="en-US"/>
        </w:rPr>
        <w:t xml:space="preserve"> кооператива, </w:t>
      </w:r>
      <w:r w:rsidRPr="00A52B8D">
        <w:rPr>
          <w:sz w:val="28"/>
          <w:szCs w:val="28"/>
        </w:rPr>
        <w:t>если средства гранта на развитие материально-технической базы или его часть планируется направить на строительство, реконструкцию или модернизацию производственных объектов сельскохозяйственного потребительского кооператива</w:t>
      </w:r>
      <w:r w:rsidRPr="00A52B8D">
        <w:rPr>
          <w:sz w:val="28"/>
          <w:szCs w:val="28"/>
          <w:lang w:eastAsia="en-US"/>
        </w:rPr>
        <w:t>;</w:t>
      </w:r>
    </w:p>
    <w:p w:rsidR="00F42247" w:rsidRPr="00A52B8D" w:rsidRDefault="00F42247" w:rsidP="00F42247">
      <w:pPr>
        <w:widowControl w:val="0"/>
        <w:ind w:right="-6" w:firstLine="709"/>
        <w:jc w:val="both"/>
        <w:rPr>
          <w:i/>
          <w:sz w:val="28"/>
          <w:szCs w:val="28"/>
        </w:rPr>
      </w:pPr>
      <w:r w:rsidRPr="00A52B8D">
        <w:rPr>
          <w:sz w:val="28"/>
          <w:szCs w:val="28"/>
        </w:rPr>
        <w:t>план по приросту сельскохозяйственной продукции, дикорастущих пищевых ресурсов, продукции их переработки;</w:t>
      </w:r>
    </w:p>
    <w:p w:rsidR="00F42247" w:rsidRPr="00A52B8D" w:rsidRDefault="00F42247" w:rsidP="00F42247">
      <w:pPr>
        <w:pStyle w:val="a7"/>
        <w:widowControl w:val="0"/>
        <w:tabs>
          <w:tab w:val="left" w:pos="284"/>
        </w:tabs>
        <w:ind w:left="0" w:right="-6" w:firstLine="709"/>
        <w:jc w:val="both"/>
        <w:rPr>
          <w:sz w:val="28"/>
          <w:szCs w:val="28"/>
        </w:rPr>
      </w:pPr>
      <w:r w:rsidRPr="00A52B8D">
        <w:rPr>
          <w:sz w:val="28"/>
          <w:szCs w:val="28"/>
        </w:rPr>
        <w:t>5) план расходов с указанием наименований приобретаемого имущества, выполняемых работ, оказываемых услуг, их количества, цены, источников финансирования (средства гранта на развитие материально-технической базы, собственные и (или) заемные средства);</w:t>
      </w:r>
    </w:p>
    <w:p w:rsidR="00F25D0F" w:rsidRPr="00A52B8D" w:rsidRDefault="00F42247" w:rsidP="00F42247">
      <w:pPr>
        <w:pStyle w:val="a7"/>
        <w:widowControl w:val="0"/>
        <w:tabs>
          <w:tab w:val="left" w:pos="284"/>
        </w:tabs>
        <w:ind w:left="0" w:right="-6" w:firstLine="709"/>
        <w:jc w:val="both"/>
        <w:rPr>
          <w:sz w:val="28"/>
          <w:szCs w:val="28"/>
        </w:rPr>
      </w:pPr>
      <w:r w:rsidRPr="00A52B8D">
        <w:rPr>
          <w:sz w:val="28"/>
          <w:szCs w:val="28"/>
        </w:rPr>
        <w:t xml:space="preserve">6) обязательство сельскохозяйственного потребительского кооператива об оплате не менее 30 % стоимости по каждой статье расходов, указанной в плане расходов, в том числе за счет заемных средств. </w:t>
      </w:r>
      <w:proofErr w:type="gramStart"/>
      <w:r w:rsidRPr="00A52B8D">
        <w:rPr>
          <w:sz w:val="28"/>
          <w:szCs w:val="28"/>
        </w:rPr>
        <w:t>В случае оплаты стоимости по каждой статье расходов за счет заемных средств необходимо представить копию договора на привлечение инвестиционного кредита;</w:t>
      </w:r>
      <w:proofErr w:type="gramEnd"/>
    </w:p>
    <w:p w:rsidR="00F25D0F" w:rsidRPr="00A52B8D" w:rsidRDefault="00F25D0F" w:rsidP="00F25D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B8D">
        <w:rPr>
          <w:sz w:val="28"/>
          <w:szCs w:val="28"/>
        </w:rPr>
        <w:t>6</w:t>
      </w:r>
      <w:r w:rsidRPr="00A52B8D">
        <w:rPr>
          <w:sz w:val="28"/>
          <w:szCs w:val="28"/>
          <w:vertAlign w:val="superscript"/>
        </w:rPr>
        <w:t>1</w:t>
      </w:r>
      <w:r w:rsidRPr="00A52B8D">
        <w:rPr>
          <w:sz w:val="28"/>
          <w:szCs w:val="28"/>
        </w:rPr>
        <w:t xml:space="preserve">) обязательство сельскохозяйственного потребительского кооператива об обеспечении ежегодного прироста объема реализации сельскохозяйственной продукции в течение не менее 5 лет </w:t>
      </w:r>
      <w:proofErr w:type="gramStart"/>
      <w:r w:rsidRPr="00A52B8D">
        <w:rPr>
          <w:sz w:val="28"/>
          <w:szCs w:val="28"/>
        </w:rPr>
        <w:t>с даты получения</w:t>
      </w:r>
      <w:proofErr w:type="gramEnd"/>
      <w:r w:rsidRPr="00A52B8D">
        <w:rPr>
          <w:sz w:val="28"/>
          <w:szCs w:val="28"/>
        </w:rPr>
        <w:t xml:space="preserve"> гранта на развитие материально-технической базы;</w:t>
      </w:r>
    </w:p>
    <w:p w:rsidR="00F42247" w:rsidRPr="00A52B8D" w:rsidRDefault="00F25D0F" w:rsidP="00F25D0F">
      <w:pPr>
        <w:pStyle w:val="a7"/>
        <w:widowControl w:val="0"/>
        <w:tabs>
          <w:tab w:val="left" w:pos="284"/>
        </w:tabs>
        <w:ind w:left="0" w:right="-6" w:firstLine="709"/>
        <w:jc w:val="both"/>
        <w:rPr>
          <w:sz w:val="28"/>
          <w:szCs w:val="28"/>
        </w:rPr>
      </w:pPr>
      <w:r w:rsidRPr="00A52B8D">
        <w:rPr>
          <w:sz w:val="28"/>
          <w:szCs w:val="28"/>
        </w:rPr>
        <w:t>6</w:t>
      </w:r>
      <w:r w:rsidRPr="00A52B8D">
        <w:rPr>
          <w:sz w:val="28"/>
          <w:szCs w:val="28"/>
          <w:vertAlign w:val="superscript"/>
        </w:rPr>
        <w:t>2</w:t>
      </w:r>
      <w:r w:rsidRPr="00A52B8D">
        <w:rPr>
          <w:sz w:val="28"/>
          <w:szCs w:val="28"/>
        </w:rPr>
        <w:t>) обязательство сельскохозяйственного кооператива сохранять количество новых работников, трудоустроенных на постоянную работу, сведения о которых подтверждаются справкой налогового органа, в течение не менее чем 5 лет со дня получения гранта на развитие материально-технической базы;</w:t>
      </w:r>
      <w:r w:rsidR="00F42247" w:rsidRPr="00A52B8D">
        <w:rPr>
          <w:sz w:val="28"/>
          <w:szCs w:val="28"/>
        </w:rPr>
        <w:t xml:space="preserve"> </w:t>
      </w:r>
    </w:p>
    <w:p w:rsidR="00F42247" w:rsidRPr="00A52B8D" w:rsidRDefault="00F42247" w:rsidP="00F42247">
      <w:pPr>
        <w:pStyle w:val="a7"/>
        <w:widowControl w:val="0"/>
        <w:tabs>
          <w:tab w:val="left" w:pos="284"/>
        </w:tabs>
        <w:ind w:left="0" w:right="-6" w:firstLine="709"/>
        <w:jc w:val="both"/>
        <w:rPr>
          <w:color w:val="000000"/>
          <w:sz w:val="28"/>
          <w:szCs w:val="28"/>
        </w:rPr>
      </w:pPr>
      <w:r w:rsidRPr="00A52B8D">
        <w:rPr>
          <w:color w:val="000000"/>
          <w:sz w:val="28"/>
          <w:szCs w:val="28"/>
        </w:rPr>
        <w:t xml:space="preserve">7) выписку из банковского счета, подтверждающую наличие на счете сельскохозяйственного потребительского кооператива собственных средств на реализацию проекта </w:t>
      </w:r>
      <w:proofErr w:type="spellStart"/>
      <w:r w:rsidRPr="00A52B8D">
        <w:rPr>
          <w:color w:val="000000"/>
          <w:sz w:val="28"/>
          <w:szCs w:val="28"/>
        </w:rPr>
        <w:t>грантополучателя</w:t>
      </w:r>
      <w:proofErr w:type="spellEnd"/>
      <w:r w:rsidRPr="00A52B8D">
        <w:rPr>
          <w:color w:val="000000"/>
          <w:sz w:val="28"/>
          <w:szCs w:val="28"/>
        </w:rPr>
        <w:t xml:space="preserve">, в размере не менее 10 % от общей стоимости приобретаемого имущества, выполняемых работ, оказываемых услуг, указанных в плане расходов, заверенную подписью сотрудника и </w:t>
      </w:r>
      <w:r w:rsidRPr="00A52B8D">
        <w:rPr>
          <w:color w:val="000000"/>
          <w:sz w:val="28"/>
          <w:szCs w:val="28"/>
        </w:rPr>
        <w:lastRenderedPageBreak/>
        <w:t>печатью банка;</w:t>
      </w:r>
    </w:p>
    <w:p w:rsidR="00F42247" w:rsidRPr="00A52B8D" w:rsidRDefault="00F42247" w:rsidP="00F42247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A52B8D">
        <w:rPr>
          <w:color w:val="000000"/>
          <w:sz w:val="28"/>
          <w:szCs w:val="28"/>
        </w:rPr>
        <w:t>8) копию проектной документации, если средства гранта на развитие материально-технической базы или его часть планируется направить на строительство, реконструкцию или модернизацию производственного объекта сельскохозяйственного потребительского кооператива;</w:t>
      </w:r>
    </w:p>
    <w:p w:rsidR="00F42247" w:rsidRPr="00A52B8D" w:rsidRDefault="00F42247" w:rsidP="00F42247">
      <w:pPr>
        <w:pStyle w:val="1"/>
        <w:shd w:val="clear" w:color="auto" w:fill="auto"/>
        <w:spacing w:before="0" w:after="0" w:line="240" w:lineRule="auto"/>
        <w:ind w:left="40" w:right="20" w:firstLine="700"/>
        <w:jc w:val="both"/>
        <w:rPr>
          <w:color w:val="000000"/>
          <w:sz w:val="28"/>
          <w:szCs w:val="28"/>
        </w:rPr>
      </w:pPr>
      <w:r w:rsidRPr="00A52B8D">
        <w:rPr>
          <w:color w:val="000000"/>
          <w:sz w:val="28"/>
          <w:szCs w:val="28"/>
        </w:rPr>
        <w:t>8</w:t>
      </w:r>
      <w:r w:rsidRPr="00A52B8D">
        <w:rPr>
          <w:color w:val="000000"/>
          <w:sz w:val="28"/>
          <w:szCs w:val="28"/>
          <w:vertAlign w:val="superscript"/>
        </w:rPr>
        <w:t>1</w:t>
      </w:r>
      <w:r w:rsidRPr="00A52B8D">
        <w:rPr>
          <w:color w:val="000000"/>
          <w:sz w:val="28"/>
          <w:szCs w:val="28"/>
        </w:rPr>
        <w:t xml:space="preserve">) документ, подтверждающий право собственности на земельный участок и (или) копию договора аренды земельного участка, на котором планируется строительство производственного объекта (если средства гранта на развитие материально-технической базы планируется использовать на строительство производственных объектов, указанных в подпункте 1 пункта 7 Порядка).  </w:t>
      </w:r>
    </w:p>
    <w:p w:rsidR="00F42247" w:rsidRPr="00A52B8D" w:rsidRDefault="00F42247" w:rsidP="00F42247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A52B8D">
        <w:rPr>
          <w:color w:val="000000"/>
          <w:sz w:val="28"/>
          <w:szCs w:val="28"/>
        </w:rPr>
        <w:t>При этом срок истечения такого договора аренды должен наступить не ранее чем через 5 лет с момента получения гранта на развитие материально-технической базы и быть заключен с органом местного самоуправления;</w:t>
      </w:r>
    </w:p>
    <w:p w:rsidR="00F42247" w:rsidRPr="00A52B8D" w:rsidRDefault="00F42247" w:rsidP="00F42247">
      <w:pPr>
        <w:pStyle w:val="a7"/>
        <w:widowControl w:val="0"/>
        <w:tabs>
          <w:tab w:val="left" w:pos="284"/>
        </w:tabs>
        <w:ind w:left="0" w:right="-6" w:firstLine="709"/>
        <w:jc w:val="both"/>
        <w:rPr>
          <w:sz w:val="28"/>
          <w:szCs w:val="28"/>
        </w:rPr>
      </w:pPr>
      <w:r w:rsidRPr="00A52B8D">
        <w:rPr>
          <w:sz w:val="28"/>
          <w:szCs w:val="28"/>
        </w:rPr>
        <w:t>9) копию документа, подтверждающего право на освобождение от исполнения обязанностей налогоплательщика, связанных с исчислением и уплатой налога на добавленную стоимость, с отметкой налогового органа (для кооперативов, использующих право на освобождение от исполнения обязанностей налогоплательщика, связанных с исчислением и уплатой налога на добавленную стоимость);</w:t>
      </w:r>
    </w:p>
    <w:p w:rsidR="00F42247" w:rsidRPr="00A52B8D" w:rsidRDefault="00F42247" w:rsidP="00F42247">
      <w:pPr>
        <w:ind w:firstLine="709"/>
        <w:jc w:val="both"/>
        <w:rPr>
          <w:sz w:val="28"/>
          <w:szCs w:val="28"/>
        </w:rPr>
      </w:pPr>
      <w:r w:rsidRPr="00A52B8D">
        <w:rPr>
          <w:sz w:val="28"/>
          <w:szCs w:val="28"/>
        </w:rPr>
        <w:t>10) согласие на обработку персональных данных физических лиц, указанных в вышеперечисленных документах;</w:t>
      </w:r>
    </w:p>
    <w:p w:rsidR="00F42247" w:rsidRPr="00A52B8D" w:rsidRDefault="00F42247" w:rsidP="00F42247">
      <w:pPr>
        <w:ind w:firstLine="709"/>
        <w:jc w:val="both"/>
        <w:rPr>
          <w:sz w:val="28"/>
          <w:szCs w:val="28"/>
        </w:rPr>
      </w:pPr>
      <w:r w:rsidRPr="00A52B8D">
        <w:rPr>
          <w:sz w:val="28"/>
          <w:szCs w:val="28"/>
        </w:rPr>
        <w:t>11) справку ревизионного союза сельскохозяйственных кооперативов о членстве сельскохозяйственного потребительского кооператива в ревизионном союзе потребительских кооперативов в соответствии с Федеральным законом от 8 декабря 1995 года № 193-ФЗ «О сельскохозяйственной кооперации» на месяц подачи документов;</w:t>
      </w:r>
    </w:p>
    <w:p w:rsidR="00F42247" w:rsidRPr="00A52B8D" w:rsidRDefault="00F42247" w:rsidP="00F422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52B8D">
        <w:rPr>
          <w:sz w:val="28"/>
          <w:szCs w:val="28"/>
        </w:rPr>
        <w:t xml:space="preserve">12) согласие на публикацию (размещение) в информационно-телекоммуникационной сети «Интернет» информации об участнике отбора. </w:t>
      </w:r>
    </w:p>
    <w:p w:rsidR="00F42247" w:rsidRPr="00A52B8D" w:rsidRDefault="00F42247" w:rsidP="00F422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52B8D">
        <w:rPr>
          <w:sz w:val="28"/>
          <w:szCs w:val="28"/>
        </w:rPr>
        <w:t>Заявочная документация, представляемая заявителем в региональную конкурсную комиссию, подается в Министерство с сопроводительным письмом, подписанным заявителем.</w:t>
      </w:r>
    </w:p>
    <w:p w:rsidR="002A6ECE" w:rsidRPr="00A52B8D" w:rsidRDefault="002A6ECE" w:rsidP="002A6ECE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A52B8D">
        <w:rPr>
          <w:sz w:val="28"/>
          <w:szCs w:val="28"/>
        </w:rPr>
        <w:t xml:space="preserve">Документы, входящие в состав заявочной документации, представляются в Министерство либо на бумажном носителе, при этом документы </w:t>
      </w:r>
      <w:r w:rsidRPr="00A52B8D">
        <w:rPr>
          <w:color w:val="000000"/>
          <w:sz w:val="28"/>
          <w:szCs w:val="28"/>
          <w:shd w:val="clear" w:color="auto" w:fill="FFFFFF"/>
        </w:rPr>
        <w:t xml:space="preserve">должны быть сформированы в папку, прошиты, пронумерованы и </w:t>
      </w:r>
      <w:r w:rsidRPr="00A52B8D">
        <w:rPr>
          <w:sz w:val="28"/>
          <w:szCs w:val="28"/>
        </w:rPr>
        <w:t>подписаны руководителем сельскохозяйственного потребительского кооператива или лицом, действующим от имени сельскохозяйственного потребительского кооператива, и заверены его печатью (при ее наличии)</w:t>
      </w:r>
      <w:r w:rsidRPr="00A52B8D">
        <w:rPr>
          <w:color w:val="000000"/>
          <w:sz w:val="28"/>
          <w:szCs w:val="28"/>
          <w:shd w:val="clear" w:color="auto" w:fill="FFFFFF"/>
        </w:rPr>
        <w:t>, сопровождаться описью документов, содержащихся в папке, с указанием номеров страниц, на которых находится соответствующий документ</w:t>
      </w:r>
      <w:r w:rsidRPr="00A52B8D">
        <w:rPr>
          <w:sz w:val="28"/>
          <w:szCs w:val="28"/>
        </w:rPr>
        <w:t>, либо</w:t>
      </w:r>
      <w:proofErr w:type="gramEnd"/>
      <w:r w:rsidRPr="00A52B8D">
        <w:rPr>
          <w:sz w:val="28"/>
          <w:szCs w:val="28"/>
        </w:rPr>
        <w:t xml:space="preserve"> по адресу электронной почты Министерства в форме электронных документов, подписанных усиленной квалифицированной электронной подписью руководителя сельскохозяйственного потребительского кооператива или лица, действующего от имени сельскохозяйственного потребительского кооператива.</w:t>
      </w:r>
    </w:p>
    <w:p w:rsidR="002A6ECE" w:rsidRPr="00A52B8D" w:rsidRDefault="002A6ECE" w:rsidP="002A6ECE">
      <w:pPr>
        <w:widowControl w:val="0"/>
        <w:tabs>
          <w:tab w:val="left" w:pos="1276"/>
        </w:tabs>
        <w:ind w:right="-6" w:firstLine="709"/>
        <w:jc w:val="both"/>
        <w:rPr>
          <w:sz w:val="28"/>
          <w:szCs w:val="28"/>
        </w:rPr>
      </w:pPr>
      <w:r w:rsidRPr="00A52B8D">
        <w:rPr>
          <w:sz w:val="28"/>
          <w:szCs w:val="28"/>
        </w:rPr>
        <w:t xml:space="preserve">Подчистки и исправления в документах, входящих в состав заявочной документации, не допускаются, за исключением исправлений, заверенных подписью и печатью сельскохозяйственного потребительского кооператива </w:t>
      </w:r>
      <w:r w:rsidRPr="00A52B8D">
        <w:rPr>
          <w:sz w:val="28"/>
          <w:szCs w:val="28"/>
        </w:rPr>
        <w:lastRenderedPageBreak/>
        <w:t>(при наличии печати). Применение факсимильных подписей в заявочной документации не допускается.</w:t>
      </w:r>
    </w:p>
    <w:p w:rsidR="002A6ECE" w:rsidRPr="00A52B8D" w:rsidRDefault="002A6ECE" w:rsidP="002A6ECE">
      <w:pPr>
        <w:pStyle w:val="a7"/>
        <w:widowControl w:val="0"/>
        <w:tabs>
          <w:tab w:val="left" w:pos="284"/>
        </w:tabs>
        <w:ind w:left="0" w:right="-6" w:firstLine="709"/>
        <w:jc w:val="both"/>
        <w:rPr>
          <w:sz w:val="28"/>
          <w:szCs w:val="28"/>
        </w:rPr>
      </w:pPr>
      <w:r w:rsidRPr="00A52B8D">
        <w:rPr>
          <w:sz w:val="28"/>
          <w:szCs w:val="28"/>
        </w:rPr>
        <w:t>Сельскохозяйственные потребительские кооперативы вправе представить в заявочной документации:</w:t>
      </w:r>
    </w:p>
    <w:p w:rsidR="002A6ECE" w:rsidRPr="00A52B8D" w:rsidRDefault="002A6ECE" w:rsidP="002A6ECE">
      <w:pPr>
        <w:pStyle w:val="a7"/>
        <w:widowControl w:val="0"/>
        <w:tabs>
          <w:tab w:val="left" w:pos="284"/>
        </w:tabs>
        <w:ind w:left="0" w:right="-6" w:firstLine="709"/>
        <w:jc w:val="both"/>
        <w:rPr>
          <w:sz w:val="28"/>
          <w:szCs w:val="28"/>
        </w:rPr>
      </w:pPr>
      <w:proofErr w:type="gramStart"/>
      <w:r w:rsidRPr="00A52B8D">
        <w:rPr>
          <w:sz w:val="28"/>
          <w:szCs w:val="28"/>
        </w:rPr>
        <w:t>1) копии договоров, включая предварительные, с заинтересованными сдатчиками сельскохозяйственной продукции, дикорастущих пищевых ресурсов</w:t>
      </w:r>
      <w:r w:rsidR="00F25D0F" w:rsidRPr="00A52B8D">
        <w:rPr>
          <w:sz w:val="28"/>
          <w:szCs w:val="28"/>
        </w:rPr>
        <w:t xml:space="preserve">, </w:t>
      </w:r>
      <w:r w:rsidR="00F25D0F" w:rsidRPr="00A52B8D">
        <w:rPr>
          <w:sz w:val="28"/>
          <w:szCs w:val="28"/>
        </w:rPr>
        <w:t>содержащие сведения о дате заключения договора, наименовании и объемах сельскохозяйственной продукции и (или) дикорастущих пищевых ресурсов</w:t>
      </w:r>
      <w:r w:rsidRPr="00A52B8D">
        <w:rPr>
          <w:sz w:val="28"/>
          <w:szCs w:val="28"/>
        </w:rPr>
        <w:t>;</w:t>
      </w:r>
      <w:proofErr w:type="gramEnd"/>
    </w:p>
    <w:p w:rsidR="00F25D0F" w:rsidRPr="00A52B8D" w:rsidRDefault="002A6ECE" w:rsidP="002A6ECE">
      <w:pPr>
        <w:widowControl w:val="0"/>
        <w:ind w:right="-6" w:firstLine="709"/>
        <w:jc w:val="both"/>
        <w:rPr>
          <w:sz w:val="28"/>
          <w:szCs w:val="28"/>
        </w:rPr>
      </w:pPr>
      <w:r w:rsidRPr="00A52B8D">
        <w:rPr>
          <w:sz w:val="28"/>
          <w:szCs w:val="28"/>
        </w:rPr>
        <w:t xml:space="preserve">2) </w:t>
      </w:r>
      <w:r w:rsidR="00F25D0F" w:rsidRPr="00A52B8D">
        <w:rPr>
          <w:sz w:val="28"/>
          <w:szCs w:val="28"/>
        </w:rPr>
        <w:t>план по созданию новых постоянных рабочих мест</w:t>
      </w:r>
      <w:r w:rsidR="00F25D0F" w:rsidRPr="00A52B8D">
        <w:rPr>
          <w:sz w:val="28"/>
          <w:szCs w:val="28"/>
        </w:rPr>
        <w:t>;</w:t>
      </w:r>
    </w:p>
    <w:p w:rsidR="002A6ECE" w:rsidRPr="00A52B8D" w:rsidRDefault="00F25D0F" w:rsidP="002A6ECE">
      <w:pPr>
        <w:widowControl w:val="0"/>
        <w:ind w:right="-6" w:firstLine="709"/>
        <w:jc w:val="both"/>
        <w:rPr>
          <w:sz w:val="28"/>
          <w:szCs w:val="28"/>
        </w:rPr>
      </w:pPr>
      <w:r w:rsidRPr="00A52B8D">
        <w:rPr>
          <w:sz w:val="28"/>
          <w:szCs w:val="28"/>
        </w:rPr>
        <w:t xml:space="preserve">3) </w:t>
      </w:r>
      <w:r w:rsidR="002A6ECE" w:rsidRPr="00A52B8D">
        <w:rPr>
          <w:sz w:val="28"/>
          <w:szCs w:val="28"/>
        </w:rPr>
        <w:t>копии документов, подтверждающих право собственности сельскохозяйственного потребительского кооператива на производственные здания, сооружения помещения и другие объекты движимого и недвижимого имущества, используемые в деятельности сельскохозяйственного потребительского кооператива.</w:t>
      </w:r>
    </w:p>
    <w:p w:rsidR="001A5742" w:rsidRPr="00A52B8D" w:rsidRDefault="001A5742" w:rsidP="001A5742">
      <w:pPr>
        <w:ind w:firstLine="709"/>
        <w:jc w:val="both"/>
        <w:rPr>
          <w:sz w:val="28"/>
          <w:szCs w:val="28"/>
        </w:rPr>
      </w:pPr>
      <w:r w:rsidRPr="00A52B8D">
        <w:rPr>
          <w:sz w:val="28"/>
          <w:szCs w:val="28"/>
        </w:rPr>
        <w:t xml:space="preserve">Сельскохозяйственные потребительские кооперативы несут все расходы, связанные с подготовкой и подачей заявочной документации. Министерство не отвечает и не имеет обязательств по этим расходам независимо от результатов конкурса. </w:t>
      </w:r>
    </w:p>
    <w:p w:rsidR="001A5742" w:rsidRPr="00A52B8D" w:rsidRDefault="001A5742" w:rsidP="001A5742">
      <w:pPr>
        <w:ind w:firstLine="709"/>
        <w:jc w:val="both"/>
        <w:rPr>
          <w:sz w:val="28"/>
          <w:szCs w:val="28"/>
        </w:rPr>
      </w:pPr>
      <w:r w:rsidRPr="00A52B8D">
        <w:rPr>
          <w:sz w:val="28"/>
          <w:szCs w:val="28"/>
        </w:rPr>
        <w:t>Сельскохозяйственные потребительские кооперативы несут ответственность за полноту и достоверность представляемых ими в Министерство документов и информации в соответствии с законодательством Российской Федерации.</w:t>
      </w:r>
    </w:p>
    <w:p w:rsidR="001A5742" w:rsidRPr="00A52B8D" w:rsidRDefault="001A5742" w:rsidP="001A5742">
      <w:pPr>
        <w:ind w:firstLine="709"/>
        <w:jc w:val="both"/>
        <w:rPr>
          <w:sz w:val="28"/>
          <w:szCs w:val="28"/>
        </w:rPr>
      </w:pPr>
      <w:r w:rsidRPr="00A52B8D">
        <w:rPr>
          <w:sz w:val="28"/>
          <w:szCs w:val="28"/>
        </w:rPr>
        <w:t>Один сельскохозяйственный потребительский кооператив в рамках конкурсного отбора может подать не более одной заявочной документации.</w:t>
      </w:r>
    </w:p>
    <w:p w:rsidR="001A5742" w:rsidRPr="00A52B8D" w:rsidRDefault="001A5742" w:rsidP="001A5742">
      <w:pPr>
        <w:ind w:firstLine="709"/>
        <w:jc w:val="both"/>
        <w:rPr>
          <w:sz w:val="28"/>
          <w:szCs w:val="28"/>
        </w:rPr>
      </w:pPr>
      <w:r w:rsidRPr="00A52B8D">
        <w:rPr>
          <w:sz w:val="28"/>
          <w:szCs w:val="28"/>
        </w:rPr>
        <w:t>Заявитель, подавший заявочную документацию, вправе внести в нее изменения до истечения установленного срока ее приема путем подачи письменного уведомления в Министерство с пометкой «Изменение заявочной документации на участие в конкурсном отборе».</w:t>
      </w:r>
    </w:p>
    <w:p w:rsidR="001A5742" w:rsidRPr="00A52B8D" w:rsidRDefault="001A5742" w:rsidP="001A5742">
      <w:pPr>
        <w:ind w:firstLine="709"/>
        <w:jc w:val="both"/>
        <w:rPr>
          <w:sz w:val="28"/>
          <w:szCs w:val="28"/>
        </w:rPr>
      </w:pPr>
      <w:r w:rsidRPr="00A52B8D">
        <w:rPr>
          <w:sz w:val="28"/>
          <w:szCs w:val="28"/>
        </w:rPr>
        <w:t>Внесение изменений в заявочную документацию оформляется в соответствии с требованиями, установленными абзацами двадцатым – двадцать вторым пункта 17 Порядка.</w:t>
      </w:r>
    </w:p>
    <w:p w:rsidR="001A5742" w:rsidRPr="00A52B8D" w:rsidRDefault="001A5742" w:rsidP="001A5742">
      <w:pPr>
        <w:ind w:firstLine="709"/>
        <w:jc w:val="both"/>
        <w:rPr>
          <w:sz w:val="28"/>
          <w:szCs w:val="28"/>
        </w:rPr>
      </w:pPr>
      <w:r w:rsidRPr="00A52B8D">
        <w:rPr>
          <w:sz w:val="28"/>
          <w:szCs w:val="28"/>
        </w:rPr>
        <w:t>Изменения к заявочной документации после предоставления их в установленном порядке становятся неотъемлемой частью заявочной документации.</w:t>
      </w:r>
    </w:p>
    <w:p w:rsidR="001A5742" w:rsidRPr="00A52B8D" w:rsidRDefault="001A5742" w:rsidP="001A5742">
      <w:pPr>
        <w:ind w:firstLine="709"/>
        <w:jc w:val="both"/>
        <w:rPr>
          <w:sz w:val="28"/>
          <w:szCs w:val="28"/>
        </w:rPr>
      </w:pPr>
      <w:r w:rsidRPr="00A52B8D">
        <w:rPr>
          <w:sz w:val="28"/>
          <w:szCs w:val="28"/>
        </w:rPr>
        <w:t>Заявитель может отозвать заявочную документацию в течение срока ее приема, направив в Министерство письменное уведомление с пометкой «Об отзыве заявочной документации на участие в конкурсном отборе».</w:t>
      </w:r>
    </w:p>
    <w:p w:rsidR="001A5742" w:rsidRPr="00A52B8D" w:rsidRDefault="001A5742" w:rsidP="001A5742">
      <w:pPr>
        <w:ind w:firstLine="709"/>
        <w:jc w:val="both"/>
        <w:rPr>
          <w:sz w:val="28"/>
          <w:szCs w:val="28"/>
        </w:rPr>
      </w:pPr>
      <w:r w:rsidRPr="00A52B8D">
        <w:rPr>
          <w:sz w:val="28"/>
          <w:szCs w:val="28"/>
        </w:rPr>
        <w:t xml:space="preserve">Заявочная документация считается отозванной со дня получения Министерством письменного уведомления, указанного в настоящем пункте. </w:t>
      </w:r>
    </w:p>
    <w:p w:rsidR="001A5742" w:rsidRPr="00A52B8D" w:rsidRDefault="001A5742" w:rsidP="001A5742">
      <w:pPr>
        <w:ind w:firstLine="709"/>
        <w:jc w:val="both"/>
        <w:rPr>
          <w:sz w:val="28"/>
          <w:szCs w:val="28"/>
        </w:rPr>
      </w:pPr>
      <w:r w:rsidRPr="00A52B8D">
        <w:rPr>
          <w:sz w:val="28"/>
          <w:szCs w:val="28"/>
        </w:rPr>
        <w:t>Поступившая от сельскохозяйственного потребительского кооператива заявочная документация регистрируется Министерством в день поступления в системе электронного документооборота и в журнале регистрации заявок, страницы которого должны быть прошиты, пронумерованы и скреплены печатью Министерства, с указанием даты и времени ее приема.</w:t>
      </w:r>
    </w:p>
    <w:p w:rsidR="001A5742" w:rsidRPr="00A52B8D" w:rsidRDefault="001A5742" w:rsidP="001A5742">
      <w:pPr>
        <w:ind w:firstLine="709"/>
        <w:jc w:val="both"/>
        <w:rPr>
          <w:sz w:val="28"/>
          <w:szCs w:val="28"/>
        </w:rPr>
      </w:pPr>
      <w:r w:rsidRPr="00A52B8D">
        <w:rPr>
          <w:sz w:val="28"/>
          <w:szCs w:val="28"/>
        </w:rPr>
        <w:lastRenderedPageBreak/>
        <w:t>Направленная на конкурсный отбор заявочная документация  сельскохозяйственному потребительскому кооперативу не возвращается и хранится в Министерстве в течение 5 лет.</w:t>
      </w:r>
    </w:p>
    <w:p w:rsidR="001A5742" w:rsidRPr="00A52B8D" w:rsidRDefault="001A5742" w:rsidP="001A5742">
      <w:pPr>
        <w:ind w:firstLine="709"/>
        <w:jc w:val="both"/>
        <w:rPr>
          <w:sz w:val="28"/>
          <w:szCs w:val="28"/>
        </w:rPr>
      </w:pPr>
      <w:r w:rsidRPr="00A52B8D">
        <w:rPr>
          <w:sz w:val="28"/>
          <w:szCs w:val="28"/>
        </w:rPr>
        <w:t>Министерство в срок не более 15 рабочих дней со дня окончания срока приема заявочной документации, указанного в объявлении о проведении конкурсного отбора:</w:t>
      </w:r>
    </w:p>
    <w:p w:rsidR="001A5742" w:rsidRPr="00A52B8D" w:rsidRDefault="001A5742" w:rsidP="001A5742">
      <w:pPr>
        <w:ind w:firstLine="709"/>
        <w:jc w:val="both"/>
        <w:rPr>
          <w:sz w:val="28"/>
          <w:szCs w:val="28"/>
        </w:rPr>
      </w:pPr>
      <w:proofErr w:type="gramStart"/>
      <w:r w:rsidRPr="00A52B8D">
        <w:rPr>
          <w:sz w:val="28"/>
          <w:szCs w:val="28"/>
        </w:rPr>
        <w:t>1) запрашивает от территориальных органов Федеральной налоговой службы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сведения о наличии или отсутствии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</w:t>
      </w:r>
      <w:proofErr w:type="gramEnd"/>
      <w:r w:rsidRPr="00A52B8D">
        <w:rPr>
          <w:sz w:val="28"/>
          <w:szCs w:val="28"/>
        </w:rPr>
        <w:t xml:space="preserve"> </w:t>
      </w:r>
      <w:proofErr w:type="gramStart"/>
      <w:r w:rsidRPr="00A52B8D">
        <w:rPr>
          <w:sz w:val="28"/>
          <w:szCs w:val="28"/>
        </w:rPr>
        <w:t>налогах</w:t>
      </w:r>
      <w:proofErr w:type="gramEnd"/>
      <w:r w:rsidRPr="00A52B8D">
        <w:rPr>
          <w:sz w:val="28"/>
          <w:szCs w:val="28"/>
        </w:rPr>
        <w:t xml:space="preserve"> и сборах в сумме, превышающей 10 тыс. рублей;</w:t>
      </w:r>
    </w:p>
    <w:p w:rsidR="001A5742" w:rsidRPr="00A52B8D" w:rsidRDefault="001A5742" w:rsidP="001A5742">
      <w:pPr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  <w:r w:rsidRPr="00A52B8D">
        <w:rPr>
          <w:sz w:val="28"/>
          <w:szCs w:val="28"/>
        </w:rPr>
        <w:t>2) размещает перечень заявителей для участия в конкурсном отборе</w:t>
      </w:r>
      <w:r w:rsidRPr="00A52B8D">
        <w:rPr>
          <w:rStyle w:val="apple-style-span"/>
          <w:sz w:val="28"/>
          <w:szCs w:val="28"/>
          <w:shd w:val="clear" w:color="auto" w:fill="FFFFFF"/>
        </w:rPr>
        <w:t xml:space="preserve"> на официальном сайте; </w:t>
      </w:r>
    </w:p>
    <w:p w:rsidR="001A5742" w:rsidRPr="00A52B8D" w:rsidRDefault="001A5742" w:rsidP="001A5742">
      <w:pPr>
        <w:ind w:firstLine="709"/>
        <w:jc w:val="both"/>
        <w:rPr>
          <w:sz w:val="28"/>
          <w:szCs w:val="28"/>
        </w:rPr>
      </w:pPr>
      <w:r w:rsidRPr="00A52B8D">
        <w:rPr>
          <w:sz w:val="28"/>
          <w:szCs w:val="28"/>
        </w:rPr>
        <w:t>3) направляет заявочную документацию в региональную конкурсную комиссию.</w:t>
      </w:r>
    </w:p>
    <w:p w:rsidR="001A5742" w:rsidRPr="00A52B8D" w:rsidRDefault="001A5742" w:rsidP="001A5742">
      <w:pPr>
        <w:ind w:firstLine="709"/>
        <w:jc w:val="both"/>
        <w:rPr>
          <w:sz w:val="28"/>
          <w:szCs w:val="28"/>
        </w:rPr>
      </w:pPr>
      <w:r w:rsidRPr="00A52B8D">
        <w:rPr>
          <w:sz w:val="28"/>
          <w:szCs w:val="28"/>
        </w:rPr>
        <w:t>Региональная конкурсная комиссия в течение 20 рабочих дней со дня получения заявочной документации:</w:t>
      </w:r>
    </w:p>
    <w:p w:rsidR="001A5742" w:rsidRPr="00A52B8D" w:rsidRDefault="001A5742" w:rsidP="001A574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52B8D">
        <w:rPr>
          <w:sz w:val="28"/>
          <w:szCs w:val="28"/>
        </w:rPr>
        <w:t>1) осуществляет выезд к сельскохозяйственным потребительским кооперативам, заявочная документация которых поступила для участия в конкурсном отборе, для оценки имущественного комплекса с целью установления достоверности представленных сведений для участия в конкурном отборе, результаты которой заносятся в Акт осмотра имущественного комплекса, составленный по форме, приведенной в приложении № 1 к Порядку;</w:t>
      </w:r>
    </w:p>
    <w:p w:rsidR="001A5742" w:rsidRPr="00A52B8D" w:rsidRDefault="001A5742" w:rsidP="001A574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52B8D">
        <w:rPr>
          <w:sz w:val="28"/>
          <w:szCs w:val="28"/>
        </w:rPr>
        <w:t>2) рассматривает поступившие заявочные документации на предмет соответствия сельскохозяйственных потребительских кооперативов категории и требованиям, установленным пунктами 5 и 6 Порядка, соответствия документов требованиям, установленным пунктом 17 Порядка, в том числе требованиям к комплектности;</w:t>
      </w:r>
    </w:p>
    <w:p w:rsidR="001A5742" w:rsidRPr="00A52B8D" w:rsidRDefault="001A5742" w:rsidP="001A574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A52B8D">
        <w:rPr>
          <w:sz w:val="28"/>
          <w:szCs w:val="28"/>
        </w:rPr>
        <w:t>3) по результатам рассмотрения заявочной документации принимает решение о допуске сельскохозяйственного потребительского кооператива к участию в конкурсном отборе, на основании которого формирует список сельскохозяйственных потребительских кооперативов, допущенных к конкурсному отбору, либо об отказе сельскохозяйственному потребительскому кооперативу в допуске к участию в конкурсном отборе, на основании которого формирует список сельскохозяйственных потребительских кооперативов, которым отказано в допуске к участию в конкурсном отборе</w:t>
      </w:r>
      <w:proofErr w:type="gramEnd"/>
      <w:r w:rsidRPr="00A52B8D">
        <w:rPr>
          <w:sz w:val="28"/>
          <w:szCs w:val="28"/>
        </w:rPr>
        <w:t>, с указанием причин отказа, указанных в пункте 27 Порядка;</w:t>
      </w:r>
    </w:p>
    <w:p w:rsidR="001A5742" w:rsidRPr="00A52B8D" w:rsidRDefault="001A5742" w:rsidP="001A5742">
      <w:pPr>
        <w:ind w:firstLine="709"/>
        <w:jc w:val="both"/>
        <w:rPr>
          <w:sz w:val="28"/>
          <w:szCs w:val="28"/>
        </w:rPr>
      </w:pPr>
      <w:r w:rsidRPr="00A52B8D">
        <w:rPr>
          <w:sz w:val="28"/>
          <w:szCs w:val="28"/>
        </w:rPr>
        <w:t>4) осуществляет конкурсный отбор путем:</w:t>
      </w:r>
    </w:p>
    <w:p w:rsidR="001A5742" w:rsidRPr="00A52B8D" w:rsidRDefault="001A5742" w:rsidP="001A5742">
      <w:pPr>
        <w:ind w:firstLine="709"/>
        <w:jc w:val="both"/>
        <w:rPr>
          <w:sz w:val="28"/>
          <w:szCs w:val="28"/>
        </w:rPr>
      </w:pPr>
      <w:r w:rsidRPr="00A52B8D">
        <w:rPr>
          <w:sz w:val="28"/>
          <w:szCs w:val="28"/>
        </w:rPr>
        <w:t>а) рассмотрения представленной заявителями заявочной документац</w:t>
      </w:r>
      <w:proofErr w:type="gramStart"/>
      <w:r w:rsidRPr="00A52B8D">
        <w:rPr>
          <w:sz w:val="28"/>
          <w:szCs w:val="28"/>
        </w:rPr>
        <w:t>ии и ее</w:t>
      </w:r>
      <w:proofErr w:type="gramEnd"/>
      <w:r w:rsidRPr="00A52B8D">
        <w:rPr>
          <w:sz w:val="28"/>
          <w:szCs w:val="28"/>
        </w:rPr>
        <w:t xml:space="preserve"> оценки в соответствии с Методикой балльной оценки заявочной документации, приведенной в приложении № 2 к Порядку. Результаты оценки </w:t>
      </w:r>
      <w:r w:rsidRPr="00A52B8D">
        <w:rPr>
          <w:sz w:val="28"/>
          <w:szCs w:val="28"/>
        </w:rPr>
        <w:lastRenderedPageBreak/>
        <w:t xml:space="preserve">отражаются в оценочном листе рассмотрения заявочной документации, составленном по форме, приведенной в  </w:t>
      </w:r>
      <w:hyperlink r:id="rId8" w:history="1">
        <w:proofErr w:type="gramStart"/>
        <w:r w:rsidRPr="00A52B8D">
          <w:rPr>
            <w:sz w:val="28"/>
            <w:szCs w:val="28"/>
          </w:rPr>
          <w:t>приложени</w:t>
        </w:r>
      </w:hyperlink>
      <w:r w:rsidRPr="00A52B8D">
        <w:rPr>
          <w:sz w:val="28"/>
          <w:szCs w:val="28"/>
        </w:rPr>
        <w:t>и</w:t>
      </w:r>
      <w:proofErr w:type="gramEnd"/>
      <w:r w:rsidRPr="00A52B8D">
        <w:rPr>
          <w:sz w:val="28"/>
          <w:szCs w:val="28"/>
        </w:rPr>
        <w:t xml:space="preserve"> № 3 к Порядку;</w:t>
      </w:r>
    </w:p>
    <w:p w:rsidR="001A5742" w:rsidRPr="00A52B8D" w:rsidRDefault="001A5742" w:rsidP="001A5742">
      <w:pPr>
        <w:ind w:firstLine="709"/>
        <w:jc w:val="both"/>
        <w:rPr>
          <w:sz w:val="28"/>
          <w:szCs w:val="28"/>
        </w:rPr>
      </w:pPr>
      <w:r w:rsidRPr="00A52B8D">
        <w:rPr>
          <w:sz w:val="28"/>
          <w:szCs w:val="28"/>
        </w:rPr>
        <w:t xml:space="preserve">б) оценки заявителя по результатам собеседования в соответствии с  Методикой оценки собеседования, приведенной в приложении № 4 к Порядку. Результаты оценки отражаются в оценочном листе собеседования, составленном по форме, приведенной в </w:t>
      </w:r>
      <w:hyperlink r:id="rId9" w:history="1">
        <w:proofErr w:type="gramStart"/>
        <w:r w:rsidRPr="00A52B8D">
          <w:rPr>
            <w:sz w:val="28"/>
            <w:szCs w:val="28"/>
          </w:rPr>
          <w:t>приложени</w:t>
        </w:r>
      </w:hyperlink>
      <w:r w:rsidRPr="00A52B8D">
        <w:rPr>
          <w:sz w:val="28"/>
          <w:szCs w:val="28"/>
        </w:rPr>
        <w:t>и</w:t>
      </w:r>
      <w:proofErr w:type="gramEnd"/>
      <w:r w:rsidRPr="00A52B8D">
        <w:rPr>
          <w:sz w:val="28"/>
          <w:szCs w:val="28"/>
        </w:rPr>
        <w:t xml:space="preserve"> № 5 к Порядку;</w:t>
      </w:r>
    </w:p>
    <w:p w:rsidR="001A5742" w:rsidRPr="00A52B8D" w:rsidRDefault="001A5742" w:rsidP="001A5742">
      <w:pPr>
        <w:ind w:firstLine="709"/>
        <w:jc w:val="both"/>
        <w:rPr>
          <w:sz w:val="28"/>
          <w:szCs w:val="28"/>
        </w:rPr>
      </w:pPr>
      <w:proofErr w:type="gramStart"/>
      <w:r w:rsidRPr="00A52B8D">
        <w:rPr>
          <w:sz w:val="28"/>
          <w:szCs w:val="28"/>
        </w:rPr>
        <w:t xml:space="preserve">в) </w:t>
      </w:r>
      <w:r w:rsidR="00C631C2" w:rsidRPr="00A52B8D">
        <w:rPr>
          <w:sz w:val="28"/>
          <w:szCs w:val="28"/>
        </w:rPr>
        <w:t>формирования итоговой ведомости оценки заявителей, составленной по форме, приведенной в приложении № 6 к Порядку, исходя из итогового количества баллов, набранных сельскохозяйственными потребительскими кооперативами, состоящего из суммы количества баллов, полученных в результате оценки заявочной документации, проведенной в соответствии с Методикой балльной оценки заявочной документации, приведенной в приложении № 2 к Порядку, и количества баллов, полученных заявителями по результатам собеседования в соответствии</w:t>
      </w:r>
      <w:proofErr w:type="gramEnd"/>
      <w:r w:rsidR="00C631C2" w:rsidRPr="00A52B8D">
        <w:rPr>
          <w:sz w:val="28"/>
          <w:szCs w:val="28"/>
        </w:rPr>
        <w:t xml:space="preserve"> с Методикой оценки собеседования, установленной в приложении № 4 к </w:t>
      </w:r>
      <w:r w:rsidR="00C631C2" w:rsidRPr="00A52B8D">
        <w:rPr>
          <w:sz w:val="28"/>
          <w:szCs w:val="28"/>
        </w:rPr>
        <w:t>Порядку</w:t>
      </w:r>
      <w:r w:rsidRPr="00A52B8D">
        <w:rPr>
          <w:sz w:val="28"/>
          <w:szCs w:val="28"/>
        </w:rPr>
        <w:t>;</w:t>
      </w:r>
    </w:p>
    <w:p w:rsidR="001A5742" w:rsidRPr="00A52B8D" w:rsidRDefault="001A5742" w:rsidP="001A5742">
      <w:pPr>
        <w:ind w:firstLine="709"/>
        <w:jc w:val="both"/>
        <w:rPr>
          <w:sz w:val="28"/>
          <w:szCs w:val="28"/>
        </w:rPr>
      </w:pPr>
      <w:r w:rsidRPr="00A52B8D">
        <w:rPr>
          <w:sz w:val="28"/>
          <w:szCs w:val="28"/>
        </w:rPr>
        <w:t xml:space="preserve">5) принимает решение о присвоении заявителям соответствующих порядковых номеров в порядке убывания количества баллов, присвоенных заявителям, и определяет список сельскохозяйственных потребительских кооперативов, прошедших конкурсный отбор с учетом приоритетности рассмотрения проектов сельскохозяйственных потребительских кооперативов, впервые претендующих на получение </w:t>
      </w:r>
      <w:proofErr w:type="gramStart"/>
      <w:r w:rsidRPr="00A52B8D">
        <w:rPr>
          <w:sz w:val="28"/>
          <w:szCs w:val="28"/>
        </w:rPr>
        <w:t>гранта</w:t>
      </w:r>
      <w:proofErr w:type="gramEnd"/>
      <w:r w:rsidRPr="00A52B8D">
        <w:rPr>
          <w:sz w:val="28"/>
          <w:szCs w:val="28"/>
        </w:rPr>
        <w:t xml:space="preserve"> на развитие материально-технической базы.</w:t>
      </w:r>
    </w:p>
    <w:p w:rsidR="001A5742" w:rsidRPr="00A52B8D" w:rsidRDefault="001A5742" w:rsidP="001A574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52B8D">
        <w:rPr>
          <w:sz w:val="28"/>
          <w:szCs w:val="28"/>
        </w:rPr>
        <w:t>Основания для отказа заявителям в участии в конкурсном отборе:</w:t>
      </w:r>
    </w:p>
    <w:p w:rsidR="001A5742" w:rsidRPr="00A52B8D" w:rsidRDefault="001A5742" w:rsidP="001A574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52B8D">
        <w:rPr>
          <w:sz w:val="28"/>
          <w:szCs w:val="28"/>
        </w:rPr>
        <w:t>1) несоответствие сельскохозяйственного потребительского кооператива категории и требованиям, указанным в пунктах 5 и 6 Порядка;</w:t>
      </w:r>
    </w:p>
    <w:p w:rsidR="001A5742" w:rsidRPr="00A52B8D" w:rsidRDefault="001A5742" w:rsidP="001A5742">
      <w:pPr>
        <w:ind w:firstLine="709"/>
        <w:jc w:val="both"/>
        <w:rPr>
          <w:sz w:val="28"/>
          <w:szCs w:val="28"/>
        </w:rPr>
      </w:pPr>
      <w:r w:rsidRPr="00A52B8D">
        <w:rPr>
          <w:sz w:val="28"/>
          <w:szCs w:val="28"/>
        </w:rPr>
        <w:t>2) несоответствие представленной сельскохозяйственным потребительским кооперативом заявочной документации требованиям, предъявляемым к форме и (или) содержанию, указанным в пункте 17 Порядка, или непредставление (представление не в полном объеме) документов, указанных в пункте 17 Порядка;</w:t>
      </w:r>
    </w:p>
    <w:p w:rsidR="001A5742" w:rsidRPr="00A52B8D" w:rsidRDefault="001A5742" w:rsidP="001A5742">
      <w:pPr>
        <w:ind w:firstLine="709"/>
        <w:jc w:val="both"/>
        <w:rPr>
          <w:sz w:val="28"/>
          <w:szCs w:val="28"/>
        </w:rPr>
      </w:pPr>
      <w:r w:rsidRPr="00A52B8D">
        <w:rPr>
          <w:sz w:val="28"/>
          <w:szCs w:val="28"/>
        </w:rPr>
        <w:t>3) недостоверность представленной сельскохозяйственным потребительским кооперативом информации, в том числе информации о месте нахождения и адресе сельскохозяйственного потребительского кооператива;</w:t>
      </w:r>
    </w:p>
    <w:p w:rsidR="001A5742" w:rsidRPr="00A52B8D" w:rsidRDefault="001A5742" w:rsidP="001A5742">
      <w:pPr>
        <w:ind w:firstLine="709"/>
        <w:jc w:val="both"/>
        <w:rPr>
          <w:sz w:val="28"/>
          <w:szCs w:val="28"/>
        </w:rPr>
      </w:pPr>
      <w:r w:rsidRPr="00A52B8D">
        <w:rPr>
          <w:sz w:val="28"/>
          <w:szCs w:val="28"/>
        </w:rPr>
        <w:t>4) несоответствие целевого назначения гранта на развитие материально-технической базы расходам, определенным пунктом 7 Порядка;</w:t>
      </w:r>
    </w:p>
    <w:p w:rsidR="001A5742" w:rsidRPr="00A52B8D" w:rsidRDefault="001A5742" w:rsidP="001A5742">
      <w:pPr>
        <w:ind w:firstLine="709"/>
        <w:jc w:val="both"/>
        <w:rPr>
          <w:sz w:val="28"/>
          <w:szCs w:val="28"/>
        </w:rPr>
      </w:pPr>
      <w:r w:rsidRPr="00A52B8D">
        <w:rPr>
          <w:sz w:val="28"/>
          <w:szCs w:val="28"/>
        </w:rPr>
        <w:t xml:space="preserve">5) подача заявочной документации после истечения даты и (или) времени, </w:t>
      </w:r>
      <w:proofErr w:type="gramStart"/>
      <w:r w:rsidRPr="00A52B8D">
        <w:rPr>
          <w:sz w:val="28"/>
          <w:szCs w:val="28"/>
        </w:rPr>
        <w:t>определенных</w:t>
      </w:r>
      <w:proofErr w:type="gramEnd"/>
      <w:r w:rsidRPr="00A52B8D">
        <w:rPr>
          <w:sz w:val="28"/>
          <w:szCs w:val="28"/>
        </w:rPr>
        <w:t xml:space="preserve"> для подачи заявочной документации и указанных в объявлении о проведении конкурсного отбора. </w:t>
      </w:r>
    </w:p>
    <w:p w:rsidR="001A5742" w:rsidRPr="00A52B8D" w:rsidRDefault="001A5742" w:rsidP="001A5742">
      <w:pPr>
        <w:ind w:right="-164" w:firstLine="708"/>
        <w:jc w:val="both"/>
        <w:rPr>
          <w:sz w:val="28"/>
          <w:szCs w:val="28"/>
        </w:rPr>
      </w:pPr>
      <w:r w:rsidRPr="00A52B8D">
        <w:rPr>
          <w:sz w:val="28"/>
          <w:szCs w:val="28"/>
        </w:rPr>
        <w:t>Решение об отказе в допуске к участию в конкурсном отборе может быть обжаловано в соответствии с действующим законодательством.</w:t>
      </w:r>
    </w:p>
    <w:p w:rsidR="001A5742" w:rsidRPr="00A52B8D" w:rsidRDefault="001A5742" w:rsidP="001A5742">
      <w:pPr>
        <w:ind w:firstLine="709"/>
        <w:rPr>
          <w:sz w:val="28"/>
          <w:szCs w:val="28"/>
        </w:rPr>
      </w:pPr>
      <w:r w:rsidRPr="00A52B8D">
        <w:rPr>
          <w:sz w:val="28"/>
          <w:szCs w:val="28"/>
        </w:rPr>
        <w:t>Министерство:</w:t>
      </w:r>
    </w:p>
    <w:p w:rsidR="001A5742" w:rsidRPr="00A52B8D" w:rsidRDefault="001A5742" w:rsidP="001A5742">
      <w:pPr>
        <w:ind w:firstLine="709"/>
        <w:jc w:val="both"/>
        <w:rPr>
          <w:sz w:val="28"/>
          <w:szCs w:val="28"/>
        </w:rPr>
      </w:pPr>
      <w:r w:rsidRPr="00A52B8D">
        <w:rPr>
          <w:sz w:val="28"/>
          <w:szCs w:val="28"/>
        </w:rPr>
        <w:t>1) в течение 5 рабочих дней со дня принятия региональной конкурсной комиссией решения, указанного в подпункте 3 пункта 26 Порядка:</w:t>
      </w:r>
    </w:p>
    <w:p w:rsidR="001A5742" w:rsidRPr="00A52B8D" w:rsidRDefault="001A5742" w:rsidP="001A5742">
      <w:pPr>
        <w:ind w:firstLine="709"/>
        <w:jc w:val="both"/>
        <w:rPr>
          <w:sz w:val="28"/>
          <w:szCs w:val="28"/>
        </w:rPr>
      </w:pPr>
      <w:r w:rsidRPr="00A52B8D">
        <w:rPr>
          <w:sz w:val="28"/>
          <w:szCs w:val="28"/>
        </w:rPr>
        <w:t>а) размещает на едином портале и официальном сайте перечень заявителей, допущенных к конкурсному отбору, и перечень заявителей, которым отказано в допуске к участию в конкурсном отборе;</w:t>
      </w:r>
    </w:p>
    <w:p w:rsidR="001A5742" w:rsidRPr="00A52B8D" w:rsidRDefault="001A5742" w:rsidP="001A5742">
      <w:pPr>
        <w:ind w:firstLine="709"/>
        <w:jc w:val="both"/>
        <w:rPr>
          <w:sz w:val="28"/>
          <w:szCs w:val="28"/>
        </w:rPr>
      </w:pPr>
      <w:r w:rsidRPr="00A52B8D">
        <w:rPr>
          <w:sz w:val="28"/>
          <w:szCs w:val="28"/>
        </w:rPr>
        <w:lastRenderedPageBreak/>
        <w:t xml:space="preserve">б) направляет заявителям уведомление об отказе в допуске к участию в конкурсном отборе с указанием причин отказа, указанных в пункте 27 Порядка, посредством почтового уведомления или с использованием электронной почты в порядке, указанном в заявочной документации; </w:t>
      </w:r>
    </w:p>
    <w:p w:rsidR="001A5742" w:rsidRPr="00A52B8D" w:rsidRDefault="001A5742" w:rsidP="001A5742">
      <w:pPr>
        <w:ind w:firstLine="709"/>
        <w:jc w:val="both"/>
        <w:rPr>
          <w:sz w:val="28"/>
          <w:szCs w:val="28"/>
        </w:rPr>
      </w:pPr>
      <w:r w:rsidRPr="00A52B8D">
        <w:rPr>
          <w:sz w:val="28"/>
          <w:szCs w:val="28"/>
        </w:rPr>
        <w:t>2) в течение 5 рабочих дней со дня принятия региональной конкурсной комиссией решения, указанного в подпункте 5 пункта 26 Порядка:</w:t>
      </w:r>
    </w:p>
    <w:p w:rsidR="001A5742" w:rsidRPr="00A52B8D" w:rsidRDefault="001A5742" w:rsidP="001A57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52B8D">
        <w:rPr>
          <w:sz w:val="28"/>
          <w:szCs w:val="28"/>
        </w:rPr>
        <w:t xml:space="preserve">а) формирует перечень заявителей – победителей конкурсного отбора и принимает решение о предоставлении им </w:t>
      </w:r>
      <w:r w:rsidRPr="00A52B8D">
        <w:rPr>
          <w:rFonts w:eastAsia="Calibri"/>
          <w:sz w:val="28"/>
          <w:szCs w:val="28"/>
          <w:lang w:eastAsia="en-US"/>
        </w:rPr>
        <w:t xml:space="preserve">гранта на развитие материально- технической базы </w:t>
      </w:r>
      <w:r w:rsidRPr="00A52B8D">
        <w:rPr>
          <w:sz w:val="28"/>
          <w:szCs w:val="28"/>
        </w:rPr>
        <w:t>и (или)</w:t>
      </w:r>
      <w:r w:rsidRPr="00A52B8D">
        <w:rPr>
          <w:rFonts w:eastAsia="Calibri"/>
          <w:sz w:val="28"/>
          <w:szCs w:val="28"/>
          <w:lang w:eastAsia="en-US"/>
        </w:rPr>
        <w:t xml:space="preserve"> об отказе в предоставлении гранта на развитие материально-технической базы, </w:t>
      </w:r>
      <w:r w:rsidRPr="00A52B8D">
        <w:rPr>
          <w:sz w:val="28"/>
          <w:szCs w:val="28"/>
        </w:rPr>
        <w:t xml:space="preserve">исходя из сформированного итогового рейтинга заявителей, объема запрашиваемого гранта </w:t>
      </w:r>
      <w:r w:rsidRPr="00A52B8D">
        <w:rPr>
          <w:rFonts w:eastAsia="Calibri"/>
          <w:sz w:val="28"/>
          <w:szCs w:val="28"/>
          <w:lang w:eastAsia="en-US"/>
        </w:rPr>
        <w:t>на развитие материально-технической базы</w:t>
      </w:r>
      <w:r w:rsidRPr="00A52B8D">
        <w:rPr>
          <w:sz w:val="28"/>
          <w:szCs w:val="28"/>
        </w:rPr>
        <w:t xml:space="preserve"> и лимитов бюджетных обязательств на предоставление гранта </w:t>
      </w:r>
      <w:r w:rsidRPr="00A52B8D">
        <w:rPr>
          <w:rFonts w:eastAsia="Calibri"/>
          <w:sz w:val="28"/>
          <w:szCs w:val="28"/>
          <w:lang w:eastAsia="en-US"/>
        </w:rPr>
        <w:t>на развитие материально-технической базы</w:t>
      </w:r>
      <w:r w:rsidRPr="00A52B8D">
        <w:rPr>
          <w:sz w:val="28"/>
          <w:szCs w:val="28"/>
        </w:rPr>
        <w:t>, утверждаемых Министерству в установленном порядке</w:t>
      </w:r>
      <w:r w:rsidRPr="00A52B8D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1A5742" w:rsidRPr="00A52B8D" w:rsidRDefault="001A5742" w:rsidP="001A57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2B8D">
        <w:rPr>
          <w:rFonts w:eastAsia="Calibri"/>
          <w:sz w:val="28"/>
          <w:szCs w:val="28"/>
          <w:lang w:eastAsia="en-US"/>
        </w:rPr>
        <w:t xml:space="preserve">б) </w:t>
      </w:r>
      <w:r w:rsidRPr="00A52B8D">
        <w:rPr>
          <w:sz w:val="28"/>
          <w:szCs w:val="28"/>
        </w:rPr>
        <w:t>размещает на едином портале и официальном сайте перечень заявителей – победителей конкурсного отбора;</w:t>
      </w:r>
    </w:p>
    <w:p w:rsidR="001A5742" w:rsidRPr="00A52B8D" w:rsidRDefault="001A5742" w:rsidP="001A5742">
      <w:pPr>
        <w:ind w:firstLine="709"/>
        <w:jc w:val="both"/>
        <w:rPr>
          <w:sz w:val="28"/>
          <w:szCs w:val="28"/>
        </w:rPr>
      </w:pPr>
      <w:r w:rsidRPr="00A52B8D">
        <w:rPr>
          <w:sz w:val="28"/>
          <w:szCs w:val="28"/>
        </w:rPr>
        <w:t>3) в течение 7 рабочих дней со дня принятия региональной конкурсной комиссией решения, указанного в подпункте 5 пункта 26 Порядка, издает правовой акт о результатах конкурсного отбора и размещает на едином портале и официальном сайте информацию о результатах конкурсного отбора, включающую следующие сведения:</w:t>
      </w:r>
    </w:p>
    <w:p w:rsidR="001A5742" w:rsidRPr="00A52B8D" w:rsidRDefault="001A5742" w:rsidP="001A5742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A52B8D">
        <w:rPr>
          <w:b w:val="0"/>
          <w:sz w:val="28"/>
          <w:szCs w:val="28"/>
        </w:rPr>
        <w:t>а) дата, время и место проведения рассмотрения и оценки заявочной документации;</w:t>
      </w:r>
    </w:p>
    <w:p w:rsidR="001A5742" w:rsidRPr="00A52B8D" w:rsidRDefault="001A5742" w:rsidP="001A5742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A52B8D">
        <w:rPr>
          <w:b w:val="0"/>
          <w:sz w:val="28"/>
          <w:szCs w:val="28"/>
        </w:rPr>
        <w:t>б) информация о заявителях, заявочная документация которых была рассмотрена;</w:t>
      </w:r>
    </w:p>
    <w:p w:rsidR="001A5742" w:rsidRPr="00A52B8D" w:rsidRDefault="001A5742" w:rsidP="001A5742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A52B8D">
        <w:rPr>
          <w:b w:val="0"/>
          <w:sz w:val="28"/>
          <w:szCs w:val="28"/>
        </w:rPr>
        <w:t>в) информация о заявителях, которым было отказано в допуске к участию в конкурсном отборе, с указанием причин отказа;</w:t>
      </w:r>
    </w:p>
    <w:p w:rsidR="001A5742" w:rsidRPr="00A52B8D" w:rsidRDefault="001A5742" w:rsidP="001A5742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A52B8D">
        <w:rPr>
          <w:b w:val="0"/>
          <w:sz w:val="28"/>
          <w:szCs w:val="28"/>
        </w:rPr>
        <w:t>г) дата, время и место проведения собеседования заявителей;</w:t>
      </w:r>
    </w:p>
    <w:p w:rsidR="001A5742" w:rsidRPr="00A52B8D" w:rsidRDefault="001A5742" w:rsidP="001A5742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A52B8D">
        <w:rPr>
          <w:b w:val="0"/>
          <w:sz w:val="28"/>
          <w:szCs w:val="28"/>
        </w:rPr>
        <w:t>д) сводные значения оценки заявочных документаций заявителей и собеседования заявителей, итоговый рейтинг заявителей и принятое на его основании решение о присвоении заявителям соответствующих порядковых номеров;</w:t>
      </w:r>
    </w:p>
    <w:p w:rsidR="001A5742" w:rsidRPr="00A52B8D" w:rsidRDefault="001A5742" w:rsidP="001A57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2B8D">
        <w:rPr>
          <w:sz w:val="28"/>
          <w:szCs w:val="28"/>
        </w:rPr>
        <w:t xml:space="preserve">е) наименование победителей конкурсного отбора с указанием размеров предоставляемого им гранта </w:t>
      </w:r>
      <w:r w:rsidRPr="00A52B8D">
        <w:rPr>
          <w:rFonts w:eastAsia="Calibri"/>
          <w:sz w:val="28"/>
          <w:szCs w:val="28"/>
          <w:lang w:eastAsia="en-US"/>
        </w:rPr>
        <w:t>на развитие материально-технической базы.</w:t>
      </w:r>
    </w:p>
    <w:p w:rsidR="00636D74" w:rsidRPr="00A52B8D" w:rsidRDefault="00636D74" w:rsidP="00636D7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2B8D">
        <w:rPr>
          <w:sz w:val="28"/>
          <w:szCs w:val="28"/>
        </w:rPr>
        <w:t>Победителями конкурсного отбора признаются сельскохозяйственные потребительские кооперативы, чьи заявочные документации набрали наибольшее количество баллов по итогам рассмотрения региональной  конкурсной комиссией. В случае если заявочные документации набрали равное количество баллов, победителем конкурсного отбора признается сельскохозяйственный потребительский кооператив, подавший заявочную документацию раньше. При этом в случае внесения заявителем изменений в заявочную документацию в порядке, установленном пунктом 22 Порядка, датой подачи заявочной документации считается дата регистрации последнего изменения в заявочную документацию.</w:t>
      </w:r>
    </w:p>
    <w:p w:rsidR="00636D74" w:rsidRPr="00A52B8D" w:rsidRDefault="00636D74" w:rsidP="001A574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631C2" w:rsidRPr="00A52B8D" w:rsidRDefault="00C631C2" w:rsidP="001A574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631C2" w:rsidRPr="00A52B8D" w:rsidRDefault="00C631C2" w:rsidP="001A57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2B8D">
        <w:rPr>
          <w:rFonts w:eastAsia="Calibri"/>
          <w:sz w:val="28"/>
          <w:szCs w:val="28"/>
          <w:lang w:eastAsia="en-US"/>
        </w:rPr>
        <w:lastRenderedPageBreak/>
        <w:t>Разъяснения положений объявления можно получить по телефону и (или) в письменной форме, обратившись в Министерство с соответствующим заявлением в рабочие дни с 20 марта по 17 апреля 2023 года.</w:t>
      </w:r>
    </w:p>
    <w:p w:rsidR="00C631C2" w:rsidRPr="00A52B8D" w:rsidRDefault="00C631C2" w:rsidP="001A57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2B8D">
        <w:rPr>
          <w:rFonts w:eastAsia="Calibri"/>
          <w:sz w:val="28"/>
          <w:szCs w:val="28"/>
          <w:lang w:eastAsia="en-US"/>
        </w:rPr>
        <w:t xml:space="preserve">Разъяснения положений объявления </w:t>
      </w:r>
      <w:r w:rsidR="00636D74" w:rsidRPr="00A52B8D">
        <w:rPr>
          <w:rFonts w:eastAsia="Calibri"/>
          <w:sz w:val="28"/>
          <w:szCs w:val="28"/>
          <w:lang w:eastAsia="en-US"/>
        </w:rPr>
        <w:t xml:space="preserve">на поступившие </w:t>
      </w:r>
      <w:r w:rsidRPr="00A52B8D">
        <w:rPr>
          <w:rFonts w:eastAsia="Calibri"/>
          <w:sz w:val="28"/>
          <w:szCs w:val="28"/>
          <w:lang w:eastAsia="en-US"/>
        </w:rPr>
        <w:t>письменн</w:t>
      </w:r>
      <w:r w:rsidR="00636D74" w:rsidRPr="00A52B8D">
        <w:rPr>
          <w:rFonts w:eastAsia="Calibri"/>
          <w:sz w:val="28"/>
          <w:szCs w:val="28"/>
          <w:lang w:eastAsia="en-US"/>
        </w:rPr>
        <w:t>ые</w:t>
      </w:r>
      <w:r w:rsidRPr="00A52B8D">
        <w:rPr>
          <w:rFonts w:eastAsia="Calibri"/>
          <w:sz w:val="28"/>
          <w:szCs w:val="28"/>
          <w:lang w:eastAsia="en-US"/>
        </w:rPr>
        <w:t xml:space="preserve"> </w:t>
      </w:r>
      <w:r w:rsidR="00636D74" w:rsidRPr="00A52B8D">
        <w:rPr>
          <w:rFonts w:eastAsia="Calibri"/>
          <w:sz w:val="28"/>
          <w:szCs w:val="28"/>
          <w:lang w:eastAsia="en-US"/>
        </w:rPr>
        <w:t>обращения осуществляются</w:t>
      </w:r>
      <w:r w:rsidRPr="00A52B8D">
        <w:rPr>
          <w:rFonts w:eastAsia="Calibri"/>
          <w:sz w:val="28"/>
          <w:szCs w:val="28"/>
          <w:lang w:eastAsia="en-US"/>
        </w:rPr>
        <w:t xml:space="preserve"> Министерство</w:t>
      </w:r>
      <w:r w:rsidR="00636D74" w:rsidRPr="00A52B8D">
        <w:rPr>
          <w:rFonts w:eastAsia="Calibri"/>
          <w:sz w:val="28"/>
          <w:szCs w:val="28"/>
          <w:lang w:eastAsia="en-US"/>
        </w:rPr>
        <w:t>м</w:t>
      </w:r>
      <w:r w:rsidRPr="00A52B8D">
        <w:rPr>
          <w:rFonts w:eastAsia="Calibri"/>
          <w:sz w:val="28"/>
          <w:szCs w:val="28"/>
          <w:lang w:eastAsia="en-US"/>
        </w:rPr>
        <w:t xml:space="preserve"> </w:t>
      </w:r>
      <w:r w:rsidR="00636D74" w:rsidRPr="00A52B8D">
        <w:rPr>
          <w:rFonts w:eastAsia="Calibri"/>
          <w:sz w:val="28"/>
          <w:szCs w:val="28"/>
          <w:lang w:eastAsia="en-US"/>
        </w:rPr>
        <w:t>в письменной форме в течение 3 рабочих дней с момента поступления обращения (но не позднее срока окончания приема заявочной документации).</w:t>
      </w:r>
    </w:p>
    <w:p w:rsidR="00636D74" w:rsidRPr="00A52B8D" w:rsidRDefault="00636D74" w:rsidP="001A57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2B8D">
        <w:rPr>
          <w:rFonts w:eastAsia="Calibri"/>
          <w:sz w:val="28"/>
          <w:szCs w:val="28"/>
          <w:lang w:eastAsia="en-US"/>
        </w:rPr>
        <w:t>Разъяснения Министерства, подготовленные в письменной форме, направляются заявителю в день подписания разъяснений посредством почтового отправления.</w:t>
      </w:r>
    </w:p>
    <w:p w:rsidR="00636D74" w:rsidRPr="00A52B8D" w:rsidRDefault="00636D74" w:rsidP="001A57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2B8D">
        <w:rPr>
          <w:rFonts w:eastAsia="Calibri"/>
          <w:sz w:val="28"/>
          <w:szCs w:val="28"/>
          <w:lang w:eastAsia="en-US"/>
        </w:rPr>
        <w:t>Телефоны для р</w:t>
      </w:r>
      <w:r w:rsidRPr="00A52B8D">
        <w:rPr>
          <w:rFonts w:eastAsia="Calibri"/>
          <w:sz w:val="28"/>
          <w:szCs w:val="28"/>
          <w:lang w:eastAsia="en-US"/>
        </w:rPr>
        <w:t>азъяснения положений объявления</w:t>
      </w:r>
      <w:r w:rsidRPr="00A52B8D">
        <w:rPr>
          <w:rFonts w:eastAsia="Calibri"/>
          <w:sz w:val="28"/>
          <w:szCs w:val="28"/>
          <w:lang w:eastAsia="en-US"/>
        </w:rPr>
        <w:t>:</w:t>
      </w:r>
    </w:p>
    <w:p w:rsidR="00636D74" w:rsidRPr="00A52B8D" w:rsidRDefault="00636D74" w:rsidP="00636D74">
      <w:pPr>
        <w:tabs>
          <w:tab w:val="left" w:pos="1080"/>
        </w:tabs>
        <w:ind w:firstLine="709"/>
        <w:jc w:val="both"/>
        <w:rPr>
          <w:bCs/>
          <w:sz w:val="28"/>
          <w:szCs w:val="28"/>
        </w:rPr>
      </w:pPr>
      <w:r w:rsidRPr="00A52B8D">
        <w:rPr>
          <w:bCs/>
          <w:sz w:val="28"/>
          <w:szCs w:val="28"/>
        </w:rPr>
        <w:t>8 (3022) 36-48-79, 36-49-44.</w:t>
      </w:r>
    </w:p>
    <w:p w:rsidR="00636D74" w:rsidRPr="00A52B8D" w:rsidRDefault="00636D74" w:rsidP="00636D74">
      <w:pPr>
        <w:tabs>
          <w:tab w:val="left" w:pos="1080"/>
        </w:tabs>
        <w:ind w:firstLine="709"/>
        <w:jc w:val="both"/>
        <w:rPr>
          <w:bCs/>
          <w:sz w:val="28"/>
          <w:szCs w:val="28"/>
        </w:rPr>
      </w:pPr>
    </w:p>
    <w:p w:rsidR="00636D74" w:rsidRPr="00A52B8D" w:rsidRDefault="00636D74" w:rsidP="00636D7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52B8D">
        <w:rPr>
          <w:sz w:val="28"/>
          <w:szCs w:val="28"/>
        </w:rPr>
        <w:t>Министерство не позднее 20 рабочих дней со дня подписания правового акта о результатах конкурсного отбора, указанного в подпункте 3 пункта 28 Порядка, заключает с каждым получателем гранта на развитие материально-технической базы соглашение.</w:t>
      </w:r>
    </w:p>
    <w:p w:rsidR="00636D74" w:rsidRPr="00A52B8D" w:rsidRDefault="00636D74" w:rsidP="00636D7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B8D">
        <w:rPr>
          <w:sz w:val="28"/>
          <w:szCs w:val="28"/>
        </w:rPr>
        <w:t xml:space="preserve">Грант на развитие материально-технической базы предоставляется на реализацию проектов </w:t>
      </w:r>
      <w:proofErr w:type="spellStart"/>
      <w:r w:rsidRPr="00A52B8D">
        <w:rPr>
          <w:sz w:val="28"/>
          <w:szCs w:val="28"/>
        </w:rPr>
        <w:t>грантополучателей</w:t>
      </w:r>
      <w:proofErr w:type="spellEnd"/>
      <w:r w:rsidRPr="00A52B8D">
        <w:rPr>
          <w:sz w:val="28"/>
          <w:szCs w:val="28"/>
        </w:rPr>
        <w:t>, на финансовое обеспечение части следующих расходов:</w:t>
      </w:r>
    </w:p>
    <w:p w:rsidR="00636D74" w:rsidRPr="00A52B8D" w:rsidRDefault="00636D74" w:rsidP="00636D74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52B8D">
        <w:rPr>
          <w:sz w:val="28"/>
          <w:szCs w:val="28"/>
        </w:rPr>
        <w:t>1) приобретение, строительство, капитальный ремонт, реконструкция или модернизация производственных объектов по заготовке, хранению, подработке, переработке, сортировке, убою, первичной переработке, подготовке к реализации и реализации сельскохозяйственной продукции, дикорастущих пищевых ресурсов и продуктов переработки указанных продукции и ресурсов;</w:t>
      </w:r>
    </w:p>
    <w:p w:rsidR="00636D74" w:rsidRPr="00A52B8D" w:rsidRDefault="00636D74" w:rsidP="00636D74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A52B8D">
        <w:rPr>
          <w:sz w:val="28"/>
          <w:szCs w:val="28"/>
        </w:rPr>
        <w:t>2) приобретение и монтаж оборудования и техники для производственных объектов, предназначенных для заготовки, хранения, подработки, переработки, сортировки, убоя, первичной переработки, охлаждения, подготовки к реализации, погрузки, разгрузки сельскохозяйственной продукции, транспортировки и реализации дикорастущих пищевых ресурсов и продуктов переработки указанных продукции и ресурсов,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</w:t>
      </w:r>
      <w:proofErr w:type="gramEnd"/>
      <w:r w:rsidRPr="00A52B8D">
        <w:rPr>
          <w:sz w:val="28"/>
          <w:szCs w:val="28"/>
        </w:rPr>
        <w:t xml:space="preserve"> выпускаемой (производимой и перерабатываемой) продукции и проведения государственной ветеринарно-санитарной экспертизы. Перечень указанных оборудования и техники утверждается Министерством;</w:t>
      </w:r>
    </w:p>
    <w:p w:rsidR="00636D74" w:rsidRPr="00A52B8D" w:rsidRDefault="00636D74" w:rsidP="00636D74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52B8D">
        <w:rPr>
          <w:sz w:val="28"/>
          <w:szCs w:val="28"/>
        </w:rPr>
        <w:t>3) приобретение специализированного транспорта, фургонов, прицепов, полуприцепов, вагонов, контейнеров для транспортировки, обеспечения сохранности при перевозке и реализации сельскохозяйственной продукции, дикорастущих пищевых ресурсов и продуктов переработки указанной продукции. Перечень указанной техники утверждается Министерством;</w:t>
      </w:r>
    </w:p>
    <w:p w:rsidR="00636D74" w:rsidRPr="00A52B8D" w:rsidRDefault="00636D74" w:rsidP="00636D74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52B8D">
        <w:rPr>
          <w:sz w:val="28"/>
          <w:szCs w:val="28"/>
        </w:rPr>
        <w:t xml:space="preserve">4) приобретение и монтаж оборудования для рыбоводной инфраструктуры и </w:t>
      </w:r>
      <w:r w:rsidR="006B54B3" w:rsidRPr="00A52B8D">
        <w:rPr>
          <w:sz w:val="28"/>
          <w:szCs w:val="28"/>
        </w:rPr>
        <w:t xml:space="preserve">товарной </w:t>
      </w:r>
      <w:proofErr w:type="spellStart"/>
      <w:r w:rsidRPr="00A52B8D">
        <w:rPr>
          <w:sz w:val="28"/>
          <w:szCs w:val="28"/>
        </w:rPr>
        <w:t>аквакультуры</w:t>
      </w:r>
      <w:proofErr w:type="spellEnd"/>
      <w:r w:rsidRPr="00A52B8D">
        <w:rPr>
          <w:sz w:val="28"/>
          <w:szCs w:val="28"/>
        </w:rPr>
        <w:t xml:space="preserve"> (товарного рыбоводства). Перечень указанного оборудования утверждается Министерством;</w:t>
      </w:r>
    </w:p>
    <w:p w:rsidR="00636D74" w:rsidRPr="00A52B8D" w:rsidRDefault="00636D74" w:rsidP="00636D74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52B8D">
        <w:rPr>
          <w:sz w:val="28"/>
          <w:szCs w:val="28"/>
        </w:rPr>
        <w:t xml:space="preserve">5) погашение не более 20 % привлекаемого на реализацию проектов </w:t>
      </w:r>
      <w:proofErr w:type="spellStart"/>
      <w:r w:rsidRPr="00A52B8D">
        <w:rPr>
          <w:sz w:val="28"/>
          <w:szCs w:val="28"/>
        </w:rPr>
        <w:t>грантополучателей</w:t>
      </w:r>
      <w:proofErr w:type="spellEnd"/>
      <w:r w:rsidRPr="00A52B8D">
        <w:rPr>
          <w:sz w:val="28"/>
          <w:szCs w:val="28"/>
        </w:rPr>
        <w:t xml:space="preserve"> льготного инвестиционного кредита в соответствии с </w:t>
      </w:r>
      <w:r w:rsidRPr="00A52B8D">
        <w:rPr>
          <w:sz w:val="28"/>
          <w:szCs w:val="28"/>
        </w:rPr>
        <w:lastRenderedPageBreak/>
        <w:t xml:space="preserve">постановлением Правительства Российский Федерации от </w:t>
      </w:r>
      <w:r w:rsidRPr="00A52B8D">
        <w:rPr>
          <w:sz w:val="28"/>
          <w:szCs w:val="28"/>
        </w:rPr>
        <w:br/>
        <w:t>29 декабря 2016 года № 1528 «Об утверждении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«ВЭБ</w:t>
      </w:r>
      <w:proofErr w:type="gramStart"/>
      <w:r w:rsidRPr="00A52B8D">
        <w:rPr>
          <w:sz w:val="28"/>
          <w:szCs w:val="28"/>
        </w:rPr>
        <w:t>.Р</w:t>
      </w:r>
      <w:proofErr w:type="gramEnd"/>
      <w:r w:rsidRPr="00A52B8D">
        <w:rPr>
          <w:sz w:val="28"/>
          <w:szCs w:val="28"/>
        </w:rPr>
        <w:t>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</w:t>
      </w:r>
      <w:proofErr w:type="gramStart"/>
      <w:r w:rsidRPr="00A52B8D">
        <w:rPr>
          <w:sz w:val="28"/>
          <w:szCs w:val="28"/>
        </w:rPr>
        <w:t>ии и ее</w:t>
      </w:r>
      <w:proofErr w:type="gramEnd"/>
      <w:r w:rsidRPr="00A52B8D">
        <w:rPr>
          <w:sz w:val="28"/>
          <w:szCs w:val="28"/>
        </w:rPr>
        <w:t xml:space="preserve"> реализацию, по льготной ставке»;</w:t>
      </w:r>
    </w:p>
    <w:p w:rsidR="00636D74" w:rsidRPr="00A52B8D" w:rsidRDefault="00636D74" w:rsidP="00636D74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52B8D">
        <w:rPr>
          <w:sz w:val="28"/>
          <w:szCs w:val="28"/>
        </w:rPr>
        <w:t xml:space="preserve">6) уплата процентов по кредиту, указанному в подпункте 5 настоящего пункта, в течение 18 месяцев </w:t>
      </w:r>
      <w:r w:rsidR="006B54B3" w:rsidRPr="00A52B8D">
        <w:rPr>
          <w:sz w:val="28"/>
          <w:szCs w:val="28"/>
        </w:rPr>
        <w:t>со дня</w:t>
      </w:r>
      <w:r w:rsidRPr="00A52B8D">
        <w:rPr>
          <w:sz w:val="28"/>
          <w:szCs w:val="28"/>
        </w:rPr>
        <w:t xml:space="preserve"> получения гранта на развитие материально-технической базы;</w:t>
      </w:r>
    </w:p>
    <w:p w:rsidR="00636D74" w:rsidRPr="00A52B8D" w:rsidRDefault="00636D74" w:rsidP="00636D74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52B8D">
        <w:rPr>
          <w:sz w:val="28"/>
          <w:szCs w:val="28"/>
        </w:rPr>
        <w:t xml:space="preserve">7) приобретение и монтаж оборудования и техники для производственных объектов, предназначенных для первичной переработки льна и (или) технической конопли. </w:t>
      </w:r>
      <w:proofErr w:type="gramStart"/>
      <w:r w:rsidRPr="00A52B8D">
        <w:rPr>
          <w:sz w:val="28"/>
          <w:szCs w:val="28"/>
        </w:rPr>
        <w:t>Перечень указанных оборудования и техники утверждается Министерством;</w:t>
      </w:r>
      <w:proofErr w:type="gramEnd"/>
    </w:p>
    <w:p w:rsidR="00636D74" w:rsidRPr="00A52B8D" w:rsidRDefault="00636D74" w:rsidP="00636D74">
      <w:pPr>
        <w:ind w:firstLine="709"/>
        <w:jc w:val="both"/>
        <w:rPr>
          <w:sz w:val="28"/>
          <w:szCs w:val="28"/>
        </w:rPr>
      </w:pPr>
      <w:proofErr w:type="gramStart"/>
      <w:r w:rsidRPr="00A52B8D">
        <w:rPr>
          <w:sz w:val="28"/>
          <w:szCs w:val="28"/>
        </w:rPr>
        <w:t>8) доставка оборудования, техники и специализированного транспорта, указанных в подпунктах 2-4 настоящего пункта, в случае если сельскохозяйственный потребительский кооператив осуществляет деятельность на территории Забайкальского края, отнесенной к районам Крайнего Севера и местностям, приравненным к районам Крайнего Севера, предусмотренным перечнем, утвержденным постановлением Правительства Российской Федерации от 16 ноября 2021 года № 1946.</w:t>
      </w:r>
      <w:proofErr w:type="gramEnd"/>
    </w:p>
    <w:p w:rsidR="0038644B" w:rsidRPr="00A52B8D" w:rsidRDefault="00636D74" w:rsidP="006B54B3">
      <w:pPr>
        <w:suppressAutoHyphens/>
        <w:jc w:val="center"/>
        <w:rPr>
          <w:bCs/>
          <w:sz w:val="28"/>
          <w:szCs w:val="28"/>
        </w:rPr>
      </w:pPr>
      <w:r w:rsidRPr="00A52B8D">
        <w:rPr>
          <w:bCs/>
          <w:sz w:val="28"/>
          <w:szCs w:val="28"/>
        </w:rPr>
        <w:t xml:space="preserve"> </w:t>
      </w:r>
    </w:p>
    <w:p w:rsidR="00847D0C" w:rsidRPr="00A52B8D" w:rsidRDefault="00847D0C" w:rsidP="00847D0C">
      <w:pPr>
        <w:pStyle w:val="a7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52B8D">
        <w:rPr>
          <w:sz w:val="28"/>
          <w:szCs w:val="28"/>
        </w:rPr>
        <w:t>Максимальный размер гранта на развитие материально-технической базы в расчете на одного получателя гранта устанавливается в сумме, не превышающей 30 млн. рублей, но не более 70 % затрат на развитие материально-технической базы сельскохозяйственного потребительского кооператива.</w:t>
      </w:r>
    </w:p>
    <w:p w:rsidR="006E550E" w:rsidRPr="00A52B8D" w:rsidRDefault="006E550E" w:rsidP="006E55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52B8D">
        <w:rPr>
          <w:sz w:val="28"/>
          <w:szCs w:val="28"/>
        </w:rPr>
        <w:t xml:space="preserve">Срок использования гранта на развитие материально-технической базы составляет не более 24 месяцев со дня его получения. </w:t>
      </w:r>
    </w:p>
    <w:p w:rsidR="00847D0C" w:rsidRPr="00A52B8D" w:rsidRDefault="006E550E" w:rsidP="006E550E">
      <w:pPr>
        <w:autoSpaceDE w:val="0"/>
        <w:autoSpaceDN w:val="0"/>
        <w:adjustRightInd w:val="0"/>
        <w:ind w:firstLine="720"/>
        <w:jc w:val="both"/>
        <w:rPr>
          <w:color w:val="22272F"/>
          <w:sz w:val="28"/>
          <w:szCs w:val="28"/>
        </w:rPr>
      </w:pPr>
      <w:r w:rsidRPr="00A52B8D">
        <w:rPr>
          <w:sz w:val="28"/>
          <w:szCs w:val="28"/>
        </w:rPr>
        <w:t>Срок использования гранта на развитие материально-технической базы или части сре</w:t>
      </w:r>
      <w:proofErr w:type="gramStart"/>
      <w:r w:rsidRPr="00A52B8D">
        <w:rPr>
          <w:sz w:val="28"/>
          <w:szCs w:val="28"/>
        </w:rPr>
        <w:t>дств гр</w:t>
      </w:r>
      <w:proofErr w:type="gramEnd"/>
      <w:r w:rsidRPr="00A52B8D">
        <w:rPr>
          <w:sz w:val="28"/>
          <w:szCs w:val="28"/>
        </w:rPr>
        <w:t xml:space="preserve">анта на развитие материально-технической базы может быть продлен по решению Министерства, но не более чем на 6 месяцев. </w:t>
      </w:r>
      <w:r w:rsidRPr="00A52B8D">
        <w:rPr>
          <w:color w:val="22272F"/>
          <w:sz w:val="28"/>
          <w:szCs w:val="28"/>
        </w:rPr>
        <w:t>Основанием для принятия Министерством решения о продлении срока использования гранта на развитие материально-технической базы является документальное подтверждение получателями гранта на развитие материально-технической базы наступления обстоятельств непреодолимой силы, препятствующих использованию сре</w:t>
      </w:r>
      <w:proofErr w:type="gramStart"/>
      <w:r w:rsidRPr="00A52B8D">
        <w:rPr>
          <w:color w:val="22272F"/>
          <w:sz w:val="28"/>
          <w:szCs w:val="28"/>
        </w:rPr>
        <w:t>дств гр</w:t>
      </w:r>
      <w:proofErr w:type="gramEnd"/>
      <w:r w:rsidRPr="00A52B8D">
        <w:rPr>
          <w:color w:val="22272F"/>
          <w:sz w:val="28"/>
          <w:szCs w:val="28"/>
        </w:rPr>
        <w:t>анта в установленный срок.</w:t>
      </w:r>
    </w:p>
    <w:p w:rsidR="008E2673" w:rsidRPr="00A52B8D" w:rsidRDefault="008E2673" w:rsidP="008E2673">
      <w:pPr>
        <w:ind w:firstLine="708"/>
        <w:jc w:val="both"/>
        <w:rPr>
          <w:sz w:val="28"/>
          <w:szCs w:val="28"/>
          <w:u w:val="single"/>
        </w:rPr>
      </w:pPr>
      <w:r w:rsidRPr="00A52B8D">
        <w:rPr>
          <w:sz w:val="28"/>
          <w:szCs w:val="28"/>
        </w:rPr>
        <w:t>Вся необходимая информация размещена на</w:t>
      </w:r>
      <w:r w:rsidR="006E550E" w:rsidRPr="00A52B8D">
        <w:rPr>
          <w:sz w:val="28"/>
          <w:szCs w:val="28"/>
        </w:rPr>
        <w:t xml:space="preserve"> официальном сайте Министерства </w:t>
      </w:r>
      <w:hyperlink r:id="rId10" w:history="1">
        <w:r w:rsidR="006E550E" w:rsidRPr="00A52B8D">
          <w:rPr>
            <w:rStyle w:val="a3"/>
            <w:sz w:val="28"/>
            <w:szCs w:val="28"/>
          </w:rPr>
          <w:t>https://mcx.75.ru/gospodderzhka/finansovaya-podderzhka/podderzhka-sel-skohozyaystvennyh-potrebitel-skih-kooperativov/grantovaya-podderzhka/267319-konkurs-2023</w:t>
        </w:r>
      </w:hyperlink>
      <w:r w:rsidRPr="00A52B8D">
        <w:rPr>
          <w:sz w:val="28"/>
          <w:szCs w:val="28"/>
          <w:u w:val="single"/>
        </w:rPr>
        <w:t>.</w:t>
      </w:r>
    </w:p>
    <w:p w:rsidR="006E550E" w:rsidRPr="00A52B8D" w:rsidRDefault="006E550E" w:rsidP="008E2673">
      <w:pPr>
        <w:ind w:firstLine="708"/>
        <w:jc w:val="both"/>
        <w:rPr>
          <w:sz w:val="28"/>
          <w:szCs w:val="28"/>
        </w:rPr>
      </w:pPr>
      <w:r w:rsidRPr="00A52B8D">
        <w:rPr>
          <w:sz w:val="28"/>
          <w:szCs w:val="28"/>
        </w:rPr>
        <w:t>Указатели страниц системы «Электронный бюджет» в информационн</w:t>
      </w:r>
      <w:proofErr w:type="gramStart"/>
      <w:r w:rsidRPr="00A52B8D">
        <w:rPr>
          <w:sz w:val="28"/>
          <w:szCs w:val="28"/>
        </w:rPr>
        <w:t>о-</w:t>
      </w:r>
      <w:proofErr w:type="gramEnd"/>
      <w:r w:rsidRPr="00A52B8D">
        <w:rPr>
          <w:sz w:val="28"/>
          <w:szCs w:val="28"/>
        </w:rPr>
        <w:t>-телекоммуникационной сети «Интернет»</w:t>
      </w:r>
      <w:r w:rsidRPr="00A52B8D">
        <w:rPr>
          <w:sz w:val="28"/>
          <w:szCs w:val="28"/>
        </w:rPr>
        <w:t>:</w:t>
      </w:r>
      <w:r w:rsidRPr="00A52B8D">
        <w:rPr>
          <w:sz w:val="28"/>
          <w:szCs w:val="28"/>
        </w:rPr>
        <w:t xml:space="preserve"> </w:t>
      </w:r>
      <w:hyperlink r:id="rId11" w:history="1">
        <w:r w:rsidRPr="00A52B8D">
          <w:rPr>
            <w:rStyle w:val="a3"/>
            <w:sz w:val="28"/>
            <w:szCs w:val="28"/>
          </w:rPr>
          <w:t>https://ssl.budgetplan.minfin.ru</w:t>
        </w:r>
      </w:hyperlink>
      <w:r w:rsidRPr="00A52B8D">
        <w:rPr>
          <w:sz w:val="28"/>
          <w:szCs w:val="28"/>
        </w:rPr>
        <w:t xml:space="preserve">. </w:t>
      </w:r>
    </w:p>
    <w:p w:rsidR="0041706D" w:rsidRPr="00FA6935" w:rsidRDefault="0041706D" w:rsidP="00410319">
      <w:pPr>
        <w:jc w:val="both"/>
        <w:rPr>
          <w:sz w:val="28"/>
          <w:szCs w:val="28"/>
        </w:rPr>
      </w:pPr>
    </w:p>
    <w:sectPr w:rsidR="0041706D" w:rsidRPr="00FA6935" w:rsidSect="0012450F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5025B"/>
    <w:multiLevelType w:val="hybridMultilevel"/>
    <w:tmpl w:val="DE668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C2067"/>
    <w:multiLevelType w:val="hybridMultilevel"/>
    <w:tmpl w:val="558C38D6"/>
    <w:lvl w:ilvl="0" w:tplc="9F8656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CFA77D4"/>
    <w:multiLevelType w:val="hybridMultilevel"/>
    <w:tmpl w:val="EDE655F0"/>
    <w:lvl w:ilvl="0" w:tplc="E3CCC12A">
      <w:start w:val="1"/>
      <w:numFmt w:val="decimal"/>
      <w:lvlText w:val="%1)"/>
      <w:lvlJc w:val="left"/>
      <w:pPr>
        <w:ind w:left="130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C64"/>
    <w:rsid w:val="00004323"/>
    <w:rsid w:val="00006C28"/>
    <w:rsid w:val="000218D2"/>
    <w:rsid w:val="00024124"/>
    <w:rsid w:val="000309A9"/>
    <w:rsid w:val="000442A3"/>
    <w:rsid w:val="00046DDB"/>
    <w:rsid w:val="00053733"/>
    <w:rsid w:val="0006705A"/>
    <w:rsid w:val="00073E4B"/>
    <w:rsid w:val="000755E0"/>
    <w:rsid w:val="00085915"/>
    <w:rsid w:val="00092B02"/>
    <w:rsid w:val="000A184E"/>
    <w:rsid w:val="000B2CFD"/>
    <w:rsid w:val="000B5DF7"/>
    <w:rsid w:val="000D5B40"/>
    <w:rsid w:val="000E5329"/>
    <w:rsid w:val="000F58F8"/>
    <w:rsid w:val="000F65F3"/>
    <w:rsid w:val="00110267"/>
    <w:rsid w:val="0011507D"/>
    <w:rsid w:val="00120EE4"/>
    <w:rsid w:val="0012450F"/>
    <w:rsid w:val="0012748A"/>
    <w:rsid w:val="001308F4"/>
    <w:rsid w:val="00154225"/>
    <w:rsid w:val="00161C6E"/>
    <w:rsid w:val="0017026A"/>
    <w:rsid w:val="00175C22"/>
    <w:rsid w:val="00183CA9"/>
    <w:rsid w:val="001A2B12"/>
    <w:rsid w:val="001A42AD"/>
    <w:rsid w:val="001A5742"/>
    <w:rsid w:val="001C154A"/>
    <w:rsid w:val="001C610E"/>
    <w:rsid w:val="001D5A65"/>
    <w:rsid w:val="001E1902"/>
    <w:rsid w:val="001F2140"/>
    <w:rsid w:val="001F216E"/>
    <w:rsid w:val="0020581B"/>
    <w:rsid w:val="00213E5E"/>
    <w:rsid w:val="00220D84"/>
    <w:rsid w:val="002507B7"/>
    <w:rsid w:val="00252ACE"/>
    <w:rsid w:val="00252EE8"/>
    <w:rsid w:val="00253012"/>
    <w:rsid w:val="00253291"/>
    <w:rsid w:val="0026147B"/>
    <w:rsid w:val="00276B62"/>
    <w:rsid w:val="00276F48"/>
    <w:rsid w:val="00283D20"/>
    <w:rsid w:val="002904D1"/>
    <w:rsid w:val="002923F2"/>
    <w:rsid w:val="002942B6"/>
    <w:rsid w:val="002A6ECE"/>
    <w:rsid w:val="002D086A"/>
    <w:rsid w:val="002D18E9"/>
    <w:rsid w:val="002D46AC"/>
    <w:rsid w:val="002D5604"/>
    <w:rsid w:val="003162D4"/>
    <w:rsid w:val="00316E37"/>
    <w:rsid w:val="0032326F"/>
    <w:rsid w:val="003269F1"/>
    <w:rsid w:val="00345B11"/>
    <w:rsid w:val="00364A65"/>
    <w:rsid w:val="003819D6"/>
    <w:rsid w:val="00385A2C"/>
    <w:rsid w:val="0038644B"/>
    <w:rsid w:val="003965CF"/>
    <w:rsid w:val="003A2306"/>
    <w:rsid w:val="003B6210"/>
    <w:rsid w:val="003C2222"/>
    <w:rsid w:val="003D2580"/>
    <w:rsid w:val="003E357C"/>
    <w:rsid w:val="003F2A38"/>
    <w:rsid w:val="00410319"/>
    <w:rsid w:val="0041706D"/>
    <w:rsid w:val="00434860"/>
    <w:rsid w:val="00441C87"/>
    <w:rsid w:val="00456788"/>
    <w:rsid w:val="00473463"/>
    <w:rsid w:val="00473847"/>
    <w:rsid w:val="00484A8B"/>
    <w:rsid w:val="004A7F62"/>
    <w:rsid w:val="004B3BED"/>
    <w:rsid w:val="004B46A7"/>
    <w:rsid w:val="004B4DE3"/>
    <w:rsid w:val="004C119F"/>
    <w:rsid w:val="004C3192"/>
    <w:rsid w:val="004C536D"/>
    <w:rsid w:val="004C6042"/>
    <w:rsid w:val="004E151D"/>
    <w:rsid w:val="004E3F0B"/>
    <w:rsid w:val="004F0CE9"/>
    <w:rsid w:val="004F663E"/>
    <w:rsid w:val="005114A9"/>
    <w:rsid w:val="00524220"/>
    <w:rsid w:val="00535AA9"/>
    <w:rsid w:val="00541D6F"/>
    <w:rsid w:val="0054363A"/>
    <w:rsid w:val="00544BFC"/>
    <w:rsid w:val="0055441F"/>
    <w:rsid w:val="00556FBA"/>
    <w:rsid w:val="005A1B89"/>
    <w:rsid w:val="005A227D"/>
    <w:rsid w:val="005A2495"/>
    <w:rsid w:val="005A5F7D"/>
    <w:rsid w:val="005A72EE"/>
    <w:rsid w:val="005B2A22"/>
    <w:rsid w:val="005B58F5"/>
    <w:rsid w:val="005D4D29"/>
    <w:rsid w:val="005D5E3D"/>
    <w:rsid w:val="005D7B3D"/>
    <w:rsid w:val="005E18CC"/>
    <w:rsid w:val="005E23CB"/>
    <w:rsid w:val="005F3420"/>
    <w:rsid w:val="0061456D"/>
    <w:rsid w:val="00617AEB"/>
    <w:rsid w:val="00636D74"/>
    <w:rsid w:val="00643E07"/>
    <w:rsid w:val="00665554"/>
    <w:rsid w:val="00665A76"/>
    <w:rsid w:val="00666450"/>
    <w:rsid w:val="0068013F"/>
    <w:rsid w:val="006B54B3"/>
    <w:rsid w:val="006B742E"/>
    <w:rsid w:val="006C3D9A"/>
    <w:rsid w:val="006C42B8"/>
    <w:rsid w:val="006C6D39"/>
    <w:rsid w:val="006D1098"/>
    <w:rsid w:val="006D2DB4"/>
    <w:rsid w:val="006E550E"/>
    <w:rsid w:val="007024E0"/>
    <w:rsid w:val="007077B3"/>
    <w:rsid w:val="007102BF"/>
    <w:rsid w:val="007112DF"/>
    <w:rsid w:val="00712179"/>
    <w:rsid w:val="00740953"/>
    <w:rsid w:val="00743AF5"/>
    <w:rsid w:val="00747BAD"/>
    <w:rsid w:val="007563AF"/>
    <w:rsid w:val="00791588"/>
    <w:rsid w:val="007A3BD0"/>
    <w:rsid w:val="007B6DF2"/>
    <w:rsid w:val="007C03C0"/>
    <w:rsid w:val="007D7430"/>
    <w:rsid w:val="007E2197"/>
    <w:rsid w:val="007E22E3"/>
    <w:rsid w:val="007F1850"/>
    <w:rsid w:val="007F59F7"/>
    <w:rsid w:val="00805573"/>
    <w:rsid w:val="00823822"/>
    <w:rsid w:val="008454CB"/>
    <w:rsid w:val="00847D0C"/>
    <w:rsid w:val="00860727"/>
    <w:rsid w:val="008616BA"/>
    <w:rsid w:val="008700CF"/>
    <w:rsid w:val="00873445"/>
    <w:rsid w:val="0088195C"/>
    <w:rsid w:val="00886EBB"/>
    <w:rsid w:val="00887065"/>
    <w:rsid w:val="00891B28"/>
    <w:rsid w:val="00893830"/>
    <w:rsid w:val="00897921"/>
    <w:rsid w:val="008A7429"/>
    <w:rsid w:val="008A7A0F"/>
    <w:rsid w:val="008B4FAB"/>
    <w:rsid w:val="008B7591"/>
    <w:rsid w:val="008D3662"/>
    <w:rsid w:val="008E2673"/>
    <w:rsid w:val="008F03A2"/>
    <w:rsid w:val="008F5C50"/>
    <w:rsid w:val="0090309F"/>
    <w:rsid w:val="00912C8A"/>
    <w:rsid w:val="00914096"/>
    <w:rsid w:val="00922DB8"/>
    <w:rsid w:val="00925222"/>
    <w:rsid w:val="0094116F"/>
    <w:rsid w:val="009545B7"/>
    <w:rsid w:val="00960381"/>
    <w:rsid w:val="009637B3"/>
    <w:rsid w:val="00983ACD"/>
    <w:rsid w:val="00987EE3"/>
    <w:rsid w:val="00995B08"/>
    <w:rsid w:val="009A1B6B"/>
    <w:rsid w:val="009A37A6"/>
    <w:rsid w:val="009B0937"/>
    <w:rsid w:val="009B7173"/>
    <w:rsid w:val="009D01ED"/>
    <w:rsid w:val="009E4C64"/>
    <w:rsid w:val="009F2525"/>
    <w:rsid w:val="00A20D2C"/>
    <w:rsid w:val="00A2243B"/>
    <w:rsid w:val="00A34431"/>
    <w:rsid w:val="00A408FA"/>
    <w:rsid w:val="00A52B8D"/>
    <w:rsid w:val="00A67A32"/>
    <w:rsid w:val="00A70562"/>
    <w:rsid w:val="00A83E04"/>
    <w:rsid w:val="00AA2989"/>
    <w:rsid w:val="00AA2FC2"/>
    <w:rsid w:val="00AB4FAB"/>
    <w:rsid w:val="00AB52DC"/>
    <w:rsid w:val="00AC1454"/>
    <w:rsid w:val="00AD13CF"/>
    <w:rsid w:val="00AD331D"/>
    <w:rsid w:val="00AF0A69"/>
    <w:rsid w:val="00AF216C"/>
    <w:rsid w:val="00AF7B1B"/>
    <w:rsid w:val="00B02C44"/>
    <w:rsid w:val="00B22405"/>
    <w:rsid w:val="00B33D76"/>
    <w:rsid w:val="00B457AD"/>
    <w:rsid w:val="00B52BD2"/>
    <w:rsid w:val="00B61055"/>
    <w:rsid w:val="00B75F1F"/>
    <w:rsid w:val="00B77E3A"/>
    <w:rsid w:val="00BA68F7"/>
    <w:rsid w:val="00BC7F1A"/>
    <w:rsid w:val="00BD75D3"/>
    <w:rsid w:val="00BF03E8"/>
    <w:rsid w:val="00BF3B5A"/>
    <w:rsid w:val="00BF7A48"/>
    <w:rsid w:val="00C003E7"/>
    <w:rsid w:val="00C022AC"/>
    <w:rsid w:val="00C065F7"/>
    <w:rsid w:val="00C173B8"/>
    <w:rsid w:val="00C31B99"/>
    <w:rsid w:val="00C33050"/>
    <w:rsid w:val="00C4114B"/>
    <w:rsid w:val="00C4134A"/>
    <w:rsid w:val="00C53354"/>
    <w:rsid w:val="00C5520C"/>
    <w:rsid w:val="00C566C1"/>
    <w:rsid w:val="00C631C2"/>
    <w:rsid w:val="00C841CB"/>
    <w:rsid w:val="00C86353"/>
    <w:rsid w:val="00CB7F6D"/>
    <w:rsid w:val="00CE27FB"/>
    <w:rsid w:val="00CF5A36"/>
    <w:rsid w:val="00CF7717"/>
    <w:rsid w:val="00CF7773"/>
    <w:rsid w:val="00D07E51"/>
    <w:rsid w:val="00D25C8B"/>
    <w:rsid w:val="00D313EA"/>
    <w:rsid w:val="00D414D8"/>
    <w:rsid w:val="00D42851"/>
    <w:rsid w:val="00D634DD"/>
    <w:rsid w:val="00D65A04"/>
    <w:rsid w:val="00D66100"/>
    <w:rsid w:val="00D74485"/>
    <w:rsid w:val="00D91063"/>
    <w:rsid w:val="00D9483F"/>
    <w:rsid w:val="00D94888"/>
    <w:rsid w:val="00DB6F0C"/>
    <w:rsid w:val="00DC5F54"/>
    <w:rsid w:val="00DC673F"/>
    <w:rsid w:val="00DD72CD"/>
    <w:rsid w:val="00DE3B44"/>
    <w:rsid w:val="00E0042B"/>
    <w:rsid w:val="00E11A2D"/>
    <w:rsid w:val="00E11E31"/>
    <w:rsid w:val="00E14875"/>
    <w:rsid w:val="00E252D6"/>
    <w:rsid w:val="00E275B7"/>
    <w:rsid w:val="00E34900"/>
    <w:rsid w:val="00E44287"/>
    <w:rsid w:val="00E579E6"/>
    <w:rsid w:val="00E6165D"/>
    <w:rsid w:val="00E676F6"/>
    <w:rsid w:val="00E75F48"/>
    <w:rsid w:val="00E762CB"/>
    <w:rsid w:val="00E95C96"/>
    <w:rsid w:val="00ED0309"/>
    <w:rsid w:val="00ED6B7A"/>
    <w:rsid w:val="00EE14E9"/>
    <w:rsid w:val="00EE1CF1"/>
    <w:rsid w:val="00EE564D"/>
    <w:rsid w:val="00EF0C86"/>
    <w:rsid w:val="00EF5780"/>
    <w:rsid w:val="00F1135F"/>
    <w:rsid w:val="00F17615"/>
    <w:rsid w:val="00F25D0F"/>
    <w:rsid w:val="00F302B2"/>
    <w:rsid w:val="00F32A05"/>
    <w:rsid w:val="00F42247"/>
    <w:rsid w:val="00F44322"/>
    <w:rsid w:val="00F45AD5"/>
    <w:rsid w:val="00F56873"/>
    <w:rsid w:val="00F70896"/>
    <w:rsid w:val="00F720CE"/>
    <w:rsid w:val="00FA630E"/>
    <w:rsid w:val="00FA6935"/>
    <w:rsid w:val="00FB4C94"/>
    <w:rsid w:val="00FD055B"/>
    <w:rsid w:val="00FD66A3"/>
    <w:rsid w:val="00FF13C0"/>
    <w:rsid w:val="00FF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E4C6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4C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C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"/>
    <w:basedOn w:val="a"/>
    <w:uiPriority w:val="99"/>
    <w:rsid w:val="00A67A3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aliases w:val="List_Paragraph,Multilevel para_II,List Paragraph1,Абзац списка11"/>
    <w:basedOn w:val="a"/>
    <w:link w:val="a8"/>
    <w:uiPriority w:val="34"/>
    <w:qFormat/>
    <w:rsid w:val="00253291"/>
    <w:pPr>
      <w:ind w:left="720"/>
      <w:contextualSpacing/>
    </w:pPr>
  </w:style>
  <w:style w:type="table" w:styleId="a9">
    <w:name w:val="Table Grid"/>
    <w:basedOn w:val="a1"/>
    <w:uiPriority w:val="59"/>
    <w:rsid w:val="00AF2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552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5520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a0"/>
    <w:rsid w:val="00154225"/>
  </w:style>
  <w:style w:type="character" w:customStyle="1" w:styleId="ConsPlusNormal0">
    <w:name w:val="ConsPlusNormal Знак"/>
    <w:link w:val="ConsPlusNormal"/>
    <w:locked/>
    <w:rsid w:val="00EF0C86"/>
    <w:rPr>
      <w:rFonts w:ascii="Arial" w:hAnsi="Arial" w:cs="Arial"/>
      <w:sz w:val="20"/>
      <w:szCs w:val="20"/>
    </w:rPr>
  </w:style>
  <w:style w:type="character" w:customStyle="1" w:styleId="a8">
    <w:name w:val="Абзац списка Знак"/>
    <w:aliases w:val="List_Paragraph Знак,Multilevel para_II Знак,List Paragraph1 Знак,Абзац списка11 Знак"/>
    <w:link w:val="a7"/>
    <w:uiPriority w:val="34"/>
    <w:locked/>
    <w:rsid w:val="00EF0C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rsid w:val="00F42247"/>
    <w:pPr>
      <w:shd w:val="clear" w:color="auto" w:fill="FFFFFF"/>
      <w:spacing w:before="360" w:after="360" w:line="240" w:lineRule="atLeast"/>
    </w:pPr>
    <w:rPr>
      <w:sz w:val="26"/>
      <w:szCs w:val="26"/>
    </w:rPr>
  </w:style>
  <w:style w:type="paragraph" w:customStyle="1" w:styleId="aa">
    <w:name w:val="Знак"/>
    <w:basedOn w:val="a"/>
    <w:uiPriority w:val="99"/>
    <w:rsid w:val="00F25D0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A57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E4C6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4C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C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"/>
    <w:basedOn w:val="a"/>
    <w:uiPriority w:val="99"/>
    <w:rsid w:val="00A67A3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aliases w:val="List_Paragraph,Multilevel para_II,List Paragraph1,Абзац списка11"/>
    <w:basedOn w:val="a"/>
    <w:link w:val="a8"/>
    <w:uiPriority w:val="34"/>
    <w:qFormat/>
    <w:rsid w:val="00253291"/>
    <w:pPr>
      <w:ind w:left="720"/>
      <w:contextualSpacing/>
    </w:pPr>
  </w:style>
  <w:style w:type="table" w:styleId="a9">
    <w:name w:val="Table Grid"/>
    <w:basedOn w:val="a1"/>
    <w:uiPriority w:val="59"/>
    <w:rsid w:val="00AF2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552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5520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a0"/>
    <w:rsid w:val="00154225"/>
  </w:style>
  <w:style w:type="character" w:customStyle="1" w:styleId="ConsPlusNormal0">
    <w:name w:val="ConsPlusNormal Знак"/>
    <w:link w:val="ConsPlusNormal"/>
    <w:locked/>
    <w:rsid w:val="00EF0C86"/>
    <w:rPr>
      <w:rFonts w:ascii="Arial" w:hAnsi="Arial" w:cs="Arial"/>
      <w:sz w:val="20"/>
      <w:szCs w:val="20"/>
    </w:rPr>
  </w:style>
  <w:style w:type="character" w:customStyle="1" w:styleId="a8">
    <w:name w:val="Абзац списка Знак"/>
    <w:aliases w:val="List_Paragraph Знак,Multilevel para_II Знак,List Paragraph1 Знак,Абзац списка11 Знак"/>
    <w:link w:val="a7"/>
    <w:uiPriority w:val="34"/>
    <w:locked/>
    <w:rsid w:val="00EF0C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rsid w:val="00F42247"/>
    <w:pPr>
      <w:shd w:val="clear" w:color="auto" w:fill="FFFFFF"/>
      <w:spacing w:before="360" w:after="360" w:line="240" w:lineRule="atLeast"/>
    </w:pPr>
    <w:rPr>
      <w:sz w:val="26"/>
      <w:szCs w:val="26"/>
    </w:rPr>
  </w:style>
  <w:style w:type="paragraph" w:customStyle="1" w:styleId="aa">
    <w:name w:val="Знак"/>
    <w:basedOn w:val="a"/>
    <w:uiPriority w:val="99"/>
    <w:rsid w:val="00F25D0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A57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428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841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11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076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442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026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851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5F04E4A6A47AA17159781CBD5F34EDF767B45D34375C9447A4ECC1D3C49970FB678B643A5EE54953EE005787FBC711D3C4C5184521CE91dEj3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cx.75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chta@mcx.e-zab.ru" TargetMode="External"/><Relationship Id="rId11" Type="http://schemas.openxmlformats.org/officeDocument/2006/relationships/hyperlink" Target="https://ssl.budgetplan.minfi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cx.75.ru/gospodderzhka/finansovaya-podderzhka/podderzhka-sel-skohozyaystvennyh-potrebitel-skih-kooperativov/grantovaya-podderzhka/267319-konkurs-202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5F04E4A6A47AA17159781CBD5F34EDF767B45D34375C9447A4ECC1D3C49970FB678B643A5EE54953EE005787FBC711D3C4C5184521CE91dEj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11</Pages>
  <Words>4680</Words>
  <Characters>26681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committee</Company>
  <LinksUpToDate>false</LinksUpToDate>
  <CharactersWithSpaces>31299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А. Семенова</dc:creator>
  <cp:lastModifiedBy>Светлана Юрьевна Шишина</cp:lastModifiedBy>
  <cp:revision>5</cp:revision>
  <cp:lastPrinted>2023-03-15T06:12:00Z</cp:lastPrinted>
  <dcterms:created xsi:type="dcterms:W3CDTF">2022-03-15T07:17:00Z</dcterms:created>
  <dcterms:modified xsi:type="dcterms:W3CDTF">2023-03-15T06:12:00Z</dcterms:modified>
</cp:coreProperties>
</file>