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5" w:rsidRDefault="00274D55" w:rsidP="00274D55">
      <w:pPr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F6FD5">
        <w:rPr>
          <w:rFonts w:ascii="Times New Roman" w:hAnsi="Times New Roman"/>
          <w:bCs/>
          <w:sz w:val="28"/>
          <w:szCs w:val="28"/>
        </w:rPr>
        <w:t>б отмене перечня рыбопромысловых участков Забайкальского края</w:t>
      </w:r>
    </w:p>
    <w:p w:rsidR="008A4348" w:rsidRDefault="008A4348" w:rsidP="00D41021">
      <w:pPr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6FD5" w:rsidRDefault="003F6FD5" w:rsidP="003F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F6FD5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постановлением </w:t>
      </w:r>
      <w:r w:rsidRPr="003F6FD5">
        <w:rPr>
          <w:rFonts w:ascii="Times New Roman" w:hAnsi="Times New Roman" w:cs="Times New Roman"/>
          <w:bCs/>
          <w:sz w:val="28"/>
          <w:szCs w:val="28"/>
        </w:rPr>
        <w:t xml:space="preserve">Правительства Забайкальского края </w:t>
      </w:r>
      <w:r w:rsidRPr="003F6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10 августа 2023 года № 429 перечень рыбопромысловых участков, расположенных на территории Забайкальского края, утвержденный </w:t>
      </w:r>
      <w:r w:rsidRPr="003F6FD5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Забайкальского края </w:t>
      </w:r>
      <w:r w:rsidRPr="003F6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28 сентября 2015 года № 478, утратил силу. </w:t>
      </w:r>
      <w:bookmarkStart w:id="0" w:name="_GoBack"/>
      <w:bookmarkEnd w:id="0"/>
    </w:p>
    <w:sectPr w:rsidR="003F6FD5" w:rsidSect="00F9709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3F5"/>
    <w:multiLevelType w:val="hybridMultilevel"/>
    <w:tmpl w:val="D3143910"/>
    <w:lvl w:ilvl="0" w:tplc="1C5434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2"/>
    <w:rsid w:val="002412D2"/>
    <w:rsid w:val="00274D55"/>
    <w:rsid w:val="002E3BF5"/>
    <w:rsid w:val="003F6FD5"/>
    <w:rsid w:val="00552C90"/>
    <w:rsid w:val="005C36B8"/>
    <w:rsid w:val="00764582"/>
    <w:rsid w:val="00767BD4"/>
    <w:rsid w:val="007E2214"/>
    <w:rsid w:val="008A4348"/>
    <w:rsid w:val="008A7A90"/>
    <w:rsid w:val="00AA0A55"/>
    <w:rsid w:val="00AF3DE4"/>
    <w:rsid w:val="00D41021"/>
    <w:rsid w:val="00F416A2"/>
    <w:rsid w:val="00F9709A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6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3</cp:revision>
  <cp:lastPrinted>2023-09-13T06:02:00Z</cp:lastPrinted>
  <dcterms:created xsi:type="dcterms:W3CDTF">2023-09-13T05:55:00Z</dcterms:created>
  <dcterms:modified xsi:type="dcterms:W3CDTF">2023-09-13T06:14:00Z</dcterms:modified>
</cp:coreProperties>
</file>