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29B" w:rsidRDefault="00930396" w:rsidP="002202B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Определен перечень специально отведенных мест для торговли овощной продукцией с 18 июня по 31 сентября 2024 года</w:t>
      </w:r>
    </w:p>
    <w:p w:rsidR="002202BF" w:rsidRDefault="002202BF" w:rsidP="0093039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202BF" w:rsidRDefault="002202BF" w:rsidP="002202BF">
      <w:pPr>
        <w:jc w:val="both"/>
        <w:rPr>
          <w:rFonts w:ascii="Times New Roman" w:hAnsi="Times New Roman" w:cs="Times New Roman"/>
          <w:sz w:val="28"/>
          <w:szCs w:val="28"/>
        </w:rPr>
      </w:pPr>
      <w:r w:rsidRPr="002202BF">
        <w:rPr>
          <w:rFonts w:ascii="Times New Roman" w:hAnsi="Times New Roman" w:cs="Times New Roman"/>
          <w:sz w:val="28"/>
          <w:szCs w:val="28"/>
        </w:rPr>
        <w:t xml:space="preserve">Администрация Читы утвердила </w:t>
      </w:r>
      <w:bookmarkStart w:id="0" w:name="_GoBack"/>
      <w:r w:rsidRPr="002202BF">
        <w:rPr>
          <w:rFonts w:ascii="Times New Roman" w:hAnsi="Times New Roman" w:cs="Times New Roman"/>
          <w:sz w:val="28"/>
          <w:szCs w:val="28"/>
        </w:rPr>
        <w:t xml:space="preserve">специально отведенные места для </w:t>
      </w:r>
      <w:r w:rsidR="00930396" w:rsidRPr="00930396">
        <w:rPr>
          <w:rFonts w:ascii="Times New Roman" w:hAnsi="Times New Roman" w:cs="Times New Roman"/>
          <w:sz w:val="28"/>
          <w:szCs w:val="28"/>
        </w:rPr>
        <w:t>торговли овощной продукцией</w:t>
      </w:r>
      <w:bookmarkEnd w:id="0"/>
      <w:r w:rsidR="00930396" w:rsidRPr="00930396">
        <w:rPr>
          <w:rFonts w:ascii="Times New Roman" w:hAnsi="Times New Roman" w:cs="Times New Roman"/>
          <w:sz w:val="28"/>
          <w:szCs w:val="28"/>
        </w:rPr>
        <w:t xml:space="preserve"> с 18 июня по 31 сентября 2024 года</w:t>
      </w:r>
      <w:r w:rsidR="00930396">
        <w:rPr>
          <w:rFonts w:ascii="Times New Roman" w:hAnsi="Times New Roman" w:cs="Times New Roman"/>
          <w:sz w:val="28"/>
          <w:szCs w:val="28"/>
        </w:rPr>
        <w:t>:</w:t>
      </w:r>
    </w:p>
    <w:p w:rsidR="002202BF" w:rsidRPr="002202BF" w:rsidRDefault="002202BF" w:rsidP="002202BF">
      <w:pPr>
        <w:rPr>
          <w:rFonts w:ascii="Times New Roman" w:hAnsi="Times New Roman" w:cs="Times New Roman"/>
          <w:sz w:val="28"/>
          <w:szCs w:val="28"/>
        </w:rPr>
      </w:pPr>
    </w:p>
    <w:p w:rsidR="00930396" w:rsidRPr="00930396" w:rsidRDefault="00930396" w:rsidP="00930396">
      <w:pPr>
        <w:rPr>
          <w:rFonts w:ascii="Times New Roman" w:hAnsi="Times New Roman" w:cs="Times New Roman"/>
          <w:sz w:val="28"/>
          <w:szCs w:val="28"/>
          <w:u w:val="single"/>
        </w:rPr>
      </w:pPr>
      <w:r w:rsidRPr="00930396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proofErr w:type="spellStart"/>
      <w:r w:rsidRPr="00930396">
        <w:rPr>
          <w:rFonts w:ascii="Times New Roman" w:hAnsi="Times New Roman" w:cs="Times New Roman"/>
          <w:sz w:val="28"/>
          <w:szCs w:val="28"/>
          <w:u w:val="single"/>
        </w:rPr>
        <w:t>Ингодинском</w:t>
      </w:r>
      <w:proofErr w:type="spellEnd"/>
      <w:r w:rsidRPr="00930396">
        <w:rPr>
          <w:rFonts w:ascii="Times New Roman" w:hAnsi="Times New Roman" w:cs="Times New Roman"/>
          <w:sz w:val="28"/>
          <w:szCs w:val="28"/>
          <w:u w:val="single"/>
        </w:rPr>
        <w:t xml:space="preserve"> районе Читы продажа овощей </w:t>
      </w:r>
      <w:r>
        <w:rPr>
          <w:rFonts w:ascii="Times New Roman" w:hAnsi="Times New Roman" w:cs="Times New Roman"/>
          <w:sz w:val="28"/>
          <w:szCs w:val="28"/>
          <w:u w:val="single"/>
        </w:rPr>
        <w:t>разрешена по следующим адресам:</w:t>
      </w:r>
    </w:p>
    <w:p w:rsidR="00930396" w:rsidRPr="00930396" w:rsidRDefault="00930396" w:rsidP="009303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Казачья, 29;</w:t>
      </w:r>
    </w:p>
    <w:p w:rsidR="00930396" w:rsidRPr="00930396" w:rsidRDefault="00930396" w:rsidP="009303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Гагарина, 7а;</w:t>
      </w:r>
    </w:p>
    <w:p w:rsidR="00930396" w:rsidRPr="00930396" w:rsidRDefault="00930396" w:rsidP="009303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Лазо, 42;</w:t>
      </w:r>
    </w:p>
    <w:p w:rsidR="00930396" w:rsidRPr="00930396" w:rsidRDefault="00930396" w:rsidP="009303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Ленина, 1;</w:t>
      </w:r>
    </w:p>
    <w:p w:rsidR="002202BF" w:rsidRDefault="00930396" w:rsidP="00930396">
      <w:pPr>
        <w:rPr>
          <w:rFonts w:ascii="Times New Roman" w:hAnsi="Times New Roman" w:cs="Times New Roman"/>
          <w:sz w:val="28"/>
          <w:szCs w:val="28"/>
        </w:rPr>
      </w:pPr>
      <w:r w:rsidRPr="00930396">
        <w:rPr>
          <w:rFonts w:ascii="Times New Roman" w:hAnsi="Times New Roman" w:cs="Times New Roman"/>
          <w:sz w:val="28"/>
          <w:szCs w:val="28"/>
        </w:rPr>
        <w:t>Луговая, 101.</w:t>
      </w:r>
    </w:p>
    <w:p w:rsidR="00930396" w:rsidRDefault="00930396" w:rsidP="00930396">
      <w:pPr>
        <w:rPr>
          <w:rFonts w:ascii="Times New Roman" w:hAnsi="Times New Roman" w:cs="Times New Roman"/>
          <w:sz w:val="28"/>
          <w:szCs w:val="28"/>
        </w:rPr>
      </w:pPr>
    </w:p>
    <w:p w:rsidR="00930396" w:rsidRPr="00930396" w:rsidRDefault="00930396" w:rsidP="00930396">
      <w:pPr>
        <w:rPr>
          <w:rFonts w:ascii="Times New Roman" w:hAnsi="Times New Roman" w:cs="Times New Roman"/>
          <w:sz w:val="28"/>
          <w:szCs w:val="28"/>
          <w:u w:val="single"/>
        </w:rPr>
      </w:pPr>
      <w:r w:rsidRPr="00930396">
        <w:rPr>
          <w:rFonts w:ascii="Times New Roman" w:hAnsi="Times New Roman" w:cs="Times New Roman"/>
          <w:sz w:val="28"/>
          <w:szCs w:val="28"/>
          <w:u w:val="single"/>
        </w:rPr>
        <w:t>В Железнодорожном районе:</w:t>
      </w:r>
    </w:p>
    <w:p w:rsidR="00930396" w:rsidRDefault="00930396" w:rsidP="00930396">
      <w:pPr>
        <w:rPr>
          <w:rFonts w:ascii="Times New Roman" w:hAnsi="Times New Roman" w:cs="Times New Roman"/>
          <w:sz w:val="28"/>
          <w:szCs w:val="28"/>
        </w:rPr>
      </w:pPr>
      <w:r w:rsidRPr="00930396">
        <w:rPr>
          <w:rFonts w:ascii="Times New Roman" w:hAnsi="Times New Roman" w:cs="Times New Roman"/>
          <w:sz w:val="28"/>
          <w:szCs w:val="28"/>
        </w:rPr>
        <w:t>Трактовая, 74 (прилегающая территория к ТЦ «Светофор»).</w:t>
      </w:r>
    </w:p>
    <w:p w:rsidR="00930396" w:rsidRDefault="00930396" w:rsidP="00930396">
      <w:pPr>
        <w:rPr>
          <w:rFonts w:ascii="Times New Roman" w:hAnsi="Times New Roman" w:cs="Times New Roman"/>
          <w:sz w:val="28"/>
          <w:szCs w:val="28"/>
        </w:rPr>
      </w:pPr>
    </w:p>
    <w:p w:rsidR="00930396" w:rsidRPr="00930396" w:rsidRDefault="00930396" w:rsidP="00930396">
      <w:pPr>
        <w:rPr>
          <w:rFonts w:ascii="Times New Roman" w:hAnsi="Times New Roman" w:cs="Times New Roman"/>
          <w:sz w:val="28"/>
          <w:szCs w:val="28"/>
          <w:u w:val="single"/>
        </w:rPr>
      </w:pPr>
      <w:r w:rsidRPr="00930396">
        <w:rPr>
          <w:rFonts w:ascii="Times New Roman" w:hAnsi="Times New Roman" w:cs="Times New Roman"/>
          <w:sz w:val="28"/>
          <w:szCs w:val="28"/>
          <w:u w:val="single"/>
        </w:rPr>
        <w:t>В Черновском районе:</w:t>
      </w:r>
    </w:p>
    <w:p w:rsidR="00930396" w:rsidRDefault="00930396" w:rsidP="00930396">
      <w:pPr>
        <w:rPr>
          <w:rFonts w:ascii="Times New Roman" w:hAnsi="Times New Roman" w:cs="Times New Roman"/>
          <w:sz w:val="28"/>
          <w:szCs w:val="28"/>
        </w:rPr>
      </w:pPr>
      <w:r w:rsidRPr="00930396">
        <w:rPr>
          <w:rFonts w:ascii="Times New Roman" w:hAnsi="Times New Roman" w:cs="Times New Roman"/>
          <w:sz w:val="28"/>
          <w:szCs w:val="28"/>
        </w:rPr>
        <w:t xml:space="preserve"> улица Майская, 20; </w:t>
      </w:r>
    </w:p>
    <w:p w:rsidR="00930396" w:rsidRPr="002202BF" w:rsidRDefault="00930396" w:rsidP="00930396">
      <w:pPr>
        <w:rPr>
          <w:rFonts w:ascii="Times New Roman" w:hAnsi="Times New Roman" w:cs="Times New Roman"/>
          <w:sz w:val="28"/>
          <w:szCs w:val="28"/>
        </w:rPr>
      </w:pPr>
      <w:r w:rsidRPr="00930396">
        <w:rPr>
          <w:rFonts w:ascii="Times New Roman" w:hAnsi="Times New Roman" w:cs="Times New Roman"/>
          <w:sz w:val="28"/>
          <w:szCs w:val="28"/>
        </w:rPr>
        <w:t>Рокоссовского, 11 (прилегающая территория к ТЦ «Аллея»).</w:t>
      </w:r>
    </w:p>
    <w:p w:rsidR="002202BF" w:rsidRPr="002202BF" w:rsidRDefault="002202BF" w:rsidP="002202BF">
      <w:pPr>
        <w:jc w:val="both"/>
        <w:rPr>
          <w:rFonts w:ascii="Times New Roman" w:hAnsi="Times New Roman" w:cs="Times New Roman"/>
          <w:sz w:val="28"/>
          <w:szCs w:val="28"/>
        </w:rPr>
      </w:pPr>
      <w:r w:rsidRPr="002202BF">
        <w:rPr>
          <w:rFonts w:ascii="Times New Roman" w:hAnsi="Times New Roman" w:cs="Times New Roman"/>
          <w:sz w:val="28"/>
          <w:szCs w:val="28"/>
        </w:rPr>
        <w:t>Дополнительную информацию можно получить в управлении потребительского рынка администрации Читы по телефону: 8 (3022) 26-42-17.</w:t>
      </w:r>
    </w:p>
    <w:sectPr w:rsidR="002202BF" w:rsidRPr="002202BF" w:rsidSect="00377190">
      <w:pgSz w:w="11906" w:h="16838"/>
      <w:pgMar w:top="850" w:right="1134" w:bottom="1701" w:left="1134" w:header="709" w:footer="57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190"/>
    <w:rsid w:val="002202BF"/>
    <w:rsid w:val="00377190"/>
    <w:rsid w:val="007C07A0"/>
    <w:rsid w:val="007F37C8"/>
    <w:rsid w:val="008516D4"/>
    <w:rsid w:val="00923003"/>
    <w:rsid w:val="00930396"/>
    <w:rsid w:val="00AA047E"/>
    <w:rsid w:val="00BF01F7"/>
    <w:rsid w:val="00CF7AB4"/>
    <w:rsid w:val="00E805A2"/>
    <w:rsid w:val="00ED029D"/>
    <w:rsid w:val="00FA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Дмитриевна Карпова</dc:creator>
  <cp:lastModifiedBy>Екатерина Дмитриевна Карпова</cp:lastModifiedBy>
  <cp:revision>2</cp:revision>
  <dcterms:created xsi:type="dcterms:W3CDTF">2024-06-19T00:46:00Z</dcterms:created>
  <dcterms:modified xsi:type="dcterms:W3CDTF">2024-06-19T00:46:00Z</dcterms:modified>
</cp:coreProperties>
</file>