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E5" w:rsidRPr="005B292B" w:rsidRDefault="008D46E5" w:rsidP="0038635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154F3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EC3C9E" w:rsidRDefault="00EC3C9E" w:rsidP="003A014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014C">
        <w:rPr>
          <w:rFonts w:ascii="Times New Roman" w:hAnsi="Times New Roman" w:cs="Times New Roman"/>
          <w:sz w:val="28"/>
          <w:szCs w:val="28"/>
        </w:rPr>
        <w:t>Министерстве сельского хозяйства Забайкальского края</w:t>
      </w:r>
    </w:p>
    <w:p w:rsidR="00EC3C9E" w:rsidRP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C9E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C9E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2603A6">
        <w:rPr>
          <w:rFonts w:ascii="Times New Roman" w:hAnsi="Times New Roman" w:cs="Times New Roman"/>
          <w:i/>
          <w:sz w:val="28"/>
          <w:szCs w:val="28"/>
          <w:u w:val="single"/>
        </w:rPr>
        <w:t>1 марта</w:t>
      </w:r>
      <w:r w:rsidRPr="00413C56">
        <w:rPr>
          <w:rFonts w:ascii="Times New Roman" w:hAnsi="Times New Roman" w:cs="Times New Roman"/>
          <w:i/>
          <w:sz w:val="28"/>
          <w:szCs w:val="28"/>
          <w:u w:val="single"/>
        </w:rPr>
        <w:t xml:space="preserve"> 20</w:t>
      </w:r>
      <w:r w:rsidR="00413C56" w:rsidRPr="00413C5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 w:rsidRPr="00EC3C9E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EC3C9E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61"/>
        <w:gridCol w:w="215"/>
        <w:gridCol w:w="1939"/>
        <w:gridCol w:w="328"/>
        <w:gridCol w:w="1387"/>
        <w:gridCol w:w="175"/>
        <w:gridCol w:w="2414"/>
        <w:gridCol w:w="278"/>
        <w:gridCol w:w="1302"/>
        <w:gridCol w:w="1533"/>
        <w:gridCol w:w="116"/>
        <w:gridCol w:w="1474"/>
        <w:gridCol w:w="112"/>
        <w:gridCol w:w="1693"/>
        <w:gridCol w:w="487"/>
      </w:tblGrid>
      <w:tr w:rsidR="00C113F0" w:rsidRPr="000F62BD" w:rsidTr="00606EA3">
        <w:tc>
          <w:tcPr>
            <w:tcW w:w="761" w:type="pct"/>
            <w:gridSpan w:val="2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(работы) </w:t>
            </w:r>
            <w:r w:rsidRPr="000F62BD">
              <w:rPr>
                <w:rFonts w:ascii="Times New Roman" w:hAnsi="Times New Roman" w:cs="Times New Roman"/>
                <w:sz w:val="24"/>
                <w:szCs w:val="24"/>
              </w:rPr>
              <w:t>(указывается населенный пункт)</w:t>
            </w:r>
          </w:p>
        </w:tc>
        <w:tc>
          <w:tcPr>
            <w:tcW w:w="1226" w:type="pct"/>
            <w:gridSpan w:val="4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862" w:type="pct"/>
            <w:gridSpan w:val="2"/>
            <w:vMerge w:val="restar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908" w:type="pct"/>
            <w:gridSpan w:val="2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9912F3" w:rsidRPr="004A245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Pr="004A2453">
              <w:rPr>
                <w:rFonts w:ascii="TimesNewRomanPSMT" w:hAnsi="TimesNewRomanPSMT" w:cs="TimesNewRomanPSMT"/>
                <w:sz w:val="24"/>
                <w:szCs w:val="24"/>
              </w:rPr>
              <w:t>с учетом оклада месячного денежного содержания, надбавок, ежемесячного денежного поощрения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545" w:type="pct"/>
            <w:gridSpan w:val="3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42" w:type="pct"/>
            <w:vMerge w:val="restart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156" w:type="pct"/>
            <w:vMerge w:val="restart"/>
            <w:textDirection w:val="btLr"/>
            <w:vAlign w:val="center"/>
          </w:tcPr>
          <w:p w:rsidR="009912F3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C113F0" w:rsidRPr="000F62BD" w:rsidTr="00206052">
        <w:tc>
          <w:tcPr>
            <w:tcW w:w="761" w:type="pct"/>
            <w:gridSpan w:val="2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500" w:type="pct"/>
            <w:gridSpan w:val="2"/>
            <w:vAlign w:val="center"/>
          </w:tcPr>
          <w:p w:rsidR="009912F3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  <w:p w:rsidR="00C41C6A" w:rsidRPr="000F62BD" w:rsidRDefault="00C41C6A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491" w:type="pct"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545" w:type="pct"/>
            <w:gridSpan w:val="3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9912F3" w:rsidRPr="000F62BD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0" w:rsidRPr="007E04B0" w:rsidTr="00206052">
        <w:trPr>
          <w:cantSplit/>
          <w:trHeight w:val="1134"/>
        </w:trPr>
        <w:tc>
          <w:tcPr>
            <w:tcW w:w="761" w:type="pct"/>
            <w:gridSpan w:val="2"/>
          </w:tcPr>
          <w:p w:rsidR="002603A6" w:rsidRPr="007E04B0" w:rsidRDefault="002603A6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животноводства и племенного дела</w:t>
            </w:r>
          </w:p>
          <w:p w:rsidR="002603A6" w:rsidRPr="007E04B0" w:rsidRDefault="002603A6" w:rsidP="0026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</w:tcPr>
          <w:p w:rsidR="002603A6" w:rsidRPr="007E04B0" w:rsidRDefault="0087201C" w:rsidP="00BB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4066" w:rsidRPr="007E04B0">
              <w:rPr>
                <w:rFonts w:ascii="Times New Roman" w:hAnsi="Times New Roman" w:cs="Times New Roman"/>
                <w:sz w:val="24"/>
                <w:szCs w:val="24"/>
              </w:rPr>
              <w:t>ысшее образование по специальностям, направлениям подготовки «Зоотехния», «Ветеринария», «Экономика»</w:t>
            </w:r>
          </w:p>
        </w:tc>
        <w:tc>
          <w:tcPr>
            <w:tcW w:w="500" w:type="pct"/>
            <w:gridSpan w:val="2"/>
          </w:tcPr>
          <w:p w:rsidR="002603A6" w:rsidRPr="007E04B0" w:rsidRDefault="002603A6" w:rsidP="0026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</w:t>
            </w:r>
          </w:p>
          <w:p w:rsidR="002603A6" w:rsidRPr="007E04B0" w:rsidRDefault="002603A6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</w:tcPr>
          <w:p w:rsidR="002603A6" w:rsidRPr="007E04B0" w:rsidRDefault="002603A6" w:rsidP="0026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  <w:p w:rsidR="002603A6" w:rsidRPr="007E04B0" w:rsidRDefault="002603A6" w:rsidP="0026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в отрасли животноводства и племенного дела</w:t>
            </w:r>
          </w:p>
        </w:tc>
        <w:tc>
          <w:tcPr>
            <w:tcW w:w="417" w:type="pct"/>
          </w:tcPr>
          <w:p w:rsidR="002603A6" w:rsidRPr="007E04B0" w:rsidRDefault="00815723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65 000 р.</w:t>
            </w:r>
          </w:p>
        </w:tc>
        <w:tc>
          <w:tcPr>
            <w:tcW w:w="491" w:type="pct"/>
          </w:tcPr>
          <w:p w:rsidR="002603A6" w:rsidRPr="007E04B0" w:rsidRDefault="00815723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83 000 р.</w:t>
            </w:r>
          </w:p>
        </w:tc>
        <w:tc>
          <w:tcPr>
            <w:tcW w:w="545" w:type="pct"/>
            <w:gridSpan w:val="3"/>
          </w:tcPr>
          <w:p w:rsidR="002603A6" w:rsidRPr="007E04B0" w:rsidRDefault="002603A6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2" w:type="pct"/>
          </w:tcPr>
          <w:p w:rsidR="002603A6" w:rsidRPr="007E04B0" w:rsidRDefault="002603A6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156" w:type="pct"/>
            <w:textDirection w:val="btLr"/>
          </w:tcPr>
          <w:p w:rsidR="002603A6" w:rsidRPr="007E04B0" w:rsidRDefault="002603A6" w:rsidP="00970D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7E04B0" w:rsidRPr="007E04B0" w:rsidTr="00206052">
        <w:trPr>
          <w:cantSplit/>
          <w:trHeight w:val="1134"/>
        </w:trPr>
        <w:tc>
          <w:tcPr>
            <w:tcW w:w="761" w:type="pct"/>
            <w:gridSpan w:val="2"/>
          </w:tcPr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Консультант отдела животноводства и племенного дела</w:t>
            </w:r>
          </w:p>
        </w:tc>
        <w:tc>
          <w:tcPr>
            <w:tcW w:w="726" w:type="pct"/>
            <w:gridSpan w:val="2"/>
          </w:tcPr>
          <w:p w:rsidR="0087201C" w:rsidRPr="007E04B0" w:rsidRDefault="0087201C" w:rsidP="00F5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</w:t>
            </w:r>
            <w:r w:rsidR="00F533A5" w:rsidRPr="007E04B0">
              <w:rPr>
                <w:rFonts w:ascii="Times New Roman" w:hAnsi="Times New Roman" w:cs="Times New Roman"/>
                <w:sz w:val="24"/>
                <w:szCs w:val="24"/>
              </w:rPr>
              <w:t>вки «Зоотехния», «Ветеринария»</w:t>
            </w:r>
          </w:p>
        </w:tc>
        <w:tc>
          <w:tcPr>
            <w:tcW w:w="500" w:type="pct"/>
            <w:gridSpan w:val="2"/>
          </w:tcPr>
          <w:p w:rsidR="0087201C" w:rsidRPr="007E04B0" w:rsidRDefault="0087201C" w:rsidP="0087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</w:t>
            </w:r>
          </w:p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</w:tcPr>
          <w:p w:rsidR="0087201C" w:rsidRPr="007E04B0" w:rsidRDefault="0087201C" w:rsidP="0087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  <w:p w:rsidR="0087201C" w:rsidRPr="007E04B0" w:rsidRDefault="0087201C" w:rsidP="0087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в отрасли животноводства и племенного дела</w:t>
            </w:r>
          </w:p>
        </w:tc>
        <w:tc>
          <w:tcPr>
            <w:tcW w:w="417" w:type="pct"/>
          </w:tcPr>
          <w:p w:rsidR="0087201C" w:rsidRPr="007E04B0" w:rsidRDefault="0087201C" w:rsidP="0092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42 000 р.</w:t>
            </w:r>
          </w:p>
        </w:tc>
        <w:tc>
          <w:tcPr>
            <w:tcW w:w="491" w:type="pct"/>
          </w:tcPr>
          <w:p w:rsidR="0087201C" w:rsidRPr="007E04B0" w:rsidRDefault="0087201C" w:rsidP="0092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62 000 р.</w:t>
            </w:r>
          </w:p>
        </w:tc>
        <w:tc>
          <w:tcPr>
            <w:tcW w:w="545" w:type="pct"/>
            <w:gridSpan w:val="3"/>
          </w:tcPr>
          <w:p w:rsidR="0087201C" w:rsidRPr="007E04B0" w:rsidRDefault="0087201C" w:rsidP="0092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2" w:type="pct"/>
          </w:tcPr>
          <w:p w:rsidR="0087201C" w:rsidRPr="007E04B0" w:rsidRDefault="0087201C" w:rsidP="0092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156" w:type="pct"/>
            <w:textDirection w:val="btLr"/>
          </w:tcPr>
          <w:p w:rsidR="0087201C" w:rsidRPr="007E04B0" w:rsidRDefault="0087201C" w:rsidP="00925F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7E04B0" w:rsidRPr="007E04B0" w:rsidTr="00206052">
        <w:trPr>
          <w:cantSplit/>
          <w:trHeight w:val="1134"/>
        </w:trPr>
        <w:tc>
          <w:tcPr>
            <w:tcW w:w="761" w:type="pct"/>
            <w:gridSpan w:val="2"/>
          </w:tcPr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отдела финансирования</w:t>
            </w:r>
          </w:p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 государственной поддержки</w:t>
            </w:r>
          </w:p>
        </w:tc>
        <w:tc>
          <w:tcPr>
            <w:tcW w:w="726" w:type="pct"/>
            <w:gridSpan w:val="2"/>
          </w:tcPr>
          <w:p w:rsidR="0087201C" w:rsidRPr="007E04B0" w:rsidRDefault="0087201C" w:rsidP="00BB2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специальностям, направлениям подготовки «Экономика», «Менеджмент»  </w:t>
            </w:r>
          </w:p>
        </w:tc>
        <w:tc>
          <w:tcPr>
            <w:tcW w:w="500" w:type="pct"/>
            <w:gridSpan w:val="2"/>
          </w:tcPr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</w:t>
            </w:r>
          </w:p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</w:tcPr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Министерства по вопросам финансирования</w:t>
            </w:r>
          </w:p>
        </w:tc>
        <w:tc>
          <w:tcPr>
            <w:tcW w:w="417" w:type="pct"/>
          </w:tcPr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42 000 р.</w:t>
            </w:r>
          </w:p>
        </w:tc>
        <w:tc>
          <w:tcPr>
            <w:tcW w:w="491" w:type="pct"/>
          </w:tcPr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62 000 р.</w:t>
            </w:r>
          </w:p>
        </w:tc>
        <w:tc>
          <w:tcPr>
            <w:tcW w:w="545" w:type="pct"/>
            <w:gridSpan w:val="3"/>
          </w:tcPr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2" w:type="pct"/>
          </w:tcPr>
          <w:p w:rsidR="0087201C" w:rsidRPr="007E04B0" w:rsidRDefault="0087201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156" w:type="pct"/>
            <w:textDirection w:val="btLr"/>
          </w:tcPr>
          <w:p w:rsidR="0087201C" w:rsidRPr="007E04B0" w:rsidRDefault="0087201C" w:rsidP="00970DE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7E04B0" w:rsidRPr="007E04B0" w:rsidTr="00206052">
        <w:trPr>
          <w:cantSplit/>
          <w:trHeight w:val="4817"/>
        </w:trPr>
        <w:tc>
          <w:tcPr>
            <w:tcW w:w="761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Консультант отдела развития малых форм хозяйствования и проектной деятельности</w:t>
            </w:r>
          </w:p>
        </w:tc>
        <w:tc>
          <w:tcPr>
            <w:tcW w:w="726" w:type="pct"/>
            <w:gridSpan w:val="2"/>
          </w:tcPr>
          <w:p w:rsidR="0099418E" w:rsidRPr="007E04B0" w:rsidRDefault="0099418E" w:rsidP="0097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«Юриспруденция», «Менеджмент», «Государственное и муниципальное управление», «Экономика»,</w:t>
            </w:r>
          </w:p>
        </w:tc>
        <w:tc>
          <w:tcPr>
            <w:tcW w:w="500" w:type="pct"/>
            <w:gridSpan w:val="2"/>
          </w:tcPr>
          <w:p w:rsidR="0099418E" w:rsidRPr="007E04B0" w:rsidRDefault="0099418E" w:rsidP="005B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</w:t>
            </w:r>
          </w:p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gridSpan w:val="2"/>
          </w:tcPr>
          <w:p w:rsidR="0099418E" w:rsidRPr="007E04B0" w:rsidRDefault="00A32003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Министерства по вопросам по реализации региональных проектов на территории Забайкальского края</w:t>
            </w:r>
          </w:p>
        </w:tc>
        <w:tc>
          <w:tcPr>
            <w:tcW w:w="417" w:type="pct"/>
          </w:tcPr>
          <w:p w:rsidR="0099418E" w:rsidRPr="007E04B0" w:rsidRDefault="0099418E" w:rsidP="0048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42 000 р.</w:t>
            </w:r>
          </w:p>
        </w:tc>
        <w:tc>
          <w:tcPr>
            <w:tcW w:w="491" w:type="pct"/>
          </w:tcPr>
          <w:p w:rsidR="0099418E" w:rsidRPr="007E04B0" w:rsidRDefault="0099418E" w:rsidP="0048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62 000 р.</w:t>
            </w:r>
          </w:p>
        </w:tc>
        <w:tc>
          <w:tcPr>
            <w:tcW w:w="545" w:type="pct"/>
            <w:gridSpan w:val="3"/>
          </w:tcPr>
          <w:p w:rsidR="0099418E" w:rsidRPr="007E04B0" w:rsidRDefault="0099418E" w:rsidP="0048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2" w:type="pct"/>
          </w:tcPr>
          <w:p w:rsidR="0099418E" w:rsidRPr="007E04B0" w:rsidRDefault="0099418E" w:rsidP="00482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156" w:type="pct"/>
            <w:textDirection w:val="btLr"/>
          </w:tcPr>
          <w:p w:rsidR="0099418E" w:rsidRPr="007E04B0" w:rsidRDefault="0099418E" w:rsidP="00482CE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7E04B0" w:rsidRPr="007E04B0" w:rsidTr="00206052">
        <w:trPr>
          <w:cantSplit/>
          <w:trHeight w:val="4817"/>
        </w:trPr>
        <w:tc>
          <w:tcPr>
            <w:tcW w:w="761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специалист-эксперт отдела растениеводства</w:t>
            </w:r>
          </w:p>
        </w:tc>
        <w:tc>
          <w:tcPr>
            <w:tcW w:w="726" w:type="pct"/>
            <w:gridSpan w:val="2"/>
          </w:tcPr>
          <w:p w:rsidR="0099418E" w:rsidRPr="007E04B0" w:rsidRDefault="0099418E" w:rsidP="0097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укрупненным группам специальностей и направлений подготовки «Биологические науки», «Сельское, лесное и рыбное хозяйство» или  по специальности, направлению подготовки «Экономика»</w:t>
            </w:r>
          </w:p>
          <w:p w:rsidR="0099418E" w:rsidRPr="007E04B0" w:rsidRDefault="0099418E" w:rsidP="0097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  <w:tc>
          <w:tcPr>
            <w:tcW w:w="862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в отрасли растениеводства</w:t>
            </w:r>
          </w:p>
        </w:tc>
        <w:tc>
          <w:tcPr>
            <w:tcW w:w="417" w:type="pct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35 000 р.</w:t>
            </w:r>
          </w:p>
        </w:tc>
        <w:tc>
          <w:tcPr>
            <w:tcW w:w="491" w:type="pct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50 000 р.</w:t>
            </w:r>
          </w:p>
        </w:tc>
        <w:tc>
          <w:tcPr>
            <w:tcW w:w="545" w:type="pct"/>
            <w:gridSpan w:val="3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2" w:type="pct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156" w:type="pct"/>
            <w:textDirection w:val="btLr"/>
          </w:tcPr>
          <w:p w:rsidR="0099418E" w:rsidRPr="007E04B0" w:rsidRDefault="0099418E" w:rsidP="00FA7D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7E04B0" w:rsidRPr="007E04B0" w:rsidTr="00206052">
        <w:trPr>
          <w:cantSplit/>
          <w:trHeight w:val="3950"/>
        </w:trPr>
        <w:tc>
          <w:tcPr>
            <w:tcW w:w="761" w:type="pct"/>
            <w:gridSpan w:val="2"/>
          </w:tcPr>
          <w:p w:rsidR="0099418E" w:rsidRPr="007E04B0" w:rsidRDefault="0099418E" w:rsidP="00BB5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управления организационного, информационного и кадрового обеспечения</w:t>
            </w:r>
          </w:p>
        </w:tc>
        <w:tc>
          <w:tcPr>
            <w:tcW w:w="726" w:type="pct"/>
            <w:gridSpan w:val="2"/>
          </w:tcPr>
          <w:p w:rsidR="0099418E" w:rsidRPr="007E04B0" w:rsidRDefault="0099418E" w:rsidP="0020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«Экономика», «Юриспруденция» </w:t>
            </w:r>
          </w:p>
        </w:tc>
        <w:tc>
          <w:tcPr>
            <w:tcW w:w="500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</w:t>
            </w:r>
          </w:p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 стажу</w:t>
            </w:r>
          </w:p>
        </w:tc>
        <w:tc>
          <w:tcPr>
            <w:tcW w:w="862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</w:p>
          <w:p w:rsidR="0099418E" w:rsidRPr="007E04B0" w:rsidRDefault="0099418E" w:rsidP="00E9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по обеспечению АПК квалифицированными специалистами</w:t>
            </w:r>
          </w:p>
        </w:tc>
        <w:tc>
          <w:tcPr>
            <w:tcW w:w="417" w:type="pct"/>
          </w:tcPr>
          <w:p w:rsidR="0099418E" w:rsidRPr="007E04B0" w:rsidRDefault="0099418E" w:rsidP="0089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35 000 р.</w:t>
            </w:r>
          </w:p>
        </w:tc>
        <w:tc>
          <w:tcPr>
            <w:tcW w:w="491" w:type="pct"/>
          </w:tcPr>
          <w:p w:rsidR="0099418E" w:rsidRPr="007E04B0" w:rsidRDefault="0099418E" w:rsidP="0089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50 000 р.</w:t>
            </w:r>
          </w:p>
        </w:tc>
        <w:tc>
          <w:tcPr>
            <w:tcW w:w="545" w:type="pct"/>
            <w:gridSpan w:val="3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2" w:type="pct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Хрущёва Мария Владимировна, 8 (3022) 36 48 94, Фитина Светлана Владимировна, 8 (3022) 36 49 29, моб. 8 (914) 520 42 58</w:t>
            </w:r>
          </w:p>
        </w:tc>
        <w:tc>
          <w:tcPr>
            <w:tcW w:w="156" w:type="pct"/>
            <w:textDirection w:val="btLr"/>
          </w:tcPr>
          <w:p w:rsidR="0099418E" w:rsidRPr="007E04B0" w:rsidRDefault="0099418E" w:rsidP="00FA7D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</w:tc>
      </w:tr>
      <w:tr w:rsidR="007E04B0" w:rsidRPr="007E04B0" w:rsidTr="00C113F0">
        <w:trPr>
          <w:cantSplit/>
          <w:trHeight w:val="368"/>
        </w:trPr>
        <w:tc>
          <w:tcPr>
            <w:tcW w:w="5000" w:type="pct"/>
            <w:gridSpan w:val="15"/>
          </w:tcPr>
          <w:p w:rsidR="0099418E" w:rsidRPr="007E04B0" w:rsidRDefault="0099418E" w:rsidP="00C41C6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Данные о вакантных должностях, отнесенных к профессиям рабочих и должностях специалистов и служащих по профессиональным квалификационным группам</w:t>
            </w:r>
          </w:p>
        </w:tc>
      </w:tr>
      <w:tr w:rsidR="007E04B0" w:rsidRPr="007E04B0" w:rsidTr="00606EA3">
        <w:trPr>
          <w:cantSplit/>
          <w:trHeight w:val="1134"/>
        </w:trPr>
        <w:tc>
          <w:tcPr>
            <w:tcW w:w="692" w:type="pct"/>
          </w:tcPr>
          <w:p w:rsidR="0099418E" w:rsidRPr="007E04B0" w:rsidRDefault="0099418E" w:rsidP="001A7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690" w:type="pct"/>
            <w:gridSpan w:val="2"/>
          </w:tcPr>
          <w:p w:rsidR="0099418E" w:rsidRPr="007E04B0" w:rsidRDefault="0099418E" w:rsidP="00C41C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9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9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6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8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" w:type="pct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8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" w:type="pct"/>
            <w:textDirection w:val="btLr"/>
          </w:tcPr>
          <w:p w:rsidR="0099418E" w:rsidRPr="007E04B0" w:rsidRDefault="0099418E" w:rsidP="003A01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4B0" w:rsidRPr="007E04B0" w:rsidTr="00C113F0">
        <w:tc>
          <w:tcPr>
            <w:tcW w:w="5000" w:type="pct"/>
            <w:gridSpan w:val="15"/>
          </w:tcPr>
          <w:p w:rsidR="0099418E" w:rsidRPr="007E04B0" w:rsidRDefault="0099418E" w:rsidP="004F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Данные о вакантных должностях в краевых государственных учреждениях,</w:t>
            </w:r>
          </w:p>
          <w:p w:rsidR="0099418E" w:rsidRPr="007E04B0" w:rsidRDefault="0099418E" w:rsidP="004F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регулирование </w:t>
            </w: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возложены на исполнительных органах Забайкальского края</w:t>
            </w:r>
          </w:p>
        </w:tc>
      </w:tr>
      <w:tr w:rsidR="007E04B0" w:rsidRPr="007E04B0" w:rsidTr="00C113F0">
        <w:tc>
          <w:tcPr>
            <w:tcW w:w="5000" w:type="pct"/>
            <w:gridSpan w:val="15"/>
          </w:tcPr>
          <w:p w:rsidR="0099418E" w:rsidRPr="007E04B0" w:rsidRDefault="0099418E" w:rsidP="00040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4B0" w:rsidRPr="007E04B0" w:rsidTr="00606EA3">
        <w:trPr>
          <w:cantSplit/>
          <w:trHeight w:val="1134"/>
        </w:trPr>
        <w:tc>
          <w:tcPr>
            <w:tcW w:w="692" w:type="pct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Директор ГУ «Читинская государственная заводская конюшня с ипподромом</w:t>
            </w:r>
          </w:p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Хосаена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 Хакимова», </w:t>
            </w:r>
          </w:p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690" w:type="pct"/>
            <w:gridSpan w:val="2"/>
          </w:tcPr>
          <w:p w:rsidR="0099418E" w:rsidRPr="007E04B0" w:rsidRDefault="0099418E" w:rsidP="004F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«Ветеринария», «Зоотехния», «Экономика»</w:t>
            </w:r>
          </w:p>
        </w:tc>
        <w:tc>
          <w:tcPr>
            <w:tcW w:w="549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Стаж работы на руководящей должности не менее 5 лет</w:t>
            </w:r>
          </w:p>
        </w:tc>
        <w:tc>
          <w:tcPr>
            <w:tcW w:w="829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учреждения</w:t>
            </w:r>
          </w:p>
        </w:tc>
        <w:tc>
          <w:tcPr>
            <w:tcW w:w="506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50 000 р.</w:t>
            </w:r>
          </w:p>
        </w:tc>
        <w:tc>
          <w:tcPr>
            <w:tcW w:w="528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60 000 р.</w:t>
            </w:r>
          </w:p>
        </w:tc>
        <w:tc>
          <w:tcPr>
            <w:tcW w:w="472" w:type="pct"/>
          </w:tcPr>
          <w:p w:rsidR="0099418E" w:rsidRPr="007E04B0" w:rsidRDefault="0099418E" w:rsidP="004F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Срочный  (на срок 3 года)</w:t>
            </w:r>
            <w:proofErr w:type="gramEnd"/>
          </w:p>
        </w:tc>
        <w:tc>
          <w:tcPr>
            <w:tcW w:w="578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Фитина Светлана Владимировна, 8 (3022) 36 49 29, моб. 8 (914) 520 42 58</w:t>
            </w:r>
          </w:p>
        </w:tc>
        <w:tc>
          <w:tcPr>
            <w:tcW w:w="156" w:type="pct"/>
            <w:textDirection w:val="btLr"/>
          </w:tcPr>
          <w:p w:rsidR="0099418E" w:rsidRPr="007E04B0" w:rsidRDefault="0099418E" w:rsidP="004F7D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ул.Амурская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13,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 203</w:t>
            </w:r>
          </w:p>
          <w:p w:rsidR="0099418E" w:rsidRPr="007E04B0" w:rsidRDefault="0099418E" w:rsidP="004F7D6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18E" w:rsidRPr="007E04B0" w:rsidTr="00606EA3">
        <w:trPr>
          <w:cantSplit/>
          <w:trHeight w:val="2825"/>
        </w:trPr>
        <w:tc>
          <w:tcPr>
            <w:tcW w:w="692" w:type="pct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Инженер по работе с растениями отдела интродукции тропических и субтропических растений                 ГУ «Забайкальский ботанический сад», г. Чита</w:t>
            </w:r>
          </w:p>
        </w:tc>
        <w:tc>
          <w:tcPr>
            <w:tcW w:w="690" w:type="pct"/>
            <w:gridSpan w:val="2"/>
          </w:tcPr>
          <w:p w:rsidR="0099418E" w:rsidRPr="007E04B0" w:rsidRDefault="0099418E" w:rsidP="007F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 направлениям подготовки</w:t>
            </w:r>
          </w:p>
          <w:p w:rsidR="0099418E" w:rsidRPr="007E04B0" w:rsidRDefault="0099418E" w:rsidP="007F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  <w:p w:rsidR="0099418E" w:rsidRPr="007E04B0" w:rsidRDefault="0099418E" w:rsidP="007F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«Экология»</w:t>
            </w:r>
          </w:p>
          <w:p w:rsidR="0099418E" w:rsidRPr="007E04B0" w:rsidRDefault="0099418E" w:rsidP="007F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«Агрономия»</w:t>
            </w:r>
          </w:p>
        </w:tc>
        <w:tc>
          <w:tcPr>
            <w:tcW w:w="549" w:type="pct"/>
            <w:gridSpan w:val="2"/>
          </w:tcPr>
          <w:p w:rsidR="0099418E" w:rsidRPr="007E04B0" w:rsidRDefault="0099418E" w:rsidP="007F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99418E" w:rsidRPr="007E04B0" w:rsidRDefault="0099418E" w:rsidP="007F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 1 года</w:t>
            </w:r>
          </w:p>
          <w:p w:rsidR="0099418E" w:rsidRPr="007E04B0" w:rsidRDefault="0099418E" w:rsidP="007F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(опыт работы с растениями)</w:t>
            </w:r>
          </w:p>
        </w:tc>
        <w:tc>
          <w:tcPr>
            <w:tcW w:w="829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Уход за растениями, ведение коллекции</w:t>
            </w:r>
          </w:p>
        </w:tc>
        <w:tc>
          <w:tcPr>
            <w:tcW w:w="506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33 660 р.</w:t>
            </w:r>
          </w:p>
        </w:tc>
        <w:tc>
          <w:tcPr>
            <w:tcW w:w="528" w:type="pct"/>
            <w:gridSpan w:val="2"/>
          </w:tcPr>
          <w:p w:rsidR="0099418E" w:rsidRPr="007E04B0" w:rsidRDefault="0099418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34 000 р.</w:t>
            </w:r>
          </w:p>
        </w:tc>
        <w:tc>
          <w:tcPr>
            <w:tcW w:w="472" w:type="pct"/>
          </w:tcPr>
          <w:p w:rsidR="0099418E" w:rsidRPr="007E04B0" w:rsidRDefault="0099418E" w:rsidP="004F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78" w:type="pct"/>
            <w:gridSpan w:val="2"/>
          </w:tcPr>
          <w:p w:rsidR="0099418E" w:rsidRPr="007E04B0" w:rsidRDefault="0099418E" w:rsidP="006C4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Григорьева Евгения Викторовна,     (83022) 32 12 88, 8 (914) 480 90 88</w:t>
            </w:r>
          </w:p>
        </w:tc>
        <w:tc>
          <w:tcPr>
            <w:tcW w:w="156" w:type="pct"/>
            <w:textDirection w:val="btLr"/>
          </w:tcPr>
          <w:p w:rsidR="0099418E" w:rsidRPr="007E04B0" w:rsidRDefault="0099418E" w:rsidP="004F7D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 xml:space="preserve">, ул. Генерала </w:t>
            </w:r>
            <w:proofErr w:type="spellStart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Белика</w:t>
            </w:r>
            <w:proofErr w:type="spellEnd"/>
            <w:r w:rsidRPr="007E04B0">
              <w:rPr>
                <w:rFonts w:ascii="Times New Roman" w:hAnsi="Times New Roman" w:cs="Times New Roman"/>
                <w:sz w:val="24"/>
                <w:szCs w:val="24"/>
              </w:rPr>
              <w:t>,, 24 а</w:t>
            </w:r>
          </w:p>
        </w:tc>
      </w:tr>
    </w:tbl>
    <w:p w:rsidR="00EC3C9E" w:rsidRPr="007E04B0" w:rsidRDefault="00EC3C9E" w:rsidP="00C41C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3C9E" w:rsidRPr="007E04B0" w:rsidSect="00991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9E"/>
    <w:rsid w:val="00025746"/>
    <w:rsid w:val="00031B33"/>
    <w:rsid w:val="00040F23"/>
    <w:rsid w:val="000722D3"/>
    <w:rsid w:val="000E2135"/>
    <w:rsid w:val="000F62BD"/>
    <w:rsid w:val="00126675"/>
    <w:rsid w:val="001309B1"/>
    <w:rsid w:val="00147B66"/>
    <w:rsid w:val="00147FC4"/>
    <w:rsid w:val="00165CE7"/>
    <w:rsid w:val="001725F9"/>
    <w:rsid w:val="001A7926"/>
    <w:rsid w:val="00206052"/>
    <w:rsid w:val="002603A6"/>
    <w:rsid w:val="00261B7B"/>
    <w:rsid w:val="00275EA9"/>
    <w:rsid w:val="00314F91"/>
    <w:rsid w:val="00326927"/>
    <w:rsid w:val="00386351"/>
    <w:rsid w:val="003A014C"/>
    <w:rsid w:val="003C4924"/>
    <w:rsid w:val="00413C56"/>
    <w:rsid w:val="004372AC"/>
    <w:rsid w:val="004A2453"/>
    <w:rsid w:val="004E40F7"/>
    <w:rsid w:val="004F2DC6"/>
    <w:rsid w:val="004F7D6F"/>
    <w:rsid w:val="00521149"/>
    <w:rsid w:val="00540D71"/>
    <w:rsid w:val="00560D79"/>
    <w:rsid w:val="00565F68"/>
    <w:rsid w:val="00594B49"/>
    <w:rsid w:val="00597F43"/>
    <w:rsid w:val="005B292B"/>
    <w:rsid w:val="005B4528"/>
    <w:rsid w:val="00606EA3"/>
    <w:rsid w:val="006104A7"/>
    <w:rsid w:val="00615B87"/>
    <w:rsid w:val="00644D0A"/>
    <w:rsid w:val="006500CC"/>
    <w:rsid w:val="006B1FF7"/>
    <w:rsid w:val="006B7A49"/>
    <w:rsid w:val="006C4ECC"/>
    <w:rsid w:val="006C6AE7"/>
    <w:rsid w:val="006F4066"/>
    <w:rsid w:val="007A1FF9"/>
    <w:rsid w:val="007E04B0"/>
    <w:rsid w:val="007F0A82"/>
    <w:rsid w:val="00815723"/>
    <w:rsid w:val="008316CB"/>
    <w:rsid w:val="0087201C"/>
    <w:rsid w:val="00891DD3"/>
    <w:rsid w:val="008D46E5"/>
    <w:rsid w:val="00970DEE"/>
    <w:rsid w:val="009912F3"/>
    <w:rsid w:val="0099418E"/>
    <w:rsid w:val="009F3091"/>
    <w:rsid w:val="00A32003"/>
    <w:rsid w:val="00A801B4"/>
    <w:rsid w:val="00A95878"/>
    <w:rsid w:val="00A95CC3"/>
    <w:rsid w:val="00AF198C"/>
    <w:rsid w:val="00B154F3"/>
    <w:rsid w:val="00BB2D09"/>
    <w:rsid w:val="00BB53DF"/>
    <w:rsid w:val="00BB6CE0"/>
    <w:rsid w:val="00BE752B"/>
    <w:rsid w:val="00C015E2"/>
    <w:rsid w:val="00C04D6F"/>
    <w:rsid w:val="00C113F0"/>
    <w:rsid w:val="00C41C6A"/>
    <w:rsid w:val="00CF7137"/>
    <w:rsid w:val="00E54B13"/>
    <w:rsid w:val="00E54B8C"/>
    <w:rsid w:val="00E773EA"/>
    <w:rsid w:val="00E97991"/>
    <w:rsid w:val="00EC3C9E"/>
    <w:rsid w:val="00EC6CED"/>
    <w:rsid w:val="00F533A5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4235-5F91-4D4A-96FA-6D3B019E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Мария Владимировна Хрущева</cp:lastModifiedBy>
  <cp:revision>9</cp:revision>
  <dcterms:created xsi:type="dcterms:W3CDTF">2025-02-25T02:58:00Z</dcterms:created>
  <dcterms:modified xsi:type="dcterms:W3CDTF">2025-03-04T02:55:00Z</dcterms:modified>
</cp:coreProperties>
</file>