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9C3FEE" w:rsidRP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АКТ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приема-передачи</w:t>
      </w:r>
      <w:r w:rsidRPr="0091075D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/>
        <w:t xml:space="preserve">сельскохозяйственных животных 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по</w:t>
      </w:r>
      <w:r w:rsidRPr="0091075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_______________________________________</w:t>
      </w:r>
    </w:p>
    <w:p w:rsidR="009C3FEE" w:rsidRP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75D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1075D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1075D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>(указать докуме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нт-основание, его дату и номер)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9C3FEE" w:rsidRPr="0016562E" w:rsidTr="00EB7E51">
        <w:tc>
          <w:tcPr>
            <w:tcW w:w="3333" w:type="pct"/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9107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(место подписания акта)</w:t>
            </w:r>
          </w:p>
        </w:tc>
        <w:tc>
          <w:tcPr>
            <w:tcW w:w="1667" w:type="pct"/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(число, месяц, год)</w:t>
            </w:r>
          </w:p>
        </w:tc>
      </w:tr>
    </w:tbl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 xml:space="preserve">      (наименование сельскохозяйственного товаропроизводителя или организации - собственника </w:t>
      </w:r>
      <w:proofErr w:type="spellStart"/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>сельхозживотных</w:t>
      </w:r>
      <w:proofErr w:type="spellEnd"/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____________________________________, 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действующего(ей) на основании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(должность, Ф. И. О. (при наличии))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___________________________________________, 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именуемый(</w:t>
      </w:r>
      <w:proofErr w:type="spellStart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) в дальнейшем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(наименование документа, подтверждающего полномочия)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«Собственник», с одной стороны и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>(наименование сельскохозяйственного товаропроизводителя, организации)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____________________________________, 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действующего(ей) на основании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(должность, Ф. И. О. (при наличии))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___________________________________________, 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именуемый(</w:t>
      </w:r>
      <w:proofErr w:type="spellStart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) в дальнейшем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>(наименование документа, подтверждающего полномочия)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Получатель», с другой стороны, а вместе именуемые «Стороны», подписали настоящий акт о нижеследующем: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 </w:t>
      </w: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Собственник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(указать документ-основание, его дату и номер)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передал, а Получатель принял следующих сельскохозяйственных животных: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086"/>
        <w:gridCol w:w="898"/>
        <w:gridCol w:w="1559"/>
        <w:gridCol w:w="993"/>
        <w:gridCol w:w="850"/>
        <w:gridCol w:w="1276"/>
      </w:tblGrid>
      <w:tr w:rsidR="009C3FEE" w:rsidRPr="0016562E" w:rsidTr="00EB7E51">
        <w:trPr>
          <w:trHeight w:val="2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сельскохозяй</w:t>
            </w:r>
            <w:proofErr w:type="spellEnd"/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</w:t>
            </w:r>
            <w:proofErr w:type="spellEnd"/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фикаци</w:t>
            </w:r>
            <w:proofErr w:type="spellEnd"/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онный</w:t>
            </w:r>
            <w:proofErr w:type="spellEnd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номер (бирка, чип)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ветеринарно-сопроводитель</w:t>
            </w: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документов</w:t>
            </w: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голов,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Стоимость, руб. </w:t>
            </w:r>
          </w:p>
        </w:tc>
      </w:tr>
      <w:tr w:rsidR="009C3FEE" w:rsidRPr="0016562E" w:rsidTr="00EB7E5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C3FEE" w:rsidRPr="0016562E" w:rsidTr="00EB7E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FEE" w:rsidRPr="0091075D" w:rsidRDefault="009C3FEE" w:rsidP="009C3F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2. Неизлечимых болезней, неустранимых пороков сельскохозяйственных животных на момент передачи не выявлено, все животные осмотрены ветеринаром.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3. Одновременно с сельскохозяйственными животными Получателю переданы следующие ветеринарно-сопроводительные документы: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</w:t>
      </w:r>
      <w:proofErr w:type="gramStart"/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_ .</w:t>
      </w:r>
      <w:proofErr w:type="gramEnd"/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075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(вписать нужное)</w:t>
      </w: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Претензий по количеству и фактическому состоянию сельскохозяйственных животных Получатель не имеет.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75D">
        <w:rPr>
          <w:rFonts w:ascii="Times New Roman" w:eastAsia="Times New Roman" w:hAnsi="Times New Roman"/>
          <w:sz w:val="24"/>
          <w:szCs w:val="24"/>
          <w:lang w:eastAsia="ru-RU"/>
        </w:rPr>
        <w:t>5. Настоящий акт составлен в двух экземплярах, имеющих одинаковую юридическую силу, по одному для каждой из Сторон.</w:t>
      </w:r>
    </w:p>
    <w:p w:rsidR="009C3FEE" w:rsidRPr="0091075D" w:rsidRDefault="009C3FEE" w:rsidP="009C3F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180"/>
      </w:tblGrid>
      <w:tr w:rsidR="009C3FEE" w:rsidRPr="0016562E" w:rsidTr="00EB7E5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Продавец:</w:t>
            </w: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Ф.И.О. (при наличии))</w:t>
            </w: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(при наличии)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Покупатель:</w:t>
            </w: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Ф.И.О. (при наличии))</w:t>
            </w: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EE" w:rsidRPr="0091075D" w:rsidRDefault="009C3FEE" w:rsidP="00EB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07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 (при наличии)</w:t>
            </w:r>
          </w:p>
        </w:tc>
      </w:tr>
    </w:tbl>
    <w:p w:rsidR="009C3FEE" w:rsidRPr="0091075D" w:rsidRDefault="009C3FEE" w:rsidP="009C3FEE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CBB" w:rsidRPr="009C3FEE" w:rsidRDefault="009C3FEE" w:rsidP="001A12B2">
      <w:pPr>
        <w:jc w:val="center"/>
      </w:pPr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bookmarkStart w:id="0" w:name="_GoBack"/>
      <w:bookmarkEnd w:id="0"/>
      <w:r w:rsidRPr="0091075D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125CBB" w:rsidRPr="009C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74777"/>
    <w:multiLevelType w:val="hybridMultilevel"/>
    <w:tmpl w:val="476ECAC0"/>
    <w:lvl w:ilvl="0" w:tplc="42401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1B"/>
    <w:rsid w:val="00067F41"/>
    <w:rsid w:val="000A4A1B"/>
    <w:rsid w:val="000F2393"/>
    <w:rsid w:val="00125CBB"/>
    <w:rsid w:val="00140A62"/>
    <w:rsid w:val="001A12B2"/>
    <w:rsid w:val="001A2F43"/>
    <w:rsid w:val="001D33CF"/>
    <w:rsid w:val="0021771B"/>
    <w:rsid w:val="00293983"/>
    <w:rsid w:val="003958CD"/>
    <w:rsid w:val="003A0153"/>
    <w:rsid w:val="003D28C9"/>
    <w:rsid w:val="0040579D"/>
    <w:rsid w:val="004C3AFE"/>
    <w:rsid w:val="004E5A8D"/>
    <w:rsid w:val="005E68FB"/>
    <w:rsid w:val="006A5367"/>
    <w:rsid w:val="00742194"/>
    <w:rsid w:val="00782206"/>
    <w:rsid w:val="007E42AF"/>
    <w:rsid w:val="008C05BB"/>
    <w:rsid w:val="009C3FEE"/>
    <w:rsid w:val="009F21C9"/>
    <w:rsid w:val="00A14AF1"/>
    <w:rsid w:val="00A30584"/>
    <w:rsid w:val="00B527DB"/>
    <w:rsid w:val="00B64A75"/>
    <w:rsid w:val="00BA670E"/>
    <w:rsid w:val="00BC76A8"/>
    <w:rsid w:val="00C66439"/>
    <w:rsid w:val="00C77043"/>
    <w:rsid w:val="00D03F7E"/>
    <w:rsid w:val="00DE7E1B"/>
    <w:rsid w:val="00DF452C"/>
    <w:rsid w:val="00EC5079"/>
    <w:rsid w:val="00ED7704"/>
    <w:rsid w:val="00F37695"/>
    <w:rsid w:val="00F5499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8EB3-E853-420F-95BB-EA72E090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25C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0A4A1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1">
    <w:name w:val="s_1"/>
    <w:basedOn w:val="a"/>
    <w:rsid w:val="003D2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2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A6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A6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C5079"/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EC5079"/>
  </w:style>
  <w:style w:type="character" w:customStyle="1" w:styleId="a8">
    <w:name w:val="Гипертекстовая ссылка"/>
    <w:basedOn w:val="a0"/>
    <w:uiPriority w:val="99"/>
    <w:rsid w:val="004E5A8D"/>
    <w:rPr>
      <w:rFonts w:ascii="Times New Roman" w:hAnsi="Times New Roman" w:cs="Times New Roman" w:hint="default"/>
      <w:b/>
      <w:bCs w:val="0"/>
      <w:color w:val="000000"/>
    </w:rPr>
  </w:style>
  <w:style w:type="table" w:styleId="a9">
    <w:name w:val="Table Grid"/>
    <w:basedOn w:val="a1"/>
    <w:uiPriority w:val="59"/>
    <w:rsid w:val="004E5A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uiPriority w:val="99"/>
    <w:rsid w:val="00DE7E1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DE7E1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125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Светлана Юрьевна Шишина</cp:lastModifiedBy>
  <cp:revision>4</cp:revision>
  <cp:lastPrinted>2023-08-24T07:54:00Z</cp:lastPrinted>
  <dcterms:created xsi:type="dcterms:W3CDTF">2024-04-11T02:32:00Z</dcterms:created>
  <dcterms:modified xsi:type="dcterms:W3CDTF">2025-04-18T01:48:00Z</dcterms:modified>
</cp:coreProperties>
</file>