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9" w:type="dxa"/>
        <w:tblInd w:w="-72" w:type="dxa"/>
        <w:tblLook w:val="0000" w:firstRow="0" w:lastRow="0" w:firstColumn="0" w:lastColumn="0" w:noHBand="0" w:noVBand="0"/>
      </w:tblPr>
      <w:tblGrid>
        <w:gridCol w:w="4562"/>
        <w:gridCol w:w="236"/>
        <w:gridCol w:w="5021"/>
      </w:tblGrid>
      <w:tr w:rsidR="007D185F" w:rsidRPr="005E0C2F" w:rsidTr="00507643">
        <w:trPr>
          <w:trHeight w:val="2691"/>
        </w:trPr>
        <w:tc>
          <w:tcPr>
            <w:tcW w:w="4562" w:type="dxa"/>
          </w:tcPr>
          <w:p w:rsidR="007D185F" w:rsidRPr="005E0C2F" w:rsidRDefault="007D185F" w:rsidP="00507643">
            <w:pPr>
              <w:pStyle w:val="a7"/>
              <w:suppressAutoHyphens/>
              <w:ind w:left="0" w:firstLine="720"/>
              <w:jc w:val="left"/>
              <w:rPr>
                <w:sz w:val="27"/>
                <w:szCs w:val="27"/>
              </w:rPr>
            </w:pPr>
          </w:p>
        </w:tc>
        <w:tc>
          <w:tcPr>
            <w:tcW w:w="236" w:type="dxa"/>
          </w:tcPr>
          <w:p w:rsidR="007D185F" w:rsidRPr="005E0C2F" w:rsidRDefault="007D185F" w:rsidP="00507643">
            <w:pPr>
              <w:pStyle w:val="a7"/>
              <w:suppressAutoHyphens/>
              <w:spacing w:line="360" w:lineRule="auto"/>
              <w:ind w:firstLine="720"/>
              <w:rPr>
                <w:sz w:val="27"/>
                <w:szCs w:val="27"/>
              </w:rPr>
            </w:pPr>
          </w:p>
        </w:tc>
        <w:tc>
          <w:tcPr>
            <w:tcW w:w="5021" w:type="dxa"/>
          </w:tcPr>
          <w:p w:rsidR="007D185F" w:rsidRPr="005E0C2F" w:rsidRDefault="007D185F" w:rsidP="00507643">
            <w:pPr>
              <w:pStyle w:val="a7"/>
              <w:suppressAutoHyphens/>
              <w:spacing w:line="360" w:lineRule="auto"/>
              <w:ind w:left="0"/>
              <w:rPr>
                <w:sz w:val="27"/>
                <w:szCs w:val="27"/>
              </w:rPr>
            </w:pPr>
            <w:r w:rsidRPr="005E0C2F">
              <w:rPr>
                <w:sz w:val="27"/>
                <w:szCs w:val="27"/>
              </w:rPr>
              <w:t>УТВЕРЖДАЮ</w:t>
            </w:r>
          </w:p>
          <w:p w:rsidR="007D185F" w:rsidRPr="005E0C2F" w:rsidRDefault="00E655E6" w:rsidP="00507643">
            <w:pPr>
              <w:pStyle w:val="a7"/>
              <w:suppressAutoHyphens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</w:t>
            </w:r>
            <w:r w:rsidR="007D185F" w:rsidRPr="005E0C2F">
              <w:rPr>
                <w:sz w:val="27"/>
                <w:szCs w:val="27"/>
              </w:rPr>
              <w:t xml:space="preserve">инистр сельского хозяйства </w:t>
            </w:r>
          </w:p>
          <w:p w:rsidR="007D185F" w:rsidRPr="005E0C2F" w:rsidRDefault="007D185F" w:rsidP="00507643">
            <w:pPr>
              <w:pStyle w:val="a7"/>
              <w:suppressAutoHyphens/>
              <w:ind w:left="0"/>
              <w:rPr>
                <w:sz w:val="27"/>
                <w:szCs w:val="27"/>
              </w:rPr>
            </w:pPr>
            <w:r w:rsidRPr="005E0C2F">
              <w:rPr>
                <w:sz w:val="27"/>
                <w:szCs w:val="27"/>
              </w:rPr>
              <w:t>Забайкальского края</w:t>
            </w:r>
          </w:p>
          <w:p w:rsidR="007D185F" w:rsidRPr="005E0C2F" w:rsidRDefault="007D185F" w:rsidP="00507643">
            <w:pPr>
              <w:pStyle w:val="a7"/>
              <w:suppressAutoHyphens/>
              <w:ind w:left="0"/>
              <w:jc w:val="both"/>
              <w:rPr>
                <w:sz w:val="27"/>
                <w:szCs w:val="27"/>
              </w:rPr>
            </w:pPr>
          </w:p>
          <w:p w:rsidR="007D185F" w:rsidRPr="005E0C2F" w:rsidRDefault="007D185F" w:rsidP="00507643">
            <w:pPr>
              <w:pStyle w:val="a7"/>
              <w:suppressAutoHyphens/>
              <w:ind w:left="0"/>
              <w:jc w:val="left"/>
              <w:rPr>
                <w:sz w:val="27"/>
                <w:szCs w:val="27"/>
              </w:rPr>
            </w:pPr>
            <w:r w:rsidRPr="005E0C2F">
              <w:rPr>
                <w:sz w:val="27"/>
                <w:szCs w:val="27"/>
              </w:rPr>
              <w:t xml:space="preserve">   ___________________</w:t>
            </w:r>
            <w:proofErr w:type="spellStart"/>
            <w:r w:rsidR="00E655E6">
              <w:rPr>
                <w:sz w:val="27"/>
                <w:szCs w:val="27"/>
              </w:rPr>
              <w:t>Д.Ю.Бочкарев</w:t>
            </w:r>
            <w:proofErr w:type="spellEnd"/>
          </w:p>
          <w:p w:rsidR="007D185F" w:rsidRPr="005E0C2F" w:rsidRDefault="007D185F" w:rsidP="00507643">
            <w:pPr>
              <w:pStyle w:val="a7"/>
              <w:suppressAutoHyphens/>
              <w:ind w:left="0"/>
              <w:jc w:val="left"/>
              <w:rPr>
                <w:sz w:val="27"/>
                <w:szCs w:val="27"/>
              </w:rPr>
            </w:pPr>
            <w:r w:rsidRPr="005E0C2F">
              <w:rPr>
                <w:sz w:val="27"/>
                <w:szCs w:val="27"/>
              </w:rPr>
              <w:t xml:space="preserve">   «____» __________________ 20</w:t>
            </w:r>
            <w:r>
              <w:rPr>
                <w:sz w:val="27"/>
                <w:szCs w:val="27"/>
              </w:rPr>
              <w:t>__</w:t>
            </w:r>
            <w:r w:rsidRPr="005E0C2F">
              <w:rPr>
                <w:sz w:val="27"/>
                <w:szCs w:val="27"/>
              </w:rPr>
              <w:t xml:space="preserve"> г.</w:t>
            </w:r>
          </w:p>
        </w:tc>
      </w:tr>
    </w:tbl>
    <w:p w:rsidR="00B24004" w:rsidRDefault="00B24004">
      <w:pPr>
        <w:jc w:val="both"/>
        <w:rPr>
          <w:sz w:val="28"/>
        </w:rPr>
      </w:pPr>
    </w:p>
    <w:p w:rsidR="00D242BD" w:rsidRDefault="00D242BD" w:rsidP="00D242BD">
      <w:pPr>
        <w:widowControl w:val="0"/>
      </w:pPr>
    </w:p>
    <w:p w:rsidR="00D242BD" w:rsidRPr="00BE6FB3" w:rsidRDefault="00D242BD" w:rsidP="00D242BD">
      <w:pPr>
        <w:widowControl w:val="0"/>
        <w:jc w:val="center"/>
        <w:rPr>
          <w:b/>
          <w:sz w:val="28"/>
          <w:szCs w:val="28"/>
        </w:rPr>
      </w:pPr>
      <w:r w:rsidRPr="00BE6FB3">
        <w:rPr>
          <w:b/>
          <w:sz w:val="28"/>
          <w:szCs w:val="28"/>
        </w:rPr>
        <w:t>ПОЛОЖЕНИЕ</w:t>
      </w:r>
    </w:p>
    <w:p w:rsidR="00B2496B" w:rsidRDefault="00D242BD" w:rsidP="00D242B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BE6FB3">
        <w:rPr>
          <w:b/>
          <w:sz w:val="28"/>
          <w:szCs w:val="28"/>
        </w:rPr>
        <w:t xml:space="preserve">б </w:t>
      </w:r>
      <w:r w:rsidR="004F2CA0">
        <w:rPr>
          <w:b/>
          <w:sz w:val="28"/>
          <w:szCs w:val="28"/>
        </w:rPr>
        <w:t>у</w:t>
      </w:r>
      <w:r w:rsidRPr="00BE6FB3">
        <w:rPr>
          <w:b/>
          <w:sz w:val="28"/>
          <w:szCs w:val="28"/>
        </w:rPr>
        <w:t xml:space="preserve">правлении </w:t>
      </w:r>
      <w:proofErr w:type="gramStart"/>
      <w:r w:rsidR="00E8724A">
        <w:rPr>
          <w:b/>
          <w:sz w:val="28"/>
          <w:szCs w:val="28"/>
        </w:rPr>
        <w:t>организационного</w:t>
      </w:r>
      <w:proofErr w:type="gramEnd"/>
      <w:r w:rsidR="00E8724A">
        <w:rPr>
          <w:b/>
          <w:sz w:val="28"/>
          <w:szCs w:val="28"/>
        </w:rPr>
        <w:t xml:space="preserve">, </w:t>
      </w:r>
    </w:p>
    <w:p w:rsidR="00D242BD" w:rsidRPr="00BE6FB3" w:rsidRDefault="00E8724A" w:rsidP="00D242B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информационного и кадрового обеспечения</w:t>
      </w:r>
    </w:p>
    <w:p w:rsidR="00D242BD" w:rsidRPr="00BE6FB3" w:rsidRDefault="00D242BD" w:rsidP="00D242BD">
      <w:pPr>
        <w:widowControl w:val="0"/>
        <w:jc w:val="center"/>
        <w:rPr>
          <w:b/>
          <w:sz w:val="28"/>
          <w:szCs w:val="28"/>
        </w:rPr>
      </w:pPr>
      <w:r w:rsidRPr="00BE6FB3">
        <w:rPr>
          <w:b/>
          <w:sz w:val="28"/>
          <w:szCs w:val="28"/>
        </w:rPr>
        <w:t>Министерства сельского хозяйства Забайкальского края</w:t>
      </w:r>
    </w:p>
    <w:p w:rsidR="00D242BD" w:rsidRPr="00BE6FB3" w:rsidRDefault="00D242BD" w:rsidP="00D242BD">
      <w:pPr>
        <w:widowControl w:val="0"/>
        <w:jc w:val="center"/>
        <w:rPr>
          <w:b/>
          <w:sz w:val="28"/>
          <w:szCs w:val="28"/>
        </w:rPr>
      </w:pPr>
    </w:p>
    <w:p w:rsidR="00D242BD" w:rsidRDefault="00D242BD" w:rsidP="0020118F">
      <w:pPr>
        <w:widowControl w:val="0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BE6FB3">
        <w:rPr>
          <w:b/>
          <w:sz w:val="28"/>
          <w:szCs w:val="28"/>
        </w:rPr>
        <w:t>Общие положения</w:t>
      </w:r>
    </w:p>
    <w:p w:rsidR="00B64204" w:rsidRDefault="006250C1" w:rsidP="00D242BD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="00D242BD" w:rsidRPr="00BE6FB3">
        <w:rPr>
          <w:sz w:val="28"/>
          <w:szCs w:val="28"/>
        </w:rPr>
        <w:t xml:space="preserve">Управление </w:t>
      </w:r>
      <w:r w:rsidR="007D185F">
        <w:rPr>
          <w:sz w:val="28"/>
          <w:szCs w:val="28"/>
        </w:rPr>
        <w:t>организационно</w:t>
      </w:r>
      <w:r w:rsidR="00E655E6">
        <w:rPr>
          <w:sz w:val="28"/>
          <w:szCs w:val="28"/>
        </w:rPr>
        <w:t xml:space="preserve">го, информационного и кадрового обеспечения </w:t>
      </w:r>
      <w:r w:rsidR="00AC4D54">
        <w:rPr>
          <w:sz w:val="28"/>
          <w:szCs w:val="28"/>
        </w:rPr>
        <w:t>Министерства сельского хозяйства Забайкальского края</w:t>
      </w:r>
      <w:r w:rsidR="00D242BD" w:rsidRPr="00BE6FB3">
        <w:rPr>
          <w:sz w:val="28"/>
          <w:szCs w:val="28"/>
        </w:rPr>
        <w:t xml:space="preserve"> (далее - Управление) является структурным подразделением </w:t>
      </w:r>
      <w:r w:rsidR="00AC4D54">
        <w:rPr>
          <w:sz w:val="28"/>
          <w:szCs w:val="28"/>
        </w:rPr>
        <w:t>Министерства сельского хозяйства Забайкальского края</w:t>
      </w:r>
      <w:r w:rsidR="00D242BD">
        <w:rPr>
          <w:sz w:val="28"/>
          <w:szCs w:val="28"/>
        </w:rPr>
        <w:t xml:space="preserve"> (далее </w:t>
      </w:r>
      <w:r w:rsidR="00C023C1">
        <w:rPr>
          <w:sz w:val="28"/>
          <w:szCs w:val="28"/>
        </w:rPr>
        <w:t xml:space="preserve">- </w:t>
      </w:r>
      <w:r w:rsidR="00D242BD">
        <w:rPr>
          <w:sz w:val="28"/>
          <w:szCs w:val="28"/>
        </w:rPr>
        <w:t>Министерство)</w:t>
      </w:r>
      <w:r w:rsidR="00F528EB">
        <w:rPr>
          <w:sz w:val="28"/>
        </w:rPr>
        <w:t xml:space="preserve">. </w:t>
      </w:r>
    </w:p>
    <w:p w:rsidR="00D242BD" w:rsidRPr="00BE6FB3" w:rsidRDefault="006250C1" w:rsidP="00D242B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proofErr w:type="gramStart"/>
      <w:r w:rsidR="00D242BD" w:rsidRPr="00BE6FB3">
        <w:rPr>
          <w:sz w:val="28"/>
          <w:szCs w:val="28"/>
        </w:rPr>
        <w:t>Управление в своей деятельности руководствуется Конс</w:t>
      </w:r>
      <w:r w:rsidR="00D242BD">
        <w:rPr>
          <w:sz w:val="28"/>
          <w:szCs w:val="28"/>
        </w:rPr>
        <w:t>титуцией Российской Федерации, ф</w:t>
      </w:r>
      <w:r w:rsidR="00D242BD" w:rsidRPr="00BE6FB3">
        <w:rPr>
          <w:sz w:val="28"/>
          <w:szCs w:val="28"/>
        </w:rPr>
        <w:t xml:space="preserve">едеральными </w:t>
      </w:r>
      <w:r w:rsidR="00D242BD">
        <w:rPr>
          <w:sz w:val="28"/>
          <w:szCs w:val="28"/>
        </w:rPr>
        <w:t>законами,</w:t>
      </w:r>
      <w:r w:rsidR="00D242BD" w:rsidRPr="00BE6FB3">
        <w:rPr>
          <w:sz w:val="28"/>
          <w:szCs w:val="28"/>
        </w:rPr>
        <w:t xml:space="preserve"> постановлениями</w:t>
      </w:r>
      <w:r w:rsidR="00D242BD">
        <w:rPr>
          <w:sz w:val="28"/>
          <w:szCs w:val="28"/>
        </w:rPr>
        <w:t xml:space="preserve"> и распоряжениями</w:t>
      </w:r>
      <w:r w:rsidR="00D242BD" w:rsidRPr="00BE6FB3">
        <w:rPr>
          <w:sz w:val="28"/>
          <w:szCs w:val="28"/>
        </w:rPr>
        <w:t xml:space="preserve"> Прави</w:t>
      </w:r>
      <w:r w:rsidR="00D242BD">
        <w:rPr>
          <w:sz w:val="28"/>
          <w:szCs w:val="28"/>
        </w:rPr>
        <w:t xml:space="preserve">тельства Российской Федерации, указами Президента Российской Федерации, иными нормативными правовыми актами Российской Федерации, Уставом Забайкальского края, </w:t>
      </w:r>
      <w:r w:rsidR="00D242BD" w:rsidRPr="00BE6FB3">
        <w:rPr>
          <w:sz w:val="28"/>
          <w:szCs w:val="28"/>
        </w:rPr>
        <w:t xml:space="preserve">законами Забайкальского края, постановлениями Законодательного Собрания Забайкальского края, постановлениями и распоряжениями Правительства Забайкальского края и Губернатора Забайкальского края, </w:t>
      </w:r>
      <w:r w:rsidR="00D242BD">
        <w:rPr>
          <w:sz w:val="28"/>
          <w:szCs w:val="28"/>
        </w:rPr>
        <w:t xml:space="preserve">приказами и распоряжениями </w:t>
      </w:r>
      <w:r w:rsidR="00AC4D54">
        <w:rPr>
          <w:sz w:val="28"/>
          <w:szCs w:val="28"/>
        </w:rPr>
        <w:t>Министерства сельского хозяйства Забайкальского края</w:t>
      </w:r>
      <w:r w:rsidR="00D242BD">
        <w:rPr>
          <w:sz w:val="28"/>
          <w:szCs w:val="28"/>
        </w:rPr>
        <w:t xml:space="preserve">, </w:t>
      </w:r>
      <w:r w:rsidR="00D242BD" w:rsidRPr="00BE6FB3">
        <w:rPr>
          <w:sz w:val="28"/>
          <w:szCs w:val="28"/>
        </w:rPr>
        <w:t>настоящим Положением.</w:t>
      </w:r>
      <w:proofErr w:type="gramEnd"/>
    </w:p>
    <w:p w:rsidR="00D242BD" w:rsidRPr="00BE6FB3" w:rsidRDefault="00D242BD" w:rsidP="00D242B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242BD">
        <w:rPr>
          <w:sz w:val="28"/>
          <w:szCs w:val="28"/>
        </w:rPr>
        <w:t>. Управление осуществляет свою деятельность во взаимодействии с</w:t>
      </w:r>
      <w:r w:rsidRPr="00BE6FB3">
        <w:rPr>
          <w:sz w:val="28"/>
          <w:szCs w:val="28"/>
        </w:rPr>
        <w:t xml:space="preserve">  Министерством сельского хозяйства Российской Федерации, органами</w:t>
      </w:r>
      <w:r>
        <w:rPr>
          <w:sz w:val="28"/>
          <w:szCs w:val="28"/>
        </w:rPr>
        <w:t xml:space="preserve"> государственной власти Забайкальского края</w:t>
      </w:r>
      <w:r w:rsidRPr="00BE6FB3">
        <w:rPr>
          <w:sz w:val="28"/>
          <w:szCs w:val="28"/>
        </w:rPr>
        <w:t xml:space="preserve"> и органами местного самоуправл</w:t>
      </w:r>
      <w:r>
        <w:rPr>
          <w:sz w:val="28"/>
          <w:szCs w:val="28"/>
        </w:rPr>
        <w:t>ения муниципальных образований,</w:t>
      </w:r>
      <w:r w:rsidR="004F2CA0">
        <w:rPr>
          <w:sz w:val="28"/>
          <w:szCs w:val="28"/>
        </w:rPr>
        <w:t xml:space="preserve"> </w:t>
      </w:r>
      <w:r w:rsidR="00B64204" w:rsidRPr="00BE6FB3">
        <w:rPr>
          <w:sz w:val="28"/>
          <w:szCs w:val="28"/>
        </w:rPr>
        <w:t xml:space="preserve">структурными подразделениями </w:t>
      </w:r>
      <w:r w:rsidR="00AC4D54">
        <w:rPr>
          <w:sz w:val="28"/>
          <w:szCs w:val="28"/>
        </w:rPr>
        <w:t>Министерства сельского хозяйства Забайкальского края</w:t>
      </w:r>
      <w:r w:rsidR="00B64204" w:rsidRPr="00BE6FB3">
        <w:rPr>
          <w:sz w:val="28"/>
          <w:szCs w:val="28"/>
        </w:rPr>
        <w:t xml:space="preserve">, </w:t>
      </w:r>
      <w:r w:rsidR="00B64204">
        <w:rPr>
          <w:sz w:val="28"/>
          <w:szCs w:val="28"/>
        </w:rPr>
        <w:t xml:space="preserve">сельскохозяйственными предприятиями, </w:t>
      </w:r>
      <w:r w:rsidRPr="00BE6FB3">
        <w:rPr>
          <w:sz w:val="28"/>
          <w:szCs w:val="28"/>
        </w:rPr>
        <w:t>организациями, научными учрежден</w:t>
      </w:r>
      <w:r>
        <w:rPr>
          <w:sz w:val="28"/>
          <w:szCs w:val="28"/>
        </w:rPr>
        <w:t>иями,</w:t>
      </w:r>
      <w:r w:rsidRPr="00BE6FB3">
        <w:rPr>
          <w:sz w:val="28"/>
          <w:szCs w:val="28"/>
        </w:rPr>
        <w:t xml:space="preserve"> соблюдая </w:t>
      </w:r>
      <w:r w:rsidR="00B64204">
        <w:rPr>
          <w:sz w:val="28"/>
          <w:szCs w:val="28"/>
        </w:rPr>
        <w:t xml:space="preserve">их </w:t>
      </w:r>
      <w:r w:rsidRPr="00BE6FB3">
        <w:rPr>
          <w:sz w:val="28"/>
          <w:szCs w:val="28"/>
        </w:rPr>
        <w:t>интересы независимо от форм собственности.</w:t>
      </w:r>
    </w:p>
    <w:p w:rsidR="00B60520" w:rsidRDefault="00B60520" w:rsidP="009014E2">
      <w:pPr>
        <w:widowControl w:val="0"/>
        <w:jc w:val="center"/>
        <w:rPr>
          <w:b/>
          <w:sz w:val="28"/>
          <w:szCs w:val="28"/>
        </w:rPr>
      </w:pPr>
    </w:p>
    <w:p w:rsidR="009014E2" w:rsidRDefault="00EA64C6" w:rsidP="0020118F">
      <w:pPr>
        <w:widowControl w:val="0"/>
        <w:numPr>
          <w:ilvl w:val="0"/>
          <w:numId w:val="1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функции</w:t>
      </w:r>
    </w:p>
    <w:p w:rsidR="009014E2" w:rsidRPr="00BE6FB3" w:rsidRDefault="00D574F4" w:rsidP="009014E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014E2" w:rsidRPr="00D574F4">
        <w:rPr>
          <w:sz w:val="28"/>
          <w:szCs w:val="28"/>
        </w:rPr>
        <w:t xml:space="preserve">. Основными </w:t>
      </w:r>
      <w:r w:rsidR="00EA64C6">
        <w:rPr>
          <w:sz w:val="28"/>
          <w:szCs w:val="28"/>
        </w:rPr>
        <w:t>функциями</w:t>
      </w:r>
      <w:r w:rsidR="009014E2" w:rsidRPr="00D574F4">
        <w:rPr>
          <w:sz w:val="28"/>
          <w:szCs w:val="28"/>
        </w:rPr>
        <w:t xml:space="preserve"> Управления являются:</w:t>
      </w:r>
    </w:p>
    <w:p w:rsidR="00F528EB" w:rsidRDefault="006452E4" w:rsidP="006452E4">
      <w:pPr>
        <w:ind w:firstLine="720"/>
        <w:jc w:val="both"/>
        <w:rPr>
          <w:sz w:val="28"/>
        </w:rPr>
      </w:pPr>
      <w:r>
        <w:rPr>
          <w:sz w:val="28"/>
        </w:rPr>
        <w:t>1</w:t>
      </w:r>
      <w:r w:rsidR="009014E2">
        <w:rPr>
          <w:sz w:val="28"/>
        </w:rPr>
        <w:t>)</w:t>
      </w:r>
      <w:r w:rsidR="00071252">
        <w:rPr>
          <w:sz w:val="28"/>
        </w:rPr>
        <w:t xml:space="preserve"> </w:t>
      </w:r>
      <w:r w:rsidR="00F528EB">
        <w:rPr>
          <w:sz w:val="28"/>
        </w:rPr>
        <w:t>обеспеч</w:t>
      </w:r>
      <w:r w:rsidR="009014E2">
        <w:rPr>
          <w:sz w:val="28"/>
        </w:rPr>
        <w:t>ение</w:t>
      </w:r>
      <w:r w:rsidR="00F528EB">
        <w:rPr>
          <w:sz w:val="28"/>
        </w:rPr>
        <w:t xml:space="preserve"> взаимодействи</w:t>
      </w:r>
      <w:r w:rsidR="009014E2">
        <w:rPr>
          <w:sz w:val="28"/>
        </w:rPr>
        <w:t>я и координаци</w:t>
      </w:r>
      <w:r w:rsidR="0020118F">
        <w:rPr>
          <w:sz w:val="28"/>
        </w:rPr>
        <w:t>я</w:t>
      </w:r>
      <w:r w:rsidR="00F528EB">
        <w:rPr>
          <w:sz w:val="28"/>
        </w:rPr>
        <w:t xml:space="preserve"> деятельности </w:t>
      </w:r>
      <w:r w:rsidR="009014E2">
        <w:rPr>
          <w:sz w:val="28"/>
        </w:rPr>
        <w:t>Министерства</w:t>
      </w:r>
      <w:r w:rsidR="00F528EB">
        <w:rPr>
          <w:sz w:val="28"/>
        </w:rPr>
        <w:t xml:space="preserve"> с </w:t>
      </w:r>
      <w:r w:rsidR="00C023C1">
        <w:rPr>
          <w:sz w:val="28"/>
        </w:rPr>
        <w:t xml:space="preserve">Министерством сельского хозяйства Российской Федерации, другими федеральными и краевыми структурами, </w:t>
      </w:r>
      <w:r w:rsidR="0020118F">
        <w:rPr>
          <w:sz w:val="28"/>
        </w:rPr>
        <w:t xml:space="preserve">органами государственной власти Забайкальского края, органами местного самоуправления, предприятиями и организациями агропромышленного комплекса (далее – АПК), </w:t>
      </w:r>
      <w:r w:rsidR="00C023C1">
        <w:rPr>
          <w:sz w:val="28"/>
        </w:rPr>
        <w:t xml:space="preserve">государственными и негосударственными предприятиями, общественно-политическими </w:t>
      </w:r>
      <w:r w:rsidR="00C023C1">
        <w:rPr>
          <w:sz w:val="28"/>
        </w:rPr>
        <w:lastRenderedPageBreak/>
        <w:t>объединениями, расположенными на территории Забайкальского края</w:t>
      </w:r>
      <w:r w:rsidR="0020118F">
        <w:rPr>
          <w:sz w:val="28"/>
        </w:rPr>
        <w:t>,</w:t>
      </w:r>
      <w:r w:rsidR="00071252">
        <w:rPr>
          <w:sz w:val="28"/>
        </w:rPr>
        <w:t xml:space="preserve"> </w:t>
      </w:r>
      <w:r w:rsidR="0020118F">
        <w:rPr>
          <w:sz w:val="28"/>
        </w:rPr>
        <w:t xml:space="preserve">общественными организациями, </w:t>
      </w:r>
      <w:r w:rsidR="00F1401C">
        <w:rPr>
          <w:sz w:val="28"/>
        </w:rPr>
        <w:t>научными и учебными заведениями</w:t>
      </w:r>
      <w:r w:rsidR="009014E2">
        <w:rPr>
          <w:sz w:val="28"/>
        </w:rPr>
        <w:t>;</w:t>
      </w:r>
    </w:p>
    <w:p w:rsidR="00C023C1" w:rsidRDefault="006452E4" w:rsidP="006452E4">
      <w:pPr>
        <w:ind w:firstLine="720"/>
        <w:jc w:val="both"/>
        <w:rPr>
          <w:sz w:val="28"/>
        </w:rPr>
      </w:pPr>
      <w:r>
        <w:rPr>
          <w:sz w:val="28"/>
        </w:rPr>
        <w:t>2</w:t>
      </w:r>
      <w:r w:rsidR="009014E2">
        <w:rPr>
          <w:sz w:val="28"/>
        </w:rPr>
        <w:t>)</w:t>
      </w:r>
      <w:r w:rsidR="00071252">
        <w:rPr>
          <w:sz w:val="28"/>
        </w:rPr>
        <w:t xml:space="preserve"> </w:t>
      </w:r>
      <w:r w:rsidR="009014E2">
        <w:rPr>
          <w:sz w:val="28"/>
        </w:rPr>
        <w:t>о</w:t>
      </w:r>
      <w:r w:rsidR="00F528EB">
        <w:rPr>
          <w:sz w:val="28"/>
        </w:rPr>
        <w:t>беспеч</w:t>
      </w:r>
      <w:r w:rsidR="009014E2">
        <w:rPr>
          <w:sz w:val="28"/>
        </w:rPr>
        <w:t xml:space="preserve">ение </w:t>
      </w:r>
      <w:r w:rsidR="00F528EB">
        <w:rPr>
          <w:sz w:val="28"/>
        </w:rPr>
        <w:t>необходимы</w:t>
      </w:r>
      <w:r w:rsidR="009014E2">
        <w:rPr>
          <w:sz w:val="28"/>
        </w:rPr>
        <w:t>х условий</w:t>
      </w:r>
      <w:r w:rsidR="00F528EB">
        <w:rPr>
          <w:sz w:val="28"/>
        </w:rPr>
        <w:t xml:space="preserve"> для организации повседневной плановой работы </w:t>
      </w:r>
      <w:r w:rsidR="009014E2">
        <w:rPr>
          <w:sz w:val="28"/>
        </w:rPr>
        <w:t>министра сельского хозяйства Забайкальского края</w:t>
      </w:r>
      <w:r w:rsidR="003109B1" w:rsidRPr="003109B1">
        <w:t xml:space="preserve"> </w:t>
      </w:r>
      <w:r w:rsidR="003109B1" w:rsidRPr="003109B1">
        <w:rPr>
          <w:sz w:val="28"/>
        </w:rPr>
        <w:t>либо лиц</w:t>
      </w:r>
      <w:r w:rsidR="003109B1">
        <w:rPr>
          <w:sz w:val="28"/>
        </w:rPr>
        <w:t xml:space="preserve">а, </w:t>
      </w:r>
      <w:proofErr w:type="gramStart"/>
      <w:r w:rsidR="003109B1">
        <w:rPr>
          <w:sz w:val="28"/>
        </w:rPr>
        <w:t>исполняющему</w:t>
      </w:r>
      <w:proofErr w:type="gramEnd"/>
      <w:r w:rsidR="003109B1">
        <w:rPr>
          <w:sz w:val="28"/>
        </w:rPr>
        <w:t xml:space="preserve"> его обязанности</w:t>
      </w:r>
      <w:r w:rsidR="0020118F">
        <w:rPr>
          <w:sz w:val="28"/>
        </w:rPr>
        <w:t>;</w:t>
      </w:r>
    </w:p>
    <w:p w:rsidR="007B345E" w:rsidRDefault="009014E2" w:rsidP="007B345E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>3)</w:t>
      </w:r>
      <w:r w:rsidR="00F528EB">
        <w:rPr>
          <w:sz w:val="28"/>
        </w:rPr>
        <w:t xml:space="preserve"> организаци</w:t>
      </w:r>
      <w:r>
        <w:rPr>
          <w:sz w:val="28"/>
        </w:rPr>
        <w:t>я</w:t>
      </w:r>
      <w:r w:rsidR="00F528EB">
        <w:rPr>
          <w:sz w:val="28"/>
        </w:rPr>
        <w:t xml:space="preserve"> рабочего дня</w:t>
      </w:r>
      <w:r w:rsidR="00071252">
        <w:rPr>
          <w:sz w:val="28"/>
        </w:rPr>
        <w:t xml:space="preserve"> </w:t>
      </w:r>
      <w:r>
        <w:rPr>
          <w:sz w:val="28"/>
        </w:rPr>
        <w:t>руководства Министерства</w:t>
      </w:r>
      <w:r w:rsidR="00F528EB">
        <w:rPr>
          <w:sz w:val="28"/>
        </w:rPr>
        <w:t>, прием</w:t>
      </w:r>
      <w:r>
        <w:rPr>
          <w:sz w:val="28"/>
        </w:rPr>
        <w:t>ов</w:t>
      </w:r>
      <w:r w:rsidR="00F528EB">
        <w:rPr>
          <w:sz w:val="28"/>
        </w:rPr>
        <w:t xml:space="preserve">, встреч </w:t>
      </w:r>
      <w:r>
        <w:rPr>
          <w:sz w:val="28"/>
        </w:rPr>
        <w:t xml:space="preserve">руководства Министерства </w:t>
      </w:r>
      <w:r w:rsidR="00F528EB">
        <w:rPr>
          <w:sz w:val="28"/>
        </w:rPr>
        <w:t>с посетителями по служебн</w:t>
      </w:r>
      <w:r>
        <w:rPr>
          <w:sz w:val="28"/>
        </w:rPr>
        <w:t>ым и личным вопросам, подготовки</w:t>
      </w:r>
      <w:r w:rsidR="00F528EB">
        <w:rPr>
          <w:sz w:val="28"/>
        </w:rPr>
        <w:t xml:space="preserve"> и выезд</w:t>
      </w:r>
      <w:r>
        <w:rPr>
          <w:sz w:val="28"/>
        </w:rPr>
        <w:t>а</w:t>
      </w:r>
      <w:r w:rsidR="00F528EB">
        <w:rPr>
          <w:sz w:val="28"/>
        </w:rPr>
        <w:t xml:space="preserve"> в служебные командировки, быстро</w:t>
      </w:r>
      <w:r w:rsidR="00830D9A">
        <w:rPr>
          <w:sz w:val="28"/>
        </w:rPr>
        <w:t>го</w:t>
      </w:r>
      <w:r w:rsidR="00F528EB">
        <w:rPr>
          <w:sz w:val="28"/>
        </w:rPr>
        <w:t xml:space="preserve"> и четко</w:t>
      </w:r>
      <w:r w:rsidR="00830D9A">
        <w:rPr>
          <w:sz w:val="28"/>
        </w:rPr>
        <w:t>го</w:t>
      </w:r>
      <w:r w:rsidR="00F528EB">
        <w:rPr>
          <w:sz w:val="28"/>
        </w:rPr>
        <w:t xml:space="preserve"> прохождени</w:t>
      </w:r>
      <w:r w:rsidR="00830D9A">
        <w:rPr>
          <w:sz w:val="28"/>
        </w:rPr>
        <w:t>я</w:t>
      </w:r>
      <w:r w:rsidR="00F528EB">
        <w:rPr>
          <w:sz w:val="28"/>
        </w:rPr>
        <w:t xml:space="preserve"> документов, оперативн</w:t>
      </w:r>
      <w:r w:rsidR="00830D9A">
        <w:rPr>
          <w:sz w:val="28"/>
        </w:rPr>
        <w:t>ой</w:t>
      </w:r>
      <w:r w:rsidR="00F528EB">
        <w:rPr>
          <w:sz w:val="28"/>
        </w:rPr>
        <w:t xml:space="preserve"> отправк</w:t>
      </w:r>
      <w:r w:rsidR="00830D9A">
        <w:rPr>
          <w:sz w:val="28"/>
        </w:rPr>
        <w:t>и</w:t>
      </w:r>
      <w:r w:rsidR="00F528EB">
        <w:rPr>
          <w:sz w:val="28"/>
        </w:rPr>
        <w:t xml:space="preserve"> корреспонденции по факсим</w:t>
      </w:r>
      <w:r w:rsidR="00830D9A">
        <w:rPr>
          <w:sz w:val="28"/>
        </w:rPr>
        <w:t>ильной и другим каналам связи;</w:t>
      </w:r>
      <w:proofErr w:type="gramEnd"/>
    </w:p>
    <w:p w:rsidR="00830D9A" w:rsidRDefault="00830D9A" w:rsidP="007B34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D20AF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7B345E" w:rsidRPr="007B345E">
        <w:rPr>
          <w:sz w:val="28"/>
          <w:szCs w:val="28"/>
        </w:rPr>
        <w:t>рганиз</w:t>
      </w:r>
      <w:r>
        <w:rPr>
          <w:sz w:val="28"/>
          <w:szCs w:val="28"/>
        </w:rPr>
        <w:t>ация</w:t>
      </w:r>
      <w:r w:rsidR="007B345E" w:rsidRPr="007B345E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>я</w:t>
      </w:r>
      <w:r w:rsidR="007B345E" w:rsidRPr="007B345E">
        <w:rPr>
          <w:sz w:val="28"/>
          <w:szCs w:val="28"/>
        </w:rPr>
        <w:t xml:space="preserve"> государственных функций в решении кадровых вопросов в аппарате </w:t>
      </w:r>
      <w:r>
        <w:rPr>
          <w:sz w:val="28"/>
          <w:szCs w:val="28"/>
        </w:rPr>
        <w:t>Министерства, в организациях АПК края;</w:t>
      </w:r>
    </w:p>
    <w:p w:rsidR="00967B39" w:rsidRPr="00D20AF9" w:rsidRDefault="00507643" w:rsidP="00967B39">
      <w:pPr>
        <w:ind w:firstLine="720"/>
        <w:jc w:val="both"/>
        <w:rPr>
          <w:sz w:val="28"/>
          <w:szCs w:val="28"/>
        </w:rPr>
      </w:pPr>
      <w:r w:rsidRPr="00D20AF9">
        <w:rPr>
          <w:sz w:val="28"/>
          <w:szCs w:val="28"/>
        </w:rPr>
        <w:t>5</w:t>
      </w:r>
      <w:r w:rsidR="00967B39" w:rsidRPr="00D20AF9">
        <w:rPr>
          <w:sz w:val="28"/>
          <w:szCs w:val="28"/>
        </w:rPr>
        <w:t xml:space="preserve">) формирование кадрового состава </w:t>
      </w:r>
      <w:r w:rsidR="004662C6" w:rsidRPr="00D20AF9">
        <w:rPr>
          <w:sz w:val="28"/>
          <w:szCs w:val="28"/>
        </w:rPr>
        <w:t xml:space="preserve">Министерства </w:t>
      </w:r>
      <w:r w:rsidR="00967B39" w:rsidRPr="00D20AF9">
        <w:rPr>
          <w:sz w:val="28"/>
          <w:szCs w:val="28"/>
        </w:rPr>
        <w:t>для замещения должностей гражданской службы;</w:t>
      </w:r>
    </w:p>
    <w:p w:rsidR="00967B39" w:rsidRPr="00D20AF9" w:rsidRDefault="00507643" w:rsidP="00967B39">
      <w:pPr>
        <w:ind w:firstLine="720"/>
        <w:jc w:val="both"/>
        <w:rPr>
          <w:sz w:val="28"/>
          <w:szCs w:val="28"/>
        </w:rPr>
      </w:pPr>
      <w:r w:rsidRPr="00D20AF9">
        <w:rPr>
          <w:sz w:val="28"/>
          <w:szCs w:val="28"/>
        </w:rPr>
        <w:t>6</w:t>
      </w:r>
      <w:r w:rsidR="00054A1E">
        <w:rPr>
          <w:sz w:val="28"/>
          <w:szCs w:val="28"/>
        </w:rPr>
        <w:t>) организация</w:t>
      </w:r>
      <w:r w:rsidR="00967B39" w:rsidRPr="00D20AF9">
        <w:rPr>
          <w:sz w:val="28"/>
          <w:szCs w:val="28"/>
        </w:rPr>
        <w:t xml:space="preserve"> подготовки проектов актов государственного органа, связанных с поступлением на гражданскую службу, ее прохождением, заключением служебного контракта, назначением на должность гражданской службы, освобождением от замещаемой должности гражданской службы, увольнением гражданского служащего с гражданской службы и выходом его на пенсию за выслугу лет, и оформление соответствующих решений государственного органа;</w:t>
      </w:r>
    </w:p>
    <w:p w:rsidR="00967B39" w:rsidRPr="00665D3D" w:rsidRDefault="00507643" w:rsidP="004662C6">
      <w:pPr>
        <w:pStyle w:val="a7"/>
        <w:ind w:left="0" w:firstLine="708"/>
        <w:jc w:val="both"/>
        <w:rPr>
          <w:szCs w:val="28"/>
        </w:rPr>
      </w:pPr>
      <w:r w:rsidRPr="00D20AF9">
        <w:rPr>
          <w:szCs w:val="28"/>
        </w:rPr>
        <w:t>7</w:t>
      </w:r>
      <w:r w:rsidR="00967B39" w:rsidRPr="00665D3D">
        <w:rPr>
          <w:szCs w:val="28"/>
        </w:rPr>
        <w:t>) ведение трудовых книжек</w:t>
      </w:r>
      <w:r w:rsidR="00665D3D" w:rsidRPr="00665D3D">
        <w:rPr>
          <w:szCs w:val="28"/>
        </w:rPr>
        <w:t xml:space="preserve"> или предоставление сведений о трудовой деятельности за период работы в Министерстве </w:t>
      </w:r>
      <w:r w:rsidR="00967B39" w:rsidRPr="00665D3D">
        <w:rPr>
          <w:szCs w:val="28"/>
        </w:rPr>
        <w:t xml:space="preserve"> гражданских служащих</w:t>
      </w:r>
      <w:r w:rsidR="004662C6" w:rsidRPr="00665D3D">
        <w:rPr>
          <w:szCs w:val="28"/>
        </w:rPr>
        <w:t xml:space="preserve"> и сотрудников </w:t>
      </w:r>
      <w:r w:rsidR="004662C6" w:rsidRPr="00665D3D">
        <w:rPr>
          <w:spacing w:val="-2"/>
        </w:rPr>
        <w:t>с оплатой труда на основе профессиональных квалификационных групп;</w:t>
      </w:r>
    </w:p>
    <w:p w:rsidR="00967B39" w:rsidRDefault="00507643" w:rsidP="004662C6">
      <w:pPr>
        <w:pStyle w:val="a7"/>
        <w:ind w:left="0" w:firstLine="708"/>
        <w:jc w:val="both"/>
        <w:rPr>
          <w:spacing w:val="-2"/>
        </w:rPr>
      </w:pPr>
      <w:r w:rsidRPr="00D20AF9">
        <w:rPr>
          <w:szCs w:val="28"/>
        </w:rPr>
        <w:t>8</w:t>
      </w:r>
      <w:r w:rsidR="00967B39" w:rsidRPr="00D20AF9">
        <w:rPr>
          <w:szCs w:val="28"/>
        </w:rPr>
        <w:t>)</w:t>
      </w:r>
      <w:r w:rsidR="00D20AF9">
        <w:rPr>
          <w:szCs w:val="28"/>
        </w:rPr>
        <w:t xml:space="preserve"> </w:t>
      </w:r>
      <w:r w:rsidR="004662C6" w:rsidRPr="00B2496B">
        <w:rPr>
          <w:spacing w:val="-2"/>
        </w:rPr>
        <w:t>ведение личных дел</w:t>
      </w:r>
      <w:r w:rsidR="00071252" w:rsidRPr="00B2496B">
        <w:rPr>
          <w:spacing w:val="-2"/>
        </w:rPr>
        <w:t xml:space="preserve"> </w:t>
      </w:r>
      <w:r w:rsidR="004662C6" w:rsidRPr="00D20AF9">
        <w:rPr>
          <w:spacing w:val="-2"/>
        </w:rPr>
        <w:t>государственных гражданских служащих Министерства и сотрудников Министерства с оплатой труда на основе профессиональных квалификационных групп;</w:t>
      </w:r>
    </w:p>
    <w:p w:rsidR="007E59D6" w:rsidRPr="009D3586" w:rsidRDefault="007E59D6" w:rsidP="007E59D6">
      <w:pPr>
        <w:pStyle w:val="a7"/>
        <w:suppressAutoHyphens/>
        <w:ind w:left="0" w:firstLine="630"/>
        <w:jc w:val="both"/>
        <w:rPr>
          <w:szCs w:val="28"/>
        </w:rPr>
      </w:pPr>
      <w:r>
        <w:rPr>
          <w:spacing w:val="-2"/>
        </w:rPr>
        <w:t xml:space="preserve">9) </w:t>
      </w:r>
      <w:r>
        <w:rPr>
          <w:szCs w:val="28"/>
        </w:rPr>
        <w:t>ведение кадровой работы с использованием «Единой информационной системы управления кадровым составом государственной гражданской службы Российской Федерации»;</w:t>
      </w:r>
    </w:p>
    <w:p w:rsidR="00967B39" w:rsidRPr="00D20AF9" w:rsidRDefault="007E59D6" w:rsidP="00967B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67B39" w:rsidRPr="00D20AF9">
        <w:rPr>
          <w:sz w:val="28"/>
          <w:szCs w:val="28"/>
        </w:rPr>
        <w:t xml:space="preserve">) ведение реестра гражданских служащих </w:t>
      </w:r>
      <w:r w:rsidR="004662C6" w:rsidRPr="00D20AF9">
        <w:rPr>
          <w:sz w:val="28"/>
          <w:szCs w:val="28"/>
        </w:rPr>
        <w:t>Министерства</w:t>
      </w:r>
      <w:r w:rsidR="00967B39" w:rsidRPr="00D20AF9">
        <w:rPr>
          <w:sz w:val="28"/>
          <w:szCs w:val="28"/>
        </w:rPr>
        <w:t>;</w:t>
      </w:r>
    </w:p>
    <w:p w:rsidR="00967B39" w:rsidRPr="00D20AF9" w:rsidRDefault="00507643" w:rsidP="00507643">
      <w:pPr>
        <w:pStyle w:val="a7"/>
        <w:ind w:left="0" w:firstLine="708"/>
        <w:jc w:val="both"/>
        <w:rPr>
          <w:szCs w:val="28"/>
        </w:rPr>
      </w:pPr>
      <w:r w:rsidRPr="00D20AF9">
        <w:rPr>
          <w:szCs w:val="28"/>
        </w:rPr>
        <w:t>1</w:t>
      </w:r>
      <w:r w:rsidR="007E59D6">
        <w:rPr>
          <w:szCs w:val="28"/>
        </w:rPr>
        <w:t>1</w:t>
      </w:r>
      <w:r w:rsidR="00967B39" w:rsidRPr="00D20AF9">
        <w:rPr>
          <w:szCs w:val="28"/>
        </w:rPr>
        <w:t>) оформление и выд</w:t>
      </w:r>
      <w:r w:rsidR="00054A1E">
        <w:rPr>
          <w:szCs w:val="28"/>
        </w:rPr>
        <w:t>ача</w:t>
      </w:r>
      <w:r w:rsidR="00967B39" w:rsidRPr="00D20AF9">
        <w:rPr>
          <w:szCs w:val="28"/>
        </w:rPr>
        <w:t xml:space="preserve"> слу</w:t>
      </w:r>
      <w:r w:rsidRPr="00D20AF9">
        <w:rPr>
          <w:szCs w:val="28"/>
        </w:rPr>
        <w:t>жебных удостоверений гр</w:t>
      </w:r>
      <w:r w:rsidR="00054A1E">
        <w:rPr>
          <w:szCs w:val="28"/>
        </w:rPr>
        <w:t>ажданским служащим и сотрудникам</w:t>
      </w:r>
      <w:r w:rsidRPr="00D20AF9">
        <w:rPr>
          <w:szCs w:val="28"/>
        </w:rPr>
        <w:t xml:space="preserve"> Министерства </w:t>
      </w:r>
      <w:r w:rsidRPr="00D20AF9">
        <w:rPr>
          <w:spacing w:val="-2"/>
        </w:rPr>
        <w:t>с оплатой труда на основе профессиональных квалификационных групп;</w:t>
      </w:r>
    </w:p>
    <w:p w:rsidR="00967B39" w:rsidRPr="00D20AF9" w:rsidRDefault="00507643" w:rsidP="00967B39">
      <w:pPr>
        <w:ind w:firstLine="720"/>
        <w:jc w:val="both"/>
        <w:rPr>
          <w:sz w:val="28"/>
          <w:szCs w:val="28"/>
        </w:rPr>
      </w:pPr>
      <w:r w:rsidRPr="00D20AF9">
        <w:rPr>
          <w:sz w:val="28"/>
          <w:szCs w:val="28"/>
        </w:rPr>
        <w:t>1</w:t>
      </w:r>
      <w:r w:rsidR="007E59D6">
        <w:rPr>
          <w:sz w:val="28"/>
          <w:szCs w:val="28"/>
        </w:rPr>
        <w:t>2</w:t>
      </w:r>
      <w:r w:rsidR="00967B39" w:rsidRPr="00D20AF9">
        <w:rPr>
          <w:sz w:val="28"/>
          <w:szCs w:val="28"/>
        </w:rPr>
        <w:t>) обеспечение деятельности комиссии по урегулированию конфликтов интересов;</w:t>
      </w:r>
    </w:p>
    <w:p w:rsidR="00967B39" w:rsidRPr="00D20AF9" w:rsidRDefault="00507643" w:rsidP="00967B39">
      <w:pPr>
        <w:ind w:firstLine="720"/>
        <w:jc w:val="both"/>
        <w:rPr>
          <w:sz w:val="28"/>
          <w:szCs w:val="28"/>
        </w:rPr>
      </w:pPr>
      <w:r w:rsidRPr="00D20AF9">
        <w:rPr>
          <w:sz w:val="28"/>
          <w:szCs w:val="28"/>
        </w:rPr>
        <w:t>1</w:t>
      </w:r>
      <w:r w:rsidR="007E59D6">
        <w:rPr>
          <w:sz w:val="28"/>
          <w:szCs w:val="28"/>
        </w:rPr>
        <w:t>3</w:t>
      </w:r>
      <w:r w:rsidR="00054A1E">
        <w:rPr>
          <w:sz w:val="28"/>
          <w:szCs w:val="28"/>
        </w:rPr>
        <w:t>) организация</w:t>
      </w:r>
      <w:r w:rsidR="00967B39" w:rsidRPr="00D20AF9">
        <w:rPr>
          <w:sz w:val="28"/>
          <w:szCs w:val="28"/>
        </w:rPr>
        <w:t xml:space="preserve"> и обеспечение проведения конкурсов на замещение вакантных должностей гражданской службы и включение гражданских служащих в кадровый резерв;</w:t>
      </w:r>
    </w:p>
    <w:p w:rsidR="00967B39" w:rsidRPr="00D20AF9" w:rsidRDefault="00507643" w:rsidP="00D20AF9">
      <w:pPr>
        <w:ind w:firstLine="720"/>
        <w:jc w:val="both"/>
        <w:rPr>
          <w:sz w:val="28"/>
          <w:szCs w:val="28"/>
        </w:rPr>
      </w:pPr>
      <w:r w:rsidRPr="00D20AF9">
        <w:rPr>
          <w:sz w:val="28"/>
          <w:szCs w:val="28"/>
        </w:rPr>
        <w:t>1</w:t>
      </w:r>
      <w:r w:rsidR="007E59D6">
        <w:rPr>
          <w:sz w:val="28"/>
          <w:szCs w:val="28"/>
        </w:rPr>
        <w:t>4</w:t>
      </w:r>
      <w:r w:rsidR="00054A1E">
        <w:rPr>
          <w:sz w:val="28"/>
          <w:szCs w:val="28"/>
        </w:rPr>
        <w:t>) организация</w:t>
      </w:r>
      <w:r w:rsidR="00967B39" w:rsidRPr="00D20AF9">
        <w:rPr>
          <w:sz w:val="28"/>
          <w:szCs w:val="28"/>
        </w:rPr>
        <w:t xml:space="preserve"> заключения договоров о целевом обучении;</w:t>
      </w:r>
    </w:p>
    <w:p w:rsidR="00967B39" w:rsidRPr="00D20AF9" w:rsidRDefault="00507643" w:rsidP="00967B39">
      <w:pPr>
        <w:ind w:firstLine="720"/>
        <w:jc w:val="both"/>
        <w:rPr>
          <w:sz w:val="28"/>
          <w:szCs w:val="28"/>
        </w:rPr>
      </w:pPr>
      <w:r w:rsidRPr="00D20AF9">
        <w:rPr>
          <w:sz w:val="28"/>
          <w:szCs w:val="28"/>
        </w:rPr>
        <w:t>1</w:t>
      </w:r>
      <w:r w:rsidR="007E59D6">
        <w:rPr>
          <w:sz w:val="28"/>
          <w:szCs w:val="28"/>
        </w:rPr>
        <w:t>5</w:t>
      </w:r>
      <w:r w:rsidR="00054A1E">
        <w:rPr>
          <w:sz w:val="28"/>
          <w:szCs w:val="28"/>
        </w:rPr>
        <w:t>) организация</w:t>
      </w:r>
      <w:r w:rsidR="00967B39" w:rsidRPr="00D20AF9">
        <w:rPr>
          <w:sz w:val="28"/>
          <w:szCs w:val="28"/>
        </w:rPr>
        <w:t xml:space="preserve"> профессионального развития гражданских служащих</w:t>
      </w:r>
      <w:r w:rsidRPr="00D20AF9">
        <w:rPr>
          <w:sz w:val="28"/>
          <w:szCs w:val="28"/>
        </w:rPr>
        <w:t xml:space="preserve"> Министерства</w:t>
      </w:r>
      <w:r w:rsidR="00967B39" w:rsidRPr="00D20AF9">
        <w:rPr>
          <w:sz w:val="28"/>
          <w:szCs w:val="28"/>
        </w:rPr>
        <w:t>;</w:t>
      </w:r>
    </w:p>
    <w:p w:rsidR="00967B39" w:rsidRPr="00D20AF9" w:rsidRDefault="00507643" w:rsidP="00967B39">
      <w:pPr>
        <w:ind w:firstLine="720"/>
        <w:jc w:val="both"/>
        <w:rPr>
          <w:sz w:val="28"/>
          <w:szCs w:val="28"/>
        </w:rPr>
      </w:pPr>
      <w:r w:rsidRPr="00D20AF9">
        <w:rPr>
          <w:sz w:val="28"/>
          <w:szCs w:val="28"/>
        </w:rPr>
        <w:t>1</w:t>
      </w:r>
      <w:r w:rsidR="007E59D6">
        <w:rPr>
          <w:sz w:val="28"/>
          <w:szCs w:val="28"/>
        </w:rPr>
        <w:t>6</w:t>
      </w:r>
      <w:r w:rsidR="00967B39" w:rsidRPr="00D20AF9">
        <w:rPr>
          <w:sz w:val="28"/>
          <w:szCs w:val="28"/>
        </w:rPr>
        <w:t>) формирование кадрового резерва</w:t>
      </w:r>
      <w:r w:rsidRPr="00D20AF9">
        <w:rPr>
          <w:sz w:val="28"/>
          <w:szCs w:val="28"/>
        </w:rPr>
        <w:t xml:space="preserve"> Министерства, организация</w:t>
      </w:r>
      <w:r w:rsidR="00967B39" w:rsidRPr="00D20AF9">
        <w:rPr>
          <w:sz w:val="28"/>
          <w:szCs w:val="28"/>
        </w:rPr>
        <w:t xml:space="preserve"> работы с кадровым резервом и его эффективное использование;</w:t>
      </w:r>
    </w:p>
    <w:p w:rsidR="00967B39" w:rsidRPr="00D20AF9" w:rsidRDefault="00507643" w:rsidP="00967B39">
      <w:pPr>
        <w:ind w:firstLine="720"/>
        <w:jc w:val="both"/>
        <w:rPr>
          <w:sz w:val="28"/>
          <w:szCs w:val="28"/>
        </w:rPr>
      </w:pPr>
      <w:r w:rsidRPr="00D20AF9">
        <w:rPr>
          <w:sz w:val="28"/>
          <w:szCs w:val="28"/>
        </w:rPr>
        <w:t>1</w:t>
      </w:r>
      <w:r w:rsidR="007E59D6">
        <w:rPr>
          <w:sz w:val="28"/>
          <w:szCs w:val="28"/>
        </w:rPr>
        <w:t>7</w:t>
      </w:r>
      <w:r w:rsidR="00967B39" w:rsidRPr="00D20AF9">
        <w:rPr>
          <w:sz w:val="28"/>
          <w:szCs w:val="28"/>
        </w:rPr>
        <w:t>) обеспечение должностного роста гражданских служащих</w:t>
      </w:r>
      <w:r w:rsidRPr="00D20AF9">
        <w:rPr>
          <w:sz w:val="28"/>
          <w:szCs w:val="28"/>
        </w:rPr>
        <w:t xml:space="preserve"> Министерства</w:t>
      </w:r>
      <w:r w:rsidR="00967B39" w:rsidRPr="00D20AF9">
        <w:rPr>
          <w:sz w:val="28"/>
          <w:szCs w:val="28"/>
        </w:rPr>
        <w:t>;</w:t>
      </w:r>
    </w:p>
    <w:p w:rsidR="00967B39" w:rsidRPr="00D20AF9" w:rsidRDefault="00507643" w:rsidP="00967B39">
      <w:pPr>
        <w:ind w:firstLine="720"/>
        <w:jc w:val="both"/>
        <w:rPr>
          <w:sz w:val="28"/>
          <w:szCs w:val="28"/>
        </w:rPr>
      </w:pPr>
      <w:r w:rsidRPr="00D20AF9">
        <w:rPr>
          <w:sz w:val="28"/>
          <w:szCs w:val="28"/>
        </w:rPr>
        <w:lastRenderedPageBreak/>
        <w:t>1</w:t>
      </w:r>
      <w:r w:rsidR="007E59D6">
        <w:rPr>
          <w:sz w:val="28"/>
          <w:szCs w:val="28"/>
        </w:rPr>
        <w:t>8</w:t>
      </w:r>
      <w:r w:rsidR="00054A1E">
        <w:rPr>
          <w:sz w:val="28"/>
          <w:szCs w:val="28"/>
        </w:rPr>
        <w:t>) организация</w:t>
      </w:r>
      <w:r w:rsidR="00967B39" w:rsidRPr="00D20AF9">
        <w:rPr>
          <w:sz w:val="28"/>
          <w:szCs w:val="28"/>
        </w:rPr>
        <w:t xml:space="preserve"> проверки достоверности представляемых гражданином персональных данных и иных сведений при по</w:t>
      </w:r>
      <w:r w:rsidR="00DA6A56">
        <w:rPr>
          <w:sz w:val="28"/>
          <w:szCs w:val="28"/>
        </w:rPr>
        <w:t>ступлении на гражданскую службу</w:t>
      </w:r>
      <w:r w:rsidR="00967B39" w:rsidRPr="00D20AF9">
        <w:rPr>
          <w:sz w:val="28"/>
          <w:szCs w:val="28"/>
        </w:rPr>
        <w:t>;</w:t>
      </w:r>
    </w:p>
    <w:p w:rsidR="00967B39" w:rsidRPr="00D20AF9" w:rsidRDefault="00507643" w:rsidP="00967B39">
      <w:pPr>
        <w:ind w:firstLine="720"/>
        <w:jc w:val="both"/>
        <w:rPr>
          <w:sz w:val="28"/>
          <w:szCs w:val="28"/>
        </w:rPr>
      </w:pPr>
      <w:r w:rsidRPr="00D20AF9">
        <w:rPr>
          <w:sz w:val="28"/>
          <w:szCs w:val="28"/>
        </w:rPr>
        <w:t>1</w:t>
      </w:r>
      <w:r w:rsidR="007E59D6">
        <w:rPr>
          <w:sz w:val="28"/>
          <w:szCs w:val="28"/>
        </w:rPr>
        <w:t>9</w:t>
      </w:r>
      <w:r w:rsidR="00054A1E">
        <w:rPr>
          <w:sz w:val="28"/>
          <w:szCs w:val="28"/>
        </w:rPr>
        <w:t>) организация</w:t>
      </w:r>
      <w:r w:rsidR="00967B39" w:rsidRPr="00D20AF9">
        <w:rPr>
          <w:sz w:val="28"/>
          <w:szCs w:val="28"/>
        </w:rPr>
        <w:t xml:space="preserve"> проведения служебных проверок;</w:t>
      </w:r>
    </w:p>
    <w:p w:rsidR="00967B39" w:rsidRPr="00D20AF9" w:rsidRDefault="007E59D6" w:rsidP="00967B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054A1E">
        <w:rPr>
          <w:sz w:val="28"/>
          <w:szCs w:val="28"/>
        </w:rPr>
        <w:t>) организация</w:t>
      </w:r>
      <w:r w:rsidR="00967B39" w:rsidRPr="00D20AF9">
        <w:rPr>
          <w:sz w:val="28"/>
          <w:szCs w:val="28"/>
        </w:rPr>
        <w:t xml:space="preserve"> проверки сведений о доходах, об имуществе и обязательствах имущественного характера, а также соблюдения гражданскими служащими ограничений, установленных Федеральным законом и другими федеральными законами;</w:t>
      </w:r>
    </w:p>
    <w:p w:rsidR="00EE74D9" w:rsidRPr="00D20AF9" w:rsidRDefault="00EE74D9" w:rsidP="00EE74D9">
      <w:pPr>
        <w:pStyle w:val="ConsNormal"/>
        <w:widowControl/>
        <w:tabs>
          <w:tab w:val="left" w:pos="720"/>
        </w:tabs>
        <w:spacing w:before="60" w:after="60"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D20AF9">
        <w:rPr>
          <w:rFonts w:ascii="Times New Roman" w:hAnsi="Times New Roman"/>
          <w:sz w:val="28"/>
          <w:szCs w:val="28"/>
        </w:rPr>
        <w:tab/>
      </w:r>
      <w:r w:rsidR="00507643" w:rsidRPr="00D20AF9">
        <w:rPr>
          <w:rFonts w:ascii="Times New Roman" w:hAnsi="Times New Roman"/>
          <w:sz w:val="28"/>
          <w:szCs w:val="28"/>
        </w:rPr>
        <w:t>2</w:t>
      </w:r>
      <w:r w:rsidR="007E59D6">
        <w:rPr>
          <w:rFonts w:ascii="Times New Roman" w:hAnsi="Times New Roman"/>
          <w:sz w:val="28"/>
          <w:szCs w:val="28"/>
        </w:rPr>
        <w:t>1</w:t>
      </w:r>
      <w:r w:rsidR="00FB2C6F" w:rsidRPr="00D20AF9">
        <w:rPr>
          <w:rFonts w:ascii="Times New Roman" w:hAnsi="Times New Roman"/>
          <w:sz w:val="28"/>
          <w:szCs w:val="28"/>
        </w:rPr>
        <w:t xml:space="preserve">) </w:t>
      </w:r>
      <w:r w:rsidRPr="00D20AF9">
        <w:rPr>
          <w:rFonts w:ascii="Times New Roman" w:hAnsi="Times New Roman"/>
          <w:sz w:val="28"/>
          <w:szCs w:val="28"/>
        </w:rPr>
        <w:t>организ</w:t>
      </w:r>
      <w:r w:rsidR="00CC1662" w:rsidRPr="00D20AF9">
        <w:rPr>
          <w:rFonts w:ascii="Times New Roman" w:hAnsi="Times New Roman"/>
          <w:sz w:val="28"/>
          <w:szCs w:val="28"/>
        </w:rPr>
        <w:t>ация и обеспечение</w:t>
      </w:r>
      <w:r w:rsidRPr="00D20AF9">
        <w:rPr>
          <w:rFonts w:ascii="Times New Roman" w:hAnsi="Times New Roman"/>
          <w:sz w:val="28"/>
          <w:szCs w:val="28"/>
        </w:rPr>
        <w:t xml:space="preserve"> проведени</w:t>
      </w:r>
      <w:r w:rsidR="00CC1662" w:rsidRPr="00D20AF9">
        <w:rPr>
          <w:rFonts w:ascii="Times New Roman" w:hAnsi="Times New Roman"/>
          <w:sz w:val="28"/>
          <w:szCs w:val="28"/>
        </w:rPr>
        <w:t>я</w:t>
      </w:r>
      <w:r w:rsidRPr="00D20AF9">
        <w:rPr>
          <w:rFonts w:ascii="Times New Roman" w:hAnsi="Times New Roman"/>
          <w:sz w:val="28"/>
          <w:szCs w:val="28"/>
        </w:rPr>
        <w:t xml:space="preserve"> аттестации </w:t>
      </w:r>
      <w:r w:rsidR="00CC1662" w:rsidRPr="00D20AF9">
        <w:rPr>
          <w:rFonts w:ascii="Times New Roman" w:hAnsi="Times New Roman"/>
          <w:sz w:val="28"/>
          <w:szCs w:val="28"/>
        </w:rPr>
        <w:t xml:space="preserve">гражданских служащих Министерства, работников государственных учреждений, подведомственных Министерству </w:t>
      </w:r>
      <w:r w:rsidRPr="00D20AF9">
        <w:rPr>
          <w:rFonts w:ascii="Times New Roman" w:hAnsi="Times New Roman"/>
          <w:sz w:val="28"/>
          <w:szCs w:val="28"/>
        </w:rPr>
        <w:t>и квалификационных экзаменов гражданских служащих;</w:t>
      </w:r>
    </w:p>
    <w:p w:rsidR="00EE74D9" w:rsidRPr="00D20AF9" w:rsidRDefault="00507643" w:rsidP="00EE74D9">
      <w:pPr>
        <w:pStyle w:val="a7"/>
        <w:ind w:left="0" w:firstLine="708"/>
        <w:jc w:val="both"/>
      </w:pPr>
      <w:r w:rsidRPr="00D20AF9">
        <w:rPr>
          <w:szCs w:val="28"/>
        </w:rPr>
        <w:t>2</w:t>
      </w:r>
      <w:r w:rsidR="007E59D6">
        <w:rPr>
          <w:szCs w:val="28"/>
        </w:rPr>
        <w:t>2</w:t>
      </w:r>
      <w:r w:rsidR="00FB2C6F" w:rsidRPr="00D20AF9">
        <w:rPr>
          <w:szCs w:val="28"/>
        </w:rPr>
        <w:t xml:space="preserve">) </w:t>
      </w:r>
      <w:r w:rsidR="00CC1662" w:rsidRPr="00D20AF9">
        <w:rPr>
          <w:szCs w:val="28"/>
        </w:rPr>
        <w:t>организация</w:t>
      </w:r>
      <w:r w:rsidR="00EE74D9" w:rsidRPr="00D20AF9">
        <w:rPr>
          <w:szCs w:val="28"/>
        </w:rPr>
        <w:t xml:space="preserve"> профессиональной подготовки, переподготовки, повышения квалификации и стажировки гражданских служащих Министерства</w:t>
      </w:r>
      <w:r w:rsidR="00EE74D9" w:rsidRPr="00D20AF9">
        <w:t>;</w:t>
      </w:r>
    </w:p>
    <w:p w:rsidR="00CC1662" w:rsidRPr="00D20AF9" w:rsidRDefault="00CC1662" w:rsidP="00CC1662">
      <w:pPr>
        <w:pStyle w:val="a7"/>
        <w:tabs>
          <w:tab w:val="left" w:pos="0"/>
        </w:tabs>
        <w:ind w:left="0"/>
        <w:jc w:val="both"/>
      </w:pPr>
      <w:r w:rsidRPr="00D20AF9">
        <w:tab/>
      </w:r>
      <w:r w:rsidR="00507643" w:rsidRPr="00D20AF9">
        <w:t>2</w:t>
      </w:r>
      <w:r w:rsidR="007E59D6">
        <w:t>3</w:t>
      </w:r>
      <w:r w:rsidR="00FB2C6F" w:rsidRPr="00D20AF9">
        <w:t xml:space="preserve">) </w:t>
      </w:r>
      <w:r w:rsidRPr="00D20AF9">
        <w:t>организация подготовки</w:t>
      </w:r>
      <w:r w:rsidR="00F1401C" w:rsidRPr="00D20AF9">
        <w:t>, переподготовки</w:t>
      </w:r>
      <w:r w:rsidRPr="00D20AF9">
        <w:t xml:space="preserve"> и повышения квалификации руководителей, специалистов сельского хозяйства и кадров массовых профессий на курсах, в учебных центрах в Забайкальском крае и за его пределами с учётом спроса и заявок хозяйств, фермерских </w:t>
      </w:r>
      <w:r w:rsidR="007D185F" w:rsidRPr="00D20AF9">
        <w:t>хозяйств</w:t>
      </w:r>
      <w:r w:rsidRPr="00D20AF9">
        <w:t>, других организаций агропромышленного комплекса;</w:t>
      </w:r>
    </w:p>
    <w:p w:rsidR="00CC1662" w:rsidRPr="00D20AF9" w:rsidRDefault="00CC1662" w:rsidP="00CC1662">
      <w:pPr>
        <w:pStyle w:val="a7"/>
        <w:tabs>
          <w:tab w:val="left" w:pos="0"/>
        </w:tabs>
        <w:ind w:left="0"/>
        <w:jc w:val="both"/>
        <w:rPr>
          <w:spacing w:val="-2"/>
        </w:rPr>
      </w:pPr>
      <w:r w:rsidRPr="00D20AF9">
        <w:tab/>
      </w:r>
      <w:r w:rsidR="00507643" w:rsidRPr="00D20AF9">
        <w:t>2</w:t>
      </w:r>
      <w:r w:rsidR="007E59D6">
        <w:t>4</w:t>
      </w:r>
      <w:r w:rsidR="00FB2C6F" w:rsidRPr="00D20AF9">
        <w:t xml:space="preserve">) </w:t>
      </w:r>
      <w:r w:rsidRPr="00D20AF9">
        <w:t xml:space="preserve">организация проведения конкурсов на замещение вакантных должностей </w:t>
      </w:r>
      <w:r w:rsidRPr="00D20AF9">
        <w:rPr>
          <w:spacing w:val="-2"/>
        </w:rPr>
        <w:t>и</w:t>
      </w:r>
      <w:r w:rsidR="00054A1E">
        <w:rPr>
          <w:spacing w:val="-2"/>
        </w:rPr>
        <w:t xml:space="preserve"> включение </w:t>
      </w:r>
      <w:r w:rsidRPr="00D20AF9">
        <w:rPr>
          <w:spacing w:val="-2"/>
        </w:rPr>
        <w:t xml:space="preserve">в кадровый резерв в Министерстве;  </w:t>
      </w:r>
    </w:p>
    <w:p w:rsidR="007B345E" w:rsidRPr="00D20AF9" w:rsidRDefault="00507643" w:rsidP="00663691">
      <w:pPr>
        <w:ind w:firstLine="720"/>
        <w:jc w:val="both"/>
        <w:rPr>
          <w:sz w:val="28"/>
          <w:szCs w:val="28"/>
        </w:rPr>
      </w:pPr>
      <w:r w:rsidRPr="00D20AF9">
        <w:rPr>
          <w:sz w:val="28"/>
          <w:szCs w:val="28"/>
        </w:rPr>
        <w:t>2</w:t>
      </w:r>
      <w:r w:rsidR="007E59D6">
        <w:rPr>
          <w:sz w:val="28"/>
          <w:szCs w:val="28"/>
        </w:rPr>
        <w:t>5</w:t>
      </w:r>
      <w:r w:rsidR="00830D9A" w:rsidRPr="00D20AF9">
        <w:rPr>
          <w:sz w:val="28"/>
          <w:szCs w:val="28"/>
        </w:rPr>
        <w:t>)</w:t>
      </w:r>
      <w:r w:rsidR="00071252">
        <w:rPr>
          <w:sz w:val="28"/>
          <w:szCs w:val="28"/>
        </w:rPr>
        <w:t xml:space="preserve"> </w:t>
      </w:r>
      <w:r w:rsidR="00830D9A" w:rsidRPr="00D20AF9">
        <w:rPr>
          <w:sz w:val="28"/>
          <w:szCs w:val="28"/>
        </w:rPr>
        <w:t>о</w:t>
      </w:r>
      <w:r w:rsidR="007B345E" w:rsidRPr="00D20AF9">
        <w:rPr>
          <w:sz w:val="28"/>
          <w:szCs w:val="28"/>
        </w:rPr>
        <w:t>рганиз</w:t>
      </w:r>
      <w:r w:rsidR="00830D9A" w:rsidRPr="00D20AF9">
        <w:rPr>
          <w:sz w:val="28"/>
          <w:szCs w:val="28"/>
        </w:rPr>
        <w:t>ация</w:t>
      </w:r>
      <w:r w:rsidR="007B345E" w:rsidRPr="00D20AF9">
        <w:rPr>
          <w:sz w:val="28"/>
          <w:szCs w:val="28"/>
        </w:rPr>
        <w:t xml:space="preserve"> соблюдени</w:t>
      </w:r>
      <w:r w:rsidR="00830D9A" w:rsidRPr="00D20AF9">
        <w:rPr>
          <w:sz w:val="28"/>
          <w:szCs w:val="28"/>
        </w:rPr>
        <w:t>я</w:t>
      </w:r>
      <w:r w:rsidR="00663691" w:rsidRPr="00D20AF9">
        <w:rPr>
          <w:sz w:val="28"/>
          <w:szCs w:val="28"/>
        </w:rPr>
        <w:t xml:space="preserve"> трудового законодательства</w:t>
      </w:r>
      <w:r w:rsidR="00071252">
        <w:rPr>
          <w:sz w:val="28"/>
          <w:szCs w:val="28"/>
        </w:rPr>
        <w:t xml:space="preserve"> </w:t>
      </w:r>
      <w:r w:rsidR="00A31FEB" w:rsidRPr="00D20AF9">
        <w:rPr>
          <w:sz w:val="28"/>
          <w:szCs w:val="28"/>
        </w:rPr>
        <w:t>и законодательства</w:t>
      </w:r>
      <w:r w:rsidR="00054A1E">
        <w:rPr>
          <w:sz w:val="28"/>
          <w:szCs w:val="28"/>
        </w:rPr>
        <w:t>,</w:t>
      </w:r>
      <w:r w:rsidR="00A31FEB" w:rsidRPr="00D20AF9">
        <w:rPr>
          <w:sz w:val="28"/>
          <w:szCs w:val="28"/>
        </w:rPr>
        <w:t xml:space="preserve"> связанно</w:t>
      </w:r>
      <w:r w:rsidR="00F15576" w:rsidRPr="00D20AF9">
        <w:rPr>
          <w:sz w:val="28"/>
          <w:szCs w:val="28"/>
        </w:rPr>
        <w:t>го</w:t>
      </w:r>
      <w:r w:rsidR="00A31FEB" w:rsidRPr="00D20AF9">
        <w:rPr>
          <w:sz w:val="28"/>
          <w:szCs w:val="28"/>
        </w:rPr>
        <w:t xml:space="preserve"> с прохождением государственной гражданской службы </w:t>
      </w:r>
      <w:r w:rsidR="007774CA" w:rsidRPr="00D20AF9">
        <w:rPr>
          <w:sz w:val="28"/>
          <w:szCs w:val="28"/>
        </w:rPr>
        <w:t xml:space="preserve">в </w:t>
      </w:r>
      <w:r w:rsidR="00A31FEB" w:rsidRPr="00D20AF9">
        <w:rPr>
          <w:sz w:val="28"/>
          <w:szCs w:val="28"/>
        </w:rPr>
        <w:t>Министерстве</w:t>
      </w:r>
      <w:r w:rsidR="00F15576" w:rsidRPr="00D20AF9">
        <w:rPr>
          <w:sz w:val="28"/>
          <w:szCs w:val="28"/>
        </w:rPr>
        <w:t>;</w:t>
      </w:r>
    </w:p>
    <w:p w:rsidR="00F1401C" w:rsidRPr="00D20AF9" w:rsidRDefault="00507643" w:rsidP="00F1401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20AF9">
        <w:rPr>
          <w:sz w:val="28"/>
          <w:szCs w:val="28"/>
        </w:rPr>
        <w:t>2</w:t>
      </w:r>
      <w:r w:rsidR="007E59D6">
        <w:rPr>
          <w:sz w:val="28"/>
          <w:szCs w:val="28"/>
        </w:rPr>
        <w:t>6</w:t>
      </w:r>
      <w:r w:rsidR="00FB2C6F" w:rsidRPr="00D20AF9">
        <w:rPr>
          <w:sz w:val="28"/>
          <w:szCs w:val="28"/>
        </w:rPr>
        <w:t xml:space="preserve">) </w:t>
      </w:r>
      <w:r w:rsidR="00F1401C" w:rsidRPr="00D20AF9">
        <w:rPr>
          <w:sz w:val="28"/>
          <w:szCs w:val="28"/>
        </w:rPr>
        <w:t>консультация государственных гражданских служащих по вопросам реализации федерального и краевого законодательства о государственной гражданской службе;</w:t>
      </w:r>
    </w:p>
    <w:p w:rsidR="00751232" w:rsidRDefault="00507643" w:rsidP="00FB2C6F">
      <w:pPr>
        <w:pStyle w:val="a7"/>
        <w:tabs>
          <w:tab w:val="left" w:pos="709"/>
          <w:tab w:val="num" w:pos="1425"/>
        </w:tabs>
        <w:spacing w:before="40" w:after="40"/>
        <w:ind w:left="0"/>
        <w:jc w:val="both"/>
        <w:rPr>
          <w:spacing w:val="-2"/>
        </w:rPr>
      </w:pPr>
      <w:r>
        <w:rPr>
          <w:spacing w:val="-2"/>
        </w:rPr>
        <w:tab/>
        <w:t>2</w:t>
      </w:r>
      <w:r w:rsidR="007E59D6">
        <w:rPr>
          <w:spacing w:val="-2"/>
        </w:rPr>
        <w:t>7</w:t>
      </w:r>
      <w:r w:rsidR="00FB2C6F">
        <w:rPr>
          <w:spacing w:val="-2"/>
        </w:rPr>
        <w:t>) п</w:t>
      </w:r>
      <w:r w:rsidR="00815301">
        <w:rPr>
          <w:spacing w:val="-2"/>
        </w:rPr>
        <w:t>одготовка документов</w:t>
      </w:r>
      <w:r w:rsidR="00751232" w:rsidRPr="003B2EE5">
        <w:rPr>
          <w:spacing w:val="-2"/>
        </w:rPr>
        <w:t xml:space="preserve"> по приёму, переводу и увольнению работников аппарата </w:t>
      </w:r>
      <w:r w:rsidR="00751232">
        <w:rPr>
          <w:spacing w:val="-2"/>
        </w:rPr>
        <w:t>Министерств</w:t>
      </w:r>
      <w:r w:rsidR="00815301">
        <w:rPr>
          <w:spacing w:val="-2"/>
        </w:rPr>
        <w:t>а</w:t>
      </w:r>
      <w:r w:rsidR="0020118F">
        <w:rPr>
          <w:spacing w:val="-2"/>
        </w:rPr>
        <w:t>,</w:t>
      </w:r>
      <w:r w:rsidR="00071252">
        <w:rPr>
          <w:spacing w:val="-2"/>
        </w:rPr>
        <w:t xml:space="preserve"> </w:t>
      </w:r>
      <w:r w:rsidR="00815301">
        <w:rPr>
          <w:spacing w:val="-2"/>
        </w:rPr>
        <w:t>подготовка соответствующих</w:t>
      </w:r>
      <w:r w:rsidR="00071252">
        <w:rPr>
          <w:spacing w:val="-2"/>
        </w:rPr>
        <w:t xml:space="preserve"> </w:t>
      </w:r>
      <w:r w:rsidR="0020118F">
        <w:rPr>
          <w:spacing w:val="-2"/>
        </w:rPr>
        <w:t xml:space="preserve">проектов </w:t>
      </w:r>
      <w:r w:rsidR="00751232" w:rsidRPr="003B2EE5">
        <w:rPr>
          <w:spacing w:val="-2"/>
        </w:rPr>
        <w:t>приказ</w:t>
      </w:r>
      <w:r w:rsidR="00815301">
        <w:rPr>
          <w:spacing w:val="-2"/>
        </w:rPr>
        <w:t>ов</w:t>
      </w:r>
      <w:r w:rsidR="00751232" w:rsidRPr="003B2EE5">
        <w:rPr>
          <w:spacing w:val="-2"/>
        </w:rPr>
        <w:t>;</w:t>
      </w:r>
    </w:p>
    <w:p w:rsidR="00815301" w:rsidRPr="00AC2C53" w:rsidRDefault="00AC2C53" w:rsidP="00AC2C53">
      <w:pPr>
        <w:pStyle w:val="a7"/>
        <w:tabs>
          <w:tab w:val="left" w:pos="709"/>
          <w:tab w:val="num" w:pos="1425"/>
        </w:tabs>
        <w:spacing w:before="40" w:after="40"/>
        <w:ind w:left="0"/>
        <w:jc w:val="both"/>
        <w:rPr>
          <w:spacing w:val="-2"/>
        </w:rPr>
      </w:pPr>
      <w:r>
        <w:rPr>
          <w:spacing w:val="-2"/>
        </w:rPr>
        <w:tab/>
        <w:t>2</w:t>
      </w:r>
      <w:r w:rsidR="007E59D6">
        <w:rPr>
          <w:spacing w:val="-2"/>
        </w:rPr>
        <w:t>8</w:t>
      </w:r>
      <w:r>
        <w:rPr>
          <w:spacing w:val="-2"/>
        </w:rPr>
        <w:t xml:space="preserve">) </w:t>
      </w:r>
      <w:r w:rsidRPr="00AC2C53">
        <w:rPr>
          <w:spacing w:val="-2"/>
        </w:rPr>
        <w:t>осуществл</w:t>
      </w:r>
      <w:r w:rsidR="00F82DE4">
        <w:rPr>
          <w:spacing w:val="-2"/>
        </w:rPr>
        <w:t>ение</w:t>
      </w:r>
      <w:r w:rsidRPr="00AC2C53">
        <w:rPr>
          <w:spacing w:val="-2"/>
        </w:rPr>
        <w:t xml:space="preserve"> кадров</w:t>
      </w:r>
      <w:r w:rsidR="00F82DE4">
        <w:rPr>
          <w:spacing w:val="-2"/>
        </w:rPr>
        <w:t>ой</w:t>
      </w:r>
      <w:r w:rsidRPr="00AC2C53">
        <w:rPr>
          <w:spacing w:val="-2"/>
        </w:rPr>
        <w:t xml:space="preserve"> работ</w:t>
      </w:r>
      <w:r w:rsidR="00F82DE4">
        <w:rPr>
          <w:spacing w:val="-2"/>
        </w:rPr>
        <w:t>ы</w:t>
      </w:r>
      <w:r w:rsidRPr="00AC2C53">
        <w:rPr>
          <w:spacing w:val="-2"/>
        </w:rPr>
        <w:t xml:space="preserve"> с использованием «Единой информационной системы управления кадровым составом государственной гражданской службы Российской Федерации»;</w:t>
      </w:r>
    </w:p>
    <w:p w:rsidR="0036293F" w:rsidRPr="00AC2C53" w:rsidRDefault="00507643" w:rsidP="0036293F">
      <w:pPr>
        <w:ind w:firstLine="720"/>
        <w:jc w:val="both"/>
        <w:rPr>
          <w:spacing w:val="-2"/>
          <w:sz w:val="28"/>
          <w:szCs w:val="24"/>
        </w:rPr>
      </w:pPr>
      <w:r w:rsidRPr="00AC2C53">
        <w:rPr>
          <w:spacing w:val="-2"/>
          <w:sz w:val="28"/>
          <w:szCs w:val="24"/>
        </w:rPr>
        <w:t>2</w:t>
      </w:r>
      <w:r w:rsidR="007E59D6">
        <w:rPr>
          <w:spacing w:val="-2"/>
          <w:sz w:val="28"/>
          <w:szCs w:val="24"/>
        </w:rPr>
        <w:t>9</w:t>
      </w:r>
      <w:r w:rsidR="0036293F" w:rsidRPr="00AC2C53">
        <w:rPr>
          <w:spacing w:val="-2"/>
          <w:sz w:val="28"/>
          <w:szCs w:val="24"/>
        </w:rPr>
        <w:t xml:space="preserve">) </w:t>
      </w:r>
      <w:r w:rsidR="00AC2C53" w:rsidRPr="00AC2C53">
        <w:rPr>
          <w:spacing w:val="-2"/>
          <w:sz w:val="28"/>
          <w:szCs w:val="24"/>
        </w:rPr>
        <w:t>ведение работы с наградными материалами для предоставления лиц, работающих в АПК Забайкальского края, к правительственным и ведомственным наградам, почётным званиям, поощрениям и наградам Забайкальского края;</w:t>
      </w:r>
    </w:p>
    <w:p w:rsidR="00663C02" w:rsidRDefault="007E59D6" w:rsidP="00663C02">
      <w:pPr>
        <w:tabs>
          <w:tab w:val="left" w:pos="360"/>
          <w:tab w:val="left" w:pos="540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</w:rPr>
      </w:pPr>
      <w:proofErr w:type="gramStart"/>
      <w:r>
        <w:rPr>
          <w:sz w:val="28"/>
        </w:rPr>
        <w:t>30</w:t>
      </w:r>
      <w:r w:rsidR="00663C02">
        <w:rPr>
          <w:sz w:val="28"/>
        </w:rPr>
        <w:t xml:space="preserve">) контроль за </w:t>
      </w:r>
      <w:r w:rsidR="00663C02" w:rsidRPr="005726F6">
        <w:rPr>
          <w:sz w:val="28"/>
          <w:szCs w:val="28"/>
        </w:rPr>
        <w:t>прохождением и исполнением контрольных документов</w:t>
      </w:r>
      <w:r w:rsidR="00663C02">
        <w:rPr>
          <w:sz w:val="28"/>
          <w:szCs w:val="28"/>
        </w:rPr>
        <w:t xml:space="preserve"> Администрации Губернатора Забайкальского края</w:t>
      </w:r>
      <w:r w:rsidR="00663C02" w:rsidRPr="005726F6">
        <w:rPr>
          <w:sz w:val="28"/>
          <w:szCs w:val="28"/>
        </w:rPr>
        <w:t>, поручений Правительства Р</w:t>
      </w:r>
      <w:r w:rsidR="00663C02">
        <w:rPr>
          <w:sz w:val="28"/>
          <w:szCs w:val="28"/>
        </w:rPr>
        <w:t xml:space="preserve">оссийской Федерации, Губернатора Забайкальского края, </w:t>
      </w:r>
      <w:r w:rsidR="00663C02" w:rsidRPr="005726F6">
        <w:rPr>
          <w:sz w:val="28"/>
          <w:szCs w:val="28"/>
        </w:rPr>
        <w:t>поручений министра</w:t>
      </w:r>
      <w:r w:rsidR="00663C02">
        <w:rPr>
          <w:sz w:val="28"/>
          <w:szCs w:val="28"/>
        </w:rPr>
        <w:t xml:space="preserve"> сельского хозяйства Забайкальского края</w:t>
      </w:r>
      <w:r w:rsidR="00663C02" w:rsidRPr="005726F6">
        <w:rPr>
          <w:sz w:val="28"/>
          <w:szCs w:val="28"/>
        </w:rPr>
        <w:t xml:space="preserve">, заместителей </w:t>
      </w:r>
      <w:r w:rsidR="007D185F">
        <w:rPr>
          <w:sz w:val="28"/>
          <w:szCs w:val="28"/>
        </w:rPr>
        <w:t>министра</w:t>
      </w:r>
      <w:r w:rsidR="00071252">
        <w:rPr>
          <w:sz w:val="28"/>
          <w:szCs w:val="28"/>
        </w:rPr>
        <w:t xml:space="preserve"> </w:t>
      </w:r>
      <w:r w:rsidR="007D185F">
        <w:rPr>
          <w:sz w:val="28"/>
          <w:szCs w:val="28"/>
        </w:rPr>
        <w:t xml:space="preserve">сельского хозяйства Забайкальского края </w:t>
      </w:r>
      <w:r w:rsidR="00663C02" w:rsidRPr="005726F6">
        <w:rPr>
          <w:sz w:val="28"/>
          <w:szCs w:val="28"/>
        </w:rPr>
        <w:t>в соответствии с ус</w:t>
      </w:r>
      <w:r w:rsidR="00663C02">
        <w:rPr>
          <w:sz w:val="28"/>
          <w:szCs w:val="28"/>
        </w:rPr>
        <w:t xml:space="preserve">тановленными сроками исполнения, </w:t>
      </w:r>
      <w:r w:rsidR="00663C02">
        <w:rPr>
          <w:sz w:val="28"/>
        </w:rPr>
        <w:t>подготовкой информации, справок, докладов, отчетов, других материалов о работе отдельных отраслей  или в целом агропромышленного комплекса Забайкальского края (с привлечением других отделов и</w:t>
      </w:r>
      <w:proofErr w:type="gramEnd"/>
      <w:r w:rsidR="00663C02">
        <w:rPr>
          <w:sz w:val="28"/>
        </w:rPr>
        <w:t xml:space="preserve"> управлений Министерства);</w:t>
      </w:r>
    </w:p>
    <w:p w:rsidR="00663C02" w:rsidRDefault="00507643" w:rsidP="00663C02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="007E59D6">
        <w:rPr>
          <w:sz w:val="28"/>
        </w:rPr>
        <w:t>1</w:t>
      </w:r>
      <w:r w:rsidR="00663C02">
        <w:rPr>
          <w:sz w:val="28"/>
        </w:rPr>
        <w:t>) подготовка и организация проведения совещаний</w:t>
      </w:r>
      <w:r w:rsidR="00F1401C">
        <w:rPr>
          <w:sz w:val="28"/>
        </w:rPr>
        <w:t>, конференций и собраний</w:t>
      </w:r>
      <w:r w:rsidR="00054A1E">
        <w:rPr>
          <w:sz w:val="28"/>
        </w:rPr>
        <w:t>,</w:t>
      </w:r>
      <w:r w:rsidR="00F1401C">
        <w:rPr>
          <w:sz w:val="28"/>
        </w:rPr>
        <w:t xml:space="preserve"> проводимых Мини</w:t>
      </w:r>
      <w:r w:rsidR="00663C02">
        <w:rPr>
          <w:sz w:val="28"/>
        </w:rPr>
        <w:t>стерств</w:t>
      </w:r>
      <w:r w:rsidR="00F1401C">
        <w:rPr>
          <w:sz w:val="28"/>
        </w:rPr>
        <w:t>ом</w:t>
      </w:r>
      <w:r w:rsidR="00663C02">
        <w:rPr>
          <w:sz w:val="28"/>
        </w:rPr>
        <w:t>;</w:t>
      </w:r>
    </w:p>
    <w:p w:rsidR="00663C02" w:rsidRPr="00FD06D3" w:rsidRDefault="00507643" w:rsidP="00663C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E59D6">
        <w:rPr>
          <w:sz w:val="28"/>
          <w:szCs w:val="28"/>
        </w:rPr>
        <w:t>2</w:t>
      </w:r>
      <w:r w:rsidR="00663C02">
        <w:rPr>
          <w:sz w:val="28"/>
          <w:szCs w:val="28"/>
        </w:rPr>
        <w:t>)</w:t>
      </w:r>
      <w:r w:rsidR="00071252">
        <w:rPr>
          <w:sz w:val="28"/>
          <w:szCs w:val="28"/>
        </w:rPr>
        <w:t xml:space="preserve"> </w:t>
      </w:r>
      <w:r w:rsidR="00663C02">
        <w:rPr>
          <w:sz w:val="28"/>
          <w:szCs w:val="28"/>
        </w:rPr>
        <w:t>организация п</w:t>
      </w:r>
      <w:r w:rsidR="00663C02" w:rsidRPr="00FD06D3">
        <w:rPr>
          <w:sz w:val="28"/>
          <w:szCs w:val="28"/>
        </w:rPr>
        <w:t>риём</w:t>
      </w:r>
      <w:r w:rsidR="00663C02">
        <w:rPr>
          <w:sz w:val="28"/>
          <w:szCs w:val="28"/>
        </w:rPr>
        <w:t>а</w:t>
      </w:r>
      <w:r w:rsidR="00663C02" w:rsidRPr="00FD06D3">
        <w:rPr>
          <w:sz w:val="28"/>
          <w:szCs w:val="28"/>
        </w:rPr>
        <w:t>, регистраци</w:t>
      </w:r>
      <w:r w:rsidR="00663C02">
        <w:rPr>
          <w:sz w:val="28"/>
          <w:szCs w:val="28"/>
        </w:rPr>
        <w:t>и, учета</w:t>
      </w:r>
      <w:r w:rsidR="00663C02" w:rsidRPr="00FD06D3">
        <w:rPr>
          <w:sz w:val="28"/>
          <w:szCs w:val="28"/>
        </w:rPr>
        <w:t xml:space="preserve"> документов, поступающих из вышестоящих органов государственной власти, других </w:t>
      </w:r>
      <w:r w:rsidR="007D185F">
        <w:rPr>
          <w:sz w:val="28"/>
          <w:szCs w:val="28"/>
        </w:rPr>
        <w:t xml:space="preserve">органов и </w:t>
      </w:r>
      <w:r w:rsidR="00663C02" w:rsidRPr="00FD06D3">
        <w:rPr>
          <w:sz w:val="28"/>
          <w:szCs w:val="28"/>
        </w:rPr>
        <w:t>организаций, а также п</w:t>
      </w:r>
      <w:r w:rsidR="00663C02">
        <w:rPr>
          <w:sz w:val="28"/>
          <w:szCs w:val="28"/>
        </w:rPr>
        <w:t xml:space="preserve">исем, заявлений и жалоб граждан, </w:t>
      </w:r>
      <w:r w:rsidR="00663C02" w:rsidRPr="00FD06D3">
        <w:rPr>
          <w:sz w:val="28"/>
          <w:szCs w:val="28"/>
        </w:rPr>
        <w:t>передач</w:t>
      </w:r>
      <w:r w:rsidR="00663C02">
        <w:rPr>
          <w:sz w:val="28"/>
          <w:szCs w:val="28"/>
        </w:rPr>
        <w:t>и</w:t>
      </w:r>
      <w:r w:rsidR="00663C02" w:rsidRPr="00FD06D3">
        <w:rPr>
          <w:sz w:val="28"/>
          <w:szCs w:val="28"/>
        </w:rPr>
        <w:t xml:space="preserve"> рассмотренной руководством Министерства корреспонденции на исполнение в управления и отделы Министерства;</w:t>
      </w:r>
    </w:p>
    <w:p w:rsidR="00663C02" w:rsidRPr="00444DAB" w:rsidRDefault="00C64C18" w:rsidP="00663C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59D6">
        <w:rPr>
          <w:sz w:val="28"/>
          <w:szCs w:val="28"/>
        </w:rPr>
        <w:t>3</w:t>
      </w:r>
      <w:r w:rsidR="00663C02">
        <w:rPr>
          <w:sz w:val="28"/>
          <w:szCs w:val="28"/>
        </w:rPr>
        <w:t>)</w:t>
      </w:r>
      <w:r w:rsidR="00071252">
        <w:rPr>
          <w:sz w:val="28"/>
          <w:szCs w:val="28"/>
        </w:rPr>
        <w:t xml:space="preserve"> </w:t>
      </w:r>
      <w:r w:rsidR="00663C02">
        <w:rPr>
          <w:sz w:val="28"/>
          <w:szCs w:val="28"/>
        </w:rPr>
        <w:t>с</w:t>
      </w:r>
      <w:r w:rsidR="00663C02" w:rsidRPr="00444DAB">
        <w:rPr>
          <w:sz w:val="28"/>
          <w:szCs w:val="28"/>
        </w:rPr>
        <w:t xml:space="preserve">огласование номенклатуры дел Министерства с </w:t>
      </w:r>
      <w:r w:rsidR="00794EB7">
        <w:rPr>
          <w:sz w:val="28"/>
          <w:szCs w:val="28"/>
        </w:rPr>
        <w:t>уполномоченным органом</w:t>
      </w:r>
      <w:r w:rsidR="00663C02" w:rsidRPr="00444DAB">
        <w:rPr>
          <w:sz w:val="28"/>
          <w:szCs w:val="28"/>
        </w:rPr>
        <w:t xml:space="preserve"> Забайкальского края;</w:t>
      </w:r>
    </w:p>
    <w:p w:rsidR="00663C02" w:rsidRPr="00444DAB" w:rsidRDefault="00C64C18" w:rsidP="00663C02">
      <w:pPr>
        <w:ind w:firstLine="73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59D6">
        <w:rPr>
          <w:sz w:val="28"/>
          <w:szCs w:val="28"/>
        </w:rPr>
        <w:t>4</w:t>
      </w:r>
      <w:r w:rsidR="00663C02">
        <w:rPr>
          <w:sz w:val="28"/>
          <w:szCs w:val="28"/>
        </w:rPr>
        <w:t>) п</w:t>
      </w:r>
      <w:r w:rsidR="00663C02" w:rsidRPr="00444DAB">
        <w:rPr>
          <w:sz w:val="28"/>
          <w:szCs w:val="28"/>
        </w:rPr>
        <w:t>одготовка предложений в календарный план мероприятий, проводимых Правительством Забайкальского края, Законодательным Собранием Забайкальского края;</w:t>
      </w:r>
    </w:p>
    <w:p w:rsidR="00663C02" w:rsidRPr="00444DAB" w:rsidRDefault="00C64C18" w:rsidP="00663C02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59D6">
        <w:rPr>
          <w:sz w:val="28"/>
          <w:szCs w:val="28"/>
        </w:rPr>
        <w:t>5</w:t>
      </w:r>
      <w:r w:rsidR="00663C02">
        <w:rPr>
          <w:sz w:val="28"/>
          <w:szCs w:val="28"/>
        </w:rPr>
        <w:t>)</w:t>
      </w:r>
      <w:r w:rsidR="00071252">
        <w:rPr>
          <w:sz w:val="28"/>
          <w:szCs w:val="28"/>
        </w:rPr>
        <w:t xml:space="preserve"> </w:t>
      </w:r>
      <w:r w:rsidR="00663C02">
        <w:rPr>
          <w:sz w:val="28"/>
          <w:szCs w:val="28"/>
        </w:rPr>
        <w:t>р</w:t>
      </w:r>
      <w:r w:rsidR="00663C02" w:rsidRPr="00444DAB">
        <w:rPr>
          <w:sz w:val="28"/>
          <w:szCs w:val="28"/>
        </w:rPr>
        <w:t>егистрация приказов и распоряжений Министерства;</w:t>
      </w:r>
    </w:p>
    <w:p w:rsidR="00663C02" w:rsidRDefault="00C64C18" w:rsidP="00663C02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="007E59D6">
        <w:rPr>
          <w:sz w:val="28"/>
        </w:rPr>
        <w:t>6</w:t>
      </w:r>
      <w:r w:rsidR="00663C02">
        <w:rPr>
          <w:sz w:val="28"/>
        </w:rPr>
        <w:t>) организация при</w:t>
      </w:r>
      <w:r w:rsidR="00FB2C6F">
        <w:rPr>
          <w:sz w:val="28"/>
        </w:rPr>
        <w:t>ема граждан по личным вопросам;</w:t>
      </w:r>
    </w:p>
    <w:p w:rsidR="00663C02" w:rsidRDefault="00C64C18" w:rsidP="00663C02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="007E59D6">
        <w:rPr>
          <w:sz w:val="28"/>
        </w:rPr>
        <w:t>7</w:t>
      </w:r>
      <w:r w:rsidR="00663C02">
        <w:rPr>
          <w:sz w:val="28"/>
        </w:rPr>
        <w:t xml:space="preserve">) разработка </w:t>
      </w:r>
      <w:r w:rsidR="00DA4E92">
        <w:rPr>
          <w:sz w:val="28"/>
        </w:rPr>
        <w:t xml:space="preserve">проектов </w:t>
      </w:r>
      <w:r w:rsidR="00663C02">
        <w:rPr>
          <w:sz w:val="28"/>
        </w:rPr>
        <w:t>регламентов, инструкций, положений, приказов Министерства, регулирующих деятельность Министерства и его аппарата</w:t>
      </w:r>
      <w:r w:rsidR="00FB2C6F">
        <w:rPr>
          <w:sz w:val="28"/>
        </w:rPr>
        <w:t>;</w:t>
      </w:r>
    </w:p>
    <w:p w:rsidR="00F57D19" w:rsidRDefault="00C64C18" w:rsidP="00EE74D9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E59D6">
        <w:rPr>
          <w:rFonts w:ascii="Times New Roman" w:hAnsi="Times New Roman"/>
          <w:sz w:val="28"/>
          <w:szCs w:val="28"/>
        </w:rPr>
        <w:t>8</w:t>
      </w:r>
      <w:r w:rsidR="00FB2C6F">
        <w:rPr>
          <w:rFonts w:ascii="Times New Roman" w:hAnsi="Times New Roman"/>
          <w:sz w:val="28"/>
          <w:szCs w:val="28"/>
        </w:rPr>
        <w:t xml:space="preserve">) </w:t>
      </w:r>
      <w:r w:rsidR="00F57D19" w:rsidRPr="00F57D19">
        <w:rPr>
          <w:rFonts w:ascii="Times New Roman" w:hAnsi="Times New Roman"/>
          <w:sz w:val="28"/>
          <w:szCs w:val="28"/>
        </w:rPr>
        <w:t>участ</w:t>
      </w:r>
      <w:r w:rsidR="00F82DE4">
        <w:rPr>
          <w:rFonts w:ascii="Times New Roman" w:hAnsi="Times New Roman"/>
          <w:sz w:val="28"/>
          <w:szCs w:val="28"/>
        </w:rPr>
        <w:t>ие</w:t>
      </w:r>
      <w:r w:rsidR="00F57D19" w:rsidRPr="00F57D19">
        <w:rPr>
          <w:rFonts w:ascii="Times New Roman" w:hAnsi="Times New Roman"/>
          <w:sz w:val="28"/>
          <w:szCs w:val="28"/>
        </w:rPr>
        <w:t xml:space="preserve"> в мероприятиях в </w:t>
      </w:r>
      <w:proofErr w:type="gramStart"/>
      <w:r w:rsidR="00F57D19" w:rsidRPr="00F57D19">
        <w:rPr>
          <w:rFonts w:ascii="Times New Roman" w:hAnsi="Times New Roman"/>
          <w:sz w:val="28"/>
          <w:szCs w:val="28"/>
        </w:rPr>
        <w:t>области защиты информации, обрабатываемой на средствах вычислительной техники и оргтехники и осуществляет</w:t>
      </w:r>
      <w:proofErr w:type="gramEnd"/>
      <w:r w:rsidR="00F57D19" w:rsidRPr="00F57D19">
        <w:rPr>
          <w:rFonts w:ascii="Times New Roman" w:hAnsi="Times New Roman"/>
          <w:sz w:val="28"/>
          <w:szCs w:val="28"/>
        </w:rPr>
        <w:t xml:space="preserve"> контроль над исполнением требований технической защиты информации;</w:t>
      </w:r>
    </w:p>
    <w:p w:rsidR="00F57D19" w:rsidRPr="00F57D19" w:rsidRDefault="00F57D19" w:rsidP="00F57D1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59D6">
        <w:rPr>
          <w:sz w:val="28"/>
          <w:szCs w:val="28"/>
        </w:rPr>
        <w:t>9</w:t>
      </w:r>
      <w:r>
        <w:rPr>
          <w:sz w:val="28"/>
          <w:szCs w:val="28"/>
        </w:rPr>
        <w:t xml:space="preserve">) </w:t>
      </w:r>
      <w:r w:rsidRPr="00F57D19">
        <w:rPr>
          <w:sz w:val="28"/>
          <w:szCs w:val="28"/>
        </w:rPr>
        <w:t>участ</w:t>
      </w:r>
      <w:r w:rsidR="00F82DE4">
        <w:rPr>
          <w:sz w:val="28"/>
          <w:szCs w:val="28"/>
        </w:rPr>
        <w:t>ие</w:t>
      </w:r>
      <w:r w:rsidRPr="00F57D19">
        <w:rPr>
          <w:sz w:val="28"/>
          <w:szCs w:val="28"/>
        </w:rPr>
        <w:t xml:space="preserve"> в разработке краевых программ по информационному обеспечению в агропромышленном комплексе;</w:t>
      </w:r>
    </w:p>
    <w:p w:rsidR="00F57D19" w:rsidRPr="00F57D19" w:rsidRDefault="007E59D6" w:rsidP="00F57D1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F57D19">
        <w:rPr>
          <w:sz w:val="28"/>
          <w:szCs w:val="28"/>
        </w:rPr>
        <w:t>)</w:t>
      </w:r>
      <w:r w:rsidR="00F57D19" w:rsidRPr="00F57D19">
        <w:rPr>
          <w:sz w:val="28"/>
          <w:szCs w:val="28"/>
        </w:rPr>
        <w:t xml:space="preserve"> оказ</w:t>
      </w:r>
      <w:r w:rsidR="00F82DE4">
        <w:rPr>
          <w:sz w:val="28"/>
          <w:szCs w:val="28"/>
        </w:rPr>
        <w:t>ание</w:t>
      </w:r>
      <w:r w:rsidR="00F57D19" w:rsidRPr="00F57D19">
        <w:rPr>
          <w:sz w:val="28"/>
          <w:szCs w:val="28"/>
        </w:rPr>
        <w:t xml:space="preserve"> содействи</w:t>
      </w:r>
      <w:r w:rsidR="00F82DE4">
        <w:rPr>
          <w:sz w:val="28"/>
          <w:szCs w:val="28"/>
        </w:rPr>
        <w:t>я</w:t>
      </w:r>
      <w:r w:rsidR="00F57D19" w:rsidRPr="00F57D19">
        <w:rPr>
          <w:sz w:val="28"/>
          <w:szCs w:val="28"/>
        </w:rPr>
        <w:t xml:space="preserve"> в развитии информационно-консультационного обслуживания сельскохозяйственных товаропроизводителей;</w:t>
      </w:r>
    </w:p>
    <w:p w:rsidR="00F57D19" w:rsidRDefault="00F57D19" w:rsidP="00EE74D9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E59D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="009A4144" w:rsidRPr="009A4144">
        <w:rPr>
          <w:rFonts w:ascii="Times New Roman" w:hAnsi="Times New Roman"/>
          <w:sz w:val="28"/>
          <w:szCs w:val="28"/>
        </w:rPr>
        <w:t>оказ</w:t>
      </w:r>
      <w:r w:rsidR="009A4144">
        <w:rPr>
          <w:rFonts w:ascii="Times New Roman" w:hAnsi="Times New Roman"/>
          <w:sz w:val="28"/>
          <w:szCs w:val="28"/>
        </w:rPr>
        <w:t>ание</w:t>
      </w:r>
      <w:r w:rsidR="009A4144" w:rsidRPr="009A4144">
        <w:rPr>
          <w:rFonts w:ascii="Times New Roman" w:hAnsi="Times New Roman"/>
          <w:sz w:val="28"/>
          <w:szCs w:val="28"/>
        </w:rPr>
        <w:t xml:space="preserve"> методическ</w:t>
      </w:r>
      <w:r w:rsidR="009A4144">
        <w:rPr>
          <w:rFonts w:ascii="Times New Roman" w:hAnsi="Times New Roman"/>
          <w:sz w:val="28"/>
          <w:szCs w:val="28"/>
        </w:rPr>
        <w:t>ой</w:t>
      </w:r>
      <w:r w:rsidR="009A4144" w:rsidRPr="009A4144">
        <w:rPr>
          <w:rFonts w:ascii="Times New Roman" w:hAnsi="Times New Roman"/>
          <w:sz w:val="28"/>
          <w:szCs w:val="28"/>
        </w:rPr>
        <w:t xml:space="preserve"> помощ</w:t>
      </w:r>
      <w:r w:rsidR="009A4144">
        <w:rPr>
          <w:rFonts w:ascii="Times New Roman" w:hAnsi="Times New Roman"/>
          <w:sz w:val="28"/>
          <w:szCs w:val="28"/>
        </w:rPr>
        <w:t>и</w:t>
      </w:r>
      <w:r w:rsidR="009A4144" w:rsidRPr="009A4144">
        <w:rPr>
          <w:rFonts w:ascii="Times New Roman" w:hAnsi="Times New Roman"/>
          <w:sz w:val="28"/>
          <w:szCs w:val="28"/>
        </w:rPr>
        <w:t xml:space="preserve"> предприятиям агропромышленного комплекса края в работе по упорядочению оборота земельных участков, сформированных из земельных долей, из состава земель сельскохозяйственного назначения, по упорядочению использования земель сельскохозяйственного назначения в соответствии с действующим законодательством;</w:t>
      </w:r>
    </w:p>
    <w:p w:rsidR="00663C02" w:rsidRPr="009277F2" w:rsidRDefault="00C64C18" w:rsidP="00663C02">
      <w:pPr>
        <w:pStyle w:val="ab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E59D6">
        <w:rPr>
          <w:sz w:val="28"/>
          <w:szCs w:val="28"/>
        </w:rPr>
        <w:t>2</w:t>
      </w:r>
      <w:r w:rsidR="00FB2C6F">
        <w:rPr>
          <w:sz w:val="28"/>
          <w:szCs w:val="28"/>
        </w:rPr>
        <w:t>) з</w:t>
      </w:r>
      <w:r w:rsidR="00663C02">
        <w:rPr>
          <w:sz w:val="28"/>
          <w:szCs w:val="28"/>
        </w:rPr>
        <w:t>аверение</w:t>
      </w:r>
      <w:r w:rsidR="00663C02" w:rsidRPr="009277F2">
        <w:rPr>
          <w:sz w:val="28"/>
          <w:szCs w:val="28"/>
        </w:rPr>
        <w:t xml:space="preserve"> в установленном порядке копий документов Министерства;</w:t>
      </w:r>
    </w:p>
    <w:p w:rsidR="007D5070" w:rsidRPr="00BE6FB3" w:rsidRDefault="00C64C18" w:rsidP="0000157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E59D6">
        <w:rPr>
          <w:sz w:val="28"/>
          <w:szCs w:val="28"/>
        </w:rPr>
        <w:t>3</w:t>
      </w:r>
      <w:r w:rsidR="007D5070">
        <w:rPr>
          <w:sz w:val="28"/>
          <w:szCs w:val="28"/>
        </w:rPr>
        <w:t>) организация</w:t>
      </w:r>
      <w:r w:rsidR="00071252">
        <w:rPr>
          <w:sz w:val="28"/>
          <w:szCs w:val="28"/>
        </w:rPr>
        <w:t xml:space="preserve"> </w:t>
      </w:r>
      <w:r w:rsidR="007D5070">
        <w:rPr>
          <w:sz w:val="28"/>
          <w:szCs w:val="28"/>
        </w:rPr>
        <w:t>мероприятий</w:t>
      </w:r>
      <w:r w:rsidR="007D5070" w:rsidRPr="00714A6A">
        <w:rPr>
          <w:sz w:val="28"/>
          <w:szCs w:val="28"/>
        </w:rPr>
        <w:t xml:space="preserve"> по гражданской обороне в период мобилизации и в военное время Министерства</w:t>
      </w:r>
      <w:r w:rsidR="007D5070">
        <w:rPr>
          <w:sz w:val="28"/>
          <w:szCs w:val="28"/>
        </w:rPr>
        <w:t>,</w:t>
      </w:r>
      <w:r w:rsidR="00071252">
        <w:rPr>
          <w:sz w:val="28"/>
          <w:szCs w:val="28"/>
        </w:rPr>
        <w:t xml:space="preserve"> </w:t>
      </w:r>
      <w:r w:rsidR="007D5070">
        <w:rPr>
          <w:sz w:val="28"/>
          <w:szCs w:val="28"/>
        </w:rPr>
        <w:t xml:space="preserve">агропромышленного комплекса </w:t>
      </w:r>
      <w:r w:rsidR="007D5070" w:rsidRPr="00714A6A">
        <w:rPr>
          <w:sz w:val="28"/>
          <w:szCs w:val="28"/>
        </w:rPr>
        <w:t>края</w:t>
      </w:r>
      <w:r w:rsidR="00071252">
        <w:rPr>
          <w:sz w:val="28"/>
          <w:szCs w:val="28"/>
        </w:rPr>
        <w:t xml:space="preserve"> </w:t>
      </w:r>
      <w:r w:rsidR="007D5070">
        <w:rPr>
          <w:sz w:val="28"/>
          <w:szCs w:val="28"/>
        </w:rPr>
        <w:t xml:space="preserve">и </w:t>
      </w:r>
      <w:r w:rsidR="007D5070" w:rsidRPr="007D5070">
        <w:rPr>
          <w:sz w:val="28"/>
          <w:szCs w:val="28"/>
        </w:rPr>
        <w:t>в области защиты населения и территорий от чрезвычайных ситуаций и обеспечения пожарной безопасности</w:t>
      </w:r>
      <w:r w:rsidR="00DA4E92">
        <w:rPr>
          <w:sz w:val="28"/>
          <w:szCs w:val="28"/>
        </w:rPr>
        <w:t>;</w:t>
      </w:r>
    </w:p>
    <w:p w:rsidR="00DA4E92" w:rsidRDefault="00C64C18" w:rsidP="00DA4E9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E59D6">
        <w:rPr>
          <w:sz w:val="28"/>
          <w:szCs w:val="28"/>
        </w:rPr>
        <w:t>4</w:t>
      </w:r>
      <w:r w:rsidR="00DA4E92">
        <w:rPr>
          <w:sz w:val="28"/>
          <w:szCs w:val="28"/>
        </w:rPr>
        <w:t>)</w:t>
      </w:r>
      <w:r w:rsidR="00071252">
        <w:rPr>
          <w:sz w:val="28"/>
          <w:szCs w:val="28"/>
        </w:rPr>
        <w:t xml:space="preserve"> </w:t>
      </w:r>
      <w:r w:rsidR="00DA4E92">
        <w:rPr>
          <w:sz w:val="28"/>
          <w:szCs w:val="28"/>
        </w:rPr>
        <w:t>осуществление</w:t>
      </w:r>
      <w:r w:rsidR="00DA4E92" w:rsidRPr="00BE6FB3">
        <w:rPr>
          <w:sz w:val="28"/>
          <w:szCs w:val="28"/>
        </w:rPr>
        <w:t xml:space="preserve"> ины</w:t>
      </w:r>
      <w:r w:rsidR="00DA4E92">
        <w:rPr>
          <w:sz w:val="28"/>
          <w:szCs w:val="28"/>
        </w:rPr>
        <w:t>х</w:t>
      </w:r>
      <w:r w:rsidR="00DA4E92" w:rsidRPr="00BE6FB3">
        <w:rPr>
          <w:sz w:val="28"/>
          <w:szCs w:val="28"/>
        </w:rPr>
        <w:t xml:space="preserve"> полномочи</w:t>
      </w:r>
      <w:r w:rsidR="00DA4E92">
        <w:rPr>
          <w:sz w:val="28"/>
          <w:szCs w:val="28"/>
        </w:rPr>
        <w:t>й</w:t>
      </w:r>
      <w:r w:rsidR="00DA4E92" w:rsidRPr="00BE6FB3">
        <w:rPr>
          <w:sz w:val="28"/>
          <w:szCs w:val="28"/>
        </w:rPr>
        <w:t xml:space="preserve"> и функци</w:t>
      </w:r>
      <w:r w:rsidR="00DA4E92">
        <w:rPr>
          <w:sz w:val="28"/>
          <w:szCs w:val="28"/>
        </w:rPr>
        <w:t>й</w:t>
      </w:r>
      <w:r w:rsidR="00DA4E92" w:rsidRPr="00BE6FB3">
        <w:rPr>
          <w:sz w:val="28"/>
          <w:szCs w:val="28"/>
        </w:rPr>
        <w:t xml:space="preserve">, </w:t>
      </w:r>
      <w:r w:rsidR="00DA4E92">
        <w:rPr>
          <w:sz w:val="28"/>
          <w:szCs w:val="28"/>
        </w:rPr>
        <w:t>п</w:t>
      </w:r>
      <w:r w:rsidR="00DA4E92" w:rsidRPr="00BE6FB3">
        <w:rPr>
          <w:sz w:val="28"/>
          <w:szCs w:val="28"/>
        </w:rPr>
        <w:t>редусмотренны</w:t>
      </w:r>
      <w:r w:rsidR="00DA4E92">
        <w:rPr>
          <w:sz w:val="28"/>
          <w:szCs w:val="28"/>
        </w:rPr>
        <w:t>х действующим законодательством.</w:t>
      </w:r>
    </w:p>
    <w:p w:rsidR="00F528EB" w:rsidRDefault="00F528EB">
      <w:pPr>
        <w:jc w:val="both"/>
        <w:rPr>
          <w:sz w:val="28"/>
        </w:rPr>
      </w:pPr>
    </w:p>
    <w:p w:rsidR="0000157B" w:rsidRDefault="0000157B" w:rsidP="0020118F">
      <w:pPr>
        <w:widowControl w:val="0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6B5AA4">
        <w:rPr>
          <w:b/>
          <w:sz w:val="28"/>
          <w:szCs w:val="28"/>
        </w:rPr>
        <w:t>Организация деятельности</w:t>
      </w:r>
    </w:p>
    <w:p w:rsidR="0000157B" w:rsidRPr="00BE6FB3" w:rsidRDefault="00D574F4" w:rsidP="0000157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0157B" w:rsidRPr="00BE6FB3">
        <w:rPr>
          <w:sz w:val="28"/>
          <w:szCs w:val="28"/>
        </w:rPr>
        <w:t xml:space="preserve">. Управление возглавляет начальник Управления, который непосредственно </w:t>
      </w:r>
      <w:r w:rsidR="0000157B">
        <w:rPr>
          <w:sz w:val="28"/>
          <w:szCs w:val="28"/>
        </w:rPr>
        <w:t>подчиняется министру сельского хозяйства Забайкальского края</w:t>
      </w:r>
      <w:r w:rsidR="003109B1">
        <w:rPr>
          <w:sz w:val="28"/>
          <w:szCs w:val="28"/>
        </w:rPr>
        <w:t xml:space="preserve"> </w:t>
      </w:r>
      <w:r w:rsidR="003109B1" w:rsidRPr="003109B1">
        <w:rPr>
          <w:sz w:val="28"/>
          <w:szCs w:val="28"/>
        </w:rPr>
        <w:t>либо лицу, исполняющему его обязанности.</w:t>
      </w:r>
    </w:p>
    <w:p w:rsidR="0000157B" w:rsidRDefault="0000157B" w:rsidP="0000157B">
      <w:pPr>
        <w:widowControl w:val="0"/>
        <w:ind w:firstLine="720"/>
        <w:jc w:val="both"/>
        <w:rPr>
          <w:sz w:val="28"/>
          <w:szCs w:val="28"/>
        </w:rPr>
      </w:pPr>
      <w:r w:rsidRPr="00BE6FB3">
        <w:rPr>
          <w:sz w:val="28"/>
          <w:szCs w:val="28"/>
        </w:rPr>
        <w:t>В период временного отсутствия начальника Управления или невозможности исполнения им своих обязанностей полномочия начальника Управления осуществляет заместитель начальника Управления</w:t>
      </w:r>
      <w:r w:rsidR="003109B1">
        <w:rPr>
          <w:sz w:val="28"/>
          <w:szCs w:val="28"/>
        </w:rPr>
        <w:t xml:space="preserve"> – начальник отдела делопроизводства и контроля</w:t>
      </w:r>
      <w:r w:rsidRPr="00BE6FB3">
        <w:rPr>
          <w:sz w:val="28"/>
          <w:szCs w:val="28"/>
        </w:rPr>
        <w:t>.</w:t>
      </w:r>
    </w:p>
    <w:p w:rsidR="0000157B" w:rsidRPr="00BE6FB3" w:rsidRDefault="00D574F4" w:rsidP="0000157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0157B" w:rsidRPr="00BE6FB3">
        <w:rPr>
          <w:sz w:val="28"/>
          <w:szCs w:val="28"/>
        </w:rPr>
        <w:t>.</w:t>
      </w:r>
      <w:r w:rsidR="00071252">
        <w:rPr>
          <w:sz w:val="28"/>
          <w:szCs w:val="28"/>
        </w:rPr>
        <w:t xml:space="preserve"> </w:t>
      </w:r>
      <w:r w:rsidR="0000157B" w:rsidRPr="00BE6FB3">
        <w:rPr>
          <w:sz w:val="28"/>
          <w:szCs w:val="28"/>
        </w:rPr>
        <w:t xml:space="preserve">Начальника Управления </w:t>
      </w:r>
      <w:r w:rsidR="0000157B" w:rsidRPr="00476D89">
        <w:rPr>
          <w:sz w:val="28"/>
          <w:szCs w:val="28"/>
        </w:rPr>
        <w:t>назначает</w:t>
      </w:r>
      <w:r w:rsidR="00F975D0">
        <w:rPr>
          <w:sz w:val="28"/>
          <w:szCs w:val="28"/>
        </w:rPr>
        <w:t xml:space="preserve"> на должность и освобождает</w:t>
      </w:r>
      <w:r w:rsidR="0000157B">
        <w:rPr>
          <w:sz w:val="28"/>
          <w:szCs w:val="28"/>
        </w:rPr>
        <w:t xml:space="preserve"> от должности</w:t>
      </w:r>
      <w:r w:rsidR="00071252">
        <w:rPr>
          <w:sz w:val="28"/>
          <w:szCs w:val="28"/>
        </w:rPr>
        <w:t xml:space="preserve"> </w:t>
      </w:r>
      <w:r w:rsidR="0000157B" w:rsidRPr="00BE6FB3">
        <w:rPr>
          <w:sz w:val="28"/>
          <w:szCs w:val="28"/>
        </w:rPr>
        <w:t>министр сельского хозяйства Забайкальского края.</w:t>
      </w:r>
    </w:p>
    <w:p w:rsidR="0000157B" w:rsidRPr="00BE6FB3" w:rsidRDefault="00D574F4" w:rsidP="0000157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0157B" w:rsidRPr="00BE6FB3">
        <w:rPr>
          <w:sz w:val="28"/>
          <w:szCs w:val="28"/>
        </w:rPr>
        <w:t xml:space="preserve">. Начальник и специалисты Управления в пределах своей компетенции </w:t>
      </w:r>
      <w:r w:rsidR="0000157B" w:rsidRPr="00BE6FB3">
        <w:rPr>
          <w:sz w:val="28"/>
          <w:szCs w:val="28"/>
        </w:rPr>
        <w:lastRenderedPageBreak/>
        <w:t>имеют право:</w:t>
      </w:r>
    </w:p>
    <w:p w:rsidR="0000157B" w:rsidRPr="00BE6FB3" w:rsidRDefault="0000157B" w:rsidP="005B3797">
      <w:pPr>
        <w:widowControl w:val="0"/>
        <w:ind w:firstLine="720"/>
        <w:jc w:val="both"/>
        <w:rPr>
          <w:sz w:val="28"/>
          <w:szCs w:val="28"/>
        </w:rPr>
      </w:pPr>
      <w:r w:rsidRPr="00BE6FB3">
        <w:rPr>
          <w:sz w:val="28"/>
          <w:szCs w:val="28"/>
        </w:rPr>
        <w:t>1) запрашивать и получать в установленном порядке сведения и материалы</w:t>
      </w:r>
      <w:r w:rsidR="00054A1E">
        <w:rPr>
          <w:sz w:val="28"/>
          <w:szCs w:val="28"/>
        </w:rPr>
        <w:t>,</w:t>
      </w:r>
      <w:r w:rsidRPr="00BE6FB3">
        <w:rPr>
          <w:sz w:val="28"/>
          <w:szCs w:val="28"/>
        </w:rPr>
        <w:t xml:space="preserve"> необходимые для исполнения своих обязанностей, касающихся деятельности Управления</w:t>
      </w:r>
      <w:r w:rsidR="00054A1E">
        <w:rPr>
          <w:sz w:val="28"/>
          <w:szCs w:val="28"/>
        </w:rPr>
        <w:t>,</w:t>
      </w:r>
      <w:r w:rsidRPr="00BE6FB3">
        <w:rPr>
          <w:sz w:val="28"/>
          <w:szCs w:val="28"/>
        </w:rPr>
        <w:t xml:space="preserve"> от предприятий, организаций, органов государственной власти и органов местного самоуправления;</w:t>
      </w:r>
    </w:p>
    <w:p w:rsidR="00454EA3" w:rsidRDefault="00454EA3" w:rsidP="005B3797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2) запрашивать и получать в установленном порядке от заместителей </w:t>
      </w:r>
      <w:r w:rsidR="0020118F">
        <w:rPr>
          <w:sz w:val="28"/>
        </w:rPr>
        <w:t>министра сельского хозяйства Забайкальского края</w:t>
      </w:r>
      <w:r>
        <w:rPr>
          <w:sz w:val="28"/>
        </w:rPr>
        <w:t>, руководителей отделов и управлений Министерства, а также организаций и учреждений агропромышленного комплекса Забайкальского края информацию о выполнении решений, распоряжений, приказов, поручений министра сельского хозяйства Забайкальского края, вышестоящих органов исполнит</w:t>
      </w:r>
      <w:bookmarkStart w:id="0" w:name="_GoBack"/>
      <w:bookmarkEnd w:id="0"/>
      <w:r>
        <w:rPr>
          <w:sz w:val="28"/>
        </w:rPr>
        <w:t>ельной власти;</w:t>
      </w:r>
    </w:p>
    <w:p w:rsidR="0000157B" w:rsidRDefault="00454EA3" w:rsidP="005B379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157B" w:rsidRPr="00BE6FB3">
        <w:rPr>
          <w:sz w:val="28"/>
          <w:szCs w:val="28"/>
        </w:rPr>
        <w:t xml:space="preserve">) привлекать для </w:t>
      </w:r>
      <w:r w:rsidR="00DA4E92">
        <w:rPr>
          <w:sz w:val="28"/>
          <w:szCs w:val="28"/>
        </w:rPr>
        <w:t>решения</w:t>
      </w:r>
      <w:r w:rsidR="0000157B" w:rsidRPr="00BE6FB3">
        <w:rPr>
          <w:sz w:val="28"/>
          <w:szCs w:val="28"/>
        </w:rPr>
        <w:t xml:space="preserve"> производственных вопросов  научные и подведомственные организации, ученых и специалистов;</w:t>
      </w:r>
    </w:p>
    <w:p w:rsidR="00C207F5" w:rsidRPr="00BE6FB3" w:rsidRDefault="00454EA3" w:rsidP="00C207F5">
      <w:pPr>
        <w:tabs>
          <w:tab w:val="left" w:pos="14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07F5">
        <w:rPr>
          <w:sz w:val="28"/>
          <w:szCs w:val="28"/>
        </w:rPr>
        <w:t>) п</w:t>
      </w:r>
      <w:r w:rsidR="00C207F5" w:rsidRPr="00C24538">
        <w:rPr>
          <w:sz w:val="28"/>
          <w:szCs w:val="28"/>
        </w:rPr>
        <w:t>редставлять заключения по проектам федеральных и краевых нормативных правовых актов по вопросам, о</w:t>
      </w:r>
      <w:r w:rsidR="00C207F5">
        <w:rPr>
          <w:sz w:val="28"/>
          <w:szCs w:val="28"/>
        </w:rPr>
        <w:t xml:space="preserve">тносящимся к компетенции </w:t>
      </w:r>
      <w:r w:rsidR="007F7995">
        <w:rPr>
          <w:sz w:val="28"/>
          <w:szCs w:val="28"/>
        </w:rPr>
        <w:t>Управления</w:t>
      </w:r>
      <w:r w:rsidR="00C207F5">
        <w:rPr>
          <w:sz w:val="28"/>
          <w:szCs w:val="28"/>
        </w:rPr>
        <w:t>;</w:t>
      </w:r>
    </w:p>
    <w:p w:rsidR="0000157B" w:rsidRPr="00BE6FB3" w:rsidRDefault="00454EA3" w:rsidP="005B379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0157B" w:rsidRPr="00BE6FB3">
        <w:rPr>
          <w:sz w:val="28"/>
          <w:szCs w:val="28"/>
        </w:rPr>
        <w:t>) консультировать по вопросам, относ</w:t>
      </w:r>
      <w:r>
        <w:rPr>
          <w:sz w:val="28"/>
          <w:szCs w:val="28"/>
        </w:rPr>
        <w:t>ящимся к компетенции Управления;</w:t>
      </w:r>
    </w:p>
    <w:p w:rsidR="00FB2C6F" w:rsidRDefault="00454EA3" w:rsidP="00454EA3">
      <w:pPr>
        <w:ind w:firstLine="720"/>
        <w:jc w:val="both"/>
        <w:rPr>
          <w:sz w:val="28"/>
        </w:rPr>
      </w:pPr>
      <w:r>
        <w:rPr>
          <w:sz w:val="28"/>
        </w:rPr>
        <w:t>6) в</w:t>
      </w:r>
      <w:r w:rsidR="00FB2C6F">
        <w:rPr>
          <w:sz w:val="28"/>
        </w:rPr>
        <w:t xml:space="preserve">носить на рассмотрение руководства Министерства рекомендации, предложения по улучшению работы с документами, организации контроля их исполнения и других вопросов, входящих в ведение </w:t>
      </w:r>
      <w:r>
        <w:rPr>
          <w:sz w:val="28"/>
        </w:rPr>
        <w:t>Управления;</w:t>
      </w:r>
    </w:p>
    <w:p w:rsidR="00FB2C6F" w:rsidRDefault="00454EA3" w:rsidP="00FB2C6F">
      <w:pPr>
        <w:ind w:firstLine="720"/>
        <w:jc w:val="both"/>
        <w:rPr>
          <w:sz w:val="28"/>
        </w:rPr>
      </w:pPr>
      <w:r>
        <w:rPr>
          <w:sz w:val="28"/>
        </w:rPr>
        <w:t>7)</w:t>
      </w:r>
      <w:r w:rsidR="00071252">
        <w:rPr>
          <w:sz w:val="28"/>
        </w:rPr>
        <w:t xml:space="preserve"> </w:t>
      </w:r>
      <w:r>
        <w:rPr>
          <w:sz w:val="28"/>
        </w:rPr>
        <w:t>у</w:t>
      </w:r>
      <w:r w:rsidR="00FB2C6F">
        <w:rPr>
          <w:sz w:val="28"/>
        </w:rPr>
        <w:t>частвовать в подготовке, согласовании  и визировании проектов законов, нормативных правовых актов Забайкальского края, других документов для рассмотрения и решения в вышестоящих органах государственной власти</w:t>
      </w:r>
      <w:r>
        <w:rPr>
          <w:sz w:val="28"/>
        </w:rPr>
        <w:t>;</w:t>
      </w:r>
    </w:p>
    <w:p w:rsidR="00FB2C6F" w:rsidRDefault="00454EA3" w:rsidP="00FB2C6F">
      <w:pPr>
        <w:ind w:firstLine="720"/>
        <w:jc w:val="both"/>
        <w:rPr>
          <w:sz w:val="28"/>
        </w:rPr>
      </w:pPr>
      <w:r>
        <w:rPr>
          <w:sz w:val="28"/>
        </w:rPr>
        <w:t>8)</w:t>
      </w:r>
      <w:r w:rsidR="00FB2C6F">
        <w:rPr>
          <w:sz w:val="28"/>
        </w:rPr>
        <w:t xml:space="preserve"> осуществля</w:t>
      </w:r>
      <w:r>
        <w:rPr>
          <w:sz w:val="28"/>
        </w:rPr>
        <w:t>ть</w:t>
      </w:r>
      <w:r w:rsidR="00FB2C6F">
        <w:rPr>
          <w:sz w:val="28"/>
        </w:rPr>
        <w:t xml:space="preserve"> методическое руководство и </w:t>
      </w:r>
      <w:proofErr w:type="gramStart"/>
      <w:r w:rsidR="00FB2C6F">
        <w:rPr>
          <w:sz w:val="28"/>
        </w:rPr>
        <w:t>контроль за</w:t>
      </w:r>
      <w:proofErr w:type="gramEnd"/>
      <w:r w:rsidR="00FB2C6F">
        <w:rPr>
          <w:sz w:val="28"/>
        </w:rPr>
        <w:t xml:space="preserve"> своевременным исполнением документов</w:t>
      </w:r>
      <w:r>
        <w:rPr>
          <w:sz w:val="28"/>
        </w:rPr>
        <w:t>;</w:t>
      </w:r>
    </w:p>
    <w:p w:rsidR="00FB2C6F" w:rsidRDefault="00454EA3" w:rsidP="00FB2C6F">
      <w:pPr>
        <w:ind w:firstLine="720"/>
        <w:jc w:val="both"/>
        <w:rPr>
          <w:sz w:val="28"/>
        </w:rPr>
      </w:pPr>
      <w:r>
        <w:rPr>
          <w:sz w:val="28"/>
        </w:rPr>
        <w:t>9)</w:t>
      </w:r>
      <w:r w:rsidR="00FB2C6F">
        <w:rPr>
          <w:sz w:val="28"/>
        </w:rPr>
        <w:t xml:space="preserve"> в установленные сроки  докладыва</w:t>
      </w:r>
      <w:r>
        <w:rPr>
          <w:sz w:val="28"/>
        </w:rPr>
        <w:t>ть</w:t>
      </w:r>
      <w:r w:rsidR="00FB2C6F">
        <w:rPr>
          <w:sz w:val="28"/>
        </w:rPr>
        <w:t xml:space="preserve"> руководству Министерства об исполнении документов, стоящих на контроле, информир</w:t>
      </w:r>
      <w:r>
        <w:rPr>
          <w:sz w:val="28"/>
        </w:rPr>
        <w:t>овать</w:t>
      </w:r>
      <w:r w:rsidR="00FB2C6F">
        <w:rPr>
          <w:sz w:val="28"/>
        </w:rPr>
        <w:t xml:space="preserve"> руководителей отделов, управлений Министерства для принятия мер по устранению недостатков в ор</w:t>
      </w:r>
      <w:r w:rsidR="007D5070">
        <w:rPr>
          <w:sz w:val="28"/>
        </w:rPr>
        <w:t>ганизации исполнения документов;</w:t>
      </w:r>
    </w:p>
    <w:p w:rsidR="00FB2C6F" w:rsidRPr="00BE6FB3" w:rsidRDefault="00454EA3" w:rsidP="00FB2C6F">
      <w:pPr>
        <w:tabs>
          <w:tab w:val="left" w:pos="14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10) п</w:t>
      </w:r>
      <w:r w:rsidR="00FB2C6F" w:rsidRPr="00C24538">
        <w:rPr>
          <w:sz w:val="28"/>
          <w:szCs w:val="28"/>
        </w:rPr>
        <w:t>редставлять заключения по проектам федеральных и краевых нормативных правовых актов по вопросам, о</w:t>
      </w:r>
      <w:r w:rsidR="00FB2C6F">
        <w:rPr>
          <w:sz w:val="28"/>
          <w:szCs w:val="28"/>
        </w:rPr>
        <w:t xml:space="preserve">тносящимся к компетенции </w:t>
      </w:r>
      <w:r>
        <w:rPr>
          <w:sz w:val="28"/>
          <w:szCs w:val="28"/>
        </w:rPr>
        <w:t>Управления.</w:t>
      </w:r>
    </w:p>
    <w:p w:rsidR="0020118F" w:rsidRDefault="0020118F">
      <w:pPr>
        <w:jc w:val="both"/>
        <w:rPr>
          <w:sz w:val="28"/>
        </w:rPr>
      </w:pPr>
    </w:p>
    <w:p w:rsidR="005B3797" w:rsidRPr="00476D89" w:rsidRDefault="005B3797" w:rsidP="005B3797">
      <w:pPr>
        <w:widowControl w:val="0"/>
        <w:jc w:val="center"/>
        <w:rPr>
          <w:b/>
          <w:sz w:val="28"/>
          <w:szCs w:val="28"/>
        </w:rPr>
      </w:pPr>
      <w:r w:rsidRPr="00476D89">
        <w:rPr>
          <w:b/>
          <w:sz w:val="28"/>
          <w:szCs w:val="28"/>
        </w:rPr>
        <w:t>4. Ответственность</w:t>
      </w:r>
    </w:p>
    <w:p w:rsidR="005B3797" w:rsidRDefault="00D574F4" w:rsidP="005B37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B3797" w:rsidRPr="00BE6FB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Сотрудники </w:t>
      </w:r>
      <w:r w:rsidR="005B3797" w:rsidRPr="00BE6FB3">
        <w:rPr>
          <w:sz w:val="28"/>
          <w:szCs w:val="28"/>
        </w:rPr>
        <w:t>Управлени</w:t>
      </w:r>
      <w:r>
        <w:rPr>
          <w:sz w:val="28"/>
          <w:szCs w:val="28"/>
        </w:rPr>
        <w:t>я несу</w:t>
      </w:r>
      <w:r w:rsidR="005B3797" w:rsidRPr="00BE6FB3">
        <w:rPr>
          <w:sz w:val="28"/>
          <w:szCs w:val="28"/>
        </w:rPr>
        <w:t>т ответственность за нарушение Конституц</w:t>
      </w:r>
      <w:r w:rsidR="005B3797">
        <w:rPr>
          <w:sz w:val="28"/>
          <w:szCs w:val="28"/>
        </w:rPr>
        <w:t xml:space="preserve">ии Российской Федерации, </w:t>
      </w:r>
      <w:r w:rsidR="005B3797" w:rsidRPr="00BE6FB3">
        <w:rPr>
          <w:sz w:val="28"/>
          <w:szCs w:val="28"/>
        </w:rPr>
        <w:t xml:space="preserve">федеральных законов, </w:t>
      </w:r>
      <w:r w:rsidR="005B3797">
        <w:rPr>
          <w:sz w:val="28"/>
          <w:szCs w:val="28"/>
        </w:rPr>
        <w:t>нормативных правовых актов Российской Федерации, Устава Забайкальского края, законов Забайкальского края, постановлений Законодательного Собрания Забайкальского края, постановлений и распоряжений Правительства Забайкальского края и Губернатора Забайкальского края и иных нормативных правовых актов Забайкальского края.</w:t>
      </w:r>
    </w:p>
    <w:p w:rsidR="00D574F4" w:rsidRDefault="00D574F4" w:rsidP="00DA4E92">
      <w:pPr>
        <w:widowControl w:val="0"/>
        <w:jc w:val="center"/>
        <w:rPr>
          <w:sz w:val="28"/>
          <w:szCs w:val="28"/>
        </w:rPr>
      </w:pPr>
    </w:p>
    <w:p w:rsidR="00F528EB" w:rsidRDefault="005B3797" w:rsidP="00DA4E92">
      <w:pPr>
        <w:widowControl w:val="0"/>
        <w:jc w:val="center"/>
      </w:pPr>
      <w:r>
        <w:rPr>
          <w:sz w:val="28"/>
          <w:szCs w:val="28"/>
        </w:rPr>
        <w:t>_________________</w:t>
      </w:r>
    </w:p>
    <w:sectPr w:rsidR="00F528EB" w:rsidSect="0020118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993" w:right="567" w:bottom="851" w:left="1418" w:header="45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47E" w:rsidRDefault="006B047E" w:rsidP="00122D54">
      <w:r>
        <w:separator/>
      </w:r>
    </w:p>
  </w:endnote>
  <w:endnote w:type="continuationSeparator" w:id="0">
    <w:p w:rsidR="006B047E" w:rsidRDefault="006B047E" w:rsidP="0012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43" w:rsidRDefault="0089580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0764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07643" w:rsidRDefault="0050764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43" w:rsidRDefault="0050764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47E" w:rsidRDefault="006B047E" w:rsidP="00122D54">
      <w:r>
        <w:separator/>
      </w:r>
    </w:p>
  </w:footnote>
  <w:footnote w:type="continuationSeparator" w:id="0">
    <w:p w:rsidR="006B047E" w:rsidRDefault="006B047E" w:rsidP="00122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43" w:rsidRDefault="00895801" w:rsidP="00B53E6A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0764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07643" w:rsidRDefault="0050764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43" w:rsidRDefault="00895801" w:rsidP="00B53E6A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0764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109B1">
      <w:rPr>
        <w:rStyle w:val="a4"/>
        <w:noProof/>
      </w:rPr>
      <w:t>5</w:t>
    </w:r>
    <w:r>
      <w:rPr>
        <w:rStyle w:val="a4"/>
      </w:rPr>
      <w:fldChar w:fldCharType="end"/>
    </w:r>
  </w:p>
  <w:p w:rsidR="00507643" w:rsidRDefault="0050764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AA0AC90"/>
    <w:lvl w:ilvl="0">
      <w:numFmt w:val="decimal"/>
      <w:lvlText w:val="*"/>
      <w:lvlJc w:val="left"/>
    </w:lvl>
  </w:abstractNum>
  <w:abstractNum w:abstractNumId="1">
    <w:nsid w:val="067C003C"/>
    <w:multiLevelType w:val="singleLevel"/>
    <w:tmpl w:val="32AEC90C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09250985"/>
    <w:multiLevelType w:val="hybridMultilevel"/>
    <w:tmpl w:val="8BEA3B84"/>
    <w:lvl w:ilvl="0" w:tplc="04190011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>
    <w:nsid w:val="0C7F0B7D"/>
    <w:multiLevelType w:val="hybridMultilevel"/>
    <w:tmpl w:val="CF86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D56EC2"/>
    <w:multiLevelType w:val="hybridMultilevel"/>
    <w:tmpl w:val="D2A45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382DBE"/>
    <w:multiLevelType w:val="hybridMultilevel"/>
    <w:tmpl w:val="2AD6D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63AFA"/>
    <w:multiLevelType w:val="singleLevel"/>
    <w:tmpl w:val="92E01A9E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39AC4AC2"/>
    <w:multiLevelType w:val="singleLevel"/>
    <w:tmpl w:val="05FE5034"/>
    <w:lvl w:ilvl="0">
      <w:start w:val="1"/>
      <w:numFmt w:val="upperRoman"/>
      <w:pStyle w:val="1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3EF455F8"/>
    <w:multiLevelType w:val="singleLevel"/>
    <w:tmpl w:val="C7DE1392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40A247B0"/>
    <w:multiLevelType w:val="singleLevel"/>
    <w:tmpl w:val="E334C2A0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4CF878E9"/>
    <w:multiLevelType w:val="singleLevel"/>
    <w:tmpl w:val="ADDECD1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6E82475D"/>
    <w:multiLevelType w:val="multilevel"/>
    <w:tmpl w:val="F962AD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C1"/>
    <w:rsid w:val="0000157B"/>
    <w:rsid w:val="00054A1E"/>
    <w:rsid w:val="00071252"/>
    <w:rsid w:val="000D7360"/>
    <w:rsid w:val="000E7C06"/>
    <w:rsid w:val="00122D54"/>
    <w:rsid w:val="001E61E2"/>
    <w:rsid w:val="0020118F"/>
    <w:rsid w:val="00276F1B"/>
    <w:rsid w:val="002D5218"/>
    <w:rsid w:val="003109B1"/>
    <w:rsid w:val="003508D4"/>
    <w:rsid w:val="0036293F"/>
    <w:rsid w:val="00363E84"/>
    <w:rsid w:val="003878CC"/>
    <w:rsid w:val="003A5074"/>
    <w:rsid w:val="00422206"/>
    <w:rsid w:val="00454EA3"/>
    <w:rsid w:val="004662C6"/>
    <w:rsid w:val="004A5B42"/>
    <w:rsid w:val="004F2CA0"/>
    <w:rsid w:val="00507643"/>
    <w:rsid w:val="00510BF3"/>
    <w:rsid w:val="005713BE"/>
    <w:rsid w:val="0058235D"/>
    <w:rsid w:val="00596276"/>
    <w:rsid w:val="005B3797"/>
    <w:rsid w:val="006250C1"/>
    <w:rsid w:val="006452E4"/>
    <w:rsid w:val="00651BA8"/>
    <w:rsid w:val="00663691"/>
    <w:rsid w:val="00663C02"/>
    <w:rsid w:val="00665D3D"/>
    <w:rsid w:val="0068035A"/>
    <w:rsid w:val="00686ABF"/>
    <w:rsid w:val="00697D2D"/>
    <w:rsid w:val="006A19CC"/>
    <w:rsid w:val="006B047E"/>
    <w:rsid w:val="00705CFB"/>
    <w:rsid w:val="007348B8"/>
    <w:rsid w:val="00751232"/>
    <w:rsid w:val="007774CA"/>
    <w:rsid w:val="00794EB7"/>
    <w:rsid w:val="007B345E"/>
    <w:rsid w:val="007D1695"/>
    <w:rsid w:val="007D185F"/>
    <w:rsid w:val="007D5070"/>
    <w:rsid w:val="007E59D6"/>
    <w:rsid w:val="007F7995"/>
    <w:rsid w:val="00815301"/>
    <w:rsid w:val="00830D9A"/>
    <w:rsid w:val="008810CF"/>
    <w:rsid w:val="00895801"/>
    <w:rsid w:val="009014E2"/>
    <w:rsid w:val="00957120"/>
    <w:rsid w:val="00961676"/>
    <w:rsid w:val="00967B39"/>
    <w:rsid w:val="009A4144"/>
    <w:rsid w:val="009B3B65"/>
    <w:rsid w:val="009C61F7"/>
    <w:rsid w:val="00A04074"/>
    <w:rsid w:val="00A22AB4"/>
    <w:rsid w:val="00A31FEB"/>
    <w:rsid w:val="00A46B3B"/>
    <w:rsid w:val="00A7042F"/>
    <w:rsid w:val="00A75962"/>
    <w:rsid w:val="00AC2C53"/>
    <w:rsid w:val="00AC4D54"/>
    <w:rsid w:val="00B02A74"/>
    <w:rsid w:val="00B24004"/>
    <w:rsid w:val="00B2496B"/>
    <w:rsid w:val="00B275CA"/>
    <w:rsid w:val="00B53E6A"/>
    <w:rsid w:val="00B60520"/>
    <w:rsid w:val="00B64204"/>
    <w:rsid w:val="00B87B3E"/>
    <w:rsid w:val="00B92687"/>
    <w:rsid w:val="00BF42C3"/>
    <w:rsid w:val="00C023C1"/>
    <w:rsid w:val="00C207F5"/>
    <w:rsid w:val="00C42D29"/>
    <w:rsid w:val="00C64C18"/>
    <w:rsid w:val="00CC1662"/>
    <w:rsid w:val="00D03966"/>
    <w:rsid w:val="00D12C0D"/>
    <w:rsid w:val="00D20AF9"/>
    <w:rsid w:val="00D242BD"/>
    <w:rsid w:val="00D56275"/>
    <w:rsid w:val="00D574F4"/>
    <w:rsid w:val="00D64213"/>
    <w:rsid w:val="00DA4E92"/>
    <w:rsid w:val="00DA6A56"/>
    <w:rsid w:val="00DF0A55"/>
    <w:rsid w:val="00E10455"/>
    <w:rsid w:val="00E655E6"/>
    <w:rsid w:val="00E8724A"/>
    <w:rsid w:val="00EA64C6"/>
    <w:rsid w:val="00EE74D9"/>
    <w:rsid w:val="00F1401C"/>
    <w:rsid w:val="00F15576"/>
    <w:rsid w:val="00F528EB"/>
    <w:rsid w:val="00F57D19"/>
    <w:rsid w:val="00F776BB"/>
    <w:rsid w:val="00F82DE4"/>
    <w:rsid w:val="00F975D0"/>
    <w:rsid w:val="00FB2C6F"/>
    <w:rsid w:val="00FE411A"/>
    <w:rsid w:val="00FF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07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3A5074"/>
    <w:pPr>
      <w:keepNext/>
      <w:numPr>
        <w:numId w:val="1"/>
      </w:numPr>
      <w:jc w:val="center"/>
      <w:outlineLvl w:val="0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A5074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3A5074"/>
  </w:style>
  <w:style w:type="table" w:styleId="a5">
    <w:name w:val="Table Grid"/>
    <w:basedOn w:val="a1"/>
    <w:rsid w:val="006250C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F528EB"/>
    <w:pPr>
      <w:tabs>
        <w:tab w:val="center" w:pos="4677"/>
        <w:tab w:val="right" w:pos="9355"/>
      </w:tabs>
    </w:pPr>
  </w:style>
  <w:style w:type="paragraph" w:styleId="a7">
    <w:name w:val="Title"/>
    <w:basedOn w:val="a"/>
    <w:link w:val="a8"/>
    <w:qFormat/>
    <w:rsid w:val="009B3B65"/>
    <w:pPr>
      <w:overflowPunct/>
      <w:autoSpaceDE/>
      <w:autoSpaceDN/>
      <w:adjustRightInd/>
      <w:ind w:left="5220"/>
      <w:jc w:val="center"/>
      <w:textAlignment w:val="auto"/>
    </w:pPr>
    <w:rPr>
      <w:sz w:val="28"/>
      <w:szCs w:val="24"/>
    </w:rPr>
  </w:style>
  <w:style w:type="paragraph" w:styleId="a9">
    <w:name w:val="Balloon Text"/>
    <w:basedOn w:val="a"/>
    <w:semiHidden/>
    <w:rsid w:val="00A22AB4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663C0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/>
    </w:rPr>
  </w:style>
  <w:style w:type="paragraph" w:styleId="ab">
    <w:name w:val="Normal (Web)"/>
    <w:basedOn w:val="a"/>
    <w:unhideWhenUsed/>
    <w:rsid w:val="00663C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ConsNormal">
    <w:name w:val="ConsNormal"/>
    <w:rsid w:val="00663C02"/>
    <w:pPr>
      <w:widowControl w:val="0"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</w:rPr>
  </w:style>
  <w:style w:type="paragraph" w:customStyle="1" w:styleId="ac">
    <w:name w:val="Знак Знак Знак"/>
    <w:basedOn w:val="a"/>
    <w:rsid w:val="00EE74D9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character" w:customStyle="1" w:styleId="a8">
    <w:name w:val="Название Знак"/>
    <w:link w:val="a7"/>
    <w:rsid w:val="007E59D6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07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3A5074"/>
    <w:pPr>
      <w:keepNext/>
      <w:numPr>
        <w:numId w:val="1"/>
      </w:numPr>
      <w:jc w:val="center"/>
      <w:outlineLvl w:val="0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A5074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3A5074"/>
  </w:style>
  <w:style w:type="table" w:styleId="a5">
    <w:name w:val="Table Grid"/>
    <w:basedOn w:val="a1"/>
    <w:rsid w:val="006250C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F528EB"/>
    <w:pPr>
      <w:tabs>
        <w:tab w:val="center" w:pos="4677"/>
        <w:tab w:val="right" w:pos="9355"/>
      </w:tabs>
    </w:pPr>
  </w:style>
  <w:style w:type="paragraph" w:styleId="a7">
    <w:name w:val="Title"/>
    <w:basedOn w:val="a"/>
    <w:link w:val="a8"/>
    <w:qFormat/>
    <w:rsid w:val="009B3B65"/>
    <w:pPr>
      <w:overflowPunct/>
      <w:autoSpaceDE/>
      <w:autoSpaceDN/>
      <w:adjustRightInd/>
      <w:ind w:left="5220"/>
      <w:jc w:val="center"/>
      <w:textAlignment w:val="auto"/>
    </w:pPr>
    <w:rPr>
      <w:sz w:val="28"/>
      <w:szCs w:val="24"/>
    </w:rPr>
  </w:style>
  <w:style w:type="paragraph" w:styleId="a9">
    <w:name w:val="Balloon Text"/>
    <w:basedOn w:val="a"/>
    <w:semiHidden/>
    <w:rsid w:val="00A22AB4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663C0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/>
    </w:rPr>
  </w:style>
  <w:style w:type="paragraph" w:styleId="ab">
    <w:name w:val="Normal (Web)"/>
    <w:basedOn w:val="a"/>
    <w:unhideWhenUsed/>
    <w:rsid w:val="00663C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ConsNormal">
    <w:name w:val="ConsNormal"/>
    <w:rsid w:val="00663C02"/>
    <w:pPr>
      <w:widowControl w:val="0"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</w:rPr>
  </w:style>
  <w:style w:type="paragraph" w:customStyle="1" w:styleId="ac">
    <w:name w:val="Знак Знак Знак"/>
    <w:basedOn w:val="a"/>
    <w:rsid w:val="00EE74D9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character" w:customStyle="1" w:styleId="a8">
    <w:name w:val="Название Знак"/>
    <w:link w:val="a7"/>
    <w:rsid w:val="007E59D6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1334</Words>
  <Characters>10961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Elcom Ltd</Company>
  <LinksUpToDate>false</LinksUpToDate>
  <CharactersWithSpaces>12271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Alexandre Katalov</dc:creator>
  <cp:lastModifiedBy>Мария Владимировна Хрущева</cp:lastModifiedBy>
  <cp:revision>13</cp:revision>
  <cp:lastPrinted>2021-04-20T00:56:00Z</cp:lastPrinted>
  <dcterms:created xsi:type="dcterms:W3CDTF">2021-04-19T05:46:00Z</dcterms:created>
  <dcterms:modified xsi:type="dcterms:W3CDTF">2024-11-07T05:48:00Z</dcterms:modified>
</cp:coreProperties>
</file>