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67" w:rsidRPr="00DB2170" w:rsidRDefault="008B6467" w:rsidP="008B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Предварительный тест</w:t>
      </w:r>
    </w:p>
    <w:p w:rsidR="008B6467" w:rsidRPr="00DB2170" w:rsidRDefault="008B6467" w:rsidP="008B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2CF" w:rsidRPr="00DB2170" w:rsidRDefault="00E672CF" w:rsidP="008B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Тестовые вопросы на знание Конституции Российской Федерации</w:t>
      </w:r>
    </w:p>
    <w:p w:rsidR="005F7966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F7966" w:rsidRPr="00DB2170">
        <w:rPr>
          <w:rFonts w:ascii="Times New Roman" w:hAnsi="Times New Roman" w:cs="Times New Roman"/>
          <w:b/>
          <w:sz w:val="28"/>
          <w:szCs w:val="28"/>
        </w:rPr>
        <w:t>Конс</w:t>
      </w:r>
      <w:r w:rsidR="003E5529" w:rsidRPr="00DB2170">
        <w:rPr>
          <w:rFonts w:ascii="Times New Roman" w:hAnsi="Times New Roman" w:cs="Times New Roman"/>
          <w:b/>
          <w:sz w:val="28"/>
          <w:szCs w:val="28"/>
        </w:rPr>
        <w:t>титуция Российской Федерации:</w:t>
      </w:r>
    </w:p>
    <w:p w:rsidR="003E5529" w:rsidRPr="006605B2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А) имеет высшую юридическую силу</w:t>
      </w:r>
      <w:r w:rsidR="0035667F" w:rsidRPr="006605B2">
        <w:rPr>
          <w:rFonts w:ascii="Times New Roman" w:hAnsi="Times New Roman" w:cs="Times New Roman"/>
          <w:sz w:val="28"/>
          <w:szCs w:val="28"/>
        </w:rPr>
        <w:t>;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имеет высшую юридическую силу только над законами субъектов Российской Федерации</w:t>
      </w:r>
      <w:r w:rsidR="0035667F" w:rsidRPr="00DB2170">
        <w:rPr>
          <w:rFonts w:ascii="Times New Roman" w:hAnsi="Times New Roman" w:cs="Times New Roman"/>
          <w:sz w:val="28"/>
          <w:szCs w:val="28"/>
        </w:rPr>
        <w:t>;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имеет юридическую силу равную федеральным законам</w:t>
      </w:r>
      <w:r w:rsidR="0035667F" w:rsidRPr="00DB2170">
        <w:rPr>
          <w:rFonts w:ascii="Times New Roman" w:hAnsi="Times New Roman" w:cs="Times New Roman"/>
          <w:sz w:val="28"/>
          <w:szCs w:val="28"/>
        </w:rPr>
        <w:t>;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имеет высшую юридическую силу только в вопросах, связанных с государственным устройством</w:t>
      </w:r>
      <w:r w:rsidR="0035667F" w:rsidRPr="00DB2170">
        <w:rPr>
          <w:rFonts w:ascii="Times New Roman" w:hAnsi="Times New Roman" w:cs="Times New Roman"/>
          <w:sz w:val="28"/>
          <w:szCs w:val="28"/>
        </w:rPr>
        <w:t>.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5E1" w:rsidRPr="00DB2170" w:rsidRDefault="00E672CF" w:rsidP="0035667F">
      <w:pPr>
        <w:pStyle w:val="30"/>
        <w:shd w:val="clear" w:color="auto" w:fill="auto"/>
        <w:tabs>
          <w:tab w:val="left" w:pos="1008"/>
        </w:tabs>
        <w:spacing w:after="0" w:line="240" w:lineRule="auto"/>
        <w:ind w:right="20" w:firstLine="0"/>
        <w:jc w:val="both"/>
        <w:rPr>
          <w:rFonts w:eastAsiaTheme="minorHAnsi"/>
          <w:b/>
          <w:sz w:val="28"/>
          <w:szCs w:val="28"/>
        </w:rPr>
      </w:pPr>
      <w:r w:rsidRPr="00DB2170">
        <w:rPr>
          <w:rFonts w:eastAsiaTheme="minorHAnsi"/>
          <w:b/>
          <w:sz w:val="28"/>
          <w:szCs w:val="28"/>
        </w:rPr>
        <w:t xml:space="preserve">2. </w:t>
      </w:r>
      <w:r w:rsidR="00B145E1" w:rsidRPr="00DB2170">
        <w:rPr>
          <w:rFonts w:eastAsiaTheme="minorHAnsi"/>
          <w:b/>
          <w:sz w:val="28"/>
          <w:szCs w:val="28"/>
        </w:rPr>
        <w:t>В соответствии с Конституцией Российской Федерации Президент Российской Федерации приступает к исполнению полномочий:</w:t>
      </w:r>
    </w:p>
    <w:p w:rsidR="00B145E1" w:rsidRPr="00DB2170" w:rsidRDefault="00B145E1" w:rsidP="0035667F">
      <w:pPr>
        <w:pStyle w:val="30"/>
        <w:shd w:val="clear" w:color="auto" w:fill="auto"/>
        <w:tabs>
          <w:tab w:val="left" w:pos="1008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>А) с момента избрания;</w:t>
      </w:r>
    </w:p>
    <w:p w:rsidR="00B145E1" w:rsidRPr="006605B2" w:rsidRDefault="00B145E1" w:rsidP="0035667F">
      <w:pPr>
        <w:pStyle w:val="30"/>
        <w:shd w:val="clear" w:color="auto" w:fill="auto"/>
        <w:tabs>
          <w:tab w:val="left" w:pos="1008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6605B2">
        <w:rPr>
          <w:rFonts w:eastAsiaTheme="minorHAnsi"/>
          <w:sz w:val="28"/>
          <w:szCs w:val="28"/>
        </w:rPr>
        <w:t>Б) с момента принятия присяги;</w:t>
      </w:r>
    </w:p>
    <w:p w:rsidR="00B145E1" w:rsidRPr="00DB2170" w:rsidRDefault="00B145E1" w:rsidP="0035667F">
      <w:pPr>
        <w:pStyle w:val="30"/>
        <w:shd w:val="clear" w:color="auto" w:fill="auto"/>
        <w:tabs>
          <w:tab w:val="left" w:pos="1008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>В) на следующий день после официального опубликования результатов выборов Центральной избирательной комиссией Российской Федерации.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6DB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456DB" w:rsidRPr="00DB2170">
        <w:rPr>
          <w:rFonts w:ascii="Times New Roman" w:hAnsi="Times New Roman" w:cs="Times New Roman"/>
          <w:b/>
          <w:sz w:val="28"/>
          <w:szCs w:val="28"/>
        </w:rPr>
        <w:t>В соответствии с Конституцией Российской Федерации какое из перечисленных конституционных прав личности может быть реализовано только гражданином Российской Федерации?</w:t>
      </w:r>
    </w:p>
    <w:p w:rsidR="004456DB" w:rsidRPr="00DB2170" w:rsidRDefault="004456DB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право на труд</w:t>
      </w:r>
      <w:r w:rsidR="0035667F" w:rsidRPr="00DB2170">
        <w:rPr>
          <w:rFonts w:ascii="Times New Roman" w:hAnsi="Times New Roman" w:cs="Times New Roman"/>
          <w:sz w:val="28"/>
          <w:szCs w:val="28"/>
        </w:rPr>
        <w:t>;</w:t>
      </w:r>
    </w:p>
    <w:p w:rsidR="004456DB" w:rsidRPr="00DB2170" w:rsidRDefault="004456DB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право заниматься предпринимательской деятельностью</w:t>
      </w:r>
      <w:r w:rsidR="0035667F" w:rsidRPr="00DB2170">
        <w:rPr>
          <w:rFonts w:ascii="Times New Roman" w:hAnsi="Times New Roman" w:cs="Times New Roman"/>
          <w:sz w:val="28"/>
          <w:szCs w:val="28"/>
        </w:rPr>
        <w:t>;</w:t>
      </w:r>
    </w:p>
    <w:p w:rsidR="004456DB" w:rsidRPr="00DB2170" w:rsidRDefault="004456DB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право избирать и быть избранным в органы государственной власти и местного самоуправления</w:t>
      </w:r>
      <w:r w:rsidR="0035667F" w:rsidRPr="00DB2170">
        <w:rPr>
          <w:rFonts w:ascii="Times New Roman" w:hAnsi="Times New Roman" w:cs="Times New Roman"/>
          <w:sz w:val="28"/>
          <w:szCs w:val="28"/>
        </w:rPr>
        <w:t>;</w:t>
      </w:r>
    </w:p>
    <w:p w:rsidR="004456DB" w:rsidRPr="006605B2" w:rsidRDefault="004456DB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Г) право на получение медицинской помощи</w:t>
      </w:r>
      <w:r w:rsidR="0035667F" w:rsidRPr="006605B2">
        <w:rPr>
          <w:rFonts w:ascii="Times New Roman" w:hAnsi="Times New Roman" w:cs="Times New Roman"/>
          <w:sz w:val="28"/>
          <w:szCs w:val="28"/>
        </w:rPr>
        <w:t>.</w:t>
      </w:r>
    </w:p>
    <w:p w:rsidR="009D7D96" w:rsidRPr="00DB2170" w:rsidRDefault="009D7D96" w:rsidP="00356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529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E5529" w:rsidRPr="00DB2170">
        <w:rPr>
          <w:rFonts w:ascii="Times New Roman" w:hAnsi="Times New Roman" w:cs="Times New Roman"/>
          <w:b/>
          <w:sz w:val="28"/>
          <w:szCs w:val="28"/>
        </w:rPr>
        <w:t>Согласно Конституции Российской Федерации носителем суверенитета в России является?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Президент Российской Федерации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Федеральное собрание</w:t>
      </w:r>
    </w:p>
    <w:p w:rsidR="003E5529" w:rsidRPr="00DB2170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Государственная дума</w:t>
      </w:r>
    </w:p>
    <w:p w:rsidR="003E5529" w:rsidRPr="006605B2" w:rsidRDefault="003E5529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Г) многонациональный народ</w:t>
      </w:r>
    </w:p>
    <w:p w:rsidR="008B6467" w:rsidRPr="00DB2170" w:rsidRDefault="008B6467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6DB" w:rsidRPr="00DB2170" w:rsidRDefault="008B6467" w:rsidP="008B6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Тестовые вопросы на знание </w:t>
      </w:r>
      <w:r w:rsidRPr="00DB2170">
        <w:rPr>
          <w:rFonts w:ascii="Times New Roman" w:hAnsi="Times New Roman" w:cs="Times New Roman"/>
          <w:b/>
          <w:sz w:val="28"/>
          <w:szCs w:val="28"/>
          <w:lang w:val="x-none"/>
        </w:rPr>
        <w:t>законодательства Российской Федерации о государственной службе</w:t>
      </w:r>
    </w:p>
    <w:p w:rsidR="00E67B48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E67B48" w:rsidRPr="00DB2170">
        <w:rPr>
          <w:rFonts w:ascii="Times New Roman" w:hAnsi="Times New Roman" w:cs="Times New Roman"/>
          <w:b/>
          <w:sz w:val="28"/>
          <w:szCs w:val="28"/>
        </w:rPr>
        <w:t>Какой наивысший чин из числа перечисленных может быть присвоен в Российской Федерации государственному гражданскому служащему гражданской службы?</w:t>
      </w:r>
    </w:p>
    <w:p w:rsidR="00E67B48" w:rsidRPr="00DB2170" w:rsidRDefault="00E67B48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 А) действительный референт</w:t>
      </w:r>
    </w:p>
    <w:p w:rsidR="00E67B48" w:rsidRPr="00DB2170" w:rsidRDefault="00E67B48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действительный советник</w:t>
      </w:r>
    </w:p>
    <w:p w:rsidR="00E67B48" w:rsidRPr="00DB2170" w:rsidRDefault="00E67B48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действительный статский советник</w:t>
      </w:r>
    </w:p>
    <w:p w:rsidR="00E67B48" w:rsidRPr="006605B2" w:rsidRDefault="00E67B48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Г) действительный государственный советник</w:t>
      </w:r>
    </w:p>
    <w:p w:rsidR="00E67B48" w:rsidRPr="00DB2170" w:rsidRDefault="00E67B48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B48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35667F" w:rsidRPr="00DB2170">
        <w:rPr>
          <w:rFonts w:ascii="Times New Roman" w:hAnsi="Times New Roman" w:cs="Times New Roman"/>
          <w:b/>
          <w:bCs/>
          <w:sz w:val="28"/>
          <w:szCs w:val="28"/>
        </w:rPr>
        <w:t>В соответствии с Федеральным законом «О государственной гражданской службе Российской Федерации» д</w:t>
      </w:r>
      <w:r w:rsidR="00E67B48" w:rsidRPr="00DB2170">
        <w:rPr>
          <w:rFonts w:ascii="Times New Roman" w:hAnsi="Times New Roman" w:cs="Times New Roman"/>
          <w:b/>
          <w:sz w:val="28"/>
          <w:szCs w:val="28"/>
        </w:rPr>
        <w:t>олжности гражданской службы подразделяются на категории</w:t>
      </w:r>
      <w:r w:rsidR="006332A1" w:rsidRPr="00DB2170">
        <w:rPr>
          <w:rFonts w:ascii="Times New Roman" w:hAnsi="Times New Roman" w:cs="Times New Roman"/>
          <w:b/>
          <w:sz w:val="28"/>
          <w:szCs w:val="28"/>
        </w:rPr>
        <w:t>:</w:t>
      </w:r>
    </w:p>
    <w:p w:rsidR="006332A1" w:rsidRPr="00DB2170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руководители, подчиненные</w:t>
      </w:r>
    </w:p>
    <w:p w:rsidR="006332A1" w:rsidRPr="006605B2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Б) руководители, помощники (советники), специалисты, обеспечивающие специалисты</w:t>
      </w:r>
    </w:p>
    <w:p w:rsidR="006332A1" w:rsidRPr="00DB2170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руководители, специалисты</w:t>
      </w:r>
    </w:p>
    <w:p w:rsidR="006332A1" w:rsidRPr="00DB2170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руководители, специалисты, обеспечивающие специалисты</w:t>
      </w:r>
    </w:p>
    <w:p w:rsidR="006332A1" w:rsidRPr="00DB2170" w:rsidRDefault="006332A1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2A1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35667F" w:rsidRPr="00DB2170">
        <w:rPr>
          <w:rFonts w:ascii="Times New Roman" w:hAnsi="Times New Roman" w:cs="Times New Roman"/>
          <w:b/>
          <w:bCs/>
          <w:sz w:val="28"/>
          <w:szCs w:val="28"/>
        </w:rPr>
        <w:t>В соответствии с Федеральным законом «О государственной гражданской службе Российской Федерации» в</w:t>
      </w:r>
      <w:r w:rsidR="006332A1" w:rsidRPr="00DB2170">
        <w:rPr>
          <w:rFonts w:ascii="Times New Roman" w:hAnsi="Times New Roman" w:cs="Times New Roman"/>
          <w:b/>
          <w:sz w:val="28"/>
          <w:szCs w:val="28"/>
        </w:rPr>
        <w:t xml:space="preserve"> каком случае гражданин может быть назначен на должность государственной гражданской службы без конкурса?</w:t>
      </w:r>
    </w:p>
    <w:p w:rsidR="006332A1" w:rsidRPr="00DB2170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при поступлении на гражданскую службу впервые</w:t>
      </w:r>
    </w:p>
    <w:p w:rsidR="006332A1" w:rsidRPr="006605B2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Б) при заключении срочного служебного контракта</w:t>
      </w:r>
    </w:p>
    <w:p w:rsidR="006332A1" w:rsidRPr="00DB2170" w:rsidRDefault="006332A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при отсутствии дисциплинарных взысканий, примененных к нему другим работодателем (представителем нанимателя) на прежнем месте работы (службы)</w:t>
      </w:r>
    </w:p>
    <w:p w:rsidR="003550FB" w:rsidRPr="00DB2170" w:rsidRDefault="003550FB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при наличии классного чина гражданской службы: государственный советник Российской Федерации 1,2 или 3 –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B6467" w:rsidRPr="00DB2170" w:rsidRDefault="008B6467" w:rsidP="008B6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467" w:rsidRPr="00DB2170" w:rsidRDefault="008B6467" w:rsidP="008B6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Тестовые вопросы на знание </w:t>
      </w:r>
      <w:r w:rsidRPr="00DB2170">
        <w:rPr>
          <w:rFonts w:ascii="Times New Roman" w:hAnsi="Times New Roman" w:cs="Times New Roman"/>
          <w:b/>
          <w:sz w:val="28"/>
          <w:szCs w:val="28"/>
          <w:lang w:val="x-none"/>
        </w:rPr>
        <w:t>законодательства Российской Федерации о</w:t>
      </w:r>
      <w:r w:rsidRPr="00DB2170">
        <w:rPr>
          <w:rFonts w:ascii="Times New Roman" w:hAnsi="Times New Roman" w:cs="Times New Roman"/>
          <w:b/>
          <w:sz w:val="28"/>
          <w:szCs w:val="28"/>
        </w:rPr>
        <w:t xml:space="preserve"> противодействии коррупции</w:t>
      </w:r>
    </w:p>
    <w:p w:rsidR="006332A1" w:rsidRPr="00DB2170" w:rsidRDefault="006332A1" w:rsidP="0035667F">
      <w:pPr>
        <w:spacing w:after="0"/>
        <w:ind w:left="709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0FB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145E1" w:rsidRPr="00DB2170">
        <w:rPr>
          <w:rFonts w:ascii="Times New Roman" w:hAnsi="Times New Roman" w:cs="Times New Roman"/>
          <w:b/>
          <w:sz w:val="28"/>
          <w:szCs w:val="28"/>
        </w:rPr>
        <w:t>В соответствии с Федеральным законом «О противодействии коррупции» к числу основных принципов противодействия коррупции в Российской Федерации НЕ относится принцип:</w:t>
      </w:r>
    </w:p>
    <w:p w:rsidR="00B145E1" w:rsidRPr="00DB2170" w:rsidRDefault="00B145E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Законности</w:t>
      </w:r>
    </w:p>
    <w:p w:rsidR="00B145E1" w:rsidRPr="006605B2" w:rsidRDefault="00B145E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Б) Конфиденциальности при решении вопроса о привлечении к ответственности за совершение коррупционных правонарушений</w:t>
      </w:r>
    </w:p>
    <w:p w:rsidR="00B145E1" w:rsidRPr="00DB2170" w:rsidRDefault="00B145E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lastRenderedPageBreak/>
        <w:t>В) Неотвратимости ответственности за совершение коррупционных правонарушений</w:t>
      </w:r>
    </w:p>
    <w:p w:rsidR="00B145E1" w:rsidRPr="00DB2170" w:rsidRDefault="00B145E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Приоритетного применения мер по предупреждению коррупции</w:t>
      </w:r>
    </w:p>
    <w:p w:rsidR="00B145E1" w:rsidRPr="00DB2170" w:rsidRDefault="00B145E1" w:rsidP="0035667F">
      <w:pPr>
        <w:pStyle w:val="30"/>
        <w:shd w:val="clear" w:color="auto" w:fill="auto"/>
        <w:tabs>
          <w:tab w:val="left" w:pos="-1560"/>
        </w:tabs>
        <w:spacing w:after="0" w:line="240" w:lineRule="auto"/>
        <w:ind w:right="20" w:firstLine="0"/>
        <w:jc w:val="both"/>
        <w:rPr>
          <w:b/>
          <w:bCs/>
          <w:sz w:val="28"/>
          <w:szCs w:val="28"/>
        </w:rPr>
      </w:pPr>
    </w:p>
    <w:p w:rsidR="00B145E1" w:rsidRPr="00DB2170" w:rsidRDefault="00E672CF" w:rsidP="0035667F">
      <w:pPr>
        <w:pStyle w:val="30"/>
        <w:shd w:val="clear" w:color="auto" w:fill="auto"/>
        <w:tabs>
          <w:tab w:val="left" w:pos="-1560"/>
        </w:tabs>
        <w:spacing w:after="0" w:line="240" w:lineRule="auto"/>
        <w:ind w:right="20" w:firstLine="0"/>
        <w:jc w:val="both"/>
        <w:rPr>
          <w:b/>
          <w:bCs/>
          <w:sz w:val="28"/>
          <w:szCs w:val="28"/>
        </w:rPr>
      </w:pPr>
      <w:r w:rsidRPr="00DB2170">
        <w:rPr>
          <w:b/>
          <w:bCs/>
          <w:sz w:val="28"/>
          <w:szCs w:val="28"/>
        </w:rPr>
        <w:t xml:space="preserve">9. </w:t>
      </w:r>
      <w:r w:rsidR="00B145E1" w:rsidRPr="00DB2170">
        <w:rPr>
          <w:b/>
          <w:bCs/>
          <w:sz w:val="28"/>
          <w:szCs w:val="28"/>
        </w:rPr>
        <w:t>В соответствии Федеральным законом «О противодействии коррупции» конфликт интересов на государственной службе - это ситуация, когда:</w:t>
      </w:r>
    </w:p>
    <w:p w:rsidR="00B145E1" w:rsidRPr="006605B2" w:rsidRDefault="00B145E1" w:rsidP="0035667F">
      <w:pPr>
        <w:pStyle w:val="30"/>
        <w:shd w:val="clear" w:color="auto" w:fill="auto"/>
        <w:tabs>
          <w:tab w:val="left" w:pos="-1560"/>
        </w:tabs>
        <w:spacing w:after="0" w:line="240" w:lineRule="auto"/>
        <w:ind w:right="20" w:firstLine="0"/>
        <w:jc w:val="both"/>
        <w:rPr>
          <w:bCs/>
          <w:sz w:val="28"/>
          <w:szCs w:val="28"/>
        </w:rPr>
      </w:pPr>
      <w:r w:rsidRPr="006605B2">
        <w:rPr>
          <w:rFonts w:eastAsiaTheme="minorHAnsi"/>
          <w:sz w:val="28"/>
          <w:szCs w:val="28"/>
        </w:rPr>
        <w:t>А) личная заинтересованность государственного служащего влияет или может повлиять на надлежащее исполнение им должностных обязанностей;</w:t>
      </w:r>
    </w:p>
    <w:p w:rsidR="00B145E1" w:rsidRPr="00DB2170" w:rsidRDefault="00B145E1" w:rsidP="0035667F">
      <w:pPr>
        <w:pStyle w:val="88"/>
        <w:shd w:val="clear" w:color="auto" w:fill="auto"/>
        <w:tabs>
          <w:tab w:val="left" w:pos="1028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 xml:space="preserve"> Б) государственным служащим совершено коррупционное правонарушение;</w:t>
      </w:r>
    </w:p>
    <w:p w:rsidR="00B145E1" w:rsidRPr="00DB2170" w:rsidRDefault="00B145E1" w:rsidP="0035667F">
      <w:pPr>
        <w:pStyle w:val="88"/>
        <w:shd w:val="clear" w:color="auto" w:fill="auto"/>
        <w:tabs>
          <w:tab w:val="left" w:pos="1033"/>
        </w:tabs>
        <w:spacing w:after="0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 xml:space="preserve"> В) государственный служащий получает поручение, исполнение которого связано с нарушением действующего законодательства;</w:t>
      </w:r>
    </w:p>
    <w:p w:rsidR="00B145E1" w:rsidRPr="00DB2170" w:rsidRDefault="00B145E1" w:rsidP="0035667F">
      <w:pPr>
        <w:pStyle w:val="88"/>
        <w:shd w:val="clear" w:color="auto" w:fill="auto"/>
        <w:tabs>
          <w:tab w:val="left" w:pos="1033"/>
        </w:tabs>
        <w:spacing w:after="188" w:line="240" w:lineRule="auto"/>
        <w:ind w:right="20" w:firstLine="0"/>
        <w:jc w:val="both"/>
        <w:rPr>
          <w:rFonts w:eastAsiaTheme="minorHAnsi"/>
          <w:sz w:val="28"/>
          <w:szCs w:val="28"/>
        </w:rPr>
      </w:pPr>
      <w:r w:rsidRPr="00DB2170">
        <w:rPr>
          <w:rFonts w:eastAsiaTheme="minorHAnsi"/>
          <w:sz w:val="28"/>
          <w:szCs w:val="28"/>
        </w:rPr>
        <w:t xml:space="preserve"> Г) 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обязанностей.</w:t>
      </w:r>
    </w:p>
    <w:p w:rsidR="0035667F" w:rsidRPr="00DB2170" w:rsidRDefault="00E672CF" w:rsidP="003566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170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35667F" w:rsidRPr="00DB2170">
        <w:rPr>
          <w:rFonts w:ascii="Times New Roman" w:hAnsi="Times New Roman" w:cs="Times New Roman"/>
          <w:b/>
          <w:bCs/>
          <w:sz w:val="28"/>
          <w:szCs w:val="28"/>
        </w:rPr>
        <w:t>В соответствии с Федеральным законом «О противодействии коррупции» целью выявления и урегулирования конфликта интересов на государственной службе является:</w:t>
      </w:r>
    </w:p>
    <w:p w:rsidR="0035667F" w:rsidRPr="00DB2170" w:rsidRDefault="0035667F" w:rsidP="003566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70">
        <w:rPr>
          <w:rFonts w:ascii="Times New Roman" w:hAnsi="Times New Roman" w:cs="Times New Roman"/>
          <w:bCs/>
          <w:sz w:val="28"/>
          <w:szCs w:val="28"/>
        </w:rPr>
        <w:t>А) выявление коррупционных правонарушений, совершенных государственным служащим</w:t>
      </w:r>
    </w:p>
    <w:p w:rsidR="0035667F" w:rsidRPr="00DB2170" w:rsidRDefault="0035667F" w:rsidP="003566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70">
        <w:rPr>
          <w:rFonts w:ascii="Times New Roman" w:hAnsi="Times New Roman" w:cs="Times New Roman"/>
          <w:bCs/>
          <w:sz w:val="28"/>
          <w:szCs w:val="28"/>
        </w:rPr>
        <w:t>Б) установление полного контроля над интересами государственных служащих</w:t>
      </w:r>
    </w:p>
    <w:p w:rsidR="0035667F" w:rsidRPr="006605B2" w:rsidRDefault="0035667F" w:rsidP="003566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5B2">
        <w:rPr>
          <w:rFonts w:ascii="Times New Roman" w:hAnsi="Times New Roman" w:cs="Times New Roman"/>
          <w:bCs/>
          <w:sz w:val="28"/>
          <w:szCs w:val="28"/>
        </w:rPr>
        <w:t>В) предотвращение совершения государственным служащим коррупционных правонарушений</w:t>
      </w:r>
    </w:p>
    <w:p w:rsidR="0035667F" w:rsidRPr="00DB2170" w:rsidRDefault="0035667F" w:rsidP="003566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70">
        <w:rPr>
          <w:rFonts w:ascii="Times New Roman" w:hAnsi="Times New Roman" w:cs="Times New Roman"/>
          <w:bCs/>
          <w:sz w:val="28"/>
          <w:szCs w:val="28"/>
        </w:rPr>
        <w:t>Г) профилактика индивидуальных служебных споров на государственной гражданской службе</w:t>
      </w:r>
    </w:p>
    <w:p w:rsidR="00B145E1" w:rsidRPr="00DB2170" w:rsidRDefault="00B145E1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2C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Тестовые  вопросы на знание государственного языка Российской Федерации – русского языка</w:t>
      </w:r>
    </w:p>
    <w:p w:rsidR="00E672C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67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170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35667F" w:rsidRPr="00DB2170">
        <w:rPr>
          <w:rFonts w:ascii="Times New Roman" w:hAnsi="Times New Roman" w:cs="Times New Roman"/>
          <w:b/>
          <w:bCs/>
          <w:sz w:val="28"/>
          <w:szCs w:val="28"/>
        </w:rPr>
        <w:t>В каком варианте ответа на месте пропуска пишется И?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А) Обрушение части кровли произошло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вследстви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... накопления снега.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... встречи начальник республиканских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ЗАГСов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 рассказала об успехах в переходе на электронный документооборот.</w:t>
      </w:r>
    </w:p>
    <w:p w:rsidR="0035667F" w:rsidRPr="006605B2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 xml:space="preserve">В) В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>... Министерство финансов Российской Федерации дает оценку финансовых последствий принятия соответствующих решений для  бюджетов и внебюджетных фондов.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lastRenderedPageBreak/>
        <w:t xml:space="preserve">Г) Дополнительное профессиональное образование гражданского служащего осуществляется в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... всего периода прохождения им гражданской службы.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7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>Выберите  вариант ответа, в котором во всех случаях на месте пропуска пишется буква И:</w:t>
      </w:r>
    </w:p>
    <w:p w:rsidR="0035667F" w:rsidRPr="006605B2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тический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>, изб..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рательный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аукц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>..он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ц..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гаский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легия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запр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щать</w:t>
      </w:r>
      <w:proofErr w:type="spellEnd"/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подч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ненный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, пер..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ферия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соч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тание</w:t>
      </w:r>
      <w:proofErr w:type="spellEnd"/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валент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, ц..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ничный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..мент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7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 xml:space="preserve">В каком варианте ответа правильно указаны все </w:t>
      </w:r>
      <w:proofErr w:type="spellStart"/>
      <w:r w:rsidR="0035667F" w:rsidRPr="00DB2170">
        <w:rPr>
          <w:rFonts w:ascii="Times New Roman" w:hAnsi="Times New Roman" w:cs="Times New Roman"/>
          <w:b/>
          <w:sz w:val="28"/>
          <w:szCs w:val="28"/>
        </w:rPr>
        <w:t>цыфры</w:t>
      </w:r>
      <w:proofErr w:type="spellEnd"/>
      <w:r w:rsidR="0035667F" w:rsidRPr="00DB2170">
        <w:rPr>
          <w:rFonts w:ascii="Times New Roman" w:hAnsi="Times New Roman" w:cs="Times New Roman"/>
          <w:b/>
          <w:sz w:val="28"/>
          <w:szCs w:val="28"/>
        </w:rPr>
        <w:t>, на месте которых в предложении пишется Е?</w:t>
      </w:r>
    </w:p>
    <w:p w:rsidR="0035667F" w:rsidRPr="00DB2170" w:rsidRDefault="0035667F" w:rsidP="003566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170">
        <w:rPr>
          <w:rFonts w:ascii="Times New Roman" w:hAnsi="Times New Roman" w:cs="Times New Roman"/>
          <w:i/>
          <w:sz w:val="28"/>
          <w:szCs w:val="28"/>
        </w:rPr>
        <w:t>Я н(1) верю, что есть на нашей земле места скучные и н(2) дающие никакой пищи н(3) глазу, н(4) слуху.</w:t>
      </w:r>
    </w:p>
    <w:p w:rsidR="0035667F" w:rsidRPr="006605B2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А) 1,2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1,3,4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1,2,3,4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3,4</w:t>
      </w:r>
    </w:p>
    <w:p w:rsidR="0035667F" w:rsidRPr="00DB2170" w:rsidRDefault="0035667F" w:rsidP="0035667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667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>В каком варианте ответа на месте пропуска пишется Е?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А) Иск подан в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соответстви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 с законодательством о правонарушениях в отношении иностранных граждан.</w:t>
      </w:r>
    </w:p>
    <w:p w:rsidR="0035667F" w:rsidRPr="006605B2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 xml:space="preserve">Б) Организация призывает российские власти устранить противоречия в указе и привести его в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соответстви</w:t>
      </w:r>
      <w:proofErr w:type="spellEnd"/>
      <w:r w:rsidRPr="006605B2">
        <w:rPr>
          <w:rFonts w:ascii="Times New Roman" w:hAnsi="Times New Roman" w:cs="Times New Roman"/>
          <w:sz w:val="28"/>
          <w:szCs w:val="28"/>
        </w:rPr>
        <w:t>.. с Конституцией и федеральными законами.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В) Квалификационные требования к должностям гражданской службы устанавливаются в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соответстви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 с категориями и группами должностей гражданской службы.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Впоследстви</w:t>
      </w:r>
      <w:proofErr w:type="spellEnd"/>
      <w:r w:rsidRPr="00DB2170">
        <w:rPr>
          <w:rFonts w:ascii="Times New Roman" w:hAnsi="Times New Roman" w:cs="Times New Roman"/>
          <w:sz w:val="28"/>
          <w:szCs w:val="28"/>
        </w:rPr>
        <w:t>.. суд признал выборы недействительными из-за массовых нарушений.</w:t>
      </w:r>
    </w:p>
    <w:p w:rsidR="0035667F" w:rsidRPr="00DB2170" w:rsidRDefault="0035667F" w:rsidP="0035667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667F" w:rsidRPr="00DB2170" w:rsidRDefault="00E672CF" w:rsidP="00E67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Тестовые вопросы на знания и умения в области информационно-коммуникационных технологий</w:t>
      </w:r>
    </w:p>
    <w:p w:rsidR="00E672CF" w:rsidRPr="00DB2170" w:rsidRDefault="00E672CF" w:rsidP="00E67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67F" w:rsidRPr="00DB2170" w:rsidRDefault="00E672CF" w:rsidP="0035667F">
      <w:pPr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>Какое приложение позволяет открывать файлы, обозначенные следующим значком?</w:t>
      </w:r>
    </w:p>
    <w:p w:rsidR="0035667F" w:rsidRPr="00DB2170" w:rsidRDefault="0035667F" w:rsidP="0035667F">
      <w:pPr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DB21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C77414" wp14:editId="59BCCFFF">
            <wp:extent cx="1299111" cy="138254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93" cy="138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67F" w:rsidRPr="00DB2170" w:rsidRDefault="0035667F" w:rsidP="0035667F">
      <w:pPr>
        <w:rPr>
          <w:rFonts w:ascii="Times New Roman" w:hAnsi="Times New Roman" w:cs="Times New Roman"/>
          <w:b/>
          <w:sz w:val="28"/>
          <w:szCs w:val="28"/>
        </w:rPr>
      </w:pPr>
    </w:p>
    <w:p w:rsidR="0035667F" w:rsidRPr="00DB2170" w:rsidRDefault="0035667F" w:rsidP="0035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А)  Текстовый редактор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35667F" w:rsidRPr="00DB2170" w:rsidRDefault="0035667F" w:rsidP="0035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Б)  Табличный процессор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35667F" w:rsidRPr="00DB2170" w:rsidRDefault="0035667F" w:rsidP="00356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В)  Браузер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Explorer</w:t>
      </w:r>
      <w:proofErr w:type="spellEnd"/>
    </w:p>
    <w:p w:rsidR="0035667F" w:rsidRPr="006605B2" w:rsidRDefault="0035667F" w:rsidP="0035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 xml:space="preserve">Г)  Средство для подготовки презентаций </w:t>
      </w:r>
      <w:proofErr w:type="spellStart"/>
      <w:r w:rsidRPr="006605B2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35667F" w:rsidRPr="00DB2170" w:rsidRDefault="0035667F" w:rsidP="00356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 xml:space="preserve">Д) </w:t>
      </w:r>
      <w:r w:rsidRPr="00DB2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170">
        <w:rPr>
          <w:rFonts w:ascii="Times New Roman" w:hAnsi="Times New Roman" w:cs="Times New Roman"/>
          <w:sz w:val="28"/>
          <w:szCs w:val="28"/>
        </w:rPr>
        <w:t xml:space="preserve">Графический редактор </w:t>
      </w:r>
      <w:proofErr w:type="spellStart"/>
      <w:r w:rsidRPr="00DB2170">
        <w:rPr>
          <w:rFonts w:ascii="Times New Roman" w:hAnsi="Times New Roman" w:cs="Times New Roman"/>
          <w:sz w:val="28"/>
          <w:szCs w:val="28"/>
        </w:rPr>
        <w:t>Paint</w:t>
      </w:r>
      <w:proofErr w:type="spellEnd"/>
    </w:p>
    <w:p w:rsidR="0035667F" w:rsidRPr="00DB2170" w:rsidRDefault="0035667F" w:rsidP="0035667F">
      <w:pPr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35667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>Поместить в документ рисунок можно пр</w:t>
      </w:r>
      <w:r w:rsidR="00DB2170">
        <w:rPr>
          <w:rFonts w:ascii="Times New Roman" w:hAnsi="Times New Roman" w:cs="Times New Roman"/>
          <w:b/>
          <w:sz w:val="28"/>
          <w:szCs w:val="28"/>
        </w:rPr>
        <w:t>и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 xml:space="preserve"> помощи вкладки?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А) Вид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Сервис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 Вставка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7F" w:rsidRPr="00DB2170" w:rsidRDefault="00E672CF" w:rsidP="00356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35667F" w:rsidRPr="00DB2170">
        <w:rPr>
          <w:rFonts w:ascii="Times New Roman" w:hAnsi="Times New Roman" w:cs="Times New Roman"/>
          <w:b/>
          <w:sz w:val="28"/>
          <w:szCs w:val="28"/>
        </w:rPr>
        <w:t>Где размещаются открытые данные государственных органов?</w:t>
      </w:r>
    </w:p>
    <w:p w:rsidR="0035667F" w:rsidRPr="006605B2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B2">
        <w:rPr>
          <w:rFonts w:ascii="Times New Roman" w:hAnsi="Times New Roman" w:cs="Times New Roman"/>
          <w:sz w:val="28"/>
          <w:szCs w:val="28"/>
        </w:rPr>
        <w:t>А) на официальных сайтах государственных органов в сети «Интернет»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Б) на официальном сайте Президента Российской Федерации</w:t>
      </w:r>
    </w:p>
    <w:p w:rsidR="0035667F" w:rsidRPr="00DB2170" w:rsidRDefault="0035667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В)</w:t>
      </w:r>
      <w:r w:rsidR="00E672CF" w:rsidRPr="00DB2170">
        <w:rPr>
          <w:rFonts w:ascii="Times New Roman" w:hAnsi="Times New Roman" w:cs="Times New Roman"/>
          <w:sz w:val="28"/>
          <w:szCs w:val="28"/>
        </w:rPr>
        <w:t xml:space="preserve"> на Портале открытых данных Российской Федерации</w:t>
      </w:r>
    </w:p>
    <w:p w:rsidR="00E672CF" w:rsidRDefault="00E672CF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0">
        <w:rPr>
          <w:rFonts w:ascii="Times New Roman" w:hAnsi="Times New Roman" w:cs="Times New Roman"/>
          <w:sz w:val="28"/>
          <w:szCs w:val="28"/>
        </w:rPr>
        <w:t>Г) в федеральной государственной информационной системе «Федеральный портал государственной службы и управленческих кадров»</w:t>
      </w:r>
    </w:p>
    <w:p w:rsidR="00DB2170" w:rsidRDefault="00DB2170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170" w:rsidRDefault="00DB2170" w:rsidP="0035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170" w:rsidRPr="00DB2170" w:rsidRDefault="00DB2170" w:rsidP="00660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70">
        <w:rPr>
          <w:rFonts w:ascii="Times New Roman" w:hAnsi="Times New Roman" w:cs="Times New Roman"/>
          <w:b/>
          <w:sz w:val="28"/>
          <w:szCs w:val="28"/>
        </w:rPr>
        <w:t>Ключ к тесту</w:t>
      </w:r>
    </w:p>
    <w:p w:rsidR="00DB2170" w:rsidRPr="00DB2170" w:rsidRDefault="00DB2170" w:rsidP="00DB2170">
      <w:pPr>
        <w:tabs>
          <w:tab w:val="left" w:pos="2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1-А; 2-Б; 3-</w:t>
      </w:r>
      <w:r w:rsidR="00C11117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 4-Г; 5-Г; 6-Б; 7-Б; 8-Б; 9-А; 10-В; 11-В; 12-А; 13-А; 14-Б; 15-Г; 16-В; 17-А</w:t>
      </w:r>
    </w:p>
    <w:sectPr w:rsidR="00DB2170" w:rsidRPr="00DB2170" w:rsidSect="0035667F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AC5"/>
    <w:multiLevelType w:val="hybridMultilevel"/>
    <w:tmpl w:val="1EDE989A"/>
    <w:lvl w:ilvl="0" w:tplc="14CC3B4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3ACA28D8"/>
    <w:multiLevelType w:val="hybridMultilevel"/>
    <w:tmpl w:val="89B440A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7743"/>
    <w:multiLevelType w:val="hybridMultilevel"/>
    <w:tmpl w:val="EC32E5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96"/>
    <w:rsid w:val="003550FB"/>
    <w:rsid w:val="0035667F"/>
    <w:rsid w:val="003E5529"/>
    <w:rsid w:val="004456DB"/>
    <w:rsid w:val="005F7966"/>
    <w:rsid w:val="006332A1"/>
    <w:rsid w:val="006605B2"/>
    <w:rsid w:val="008B6467"/>
    <w:rsid w:val="009D7D96"/>
    <w:rsid w:val="00B145E1"/>
    <w:rsid w:val="00B243ED"/>
    <w:rsid w:val="00C11117"/>
    <w:rsid w:val="00DB2170"/>
    <w:rsid w:val="00E672CF"/>
    <w:rsid w:val="00E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145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88"/>
    <w:rsid w:val="00B145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5E1"/>
    <w:pPr>
      <w:shd w:val="clear" w:color="auto" w:fill="FFFFFF"/>
      <w:spacing w:after="240" w:line="0" w:lineRule="atLeast"/>
      <w:ind w:hanging="5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8">
    <w:name w:val="Основной текст88"/>
    <w:basedOn w:val="a"/>
    <w:link w:val="a3"/>
    <w:rsid w:val="00B145E1"/>
    <w:pPr>
      <w:shd w:val="clear" w:color="auto" w:fill="FFFFFF"/>
      <w:spacing w:after="2880" w:line="322" w:lineRule="exact"/>
      <w:ind w:hanging="52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56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145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88"/>
    <w:rsid w:val="00B145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5E1"/>
    <w:pPr>
      <w:shd w:val="clear" w:color="auto" w:fill="FFFFFF"/>
      <w:spacing w:after="240" w:line="0" w:lineRule="atLeast"/>
      <w:ind w:hanging="5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8">
    <w:name w:val="Основной текст88"/>
    <w:basedOn w:val="a"/>
    <w:link w:val="a3"/>
    <w:rsid w:val="00B145E1"/>
    <w:pPr>
      <w:shd w:val="clear" w:color="auto" w:fill="FFFFFF"/>
      <w:spacing w:after="2880" w:line="322" w:lineRule="exact"/>
      <w:ind w:hanging="52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56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Хрущева</dc:creator>
  <cp:lastModifiedBy>Мария Владимировна Хрущева</cp:lastModifiedBy>
  <cp:revision>2</cp:revision>
  <dcterms:created xsi:type="dcterms:W3CDTF">2019-10-25T00:11:00Z</dcterms:created>
  <dcterms:modified xsi:type="dcterms:W3CDTF">2019-10-25T00:11:00Z</dcterms:modified>
</cp:coreProperties>
</file>