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1"/>
        <w:gridCol w:w="13"/>
        <w:gridCol w:w="3686"/>
        <w:gridCol w:w="2268"/>
        <w:gridCol w:w="2551"/>
        <w:gridCol w:w="3119"/>
        <w:gridCol w:w="15"/>
        <w:gridCol w:w="2253"/>
      </w:tblGrid>
      <w:tr w:rsidR="00E41297" w:rsidRPr="00E41297" w:rsidTr="00125066">
        <w:trPr>
          <w:trHeight w:val="885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297" w:rsidRPr="00E41297" w:rsidRDefault="00E41297" w:rsidP="00B0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выполнении Плана реализации государственной программы Забайкальского края</w:t>
            </w: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"Устойчив</w:t>
            </w:r>
            <w:r w:rsidR="00B0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 развитие сельских территорий" за  2019</w:t>
            </w: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41297" w:rsidRPr="00E41297" w:rsidTr="00125066">
        <w:trPr>
          <w:trHeight w:val="17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контрольного событи</w:t>
            </w:r>
            <w:proofErr w:type="gramStart"/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я(</w:t>
            </w:r>
            <w:proofErr w:type="gramEnd"/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выполнено/не выполнено)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реализации мероприятия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невыполнения, предложения по реализации мероприятия</w:t>
            </w:r>
          </w:p>
        </w:tc>
      </w:tr>
      <w:tr w:rsidR="00E41297" w:rsidRPr="00E41297" w:rsidTr="00125066"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41297" w:rsidRPr="00E41297" w:rsidTr="00125066">
        <w:trPr>
          <w:trHeight w:val="27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B0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"Развитие сельских территорий"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297" w:rsidRPr="00E41297" w:rsidRDefault="00E41297" w:rsidP="00E4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297" w:rsidRPr="00E41297" w:rsidTr="00125066">
        <w:trPr>
          <w:trHeight w:val="2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2154F4" w:rsidP="00E41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49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Контрольное событие 1.1.1. </w:t>
            </w:r>
            <w:r w:rsidRPr="00DA49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DA4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A4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оглашения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 на реализацию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A4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улучшению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F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Заключено Соглашение с Министерством сельского хозяйства Российской Федерации </w:t>
            </w: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41297" w:rsidRPr="00E41297" w:rsidTr="0079050D">
        <w:trPr>
          <w:trHeight w:val="3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B00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2154F4" w:rsidP="00B00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постановления Правительства Забайкальского края "О распределении субсидий, выделяемых бюджетам муниципальных районов Забайкальского края на реализацию в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мероприятий по улучшению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F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Принято постановление Правительства Забайкальского края </w:t>
            </w: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41297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1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2154F4" w:rsidP="00E4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1.3.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оглашений между Министерством сельского хозяйства Забайкальского края и муниципальными районами Забайкальского края о предоставлении субсидий из федерального бюджета и бюджета Забайкальского края на реализацию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улучшению жилищных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97" w:rsidRPr="00E41297" w:rsidRDefault="00F24791" w:rsidP="0021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1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аключены Соглашения </w:t>
            </w:r>
            <w:r w:rsidR="0021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17</w:t>
            </w:r>
            <w:r w:rsidR="00E41297"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районами Забайкальского края</w:t>
            </w:r>
            <w:r w:rsidR="0021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1297"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97" w:rsidRPr="00E41297" w:rsidRDefault="00E41297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154F4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F4" w:rsidRPr="00E41297" w:rsidRDefault="002154F4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1.1.4.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F4" w:rsidRDefault="002154F4" w:rsidP="002154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Контрольное событие 1.1.4. </w:t>
            </w:r>
          </w:p>
          <w:p w:rsidR="002154F4" w:rsidRPr="00E41297" w:rsidRDefault="002154F4" w:rsidP="00215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Формирование и утверждение сводного списка мероприятия – получателей социальных выплат по Забайкальскому краю на 2019 год.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F4" w:rsidRPr="00E41297" w:rsidRDefault="002154F4" w:rsidP="00C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4F4" w:rsidRPr="00E41297" w:rsidRDefault="002154F4" w:rsidP="00C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F4" w:rsidRDefault="00F24791" w:rsidP="00BB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1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 </w:t>
            </w:r>
            <w:r w:rsidR="00BB31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утвержден </w:t>
            </w:r>
            <w:r w:rsidR="0021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сводный список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4F4" w:rsidRPr="00E41297" w:rsidRDefault="002154F4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317A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7A" w:rsidRPr="00BD5D4F" w:rsidRDefault="00BB317A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7A" w:rsidRPr="00424046" w:rsidRDefault="00BB317A" w:rsidP="00C55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 выдача свидетельств о предоставлении социальной выплаты на строительство (приобретение) жилья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7A" w:rsidRPr="00424046" w:rsidRDefault="00BB317A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7A" w:rsidRPr="00E41297" w:rsidRDefault="00BB317A" w:rsidP="00C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7A" w:rsidRDefault="009E76EF" w:rsidP="0043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r w:rsidR="00435352">
              <w:rPr>
                <w:rFonts w:ascii="Times New Roman" w:eastAsia="Times New Roman" w:hAnsi="Times New Roman" w:cs="Times New Roman"/>
                <w:lang w:eastAsia="ru-RU"/>
              </w:rPr>
              <w:t>о 70</w:t>
            </w:r>
            <w:r w:rsidRPr="00E41297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 о предоставлении социальной выплаты на строительство (приобретение) жилья в с</w:t>
            </w:r>
            <w:r w:rsidR="00435352">
              <w:rPr>
                <w:rFonts w:ascii="Times New Roman" w:eastAsia="Times New Roman" w:hAnsi="Times New Roman" w:cs="Times New Roman"/>
                <w:lang w:eastAsia="ru-RU"/>
              </w:rPr>
              <w:t>ельской местности, в том числе 52</w:t>
            </w:r>
            <w:r w:rsidRPr="00E41297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семьям и молодым специалистам</w:t>
            </w:r>
            <w:r w:rsidR="00435352">
              <w:rPr>
                <w:rFonts w:ascii="Times New Roman" w:eastAsia="Times New Roman" w:hAnsi="Times New Roman" w:cs="Times New Roman"/>
                <w:lang w:eastAsia="ru-RU"/>
              </w:rPr>
              <w:t>. За счет дополнительного финансирования в декабре месяце выдано дополнительно  22 свидетельства, в том числе 19 молодым семьям и молодым специалистам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7A" w:rsidRDefault="0079050D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38A3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A3" w:rsidRPr="00BD5D4F" w:rsidRDefault="001938A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A3" w:rsidRPr="00424046" w:rsidRDefault="001938A3" w:rsidP="00C55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отбора муниципальных районов Забайкальского края для получения субсидий на реализацию в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A3" w:rsidRPr="00424046" w:rsidRDefault="001938A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A3" w:rsidRPr="00E41297" w:rsidRDefault="00B00359" w:rsidP="00B0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</w:t>
            </w:r>
            <w:r w:rsidR="001938A3"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A3" w:rsidRPr="00E41297" w:rsidRDefault="001938A3" w:rsidP="00A4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8A3" w:rsidRDefault="00895BF4" w:rsidP="0089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Действие государственной программы прекращено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01.01.2020 г.</w:t>
            </w:r>
          </w:p>
        </w:tc>
      </w:tr>
      <w:tr w:rsidR="00A41AF6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6" w:rsidRPr="00BD5D4F" w:rsidRDefault="00A41AF6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6" w:rsidRPr="00424046" w:rsidRDefault="00A41AF6" w:rsidP="00C55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56CB8">
              <w:rPr>
                <w:rFonts w:ascii="Times New Roman" w:hAnsi="Times New Roman" w:cs="Times New Roman"/>
                <w:i/>
                <w:color w:val="000000"/>
              </w:rPr>
              <w:t>Контрольное событие 1.1.</w:t>
            </w:r>
            <w:r>
              <w:rPr>
                <w:rFonts w:ascii="Times New Roman" w:hAnsi="Times New Roman" w:cs="Times New Roman"/>
                <w:i/>
                <w:color w:val="000000"/>
              </w:rPr>
              <w:t>7</w:t>
            </w:r>
            <w:r w:rsidRPr="00B56CB8">
              <w:rPr>
                <w:rFonts w:ascii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103CB">
              <w:rPr>
                <w:rFonts w:ascii="Times New Roman" w:hAnsi="Times New Roman" w:cs="Times New Roman"/>
                <w:color w:val="000000"/>
              </w:rPr>
              <w:t xml:space="preserve">Достижение целевого показателя результативности субсидии </w:t>
            </w:r>
            <w:r>
              <w:rPr>
                <w:rFonts w:ascii="Times New Roman" w:hAnsi="Times New Roman" w:cs="Times New Roman"/>
                <w:color w:val="000000"/>
              </w:rPr>
              <w:t>«Ввод и приобретение жилья для граждан, проживающих в сельской местности, в том числе для молодых семей и молодых специалистов»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6" w:rsidRPr="00424046" w:rsidRDefault="00A41AF6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AF6" w:rsidRPr="00BD5D4F" w:rsidRDefault="00A41AF6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F6" w:rsidRPr="00E41297" w:rsidRDefault="00A41AF6" w:rsidP="00A4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Введено 10,3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тыс.кв.м</w:t>
            </w:r>
            <w:proofErr w:type="spellEnd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жилья для граждан, проживающих в сельской местности,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7,9 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тыс.кв.м</w:t>
            </w:r>
            <w:proofErr w:type="spellEnd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молодых семей и молодых специалистов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AF6" w:rsidRDefault="0079050D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273C3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Pr="00BD5D4F" w:rsidRDefault="009273C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Pr="00C76CF0" w:rsidRDefault="009273C3" w:rsidP="00C55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C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1.2.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Pr="00424046" w:rsidRDefault="009273C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края, 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физической культуры и спорта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Министерство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Забайкальского края, Министерство здравоохранения Забайкальского края</w:t>
            </w:r>
          </w:p>
          <w:p w:rsidR="009273C3" w:rsidRPr="00424046" w:rsidRDefault="009273C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C3" w:rsidRPr="00E41297" w:rsidRDefault="009273C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Default="009273C3" w:rsidP="00A4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C3" w:rsidRDefault="0079050D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273C3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Pr="00BD5D4F" w:rsidRDefault="009273C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1.2.1.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Pr="00424046" w:rsidRDefault="009273C3" w:rsidP="00C55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Соглашения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 бюджету Забайкальского края на реализацию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развитию сети плоскостных спортивных сооружений в сельской местности и развитию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Pr="00424046" w:rsidRDefault="009273C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хозяйства Забайкальского края, 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физической культуры и спорта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Министерство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Забайкальского края, Министерство здравоохранения Забайкальского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C3" w:rsidRPr="00E41297" w:rsidRDefault="009273C3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C3" w:rsidRDefault="009273C3" w:rsidP="00F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соглашения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Министерством 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C3" w:rsidRDefault="0079050D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55D4A" w:rsidRPr="00E41297" w:rsidTr="00125066">
        <w:trPr>
          <w:trHeight w:val="3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A" w:rsidRPr="00BD5D4F" w:rsidRDefault="00C55D4A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1.2.2. 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A" w:rsidRPr="00424046" w:rsidRDefault="00C55D4A" w:rsidP="00C55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2. 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распоряжения Правительства Забайкальского края "О передаче бюджетных назначений на развитие сети плоскостных спортивных сооружений в сельской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сети плоскостных спортивных сооружений в сельской местности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A" w:rsidRPr="00424046" w:rsidRDefault="00C55D4A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физической культуры и спорта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Министерство территориального развития Забайкальского края, Министерство здравоохранения Забайкальского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A" w:rsidRPr="00E41297" w:rsidRDefault="00C55D4A" w:rsidP="00C55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A" w:rsidRPr="00424046" w:rsidRDefault="00125066" w:rsidP="00A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ринято распоряжение Правительства Забайкальского края</w:t>
            </w:r>
            <w:r w:rsidR="00E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реализации соглашения о предоставлении субсидий из федерального бюджета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A" w:rsidRDefault="0079050D" w:rsidP="00E4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0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2.3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постановления Правительства Забайкальского края "О распределении субсидий, выделяемых бюджетам муниципальных районов Забайкальского края на реализацию в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развитию сети плоскостных спортивных сооружений в сельской местности"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физической культуры и спорта Забайкальского края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F24791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25066"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ринято распоряжение Правительства Забайкальского края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24" w:type="dxa"/>
            <w:gridSpan w:val="2"/>
            <w:shd w:val="clear" w:color="auto" w:fill="auto"/>
            <w:noWrap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соглашений между Министерством физической культуры и спорта Забайкальского края  и муниципальными районами Забайкальского края о предоставлении субсидий из федерального бюджета и бюджета Забайкальского края на реализацию в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развитию сети плоскостных спортивных сооружений в сельской местности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F24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оглашения с муниципальными районами Забайкальского края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5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5066" w:rsidRPr="00BD5D4F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отбора муниципальных районов Забайкальского края для предоставления субсидий из бюджета Забайкальского края на реализацию в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мероприятий по развитию сети плоскостных спортивных сооружений в сельской местности</w:t>
            </w:r>
          </w:p>
          <w:p w:rsidR="0012506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физической культуры и спорта Забайкальского края</w:t>
            </w: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E70643" w:rsidP="00E706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</w:t>
            </w:r>
            <w:r w:rsidR="00125066"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895BF4" w:rsidP="00895B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государственной программы прекращено с 01.01.2020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56CB8">
              <w:rPr>
                <w:rFonts w:ascii="Times New Roman" w:hAnsi="Times New Roman" w:cs="Times New Roman"/>
                <w:i/>
                <w:color w:val="000000"/>
              </w:rPr>
              <w:t>Контрольное событие 1.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B56CB8">
              <w:rPr>
                <w:rFonts w:ascii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</w:rPr>
              <w:t>6</w:t>
            </w:r>
            <w:r w:rsidRPr="00B56CB8">
              <w:rPr>
                <w:rFonts w:ascii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103CB">
              <w:rPr>
                <w:rFonts w:ascii="Times New Roman" w:hAnsi="Times New Roman" w:cs="Times New Roman"/>
                <w:color w:val="000000"/>
              </w:rPr>
              <w:t xml:space="preserve">Достижение целевого показателя результативности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использования </w:t>
            </w:r>
            <w:r w:rsidRPr="006103CB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«Ввод в действие плоскостных спортивных сооружений»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физической культуры и спорта Забайкальского края</w:t>
            </w:r>
          </w:p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Введено в эксплуатацию 1056 </w:t>
            </w:r>
            <w:proofErr w:type="spellStart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площадки </w:t>
            </w:r>
            <w:proofErr w:type="gramStart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Фирсово Сретенского района (576 кв. м.)  и в с. Домна Читинского района (480 кв. м.)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3A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93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контрактов</w:t>
            </w:r>
            <w:r w:rsidRPr="00E93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строительство фельдшерско-акушерских пунктов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8BE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</w:rPr>
              <w:t>территориаль</w:t>
            </w:r>
            <w:r w:rsidRPr="006428BE">
              <w:rPr>
                <w:rFonts w:ascii="Times New Roman" w:hAnsi="Times New Roman" w:cs="Times New Roman"/>
                <w:color w:val="000000"/>
              </w:rPr>
              <w:t>ного развития Забайкальского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Выполнено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контракты заключены</w:t>
            </w:r>
          </w:p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6103CB" w:rsidRDefault="00125066" w:rsidP="0012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103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1.2.8.</w:t>
            </w:r>
          </w:p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3CB">
              <w:rPr>
                <w:rFonts w:ascii="Times New Roman" w:hAnsi="Times New Roman" w:cs="Times New Roman"/>
                <w:color w:val="000000"/>
              </w:rPr>
              <w:t xml:space="preserve">Достижение целевого показателя результативности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использования </w:t>
            </w:r>
            <w:r w:rsidRPr="006103CB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«Ввод в действие фельдшерско-акушерских пунктов и (или) офисов врачей общей практики»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8BE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</w:rPr>
              <w:t>территориаль</w:t>
            </w:r>
            <w:r w:rsidRPr="006428BE">
              <w:rPr>
                <w:rFonts w:ascii="Times New Roman" w:hAnsi="Times New Roman" w:cs="Times New Roman"/>
                <w:color w:val="000000"/>
              </w:rPr>
              <w:t>ного развития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Забайкальского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706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еден в эксплуатацию фельдшерско-акушерский пункт </w:t>
            </w:r>
            <w:proofErr w:type="gramStart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Нарасун </w:t>
            </w:r>
            <w:proofErr w:type="spellStart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Акшинского</w:t>
            </w:r>
            <w:proofErr w:type="spellEnd"/>
            <w:r w:rsidRPr="00125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6428BE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428BE">
              <w:rPr>
                <w:rFonts w:ascii="Times New Roman" w:hAnsi="Times New Roman" w:cs="Times New Roman"/>
                <w:i/>
                <w:iCs/>
                <w:color w:val="000000"/>
              </w:rPr>
              <w:t>Контрольное событие 1.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2.9.</w:t>
            </w:r>
            <w:r w:rsidRPr="006428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6428BE">
              <w:rPr>
                <w:rFonts w:ascii="Times New Roman" w:hAnsi="Times New Roman" w:cs="Times New Roman"/>
                <w:color w:val="000000"/>
              </w:rPr>
              <w:t xml:space="preserve">Заключение Соглашения между </w:t>
            </w:r>
            <w:proofErr w:type="spellStart"/>
            <w:r w:rsidRPr="006428BE">
              <w:rPr>
                <w:rFonts w:ascii="Times New Roman" w:hAnsi="Times New Roman" w:cs="Times New Roman"/>
                <w:color w:val="000000"/>
              </w:rPr>
              <w:t>Росавтодором</w:t>
            </w:r>
            <w:proofErr w:type="spellEnd"/>
            <w:r w:rsidRPr="006428BE">
              <w:rPr>
                <w:rFonts w:ascii="Times New Roman" w:hAnsi="Times New Roman" w:cs="Times New Roman"/>
                <w:color w:val="000000"/>
              </w:rPr>
              <w:t xml:space="preserve"> и Правительством Забайкальского края о предоставлении субсидий из федерального бюджета бюджету Забайкальского края  </w:t>
            </w:r>
            <w:r>
              <w:rPr>
                <w:rFonts w:ascii="Times New Roman" w:hAnsi="Times New Roman" w:cs="Times New Roman"/>
                <w:color w:val="000000"/>
              </w:rPr>
              <w:t>на развитие сети автомобильных дорог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8BE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</w:rPr>
              <w:t>территориаль</w:t>
            </w:r>
            <w:r w:rsidRPr="006428BE">
              <w:rPr>
                <w:rFonts w:ascii="Times New Roman" w:hAnsi="Times New Roman" w:cs="Times New Roman"/>
                <w:color w:val="000000"/>
              </w:rPr>
              <w:t>ного развития Забайкальского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6428BE" w:rsidRDefault="006B6123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Заключено соглашение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Росавтодором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6428BE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6428BE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D5D4F">
              <w:rPr>
                <w:rFonts w:ascii="Times New Roman" w:hAnsi="Times New Roman" w:cs="Times New Roman"/>
                <w:i/>
                <w:iCs/>
                <w:color w:val="000000"/>
              </w:rPr>
              <w:t>Контрольное событие 1.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</w:t>
            </w:r>
            <w:r w:rsidRPr="00BD5D4F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0</w:t>
            </w:r>
            <w:r w:rsidRPr="00BD5D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BD5D4F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6428BE">
              <w:rPr>
                <w:rFonts w:ascii="Times New Roman" w:hAnsi="Times New Roman" w:cs="Times New Roman"/>
                <w:color w:val="000000"/>
              </w:rPr>
              <w:t>Заключение соглашения между Министерством территориального развития Забайкальского края и муниципальным районом «</w:t>
            </w:r>
            <w:proofErr w:type="spellStart"/>
            <w:r w:rsidRPr="006428BE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6428BE">
              <w:rPr>
                <w:rFonts w:ascii="Times New Roman" w:hAnsi="Times New Roman" w:cs="Times New Roman"/>
                <w:color w:val="000000"/>
              </w:rPr>
              <w:t xml:space="preserve"> район» о предоставлении субсидий из федерального бюджета и бюджета Забайкальского края на реализацию в 2019 году мероприятия по </w:t>
            </w:r>
            <w:r w:rsidRPr="006428BE">
              <w:rPr>
                <w:rFonts w:ascii="Times New Roman" w:hAnsi="Times New Roman" w:cs="Times New Roman"/>
                <w:spacing w:val="-4"/>
              </w:rPr>
              <w:t>развитию сети автомобильных дорог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8BE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</w:rPr>
              <w:t>территориаль</w:t>
            </w:r>
            <w:r w:rsidRPr="006428BE">
              <w:rPr>
                <w:rFonts w:ascii="Times New Roman" w:hAnsi="Times New Roman" w:cs="Times New Roman"/>
                <w:color w:val="000000"/>
              </w:rPr>
              <w:t>ного развития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6428BE" w:rsidRDefault="006B6123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8BE"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>ключено соглашение с муниципаль</w:t>
            </w:r>
            <w:r w:rsidRPr="006428BE">
              <w:rPr>
                <w:rFonts w:ascii="Times New Roman" w:hAnsi="Times New Roman" w:cs="Times New Roman"/>
                <w:color w:val="000000"/>
              </w:rPr>
              <w:t>ным районом «</w:t>
            </w:r>
            <w:proofErr w:type="spellStart"/>
            <w:r w:rsidRPr="006428BE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6428BE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6428BE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6428BE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6103CB" w:rsidRDefault="00125066" w:rsidP="0012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103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1.2.11.</w:t>
            </w:r>
          </w:p>
          <w:p w:rsidR="00125066" w:rsidRPr="006428BE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3CB">
              <w:rPr>
                <w:rFonts w:ascii="Times New Roman" w:hAnsi="Times New Roman" w:cs="Times New Roman"/>
                <w:color w:val="000000"/>
              </w:rPr>
              <w:t xml:space="preserve">Достижение целевого показателя результативности </w:t>
            </w:r>
            <w:r>
              <w:rPr>
                <w:rFonts w:ascii="Times New Roman" w:hAnsi="Times New Roman" w:cs="Times New Roman"/>
                <w:color w:val="000000"/>
              </w:rPr>
              <w:t>– «В</w:t>
            </w:r>
            <w:r w:rsidRPr="006103CB">
              <w:rPr>
                <w:rFonts w:ascii="Times New Roman" w:hAnsi="Times New Roman" w:cs="Times New Roman"/>
                <w:color w:val="000000"/>
              </w:rPr>
              <w:t xml:space="preserve">вод </w:t>
            </w:r>
            <w:r>
              <w:rPr>
                <w:rFonts w:ascii="Times New Roman" w:hAnsi="Times New Roman" w:cs="Times New Roman"/>
                <w:color w:val="000000"/>
              </w:rPr>
              <w:t xml:space="preserve">в действие </w:t>
            </w:r>
            <w:r w:rsidRPr="006103CB">
              <w:rPr>
                <w:rFonts w:ascii="Times New Roman" w:hAnsi="Times New Roman" w:cs="Times New Roman"/>
                <w:color w:val="000000"/>
              </w:rPr>
              <w:t>объекта «</w:t>
            </w:r>
            <w:r w:rsidRPr="006103CB">
              <w:rPr>
                <w:rFonts w:ascii="Times New Roman" w:hAnsi="Times New Roman" w:cs="Times New Roman"/>
              </w:rPr>
              <w:t xml:space="preserve">Строительство автомобильной дороги </w:t>
            </w:r>
            <w:proofErr w:type="spellStart"/>
            <w:r w:rsidRPr="006103CB">
              <w:rPr>
                <w:rFonts w:ascii="Times New Roman" w:hAnsi="Times New Roman" w:cs="Times New Roman"/>
              </w:rPr>
              <w:t>пгт</w:t>
            </w:r>
            <w:proofErr w:type="spellEnd"/>
            <w:r w:rsidRPr="006103CB">
              <w:rPr>
                <w:rFonts w:ascii="Times New Roman" w:hAnsi="Times New Roman" w:cs="Times New Roman"/>
              </w:rPr>
              <w:t xml:space="preserve">. Шерловая Гора – с. </w:t>
            </w:r>
            <w:proofErr w:type="gramStart"/>
            <w:r w:rsidRPr="006103CB">
              <w:rPr>
                <w:rFonts w:ascii="Times New Roman" w:hAnsi="Times New Roman" w:cs="Times New Roman"/>
              </w:rPr>
              <w:t>Приозерное</w:t>
            </w:r>
            <w:proofErr w:type="gramEnd"/>
            <w:r w:rsidRPr="00610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CB">
              <w:rPr>
                <w:rFonts w:ascii="Times New Roman" w:hAnsi="Times New Roman" w:cs="Times New Roman"/>
              </w:rPr>
              <w:t>Борзинско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103CB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103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6428BE" w:rsidRDefault="00125066" w:rsidP="006B6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8BE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color w:val="000000"/>
              </w:rPr>
              <w:t>территориаль</w:t>
            </w:r>
            <w:r w:rsidRPr="006428BE">
              <w:rPr>
                <w:rFonts w:ascii="Times New Roman" w:hAnsi="Times New Roman" w:cs="Times New Roman"/>
                <w:color w:val="000000"/>
              </w:rPr>
              <w:t>ного развития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6428BE" w:rsidRDefault="006B6123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</w:t>
            </w: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6103CB" w:rsidRDefault="00125066" w:rsidP="006B6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6103CB" w:rsidRDefault="006B6123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123">
              <w:rPr>
                <w:rFonts w:ascii="Times New Roman" w:hAnsi="Times New Roman" w:cs="Times New Roman"/>
                <w:color w:val="000000"/>
              </w:rPr>
              <w:t xml:space="preserve">Объем выполненных работ составляет 85 %. Объект - строительство автомобильной дороги Шерловая Гора - Приозерное в </w:t>
            </w:r>
            <w:proofErr w:type="spellStart"/>
            <w:r w:rsidRPr="006B6123">
              <w:rPr>
                <w:rFonts w:ascii="Times New Roman" w:hAnsi="Times New Roman" w:cs="Times New Roman"/>
                <w:color w:val="000000"/>
              </w:rPr>
              <w:t>Борзинском</w:t>
            </w:r>
            <w:proofErr w:type="spellEnd"/>
            <w:r w:rsidRPr="006B6123">
              <w:rPr>
                <w:rFonts w:ascii="Times New Roman" w:hAnsi="Times New Roman" w:cs="Times New Roman"/>
                <w:color w:val="000000"/>
              </w:rPr>
              <w:t xml:space="preserve"> районе не введен в эксплуатацию (в </w:t>
            </w:r>
            <w:r w:rsidRPr="006B6123">
              <w:rPr>
                <w:rFonts w:ascii="Times New Roman" w:hAnsi="Times New Roman" w:cs="Times New Roman"/>
                <w:color w:val="000000"/>
              </w:rPr>
              <w:lastRenderedPageBreak/>
              <w:t xml:space="preserve">связи с отставанием от календарного графика, ведется процедура расторжения муниципального </w:t>
            </w:r>
            <w:proofErr w:type="spellStart"/>
            <w:r w:rsidRPr="006B6123">
              <w:rPr>
                <w:rFonts w:ascii="Times New Roman" w:hAnsi="Times New Roman" w:cs="Times New Roman"/>
                <w:color w:val="000000"/>
              </w:rPr>
              <w:t>контрактра</w:t>
            </w:r>
            <w:proofErr w:type="spellEnd"/>
            <w:r w:rsidRPr="006B6123">
              <w:rPr>
                <w:rFonts w:ascii="Times New Roman" w:hAnsi="Times New Roman" w:cs="Times New Roman"/>
                <w:color w:val="000000"/>
              </w:rPr>
              <w:t>). Средства федерального бюджета возвращены, планируется восстановление неиспользованных средств и завершение работ по объекту в октябре 2020 го</w:t>
            </w:r>
            <w:r w:rsidR="00E7064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25066" w:rsidRPr="006428BE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2A2CAE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A2CA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Основное мероприятие 1.3.</w:t>
            </w:r>
            <w:r w:rsidRPr="002A2C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2A2C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Грантовая</w:t>
            </w:r>
            <w:proofErr w:type="spellEnd"/>
            <w:r w:rsidRPr="002A2CA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поддержка местных инициатив граждан, проживающих в сельской местности»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2A2CA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6428BE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8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онтрольное событие 1.3.1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Соглашения между Министерством сельского хозяйства Российской Федерации и Правительством Забайкальского края о предоставлении субсидий из федерального бюджета на реализацию мероприятий по </w:t>
            </w:r>
            <w:proofErr w:type="spellStart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грантовой</w:t>
            </w:r>
            <w:proofErr w:type="spellEnd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F24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Заключено соглашение с Министерством сельского хозяйства Российской Федерации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9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1.3.2.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2A2CAE" w:rsidRDefault="00125066" w:rsidP="001250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2C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конкурсного отбора </w:t>
            </w:r>
            <w:r w:rsidRPr="002A2CAE">
              <w:rPr>
                <w:rFonts w:ascii="Times New Roman" w:hAnsi="Times New Roman" w:cs="Times New Roman"/>
              </w:rPr>
              <w:t>на предоставление субсидий бюджетам муниципальных районов Забайкальского края из бюджета Забайкальского края на реализацию</w:t>
            </w:r>
            <w:r>
              <w:rPr>
                <w:rFonts w:ascii="Times New Roman" w:hAnsi="Times New Roman" w:cs="Times New Roman"/>
              </w:rPr>
              <w:t xml:space="preserve"> в 2019 году</w:t>
            </w:r>
            <w:r w:rsidRPr="002A2CAE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2A2C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A2CA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A2CAE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A2CAE">
              <w:rPr>
                <w:rFonts w:ascii="Times New Roman" w:hAnsi="Times New Roman" w:cs="Times New Roman"/>
              </w:rPr>
              <w:t xml:space="preserve"> подде</w:t>
            </w:r>
            <w:r>
              <w:rPr>
                <w:rFonts w:ascii="Times New Roman" w:hAnsi="Times New Roman" w:cs="Times New Roman"/>
              </w:rPr>
              <w:t xml:space="preserve">ржке местных инициатив граждан, проживающих в сельской </w:t>
            </w:r>
            <w:r w:rsidRPr="002A2CAE">
              <w:rPr>
                <w:rFonts w:ascii="Times New Roman" w:hAnsi="Times New Roman" w:cs="Times New Roman"/>
              </w:rPr>
              <w:t>местности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отбор проведен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5"/>
        </w:trPr>
        <w:tc>
          <w:tcPr>
            <w:tcW w:w="724" w:type="dxa"/>
            <w:gridSpan w:val="2"/>
            <w:shd w:val="clear" w:color="auto" w:fill="auto"/>
            <w:noWrap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онтрольное событие 1.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постановления Правительства Забайкальского края "О распределении субсидий, выделяемых бюджетам муниципальных районов Забайкальского края на реализацию в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грантовой</w:t>
            </w:r>
            <w:proofErr w:type="spellEnd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поддержке местных инициатив граждан, проживающих в сельской местности"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F24791" w:rsidP="00790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25066"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ринят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125066"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125066"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Правительства Забайкальского края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4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1.3.4.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программы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Соглашений между Министерством сельского хозяйства Забайкальского края и муниципальными районами Забайкальского края о предоставлении субсидий из федерального бюджета и бюджета Забайкальского края на реализацию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2019 году 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грантовой</w:t>
            </w:r>
            <w:proofErr w:type="spellEnd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оглашения с</w:t>
            </w:r>
            <w:r w:rsidR="00895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муниципальными районами Забайкальского края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3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CA44E6" w:rsidRDefault="00125066" w:rsidP="001250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A44E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Контрольное событие программы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</w:t>
            </w:r>
            <w:r w:rsidRPr="00CA44E6">
              <w:rPr>
                <w:rFonts w:ascii="Times New Roman" w:hAnsi="Times New Roman" w:cs="Times New Roman"/>
                <w:i/>
                <w:iCs/>
                <w:color w:val="000000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5. </w:t>
            </w:r>
            <w:r w:rsidRPr="00CA44E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A44E6">
              <w:rPr>
                <w:rFonts w:ascii="Times New Roman" w:hAnsi="Times New Roman" w:cs="Times New Roman"/>
                <w:iCs/>
                <w:color w:val="000000"/>
              </w:rPr>
              <w:t xml:space="preserve">Перечисление субсидии </w:t>
            </w:r>
            <w:r w:rsidRPr="00CA44E6">
              <w:rPr>
                <w:rFonts w:ascii="Times New Roman" w:hAnsi="Times New Roman" w:cs="Times New Roman"/>
                <w:color w:val="000000"/>
              </w:rPr>
              <w:t>из федерального бюджета и бюджета Забайкальского края бюджет</w:t>
            </w:r>
            <w:r>
              <w:rPr>
                <w:rFonts w:ascii="Times New Roman" w:hAnsi="Times New Roman" w:cs="Times New Roman"/>
                <w:color w:val="000000"/>
              </w:rPr>
              <w:t xml:space="preserve">ам </w:t>
            </w:r>
            <w:r w:rsidRPr="00CA44E6">
              <w:rPr>
                <w:rFonts w:ascii="Times New Roman" w:hAnsi="Times New Roman" w:cs="Times New Roman"/>
                <w:color w:val="00000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ых </w:t>
            </w:r>
            <w:r w:rsidRPr="00CA44E6">
              <w:rPr>
                <w:rFonts w:ascii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</w:rPr>
              <w:t>ов Забайкальского края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реализацию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2019 году</w:t>
            </w: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</w:t>
            </w:r>
            <w:proofErr w:type="spellStart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грантовой</w:t>
            </w:r>
            <w:proofErr w:type="spellEnd"/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</w:t>
            </w:r>
            <w:r w:rsidRPr="00CA44E6">
              <w:rPr>
                <w:rFonts w:ascii="Times New Roman" w:hAnsi="Times New Roman" w:cs="Times New Roman"/>
                <w:color w:val="000000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ых </w:t>
            </w:r>
            <w:r w:rsidRPr="00CA44E6">
              <w:rPr>
                <w:rFonts w:ascii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</w:rPr>
              <w:t>ов Забайкальского края перечислены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5066" w:rsidRPr="00424046" w:rsidTr="00125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6"/>
        </w:trPr>
        <w:tc>
          <w:tcPr>
            <w:tcW w:w="724" w:type="dxa"/>
            <w:gridSpan w:val="2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5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1.3.6.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25066" w:rsidRPr="00BD5D4F" w:rsidRDefault="00125066" w:rsidP="00125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Контрольное событие программы 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3.6</w:t>
            </w:r>
            <w:r w:rsidRPr="004240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2A1B6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Достижение целевого показателя результативности мероприятия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«Количество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грантовую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поддержку»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5066" w:rsidRPr="00424046" w:rsidRDefault="00125066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25066" w:rsidRPr="00424046" w:rsidRDefault="0079050D" w:rsidP="00125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25066" w:rsidRPr="00424046" w:rsidRDefault="0079050D" w:rsidP="00E706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Реализовано 6 проектов, направленных на создание и обустройство зон отдыха, детских </w:t>
            </w:r>
            <w:r w:rsidR="006A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спортивных игровых площадок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25066" w:rsidRPr="00424046" w:rsidRDefault="0079050D" w:rsidP="00790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125066" w:rsidRDefault="00125066" w:rsidP="001250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5066" w:rsidRDefault="00125066" w:rsidP="00B7795D">
      <w:pPr>
        <w:jc w:val="center"/>
      </w:pPr>
    </w:p>
    <w:p w:rsidR="00B7795D" w:rsidRDefault="00B7795D" w:rsidP="00B7795D">
      <w:pPr>
        <w:jc w:val="center"/>
      </w:pPr>
      <w:r>
        <w:t>____________________________</w:t>
      </w:r>
      <w:bookmarkStart w:id="0" w:name="_GoBack"/>
      <w:bookmarkEnd w:id="0"/>
    </w:p>
    <w:sectPr w:rsidR="00B7795D" w:rsidSect="00F84A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2E"/>
    <w:rsid w:val="00125066"/>
    <w:rsid w:val="00160170"/>
    <w:rsid w:val="001938A3"/>
    <w:rsid w:val="001D372E"/>
    <w:rsid w:val="002154F4"/>
    <w:rsid w:val="00435352"/>
    <w:rsid w:val="006A4F71"/>
    <w:rsid w:val="006B6123"/>
    <w:rsid w:val="0079050D"/>
    <w:rsid w:val="00895BF4"/>
    <w:rsid w:val="009273C3"/>
    <w:rsid w:val="009E76EF"/>
    <w:rsid w:val="00A41AF6"/>
    <w:rsid w:val="00AA14BD"/>
    <w:rsid w:val="00AF5A9B"/>
    <w:rsid w:val="00B00359"/>
    <w:rsid w:val="00B00CE5"/>
    <w:rsid w:val="00B45D00"/>
    <w:rsid w:val="00B7795D"/>
    <w:rsid w:val="00B90F7D"/>
    <w:rsid w:val="00BB317A"/>
    <w:rsid w:val="00C55D4A"/>
    <w:rsid w:val="00C87586"/>
    <w:rsid w:val="00E41297"/>
    <w:rsid w:val="00E70643"/>
    <w:rsid w:val="00F24791"/>
    <w:rsid w:val="00F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Дамдинжаб Жамсаранович Загдаев</dc:creator>
  <cp:lastModifiedBy>Ольга Петровна Ли</cp:lastModifiedBy>
  <cp:revision>10</cp:revision>
  <cp:lastPrinted>2020-02-04T07:29:00Z</cp:lastPrinted>
  <dcterms:created xsi:type="dcterms:W3CDTF">2020-01-31T08:59:00Z</dcterms:created>
  <dcterms:modified xsi:type="dcterms:W3CDTF">2020-02-04T07:31:00Z</dcterms:modified>
</cp:coreProperties>
</file>