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D15EA3" w:rsidRPr="0076147C" w:rsidRDefault="00D25F54" w:rsidP="00FE2C82">
      <w:pPr>
        <w:pStyle w:val="1"/>
        <w:spacing w:before="0" w:after="0"/>
        <w:rPr>
          <w:rFonts w:ascii="Times New Roman" w:hAnsi="Times New Roman" w:cs="Times New Roman"/>
          <w:b w:val="0"/>
          <w:color w:val="auto"/>
          <w:sz w:val="28"/>
          <w:szCs w:val="28"/>
        </w:rPr>
      </w:pPr>
      <w:r w:rsidRPr="0076147C">
        <w:rPr>
          <w:rFonts w:ascii="Times New Roman" w:hAnsi="Times New Roman" w:cs="Times New Roman"/>
          <w:b w:val="0"/>
          <w:color w:val="auto"/>
          <w:sz w:val="28"/>
          <w:szCs w:val="28"/>
        </w:rPr>
        <w:fldChar w:fldCharType="begin"/>
      </w:r>
      <w:r w:rsidR="004C7E41" w:rsidRPr="0076147C">
        <w:rPr>
          <w:rFonts w:ascii="Times New Roman" w:hAnsi="Times New Roman" w:cs="Times New Roman"/>
          <w:b w:val="0"/>
          <w:color w:val="auto"/>
          <w:sz w:val="28"/>
          <w:szCs w:val="28"/>
        </w:rPr>
        <w:instrText>HYPERLINK "garantF1://70910316.0"</w:instrText>
      </w:r>
      <w:r w:rsidRPr="0076147C">
        <w:rPr>
          <w:rFonts w:ascii="Times New Roman" w:hAnsi="Times New Roman" w:cs="Times New Roman"/>
          <w:b w:val="0"/>
          <w:color w:val="auto"/>
          <w:sz w:val="28"/>
          <w:szCs w:val="28"/>
        </w:rPr>
        <w:fldChar w:fldCharType="separate"/>
      </w:r>
      <w:r w:rsidR="00181BDA" w:rsidRPr="0076147C">
        <w:rPr>
          <w:rStyle w:val="a4"/>
          <w:rFonts w:ascii="Times New Roman" w:hAnsi="Times New Roman" w:cs="Times New Roman"/>
          <w:b/>
          <w:bCs/>
          <w:color w:val="auto"/>
          <w:sz w:val="28"/>
          <w:szCs w:val="28"/>
        </w:rPr>
        <w:t>ПАМЯТКА</w:t>
      </w:r>
      <w:r w:rsidR="004C7E41" w:rsidRPr="0076147C">
        <w:rPr>
          <w:rStyle w:val="a4"/>
          <w:rFonts w:ascii="Times New Roman" w:hAnsi="Times New Roman" w:cs="Times New Roman"/>
          <w:b/>
          <w:bCs/>
          <w:color w:val="auto"/>
          <w:sz w:val="28"/>
          <w:szCs w:val="28"/>
        </w:rPr>
        <w:br/>
      </w:r>
      <w:r w:rsidR="00920070" w:rsidRPr="0076147C">
        <w:rPr>
          <w:rStyle w:val="a4"/>
          <w:rFonts w:ascii="Times New Roman" w:hAnsi="Times New Roman" w:cs="Times New Roman"/>
          <w:b/>
          <w:bCs/>
          <w:color w:val="auto"/>
          <w:sz w:val="28"/>
          <w:szCs w:val="28"/>
        </w:rPr>
        <w:t>сельскохозяйственным товаропроизводителям</w:t>
      </w:r>
      <w:r w:rsidR="006B5F41" w:rsidRPr="0076147C">
        <w:rPr>
          <w:rStyle w:val="a4"/>
          <w:rFonts w:ascii="Times New Roman" w:hAnsi="Times New Roman" w:cs="Times New Roman"/>
          <w:b/>
          <w:bCs/>
          <w:color w:val="auto"/>
          <w:sz w:val="28"/>
          <w:szCs w:val="28"/>
        </w:rPr>
        <w:t>, пострадавшим</w:t>
      </w:r>
      <w:r w:rsidR="004C7E41" w:rsidRPr="0076147C">
        <w:rPr>
          <w:rStyle w:val="a4"/>
          <w:rFonts w:ascii="Times New Roman" w:hAnsi="Times New Roman" w:cs="Times New Roman"/>
          <w:b/>
          <w:bCs/>
          <w:color w:val="auto"/>
          <w:sz w:val="28"/>
          <w:szCs w:val="28"/>
        </w:rPr>
        <w:t xml:space="preserve"> от чрезвычайных ситуаций природного характера</w:t>
      </w:r>
      <w:r w:rsidRPr="0076147C">
        <w:rPr>
          <w:rFonts w:ascii="Times New Roman" w:hAnsi="Times New Roman" w:cs="Times New Roman"/>
          <w:b w:val="0"/>
          <w:color w:val="auto"/>
          <w:sz w:val="28"/>
          <w:szCs w:val="28"/>
        </w:rPr>
        <w:fldChar w:fldCharType="end"/>
      </w:r>
    </w:p>
    <w:p w:rsidR="00D15EA3" w:rsidRDefault="00D15EA3" w:rsidP="00FE2C82">
      <w:pPr>
        <w:rPr>
          <w:rFonts w:ascii="Times New Roman" w:hAnsi="Times New Roman" w:cs="Times New Roman"/>
          <w:sz w:val="28"/>
          <w:szCs w:val="28"/>
        </w:rPr>
      </w:pPr>
    </w:p>
    <w:p w:rsidR="0076147C" w:rsidRPr="0076147C" w:rsidRDefault="0076147C" w:rsidP="00FE2C82">
      <w:pPr>
        <w:rPr>
          <w:rFonts w:ascii="Times New Roman" w:hAnsi="Times New Roman" w:cs="Times New Roman"/>
          <w:sz w:val="28"/>
          <w:szCs w:val="28"/>
        </w:rPr>
      </w:pPr>
    </w:p>
    <w:p w:rsidR="00064540" w:rsidRPr="00A34609" w:rsidRDefault="00F0375C" w:rsidP="00FE2C82">
      <w:pPr>
        <w:rPr>
          <w:rFonts w:ascii="Times New Roman" w:hAnsi="Times New Roman" w:cs="Times New Roman"/>
          <w:sz w:val="28"/>
          <w:szCs w:val="28"/>
        </w:rPr>
      </w:pPr>
      <w:r w:rsidRPr="00A34609">
        <w:rPr>
          <w:rFonts w:ascii="Times New Roman" w:hAnsi="Times New Roman" w:cs="Times New Roman"/>
          <w:sz w:val="28"/>
          <w:szCs w:val="28"/>
          <w:shd w:val="clear" w:color="auto" w:fill="FFFFFF"/>
        </w:rPr>
        <w:t xml:space="preserve">В соответствии с приказом </w:t>
      </w:r>
      <w:r w:rsidR="00FE2C82" w:rsidRPr="00A34609">
        <w:rPr>
          <w:rFonts w:ascii="Times New Roman" w:hAnsi="Times New Roman" w:cs="Times New Roman"/>
          <w:sz w:val="28"/>
          <w:szCs w:val="28"/>
          <w:shd w:val="clear" w:color="auto" w:fill="FFFFFF"/>
        </w:rPr>
        <w:t>М</w:t>
      </w:r>
      <w:r w:rsidRPr="00A34609">
        <w:rPr>
          <w:rFonts w:ascii="Times New Roman" w:hAnsi="Times New Roman" w:cs="Times New Roman"/>
          <w:sz w:val="28"/>
          <w:szCs w:val="28"/>
          <w:shd w:val="clear" w:color="auto" w:fill="FFFFFF"/>
        </w:rPr>
        <w:t>инисте</w:t>
      </w:r>
      <w:r w:rsidR="00FE2C82" w:rsidRPr="00A34609">
        <w:rPr>
          <w:rFonts w:ascii="Times New Roman" w:hAnsi="Times New Roman" w:cs="Times New Roman"/>
          <w:sz w:val="28"/>
          <w:szCs w:val="28"/>
          <w:shd w:val="clear" w:color="auto" w:fill="FFFFFF"/>
        </w:rPr>
        <w:t>рства сельского хозяйства Российской Федерации</w:t>
      </w:r>
      <w:r w:rsidRPr="00A34609">
        <w:rPr>
          <w:rFonts w:ascii="Times New Roman" w:hAnsi="Times New Roman" w:cs="Times New Roman"/>
          <w:sz w:val="28"/>
          <w:szCs w:val="28"/>
          <w:shd w:val="clear" w:color="auto" w:fill="FFFFFF"/>
        </w:rPr>
        <w:t xml:space="preserve"> от 26 марта 2015 года №</w:t>
      </w:r>
      <w:r w:rsidR="001603D5" w:rsidRPr="00A34609">
        <w:rPr>
          <w:rFonts w:ascii="Times New Roman" w:hAnsi="Times New Roman" w:cs="Times New Roman"/>
          <w:sz w:val="28"/>
          <w:szCs w:val="28"/>
          <w:shd w:val="clear" w:color="auto" w:fill="FFFFFF"/>
        </w:rPr>
        <w:t xml:space="preserve"> </w:t>
      </w:r>
      <w:r w:rsidRPr="00A34609">
        <w:rPr>
          <w:rFonts w:ascii="Times New Roman" w:hAnsi="Times New Roman" w:cs="Times New Roman"/>
          <w:sz w:val="28"/>
          <w:szCs w:val="28"/>
          <w:shd w:val="clear" w:color="auto" w:fill="FFFFFF"/>
        </w:rPr>
        <w:t>113,  право на компенсацию ущерба имеют сельскохозяйственные товаропроизводители, в том числе владельцы личных подсобных хозяйств</w:t>
      </w:r>
      <w:r w:rsidR="0023335E" w:rsidRPr="00A34609">
        <w:rPr>
          <w:rFonts w:ascii="Times New Roman" w:hAnsi="Times New Roman" w:cs="Times New Roman"/>
          <w:sz w:val="28"/>
          <w:szCs w:val="28"/>
          <w:shd w:val="clear" w:color="auto" w:fill="FFFFFF"/>
        </w:rPr>
        <w:t xml:space="preserve">, пострадавших </w:t>
      </w:r>
      <w:r w:rsidR="00BE1192" w:rsidRPr="00A34609">
        <w:rPr>
          <w:rFonts w:ascii="Times New Roman" w:hAnsi="Times New Roman" w:cs="Times New Roman"/>
          <w:sz w:val="28"/>
          <w:szCs w:val="28"/>
          <w:shd w:val="clear" w:color="auto" w:fill="FFFFFF"/>
        </w:rPr>
        <w:t>от чрезвычайной ситуации природного характера</w:t>
      </w:r>
      <w:r w:rsidR="00FE2C82" w:rsidRPr="00A34609">
        <w:rPr>
          <w:rFonts w:ascii="Times New Roman" w:hAnsi="Times New Roman" w:cs="Times New Roman"/>
          <w:sz w:val="28"/>
          <w:szCs w:val="28"/>
          <w:shd w:val="clear" w:color="auto" w:fill="FFFFFF"/>
        </w:rPr>
        <w:t>.</w:t>
      </w:r>
    </w:p>
    <w:p w:rsidR="00F0375C" w:rsidRPr="00A34609" w:rsidRDefault="00F0375C" w:rsidP="00FE2C82">
      <w:pPr>
        <w:widowControl/>
        <w:shd w:val="clear" w:color="auto" w:fill="FFFFFF"/>
        <w:autoSpaceDE/>
        <w:autoSpaceDN/>
        <w:adjustRightInd/>
        <w:rPr>
          <w:rFonts w:ascii="Times New Roman" w:hAnsi="Times New Roman" w:cs="Times New Roman"/>
          <w:sz w:val="28"/>
          <w:szCs w:val="28"/>
        </w:rPr>
      </w:pPr>
      <w:bookmarkStart w:id="1" w:name="sub_1031"/>
      <w:r w:rsidRPr="00A34609">
        <w:rPr>
          <w:rFonts w:ascii="Times New Roman" w:hAnsi="Times New Roman" w:cs="Times New Roman"/>
          <w:sz w:val="28"/>
          <w:szCs w:val="28"/>
        </w:rPr>
        <w:t>Для подготовки пакета документов на компенсацию ущерба необходимо обращаться в администрацию муниципального района</w:t>
      </w:r>
      <w:r w:rsidR="00216EED" w:rsidRPr="00A34609">
        <w:rPr>
          <w:rFonts w:ascii="Times New Roman" w:hAnsi="Times New Roman" w:cs="Times New Roman"/>
          <w:sz w:val="28"/>
          <w:szCs w:val="28"/>
        </w:rPr>
        <w:t xml:space="preserve"> </w:t>
      </w:r>
      <w:r w:rsidR="00FE2C82" w:rsidRPr="00A34609">
        <w:rPr>
          <w:rFonts w:ascii="Times New Roman" w:hAnsi="Times New Roman" w:cs="Times New Roman"/>
          <w:bCs/>
          <w:sz w:val="28"/>
          <w:szCs w:val="28"/>
        </w:rPr>
        <w:t>со следующими документами</w:t>
      </w:r>
      <w:r w:rsidR="00FE2C82" w:rsidRPr="00A34609">
        <w:rPr>
          <w:rFonts w:ascii="Times New Roman" w:hAnsi="Times New Roman" w:cs="Times New Roman"/>
          <w:sz w:val="28"/>
          <w:szCs w:val="28"/>
        </w:rPr>
        <w:t>:</w:t>
      </w:r>
    </w:p>
    <w:p w:rsidR="00FE2C82" w:rsidRPr="00A34609" w:rsidRDefault="00FE2C82" w:rsidP="00FE2C82">
      <w:pPr>
        <w:rPr>
          <w:rFonts w:ascii="Times New Roman" w:hAnsi="Times New Roman" w:cs="Times New Roman"/>
          <w:sz w:val="28"/>
          <w:szCs w:val="28"/>
        </w:rPr>
      </w:pPr>
      <w:r w:rsidRPr="00A34609">
        <w:rPr>
          <w:rFonts w:ascii="Times New Roman" w:hAnsi="Times New Roman" w:cs="Times New Roman"/>
          <w:sz w:val="28"/>
          <w:szCs w:val="28"/>
          <w:u w:val="single"/>
        </w:rPr>
        <w:t>1) заявление о получении соответствующей помощи</w:t>
      </w:r>
      <w:r w:rsidR="00C53EE2" w:rsidRPr="00A34609">
        <w:rPr>
          <w:rFonts w:ascii="Times New Roman" w:hAnsi="Times New Roman" w:cs="Times New Roman"/>
          <w:sz w:val="28"/>
          <w:szCs w:val="28"/>
          <w:u w:val="single"/>
        </w:rPr>
        <w:t>;</w:t>
      </w:r>
    </w:p>
    <w:p w:rsidR="00FE2C82" w:rsidRPr="00A34609" w:rsidRDefault="00FE2C82" w:rsidP="00FE2C82">
      <w:pPr>
        <w:rPr>
          <w:rFonts w:ascii="Times New Roman" w:hAnsi="Times New Roman" w:cs="Times New Roman"/>
          <w:sz w:val="28"/>
          <w:szCs w:val="28"/>
        </w:rPr>
      </w:pPr>
      <w:r w:rsidRPr="00A34609">
        <w:rPr>
          <w:rFonts w:ascii="Times New Roman" w:hAnsi="Times New Roman" w:cs="Times New Roman"/>
          <w:sz w:val="28"/>
          <w:szCs w:val="28"/>
          <w:u w:val="single"/>
        </w:rPr>
        <w:t>2) документы, удостоверяющие личности гражданина и членов его семьи</w:t>
      </w:r>
      <w:r w:rsidRPr="00A34609">
        <w:rPr>
          <w:rFonts w:ascii="Times New Roman" w:hAnsi="Times New Roman" w:cs="Times New Roman"/>
          <w:sz w:val="28"/>
          <w:szCs w:val="28"/>
        </w:rPr>
        <w:t> (паспорт; свидетельство о рождении – для лиц, не достигших 14 лет; в случае утраты паспорта – справка, удостоверяющая личность и выданная территориальными отделениями Федеральной миграционной службы России по Забайкальскому краю);</w:t>
      </w:r>
    </w:p>
    <w:p w:rsidR="00FE2C82" w:rsidRPr="00A34609" w:rsidRDefault="00FE2C82" w:rsidP="00FE2C82">
      <w:pPr>
        <w:rPr>
          <w:rFonts w:ascii="Times New Roman" w:hAnsi="Times New Roman" w:cs="Times New Roman"/>
          <w:sz w:val="28"/>
          <w:szCs w:val="28"/>
        </w:rPr>
      </w:pPr>
      <w:r w:rsidRPr="00A34609">
        <w:rPr>
          <w:rFonts w:ascii="Times New Roman" w:hAnsi="Times New Roman" w:cs="Times New Roman"/>
          <w:sz w:val="28"/>
          <w:szCs w:val="28"/>
          <w:u w:val="single"/>
        </w:rPr>
        <w:t>3) документы, подтверждающие факт постоянного проживания гражданина и членов семьи в населенном пункте, пострадавшем в результате ЧС, на момент ЧС</w:t>
      </w:r>
      <w:r w:rsidRPr="00A34609">
        <w:rPr>
          <w:rFonts w:ascii="Times New Roman" w:hAnsi="Times New Roman" w:cs="Times New Roman"/>
          <w:sz w:val="28"/>
          <w:szCs w:val="28"/>
        </w:rPr>
        <w:t> (документ с отметкой о регистрации по месту жительства либо решение суда об установлении факта проживания).</w:t>
      </w:r>
    </w:p>
    <w:p w:rsidR="00FE2C82" w:rsidRPr="00A34609" w:rsidRDefault="00FE2C82" w:rsidP="00FE2C82">
      <w:pPr>
        <w:rPr>
          <w:rFonts w:ascii="Times New Roman" w:hAnsi="Times New Roman" w:cs="Times New Roman"/>
          <w:sz w:val="28"/>
          <w:szCs w:val="28"/>
        </w:rPr>
      </w:pPr>
      <w:r w:rsidRPr="00A34609">
        <w:rPr>
          <w:rFonts w:ascii="Times New Roman" w:hAnsi="Times New Roman" w:cs="Times New Roman"/>
          <w:sz w:val="28"/>
          <w:szCs w:val="28"/>
        </w:rPr>
        <w:t xml:space="preserve">4) </w:t>
      </w:r>
      <w:r w:rsidRPr="00A34609">
        <w:rPr>
          <w:rFonts w:ascii="Times New Roman" w:hAnsi="Times New Roman" w:cs="Times New Roman"/>
          <w:sz w:val="28"/>
          <w:szCs w:val="28"/>
          <w:u w:val="single"/>
        </w:rPr>
        <w:t>выписка из банка для перечисления денежных средств</w:t>
      </w:r>
      <w:r w:rsidRPr="00A34609">
        <w:rPr>
          <w:rFonts w:ascii="Times New Roman" w:hAnsi="Times New Roman" w:cs="Times New Roman"/>
          <w:sz w:val="28"/>
          <w:szCs w:val="28"/>
        </w:rPr>
        <w:t>.</w:t>
      </w:r>
    </w:p>
    <w:p w:rsidR="00A34609" w:rsidRDefault="00A34609" w:rsidP="00A34609">
      <w:pPr>
        <w:spacing w:after="255"/>
        <w:rPr>
          <w:rFonts w:ascii="Times New Roman" w:hAnsi="Times New Roman" w:cs="Times New Roman"/>
          <w:color w:val="000000"/>
          <w:sz w:val="28"/>
          <w:szCs w:val="28"/>
        </w:rPr>
      </w:pPr>
    </w:p>
    <w:p w:rsidR="00A34609" w:rsidRPr="00756A80" w:rsidRDefault="00A34609" w:rsidP="00A34609">
      <w:pPr>
        <w:spacing w:after="255"/>
        <w:rPr>
          <w:rFonts w:ascii="Times New Roman" w:hAnsi="Times New Roman" w:cs="Times New Roman"/>
          <w:color w:val="000000"/>
          <w:sz w:val="28"/>
          <w:szCs w:val="28"/>
        </w:rPr>
      </w:pPr>
      <w:r w:rsidRPr="00756A80">
        <w:rPr>
          <w:rFonts w:ascii="Times New Roman" w:hAnsi="Times New Roman" w:cs="Times New Roman"/>
          <w:color w:val="000000"/>
          <w:sz w:val="28"/>
          <w:szCs w:val="28"/>
        </w:rPr>
        <w:t>Для проведения оценки ущерба сельскохозяйственных товаропроизводителей от чрезвычайных ситуаций природного характера высший исполнительный орган государственной власти субъекта Российской Федерации или уполномоченный им орган представляет в Министерство сельского хозяйства Российской Федерации, следующие документы и сведения:</w:t>
      </w:r>
    </w:p>
    <w:p w:rsidR="00A34609" w:rsidRDefault="00A34609" w:rsidP="00A34609">
      <w:pPr>
        <w:rPr>
          <w:rFonts w:ascii="Times New Roman" w:hAnsi="Times New Roman" w:cs="Times New Roman"/>
          <w:color w:val="000000"/>
          <w:sz w:val="28"/>
          <w:szCs w:val="28"/>
        </w:rPr>
      </w:pPr>
      <w:r w:rsidRPr="00756A80">
        <w:rPr>
          <w:rFonts w:ascii="Times New Roman" w:hAnsi="Times New Roman" w:cs="Times New Roman"/>
          <w:color w:val="000000"/>
          <w:sz w:val="28"/>
          <w:szCs w:val="28"/>
        </w:rPr>
        <w:t>а) решение руководителя высшего исполнительного органа государственной власти субъекта Российской Федерации о введении режима чрезвычайной ситуации;</w:t>
      </w:r>
    </w:p>
    <w:p w:rsidR="00A34609" w:rsidRPr="00756A80" w:rsidRDefault="00A34609" w:rsidP="002258F9">
      <w:pPr>
        <w:rPr>
          <w:rFonts w:ascii="Times New Roman" w:hAnsi="Times New Roman" w:cs="Times New Roman"/>
          <w:color w:val="000000"/>
          <w:sz w:val="28"/>
          <w:szCs w:val="28"/>
        </w:rPr>
      </w:pPr>
      <w:r w:rsidRPr="00756A80">
        <w:rPr>
          <w:rFonts w:ascii="Times New Roman" w:hAnsi="Times New Roman" w:cs="Times New Roman"/>
          <w:color w:val="000000"/>
          <w:sz w:val="28"/>
          <w:szCs w:val="28"/>
        </w:rPr>
        <w:t>б) сведения о сельскохозяйственных товаропроизводителях, не застраховавших посевы сельскохозяйственных культур от чрезвычайных ситуаций природного характера и которым причинен ущерб в результате их гибели;</w:t>
      </w:r>
    </w:p>
    <w:p w:rsidR="00A34609" w:rsidRPr="00756A80" w:rsidRDefault="00A34609" w:rsidP="002258F9">
      <w:pPr>
        <w:ind w:firstLine="0"/>
        <w:rPr>
          <w:rFonts w:ascii="Times New Roman" w:hAnsi="Times New Roman" w:cs="Times New Roman"/>
          <w:color w:val="000000"/>
          <w:sz w:val="28"/>
          <w:szCs w:val="28"/>
        </w:rPr>
      </w:pPr>
      <w:r w:rsidRPr="00756A80">
        <w:rPr>
          <w:rFonts w:ascii="Times New Roman" w:hAnsi="Times New Roman" w:cs="Times New Roman"/>
          <w:color w:val="000000"/>
          <w:sz w:val="28"/>
          <w:szCs w:val="28"/>
        </w:rPr>
        <w:t>сведения о сельскохозяйственных товаропроизводителях, застраховавших посевы сельскохозяйственных культур от чрезвычайных ситуаций природного характера и которым причинен ущерб в результате их гибели;</w:t>
      </w:r>
    </w:p>
    <w:p w:rsidR="00A34609" w:rsidRPr="00756A80" w:rsidRDefault="00A34609" w:rsidP="002258F9">
      <w:pPr>
        <w:ind w:firstLine="0"/>
        <w:rPr>
          <w:rFonts w:ascii="Times New Roman" w:hAnsi="Times New Roman" w:cs="Times New Roman"/>
          <w:color w:val="000000"/>
          <w:sz w:val="28"/>
          <w:szCs w:val="28"/>
        </w:rPr>
      </w:pPr>
      <w:r w:rsidRPr="00756A80">
        <w:rPr>
          <w:rFonts w:ascii="Times New Roman" w:hAnsi="Times New Roman" w:cs="Times New Roman"/>
          <w:color w:val="000000"/>
          <w:sz w:val="28"/>
          <w:szCs w:val="28"/>
        </w:rPr>
        <w:t>сведения о сельскохозяйственных товаропроизводителях, не застраховавших сельскохозяйственных животных от чрезвычайных ситуаций природного характера и которым причинен ущерб в результате их гибели;</w:t>
      </w:r>
    </w:p>
    <w:p w:rsidR="00A34609" w:rsidRPr="00756A80" w:rsidRDefault="00A34609" w:rsidP="002258F9">
      <w:pPr>
        <w:ind w:firstLine="0"/>
        <w:rPr>
          <w:rFonts w:ascii="Times New Roman" w:hAnsi="Times New Roman" w:cs="Times New Roman"/>
          <w:color w:val="000000"/>
          <w:sz w:val="28"/>
          <w:szCs w:val="28"/>
        </w:rPr>
      </w:pPr>
      <w:r w:rsidRPr="00756A80">
        <w:rPr>
          <w:rFonts w:ascii="Times New Roman" w:hAnsi="Times New Roman" w:cs="Times New Roman"/>
          <w:color w:val="000000"/>
          <w:sz w:val="28"/>
          <w:szCs w:val="28"/>
        </w:rPr>
        <w:t xml:space="preserve">сведения о сельскохозяйственных товаропроизводителях, застраховавших </w:t>
      </w:r>
      <w:r w:rsidRPr="00756A80">
        <w:rPr>
          <w:rFonts w:ascii="Times New Roman" w:hAnsi="Times New Roman" w:cs="Times New Roman"/>
          <w:color w:val="000000"/>
          <w:sz w:val="28"/>
          <w:szCs w:val="28"/>
        </w:rPr>
        <w:lastRenderedPageBreak/>
        <w:t>сельскохозяйственных животных от чрезвычайных ситуаций природного характера и которым причинен ущерб в результате их гибели;</w:t>
      </w:r>
    </w:p>
    <w:p w:rsidR="00A34609" w:rsidRPr="00756A80" w:rsidRDefault="00A34609" w:rsidP="002258F9">
      <w:pPr>
        <w:ind w:firstLine="0"/>
        <w:rPr>
          <w:rFonts w:ascii="Times New Roman" w:hAnsi="Times New Roman" w:cs="Times New Roman"/>
          <w:color w:val="000000"/>
          <w:sz w:val="28"/>
          <w:szCs w:val="28"/>
        </w:rPr>
      </w:pPr>
      <w:r w:rsidRPr="00756A80">
        <w:rPr>
          <w:rFonts w:ascii="Times New Roman" w:hAnsi="Times New Roman" w:cs="Times New Roman"/>
          <w:color w:val="000000"/>
          <w:sz w:val="28"/>
          <w:szCs w:val="28"/>
        </w:rPr>
        <w:t>сведения о сельскохозяйственных товаропроизводителях, не застраховавших площади многолетних насаждений от чрезвычайных ситуаций природного характера и которым причинен ущерб в результате их гибели;</w:t>
      </w:r>
    </w:p>
    <w:p w:rsidR="00A34609" w:rsidRPr="00756A80" w:rsidRDefault="00A34609" w:rsidP="002258F9">
      <w:pPr>
        <w:ind w:firstLine="0"/>
        <w:rPr>
          <w:rFonts w:ascii="Times New Roman" w:hAnsi="Times New Roman" w:cs="Times New Roman"/>
          <w:color w:val="000000"/>
          <w:sz w:val="28"/>
          <w:szCs w:val="28"/>
        </w:rPr>
      </w:pPr>
      <w:r w:rsidRPr="00756A80">
        <w:rPr>
          <w:rFonts w:ascii="Times New Roman" w:hAnsi="Times New Roman" w:cs="Times New Roman"/>
          <w:color w:val="000000"/>
          <w:sz w:val="28"/>
          <w:szCs w:val="28"/>
        </w:rPr>
        <w:t>сведения о сельскохозяйственных товаропроизводителях, застраховавших площади многолетних насаждений от чрезвычайных ситуаций природного характера и которым причинен ущерб в результате их гибели;</w:t>
      </w:r>
    </w:p>
    <w:p w:rsidR="00A34609" w:rsidRPr="00756A80" w:rsidRDefault="00A34609" w:rsidP="002258F9">
      <w:pPr>
        <w:ind w:firstLine="0"/>
        <w:rPr>
          <w:rFonts w:ascii="Times New Roman" w:hAnsi="Times New Roman" w:cs="Times New Roman"/>
          <w:color w:val="000000"/>
          <w:sz w:val="28"/>
          <w:szCs w:val="28"/>
        </w:rPr>
      </w:pPr>
      <w:r w:rsidRPr="00756A80">
        <w:rPr>
          <w:rFonts w:ascii="Times New Roman" w:hAnsi="Times New Roman" w:cs="Times New Roman"/>
          <w:color w:val="000000"/>
          <w:sz w:val="28"/>
          <w:szCs w:val="28"/>
        </w:rPr>
        <w:t xml:space="preserve">сведения о сельскохозяйственных товаропроизводителях, не застраховавших объекты </w:t>
      </w:r>
      <w:proofErr w:type="spellStart"/>
      <w:r w:rsidRPr="00756A80">
        <w:rPr>
          <w:rFonts w:ascii="Times New Roman" w:hAnsi="Times New Roman" w:cs="Times New Roman"/>
          <w:color w:val="000000"/>
          <w:sz w:val="28"/>
          <w:szCs w:val="28"/>
        </w:rPr>
        <w:t>аквакультуры</w:t>
      </w:r>
      <w:proofErr w:type="spellEnd"/>
      <w:r w:rsidRPr="00756A80">
        <w:rPr>
          <w:rFonts w:ascii="Times New Roman" w:hAnsi="Times New Roman" w:cs="Times New Roman"/>
          <w:color w:val="000000"/>
          <w:sz w:val="28"/>
          <w:szCs w:val="28"/>
        </w:rPr>
        <w:t xml:space="preserve"> от чрезвычайных ситуаций природного характера и которым причинен ущерб в результате их гибели;</w:t>
      </w:r>
    </w:p>
    <w:p w:rsidR="00A34609" w:rsidRPr="00756A80" w:rsidRDefault="00A34609" w:rsidP="002258F9">
      <w:pPr>
        <w:ind w:firstLine="0"/>
        <w:rPr>
          <w:rFonts w:ascii="Times New Roman" w:hAnsi="Times New Roman" w:cs="Times New Roman"/>
          <w:color w:val="000000"/>
          <w:sz w:val="28"/>
          <w:szCs w:val="28"/>
        </w:rPr>
      </w:pPr>
      <w:r w:rsidRPr="00756A80">
        <w:rPr>
          <w:rFonts w:ascii="Times New Roman" w:hAnsi="Times New Roman" w:cs="Times New Roman"/>
          <w:color w:val="000000"/>
          <w:sz w:val="28"/>
          <w:szCs w:val="28"/>
        </w:rPr>
        <w:t xml:space="preserve">сведения о сельскохозяйственных товаропроизводителях, застраховавших объекты </w:t>
      </w:r>
      <w:proofErr w:type="spellStart"/>
      <w:r w:rsidRPr="00756A80">
        <w:rPr>
          <w:rFonts w:ascii="Times New Roman" w:hAnsi="Times New Roman" w:cs="Times New Roman"/>
          <w:color w:val="000000"/>
          <w:sz w:val="28"/>
          <w:szCs w:val="28"/>
        </w:rPr>
        <w:t>аквакультуры</w:t>
      </w:r>
      <w:proofErr w:type="spellEnd"/>
      <w:r w:rsidRPr="00756A80">
        <w:rPr>
          <w:rFonts w:ascii="Times New Roman" w:hAnsi="Times New Roman" w:cs="Times New Roman"/>
          <w:color w:val="000000"/>
          <w:sz w:val="28"/>
          <w:szCs w:val="28"/>
        </w:rPr>
        <w:t xml:space="preserve"> от чрезвычайных ситуаций природного характера и которым причинен ущерб в результате их гибели;</w:t>
      </w:r>
    </w:p>
    <w:p w:rsidR="00A34609" w:rsidRPr="00756A80" w:rsidRDefault="00A34609" w:rsidP="002258F9">
      <w:pPr>
        <w:ind w:firstLine="0"/>
        <w:rPr>
          <w:rFonts w:ascii="Times New Roman" w:hAnsi="Times New Roman" w:cs="Times New Roman"/>
          <w:color w:val="000000"/>
          <w:sz w:val="28"/>
          <w:szCs w:val="28"/>
        </w:rPr>
      </w:pPr>
      <w:r w:rsidRPr="00756A80">
        <w:rPr>
          <w:rFonts w:ascii="Times New Roman" w:hAnsi="Times New Roman" w:cs="Times New Roman"/>
          <w:color w:val="000000"/>
          <w:sz w:val="28"/>
          <w:szCs w:val="28"/>
        </w:rPr>
        <w:t>сведения о сельскохозяйственных товаропроизводителях, которым причинен ущерб в результате повреждения (разрушения) сельскохозяйственных объектов и объектов инфраструктуры от чрезвычайных ситуаций природного характера;</w:t>
      </w:r>
    </w:p>
    <w:p w:rsidR="00A34609" w:rsidRPr="00756A80" w:rsidRDefault="00A34609" w:rsidP="002258F9">
      <w:pPr>
        <w:ind w:firstLine="0"/>
        <w:rPr>
          <w:rFonts w:ascii="Times New Roman" w:hAnsi="Times New Roman" w:cs="Times New Roman"/>
          <w:color w:val="000000"/>
          <w:sz w:val="28"/>
          <w:szCs w:val="28"/>
        </w:rPr>
      </w:pPr>
      <w:r w:rsidRPr="00756A80">
        <w:rPr>
          <w:rFonts w:ascii="Times New Roman" w:hAnsi="Times New Roman" w:cs="Times New Roman"/>
          <w:color w:val="000000"/>
          <w:sz w:val="28"/>
          <w:szCs w:val="28"/>
        </w:rPr>
        <w:t>сведения о сельскохозяйственных товаропроизводителях, которым причинен ущерб в результате повреждения ценностей, имеющих материально-вещественную форму (далее - материальные ценности) от чрезвычайных ситуаций природного характера;</w:t>
      </w:r>
    </w:p>
    <w:p w:rsidR="00A34609" w:rsidRPr="00756A80" w:rsidRDefault="00A34609" w:rsidP="00A34609">
      <w:pPr>
        <w:rPr>
          <w:rFonts w:ascii="Times New Roman" w:hAnsi="Times New Roman" w:cs="Times New Roman"/>
          <w:color w:val="000000"/>
          <w:sz w:val="28"/>
          <w:szCs w:val="28"/>
        </w:rPr>
      </w:pPr>
      <w:r w:rsidRPr="00756A80">
        <w:rPr>
          <w:rFonts w:ascii="Times New Roman" w:hAnsi="Times New Roman" w:cs="Times New Roman"/>
          <w:color w:val="000000"/>
          <w:sz w:val="28"/>
          <w:szCs w:val="28"/>
        </w:rPr>
        <w:t xml:space="preserve">в) информацию о стихийных гидрометеорологических явлениях, предоставляемую согласно Положению об информационных услугах в области гидрометеорологии и мониторинга загрязнения окружающей природной среды, утвержденному постановлением Правительства Российской Федерации от 15 ноября 1997 г. № 1425 «Об информационных услугах в области гидрометеорологии и мониторинга загрязнения окружающей природной среды» (Собрание законодательства Российской Федерации, 1997, № 47, ст. 5410; </w:t>
      </w:r>
      <w:proofErr w:type="gramStart"/>
      <w:r w:rsidRPr="00756A80">
        <w:rPr>
          <w:rFonts w:ascii="Times New Roman" w:hAnsi="Times New Roman" w:cs="Times New Roman"/>
          <w:color w:val="000000"/>
          <w:sz w:val="28"/>
          <w:szCs w:val="28"/>
        </w:rPr>
        <w:t>2008, № 13, ст. 1314);</w:t>
      </w:r>
      <w:proofErr w:type="gramEnd"/>
    </w:p>
    <w:p w:rsidR="00A34609" w:rsidRPr="00756A80" w:rsidRDefault="00A34609" w:rsidP="00A34609">
      <w:pPr>
        <w:rPr>
          <w:rFonts w:ascii="Times New Roman" w:hAnsi="Times New Roman" w:cs="Times New Roman"/>
          <w:color w:val="000000"/>
          <w:sz w:val="28"/>
          <w:szCs w:val="28"/>
        </w:rPr>
      </w:pPr>
      <w:r w:rsidRPr="00756A80">
        <w:rPr>
          <w:rFonts w:ascii="Times New Roman" w:hAnsi="Times New Roman" w:cs="Times New Roman"/>
          <w:color w:val="000000"/>
          <w:sz w:val="28"/>
          <w:szCs w:val="28"/>
        </w:rPr>
        <w:t xml:space="preserve">г) выписку из </w:t>
      </w:r>
      <w:proofErr w:type="spellStart"/>
      <w:r w:rsidRPr="00756A80">
        <w:rPr>
          <w:rFonts w:ascii="Times New Roman" w:hAnsi="Times New Roman" w:cs="Times New Roman"/>
          <w:color w:val="000000"/>
          <w:sz w:val="28"/>
          <w:szCs w:val="28"/>
        </w:rPr>
        <w:t>похозяйственной</w:t>
      </w:r>
      <w:proofErr w:type="spellEnd"/>
      <w:r w:rsidRPr="00756A80">
        <w:rPr>
          <w:rFonts w:ascii="Times New Roman" w:hAnsi="Times New Roman" w:cs="Times New Roman"/>
          <w:color w:val="000000"/>
          <w:sz w:val="28"/>
          <w:szCs w:val="28"/>
        </w:rPr>
        <w:t xml:space="preserve"> книги для личных подсобных хозяйств на дату, предшествующую дате возникновения чрезвычайной ситуации природного характера, и дату после возникновения чрезвычайной ситуации природного характера;</w:t>
      </w:r>
    </w:p>
    <w:p w:rsidR="00A34609" w:rsidRPr="00756A80" w:rsidRDefault="00A34609" w:rsidP="00A34609">
      <w:pPr>
        <w:rPr>
          <w:rFonts w:ascii="Times New Roman" w:hAnsi="Times New Roman" w:cs="Times New Roman"/>
          <w:color w:val="000000"/>
          <w:sz w:val="28"/>
          <w:szCs w:val="28"/>
        </w:rPr>
      </w:pPr>
      <w:proofErr w:type="spellStart"/>
      <w:r w:rsidRPr="00756A80">
        <w:rPr>
          <w:rFonts w:ascii="Times New Roman" w:hAnsi="Times New Roman" w:cs="Times New Roman"/>
          <w:color w:val="000000"/>
          <w:sz w:val="28"/>
          <w:szCs w:val="28"/>
        </w:rPr>
        <w:t>д</w:t>
      </w:r>
      <w:proofErr w:type="spellEnd"/>
      <w:r w:rsidRPr="00756A80">
        <w:rPr>
          <w:rFonts w:ascii="Times New Roman" w:hAnsi="Times New Roman" w:cs="Times New Roman"/>
          <w:color w:val="000000"/>
          <w:sz w:val="28"/>
          <w:szCs w:val="28"/>
        </w:rPr>
        <w:t>) копию основного государственного регистрационного номера (ОГРН) для сельскохозяйственных товаропроизводителей и идентификационного номера налогоплательщика (ИНН) для владельцев личных подсобных хозяйств;</w:t>
      </w:r>
    </w:p>
    <w:p w:rsidR="00A34609" w:rsidRPr="00756A80" w:rsidRDefault="00A34609" w:rsidP="00A34609">
      <w:pPr>
        <w:rPr>
          <w:rFonts w:ascii="Times New Roman" w:hAnsi="Times New Roman" w:cs="Times New Roman"/>
          <w:color w:val="000000"/>
          <w:sz w:val="28"/>
          <w:szCs w:val="28"/>
        </w:rPr>
      </w:pPr>
      <w:r w:rsidRPr="00756A80">
        <w:rPr>
          <w:rFonts w:ascii="Times New Roman" w:hAnsi="Times New Roman" w:cs="Times New Roman"/>
          <w:color w:val="000000"/>
          <w:sz w:val="28"/>
          <w:szCs w:val="28"/>
        </w:rPr>
        <w:t>е) акт обследования посевов и посадок сельскохозяйственных культур, пострадавших в результате чрезвычайной ситуации природного характера, подписанный членами комиссии по предупреждению и ликвидации чрезвычайных ситуаций и обеспечению пожарной безопасности органа местного самоуправления (далее - Комиссия) (рекомендуемый образец приведен в приложении № 1 к Порядку);</w:t>
      </w:r>
    </w:p>
    <w:p w:rsidR="00A34609" w:rsidRPr="00756A80" w:rsidRDefault="00A34609" w:rsidP="00A34609">
      <w:pPr>
        <w:ind w:firstLine="0"/>
        <w:rPr>
          <w:rFonts w:ascii="Times New Roman" w:hAnsi="Times New Roman" w:cs="Times New Roman"/>
          <w:color w:val="000000"/>
          <w:sz w:val="28"/>
          <w:szCs w:val="28"/>
        </w:rPr>
      </w:pPr>
      <w:r w:rsidRPr="00756A80">
        <w:rPr>
          <w:rFonts w:ascii="Times New Roman" w:hAnsi="Times New Roman" w:cs="Times New Roman"/>
          <w:color w:val="000000"/>
          <w:sz w:val="28"/>
          <w:szCs w:val="28"/>
        </w:rPr>
        <w:t xml:space="preserve">акт обследования многолетних насаждений, пострадавших в результате чрезвычайной ситуации природного характера, подписанный членами Комиссии </w:t>
      </w:r>
      <w:r w:rsidRPr="00756A80">
        <w:rPr>
          <w:rFonts w:ascii="Times New Roman" w:hAnsi="Times New Roman" w:cs="Times New Roman"/>
          <w:color w:val="000000"/>
          <w:sz w:val="28"/>
          <w:szCs w:val="28"/>
        </w:rPr>
        <w:lastRenderedPageBreak/>
        <w:t>(рекомендуемый образец приведен в приложении № 2 к Порядку);</w:t>
      </w:r>
    </w:p>
    <w:p w:rsidR="00A34609" w:rsidRPr="00756A80" w:rsidRDefault="00A34609" w:rsidP="00A34609">
      <w:pPr>
        <w:ind w:firstLine="0"/>
        <w:rPr>
          <w:rFonts w:ascii="Times New Roman" w:hAnsi="Times New Roman" w:cs="Times New Roman"/>
          <w:color w:val="000000"/>
          <w:sz w:val="28"/>
          <w:szCs w:val="28"/>
        </w:rPr>
      </w:pPr>
      <w:r w:rsidRPr="00756A80">
        <w:rPr>
          <w:rFonts w:ascii="Times New Roman" w:hAnsi="Times New Roman" w:cs="Times New Roman"/>
          <w:color w:val="000000"/>
          <w:sz w:val="28"/>
          <w:szCs w:val="28"/>
        </w:rPr>
        <w:t>акт обследования сельскохозяйственных животных (птицы), пострадавших в результате чрезвычайной ситуации природного характера, подписанный членами Комиссии (рекомендуемый образец приведен в приложении № 3 к Порядку);</w:t>
      </w:r>
    </w:p>
    <w:p w:rsidR="00A34609" w:rsidRPr="00756A80" w:rsidRDefault="00A34609" w:rsidP="00A34609">
      <w:pPr>
        <w:ind w:firstLine="0"/>
        <w:rPr>
          <w:rFonts w:ascii="Times New Roman" w:hAnsi="Times New Roman" w:cs="Times New Roman"/>
          <w:color w:val="000000"/>
          <w:sz w:val="28"/>
          <w:szCs w:val="28"/>
        </w:rPr>
      </w:pPr>
      <w:r w:rsidRPr="00756A80">
        <w:rPr>
          <w:rFonts w:ascii="Times New Roman" w:hAnsi="Times New Roman" w:cs="Times New Roman"/>
          <w:color w:val="000000"/>
          <w:sz w:val="28"/>
          <w:szCs w:val="28"/>
        </w:rPr>
        <w:t xml:space="preserve">акт обследования объектов </w:t>
      </w:r>
      <w:proofErr w:type="spellStart"/>
      <w:r w:rsidRPr="00756A80">
        <w:rPr>
          <w:rFonts w:ascii="Times New Roman" w:hAnsi="Times New Roman" w:cs="Times New Roman"/>
          <w:color w:val="000000"/>
          <w:sz w:val="28"/>
          <w:szCs w:val="28"/>
        </w:rPr>
        <w:t>аквакультуры</w:t>
      </w:r>
      <w:proofErr w:type="spellEnd"/>
      <w:r w:rsidRPr="00756A80">
        <w:rPr>
          <w:rFonts w:ascii="Times New Roman" w:hAnsi="Times New Roman" w:cs="Times New Roman"/>
          <w:color w:val="000000"/>
          <w:sz w:val="28"/>
          <w:szCs w:val="28"/>
        </w:rPr>
        <w:t>, пострадавших в результате чрезвычайной ситуации природного характера, подписанный членами Комиссии (рекомендуемый образец приведен в приложении № 4 к Порядку);</w:t>
      </w:r>
    </w:p>
    <w:p w:rsidR="00A34609" w:rsidRPr="00756A80" w:rsidRDefault="00A34609" w:rsidP="00A34609">
      <w:pPr>
        <w:ind w:firstLine="0"/>
        <w:rPr>
          <w:rFonts w:ascii="Times New Roman" w:hAnsi="Times New Roman" w:cs="Times New Roman"/>
          <w:color w:val="000000"/>
          <w:sz w:val="28"/>
          <w:szCs w:val="28"/>
        </w:rPr>
      </w:pPr>
      <w:r w:rsidRPr="00756A80">
        <w:rPr>
          <w:rFonts w:ascii="Times New Roman" w:hAnsi="Times New Roman" w:cs="Times New Roman"/>
          <w:color w:val="000000"/>
          <w:sz w:val="28"/>
          <w:szCs w:val="28"/>
        </w:rPr>
        <w:t>акт обследования сельскохозяйственных объектов и объектов инфраструктуры сельскохозяйственных товаропроизводителей, пострадавших в результате чрезвычайной ситуации природного характера, подписанный членами Комиссии (рекомендуемый образец приведен в приложении № 5 к Порядку);</w:t>
      </w:r>
    </w:p>
    <w:p w:rsidR="00A34609" w:rsidRPr="00756A80" w:rsidRDefault="00A34609" w:rsidP="00A34609">
      <w:pPr>
        <w:ind w:firstLine="0"/>
        <w:rPr>
          <w:rFonts w:ascii="Times New Roman" w:hAnsi="Times New Roman" w:cs="Times New Roman"/>
          <w:color w:val="000000"/>
          <w:sz w:val="28"/>
          <w:szCs w:val="28"/>
        </w:rPr>
      </w:pPr>
      <w:r w:rsidRPr="00756A80">
        <w:rPr>
          <w:rFonts w:ascii="Times New Roman" w:hAnsi="Times New Roman" w:cs="Times New Roman"/>
          <w:color w:val="000000"/>
          <w:sz w:val="28"/>
          <w:szCs w:val="28"/>
        </w:rPr>
        <w:t>акт обследования материальных ценностей сельскохозяйственных товаропроизводителей, пострадавших в результате чрезвычайной ситуации природного характера, подписанный членами Комиссии (рекомендуемый образец приведен в приложении № 6 к Порядку);</w:t>
      </w:r>
    </w:p>
    <w:p w:rsidR="00A34609" w:rsidRPr="00756A80" w:rsidRDefault="00A34609" w:rsidP="00A34609">
      <w:pPr>
        <w:rPr>
          <w:rFonts w:ascii="Times New Roman" w:hAnsi="Times New Roman" w:cs="Times New Roman"/>
          <w:color w:val="000000"/>
          <w:sz w:val="28"/>
          <w:szCs w:val="28"/>
        </w:rPr>
      </w:pPr>
      <w:r w:rsidRPr="00756A80">
        <w:rPr>
          <w:rFonts w:ascii="Times New Roman" w:hAnsi="Times New Roman" w:cs="Times New Roman"/>
          <w:color w:val="000000"/>
          <w:sz w:val="28"/>
          <w:szCs w:val="28"/>
        </w:rPr>
        <w:t>ж) цветные фотографии с изображением повреждений пострадавших сельскохозяйственных культур, с указанием на обороте даты и времени съемки, вида чрезвычайной ситуации природного характера, наименования пострадавшего сельскохозяйственного товаропроизводителя, общей площади поля и площади гибели сельскохозяйственной культуры, полного наименования пострадавшей сельскохозяйственной культуры, которые должны быть заверены подписью и печатью руководителя Комиссии;</w:t>
      </w:r>
    </w:p>
    <w:p w:rsidR="00A34609" w:rsidRPr="00756A80" w:rsidRDefault="00A34609" w:rsidP="00A34609">
      <w:pPr>
        <w:rPr>
          <w:rFonts w:ascii="Times New Roman" w:hAnsi="Times New Roman" w:cs="Times New Roman"/>
          <w:color w:val="000000"/>
          <w:sz w:val="28"/>
          <w:szCs w:val="28"/>
        </w:rPr>
      </w:pPr>
      <w:proofErr w:type="spellStart"/>
      <w:r w:rsidRPr="00756A80">
        <w:rPr>
          <w:rFonts w:ascii="Times New Roman" w:hAnsi="Times New Roman" w:cs="Times New Roman"/>
          <w:color w:val="000000"/>
          <w:sz w:val="28"/>
          <w:szCs w:val="28"/>
        </w:rPr>
        <w:t>з</w:t>
      </w:r>
      <w:proofErr w:type="spellEnd"/>
      <w:r w:rsidRPr="00756A80">
        <w:rPr>
          <w:rFonts w:ascii="Times New Roman" w:hAnsi="Times New Roman" w:cs="Times New Roman"/>
          <w:color w:val="000000"/>
          <w:sz w:val="28"/>
          <w:szCs w:val="28"/>
        </w:rPr>
        <w:t xml:space="preserve">) диагностическое заключение областной (краевой, окружной, республиканской, городской) ветеринарной лаборатории или соответствующего профильного научно-исследовательского института ветеринарии об установлении инфекционного заболевания или других причин гибели сельскохозяйственных животных (птицы) и/или объектов </w:t>
      </w:r>
      <w:proofErr w:type="spellStart"/>
      <w:r w:rsidRPr="00756A80">
        <w:rPr>
          <w:rFonts w:ascii="Times New Roman" w:hAnsi="Times New Roman" w:cs="Times New Roman"/>
          <w:color w:val="000000"/>
          <w:sz w:val="28"/>
          <w:szCs w:val="28"/>
        </w:rPr>
        <w:t>аквакультуры</w:t>
      </w:r>
      <w:proofErr w:type="spellEnd"/>
      <w:r w:rsidRPr="00756A80">
        <w:rPr>
          <w:rFonts w:ascii="Times New Roman" w:hAnsi="Times New Roman" w:cs="Times New Roman"/>
          <w:color w:val="000000"/>
          <w:sz w:val="28"/>
          <w:szCs w:val="28"/>
        </w:rPr>
        <w:t>;</w:t>
      </w:r>
    </w:p>
    <w:p w:rsidR="00A34609" w:rsidRPr="00756A80" w:rsidRDefault="00A34609" w:rsidP="00A34609">
      <w:pPr>
        <w:ind w:firstLine="709"/>
        <w:rPr>
          <w:rFonts w:ascii="Times New Roman" w:hAnsi="Times New Roman" w:cs="Times New Roman"/>
          <w:color w:val="000000"/>
          <w:sz w:val="28"/>
          <w:szCs w:val="28"/>
        </w:rPr>
      </w:pPr>
      <w:r w:rsidRPr="00756A80">
        <w:rPr>
          <w:rFonts w:ascii="Times New Roman" w:hAnsi="Times New Roman" w:cs="Times New Roman"/>
          <w:color w:val="000000"/>
          <w:sz w:val="28"/>
          <w:szCs w:val="28"/>
        </w:rPr>
        <w:t>и) смету на восстановление (при повреждении или разрушении) сельскохозяйственных объектов и объектов инфраструктуры сельскохозяйственного товаропроизводителя (здания и сооружения).</w:t>
      </w:r>
    </w:p>
    <w:p w:rsidR="00EC141C" w:rsidRDefault="00EC141C" w:rsidP="00EC141C">
      <w:pPr>
        <w:widowControl/>
        <w:shd w:val="clear" w:color="auto" w:fill="FFFFFF"/>
        <w:autoSpaceDE/>
        <w:autoSpaceDN/>
        <w:adjustRightInd/>
        <w:ind w:firstLine="709"/>
        <w:rPr>
          <w:rFonts w:ascii="Times New Roman" w:hAnsi="Times New Roman" w:cs="Times New Roman"/>
          <w:sz w:val="28"/>
          <w:szCs w:val="28"/>
        </w:rPr>
      </w:pPr>
    </w:p>
    <w:p w:rsidR="00F335C6" w:rsidRPr="00F0375C" w:rsidRDefault="00F335C6" w:rsidP="00F335C6">
      <w:pPr>
        <w:widowControl/>
        <w:shd w:val="clear" w:color="auto" w:fill="FFFFFF"/>
        <w:autoSpaceDE/>
        <w:autoSpaceDN/>
        <w:adjustRightInd/>
        <w:ind w:firstLine="709"/>
        <w:rPr>
          <w:rFonts w:ascii="Times New Roman" w:hAnsi="Times New Roman" w:cs="Times New Roman"/>
          <w:sz w:val="28"/>
          <w:szCs w:val="28"/>
        </w:rPr>
      </w:pPr>
      <w:r w:rsidRPr="00F0375C">
        <w:rPr>
          <w:rFonts w:ascii="Times New Roman" w:hAnsi="Times New Roman" w:cs="Times New Roman"/>
          <w:sz w:val="28"/>
          <w:szCs w:val="28"/>
        </w:rPr>
        <w:t xml:space="preserve">Отдел сельского хозяйства муниципального района в течение 30 дней </w:t>
      </w:r>
      <w:proofErr w:type="gramStart"/>
      <w:r w:rsidRPr="00F0375C">
        <w:rPr>
          <w:rFonts w:ascii="Times New Roman" w:hAnsi="Times New Roman" w:cs="Times New Roman"/>
          <w:sz w:val="28"/>
          <w:szCs w:val="28"/>
        </w:rPr>
        <w:t>с даты введения</w:t>
      </w:r>
      <w:proofErr w:type="gramEnd"/>
      <w:r w:rsidRPr="00F0375C">
        <w:rPr>
          <w:rFonts w:ascii="Times New Roman" w:hAnsi="Times New Roman" w:cs="Times New Roman"/>
          <w:sz w:val="28"/>
          <w:szCs w:val="28"/>
        </w:rPr>
        <w:t xml:space="preserve"> режима чрезвычайной ситуации в регионе предоставляет подготовленные пакеты документов в Министерство сельского хозяйства Забайкальского края для проверки и направления в Министерство сельского хозяйства России, в ФГБУ «</w:t>
      </w:r>
      <w:proofErr w:type="spellStart"/>
      <w:r w:rsidRPr="00F0375C">
        <w:rPr>
          <w:rFonts w:ascii="Times New Roman" w:hAnsi="Times New Roman" w:cs="Times New Roman"/>
          <w:sz w:val="28"/>
          <w:szCs w:val="28"/>
        </w:rPr>
        <w:t>Россельхозцентр</w:t>
      </w:r>
      <w:proofErr w:type="spellEnd"/>
      <w:r w:rsidRPr="00F0375C">
        <w:rPr>
          <w:rFonts w:ascii="Times New Roman" w:hAnsi="Times New Roman" w:cs="Times New Roman"/>
          <w:sz w:val="28"/>
          <w:szCs w:val="28"/>
        </w:rPr>
        <w:t>» (Москва). Минсельхоз РФ проводит оценку ущерба владельцам личных подсобных хозяйств в течение 30 дней со дня представления документов.</w:t>
      </w:r>
    </w:p>
    <w:p w:rsidR="00F335C6" w:rsidRPr="00F0375C" w:rsidRDefault="00F335C6" w:rsidP="00F335C6">
      <w:pPr>
        <w:widowControl/>
        <w:shd w:val="clear" w:color="auto" w:fill="FFFFFF"/>
        <w:autoSpaceDE/>
        <w:autoSpaceDN/>
        <w:adjustRightInd/>
        <w:ind w:firstLine="709"/>
        <w:rPr>
          <w:rFonts w:ascii="Times New Roman" w:hAnsi="Times New Roman" w:cs="Times New Roman"/>
          <w:sz w:val="28"/>
          <w:szCs w:val="28"/>
        </w:rPr>
      </w:pPr>
      <w:r w:rsidRPr="00F0375C">
        <w:rPr>
          <w:rFonts w:ascii="Times New Roman" w:hAnsi="Times New Roman" w:cs="Times New Roman"/>
          <w:sz w:val="28"/>
          <w:szCs w:val="28"/>
        </w:rPr>
        <w:t>По всем возникающим вопросам необходимо обращаться в отделы сельского хозяйства или администрацию муниципальных районов, постра</w:t>
      </w:r>
      <w:r w:rsidRPr="0076147C">
        <w:rPr>
          <w:rFonts w:ascii="Times New Roman" w:hAnsi="Times New Roman" w:cs="Times New Roman"/>
          <w:sz w:val="28"/>
          <w:szCs w:val="28"/>
        </w:rPr>
        <w:t>давших от чрезвычайной ситуации, а также в Министерство сельского хозяйства Забайкальского края по телефонам: (3022) 36-49-33, 36-49-04</w:t>
      </w:r>
      <w:r w:rsidRPr="00F0375C">
        <w:rPr>
          <w:rFonts w:ascii="Times New Roman" w:hAnsi="Times New Roman" w:cs="Times New Roman"/>
          <w:sz w:val="28"/>
          <w:szCs w:val="28"/>
        </w:rPr>
        <w:t>.</w:t>
      </w:r>
    </w:p>
    <w:p w:rsidR="00181BDA" w:rsidRPr="0076147C" w:rsidRDefault="00064540" w:rsidP="00FE2C82">
      <w:pPr>
        <w:rPr>
          <w:rFonts w:ascii="Times New Roman" w:hAnsi="Times New Roman" w:cs="Times New Roman"/>
          <w:sz w:val="28"/>
          <w:szCs w:val="28"/>
          <w:shd w:val="clear" w:color="auto" w:fill="FFFFFF"/>
        </w:rPr>
      </w:pPr>
      <w:r w:rsidRPr="0076147C">
        <w:rPr>
          <w:rFonts w:ascii="Times New Roman" w:hAnsi="Times New Roman" w:cs="Times New Roman"/>
          <w:sz w:val="28"/>
          <w:szCs w:val="28"/>
          <w:shd w:val="clear" w:color="auto" w:fill="FFFFFF"/>
        </w:rPr>
        <w:t>Граждане, п</w:t>
      </w:r>
      <w:r w:rsidR="00181BDA" w:rsidRPr="0076147C">
        <w:rPr>
          <w:rFonts w:ascii="Times New Roman" w:hAnsi="Times New Roman" w:cs="Times New Roman"/>
          <w:sz w:val="28"/>
          <w:szCs w:val="28"/>
          <w:shd w:val="clear" w:color="auto" w:fill="FFFFFF"/>
        </w:rPr>
        <w:t>олучившие уведомление об отказе включения в списки в письменной форме</w:t>
      </w:r>
      <w:r w:rsidRPr="0076147C">
        <w:rPr>
          <w:rFonts w:ascii="Times New Roman" w:hAnsi="Times New Roman" w:cs="Times New Roman"/>
          <w:sz w:val="28"/>
          <w:szCs w:val="28"/>
          <w:shd w:val="clear" w:color="auto" w:fill="FFFFFF"/>
        </w:rPr>
        <w:t>,</w:t>
      </w:r>
      <w:r w:rsidR="00181BDA" w:rsidRPr="0076147C">
        <w:rPr>
          <w:rFonts w:ascii="Times New Roman" w:hAnsi="Times New Roman" w:cs="Times New Roman"/>
          <w:sz w:val="28"/>
          <w:szCs w:val="28"/>
          <w:shd w:val="clear" w:color="auto" w:fill="FFFFFF"/>
        </w:rPr>
        <w:t xml:space="preserve"> имеют право обратиться в районный суд по месту нахождения </w:t>
      </w:r>
      <w:r w:rsidR="00181BDA" w:rsidRPr="0076147C">
        <w:rPr>
          <w:rFonts w:ascii="Times New Roman" w:hAnsi="Times New Roman" w:cs="Times New Roman"/>
          <w:sz w:val="28"/>
          <w:szCs w:val="28"/>
          <w:shd w:val="clear" w:color="auto" w:fill="FFFFFF"/>
        </w:rPr>
        <w:lastRenderedPageBreak/>
        <w:t xml:space="preserve">имущества с исковым заявлением о признании права на получение единовременной материальной помощи или финансовой помощи за частичную (или полную) утрату имущества первой необходимости. </w:t>
      </w:r>
      <w:r w:rsidR="009E4467">
        <w:rPr>
          <w:rFonts w:ascii="Times New Roman" w:hAnsi="Times New Roman" w:cs="Times New Roman"/>
          <w:sz w:val="28"/>
          <w:szCs w:val="28"/>
          <w:shd w:val="clear" w:color="auto" w:fill="FFFFFF"/>
        </w:rPr>
        <w:t xml:space="preserve"> </w:t>
      </w:r>
    </w:p>
    <w:p w:rsidR="00BE18D7" w:rsidRPr="00BF31E1" w:rsidRDefault="00BE1192" w:rsidP="00BE18D7">
      <w:pPr>
        <w:shd w:val="clear" w:color="auto" w:fill="FFFFFF"/>
        <w:textAlignment w:val="baseline"/>
        <w:outlineLvl w:val="0"/>
        <w:rPr>
          <w:rFonts w:ascii="Times New Roman" w:hAnsi="Times New Roman" w:cs="Times New Roman"/>
          <w:bCs/>
          <w:spacing w:val="2"/>
          <w:kern w:val="36"/>
          <w:sz w:val="28"/>
          <w:szCs w:val="28"/>
        </w:rPr>
      </w:pPr>
      <w:r w:rsidRPr="00422F99">
        <w:rPr>
          <w:rFonts w:ascii="Times New Roman" w:hAnsi="Times New Roman" w:cs="Times New Roman"/>
          <w:spacing w:val="2"/>
          <w:sz w:val="28"/>
          <w:szCs w:val="28"/>
        </w:rPr>
        <w:t xml:space="preserve">Правила предоставления иных межбюджетных трансфертов из федерального бюджета бюджетам субъектов РФ на осуществление компенсации сельхозтоваропроизводителям </w:t>
      </w:r>
      <w:proofErr w:type="gramStart"/>
      <w:r w:rsidRPr="00422F99">
        <w:rPr>
          <w:rFonts w:ascii="Times New Roman" w:hAnsi="Times New Roman" w:cs="Times New Roman"/>
          <w:spacing w:val="2"/>
          <w:sz w:val="28"/>
          <w:szCs w:val="28"/>
        </w:rPr>
        <w:t>ущерба, причиненного в результате ЧС природного характера утверждены</w:t>
      </w:r>
      <w:proofErr w:type="gramEnd"/>
      <w:r w:rsidRPr="00422F99">
        <w:rPr>
          <w:rFonts w:ascii="Times New Roman" w:hAnsi="Times New Roman" w:cs="Times New Roman"/>
          <w:spacing w:val="2"/>
          <w:sz w:val="28"/>
          <w:szCs w:val="28"/>
        </w:rPr>
        <w:t xml:space="preserve"> Постановлением Правительства Российской Федерации от 22 декабря 2014 года № 1441.</w:t>
      </w:r>
      <w:r w:rsidR="00C46054">
        <w:rPr>
          <w:rFonts w:ascii="Times New Roman" w:hAnsi="Times New Roman" w:cs="Times New Roman"/>
          <w:spacing w:val="2"/>
          <w:sz w:val="28"/>
          <w:szCs w:val="28"/>
        </w:rPr>
        <w:t xml:space="preserve"> С Постановлением </w:t>
      </w:r>
      <w:r w:rsidR="006B1C55">
        <w:rPr>
          <w:rFonts w:ascii="Times New Roman" w:hAnsi="Times New Roman" w:cs="Times New Roman"/>
          <w:spacing w:val="2"/>
          <w:sz w:val="28"/>
          <w:szCs w:val="28"/>
        </w:rPr>
        <w:t>можно ознакомиться на сайте Министерства сельского хозяйства Забайкальского края в разделе «Ликвидация последствий ЧС».</w:t>
      </w:r>
      <w:r w:rsidR="00216EED" w:rsidRPr="00BF31E1">
        <w:rPr>
          <w:rFonts w:ascii="Times New Roman" w:hAnsi="Times New Roman" w:cs="Times New Roman"/>
          <w:spacing w:val="2"/>
          <w:sz w:val="28"/>
          <w:szCs w:val="28"/>
        </w:rPr>
        <w:br/>
      </w:r>
      <w:r w:rsidR="00216EED" w:rsidRPr="00422F99">
        <w:rPr>
          <w:rFonts w:ascii="Times New Roman" w:hAnsi="Times New Roman" w:cs="Times New Roman"/>
          <w:spacing w:val="2"/>
          <w:sz w:val="28"/>
          <w:szCs w:val="28"/>
        </w:rPr>
        <w:t xml:space="preserve"> </w:t>
      </w:r>
      <w:r w:rsidR="00BE18D7" w:rsidRPr="00422F99">
        <w:rPr>
          <w:rFonts w:ascii="Times New Roman" w:hAnsi="Times New Roman" w:cs="Times New Roman"/>
          <w:spacing w:val="2"/>
          <w:sz w:val="28"/>
          <w:szCs w:val="28"/>
        </w:rPr>
        <w:tab/>
      </w:r>
      <w:r w:rsidR="00BE18D7" w:rsidRPr="00422F99">
        <w:rPr>
          <w:rFonts w:ascii="Times New Roman" w:hAnsi="Times New Roman" w:cs="Times New Roman"/>
          <w:bCs/>
          <w:spacing w:val="2"/>
          <w:kern w:val="36"/>
          <w:sz w:val="28"/>
          <w:szCs w:val="28"/>
        </w:rPr>
        <w:t>П</w:t>
      </w:r>
      <w:r w:rsidR="00BE18D7" w:rsidRPr="00BF31E1">
        <w:rPr>
          <w:rFonts w:ascii="Times New Roman" w:hAnsi="Times New Roman" w:cs="Times New Roman"/>
          <w:bCs/>
          <w:spacing w:val="2"/>
          <w:kern w:val="36"/>
          <w:sz w:val="28"/>
          <w:szCs w:val="28"/>
        </w:rPr>
        <w:t>оряд</w:t>
      </w:r>
      <w:r w:rsidR="00BE18D7" w:rsidRPr="00422F99">
        <w:rPr>
          <w:rFonts w:ascii="Times New Roman" w:hAnsi="Times New Roman" w:cs="Times New Roman"/>
          <w:bCs/>
          <w:spacing w:val="2"/>
          <w:kern w:val="36"/>
          <w:sz w:val="28"/>
          <w:szCs w:val="28"/>
        </w:rPr>
        <w:t>о</w:t>
      </w:r>
      <w:r w:rsidR="00BE18D7" w:rsidRPr="00BF31E1">
        <w:rPr>
          <w:rFonts w:ascii="Times New Roman" w:hAnsi="Times New Roman" w:cs="Times New Roman"/>
          <w:bCs/>
          <w:spacing w:val="2"/>
          <w:kern w:val="36"/>
          <w:sz w:val="28"/>
          <w:szCs w:val="28"/>
        </w:rPr>
        <w:t>к предоставления из бюджета Забайкальского края субсидий юридическим лицам (за исключением субсидий государственным (муниципальным) учреждениям), индивидуальным предпринимателям, гражданам, ведущим личное подсобное хозяйство, на возмещение затрат, определенных по результатам экспертной оценки ущерба, причиненного в результате чрезвычайной ситуации природного характера (с изменениями на 26 июля 2019 года)</w:t>
      </w:r>
      <w:r w:rsidR="00BE18D7" w:rsidRPr="00422F99">
        <w:rPr>
          <w:rFonts w:ascii="Times New Roman" w:hAnsi="Times New Roman" w:cs="Times New Roman"/>
          <w:bCs/>
          <w:spacing w:val="2"/>
          <w:kern w:val="36"/>
          <w:sz w:val="28"/>
          <w:szCs w:val="28"/>
        </w:rPr>
        <w:t xml:space="preserve"> утвержден Постановлением Правительства Забайкальского края от 23 мая 2017 года № 207.</w:t>
      </w:r>
      <w:r w:rsidR="006B1C55">
        <w:rPr>
          <w:rFonts w:ascii="Times New Roman" w:hAnsi="Times New Roman" w:cs="Times New Roman"/>
          <w:bCs/>
          <w:spacing w:val="2"/>
          <w:kern w:val="36"/>
          <w:sz w:val="28"/>
          <w:szCs w:val="28"/>
        </w:rPr>
        <w:t xml:space="preserve"> </w:t>
      </w:r>
      <w:r w:rsidR="006B1C55">
        <w:rPr>
          <w:rFonts w:ascii="Times New Roman" w:hAnsi="Times New Roman" w:cs="Times New Roman"/>
          <w:spacing w:val="2"/>
          <w:sz w:val="28"/>
          <w:szCs w:val="28"/>
        </w:rPr>
        <w:t>С Постановлением можно ознакомиться на сайте Министерства сельского хозяйства Забайкальского края в разделе «Ликвидация последствий ЧС».</w:t>
      </w:r>
      <w:r w:rsidR="006B1C55" w:rsidRPr="00BF31E1">
        <w:rPr>
          <w:rFonts w:ascii="Times New Roman" w:hAnsi="Times New Roman" w:cs="Times New Roman"/>
          <w:spacing w:val="2"/>
          <w:sz w:val="28"/>
          <w:szCs w:val="28"/>
        </w:rPr>
        <w:br/>
      </w:r>
    </w:p>
    <w:p w:rsidR="00933153" w:rsidRPr="00216EED" w:rsidRDefault="00216EED" w:rsidP="00216EED">
      <w:pPr>
        <w:rPr>
          <w:rFonts w:ascii="Times New Roman" w:hAnsi="Times New Roman" w:cs="Times New Roman"/>
          <w:sz w:val="28"/>
          <w:szCs w:val="28"/>
        </w:rPr>
      </w:pPr>
      <w:r w:rsidRPr="00BF31E1">
        <w:rPr>
          <w:rFonts w:ascii="Times New Roman" w:hAnsi="Times New Roman" w:cs="Times New Roman"/>
          <w:spacing w:val="2"/>
          <w:sz w:val="28"/>
          <w:szCs w:val="28"/>
        </w:rPr>
        <w:br/>
      </w:r>
      <w:r>
        <w:rPr>
          <w:rFonts w:ascii="Times New Roman" w:hAnsi="Times New Roman" w:cs="Times New Roman"/>
          <w:color w:val="3C3C3C"/>
          <w:spacing w:val="2"/>
          <w:sz w:val="28"/>
          <w:szCs w:val="28"/>
        </w:rPr>
        <w:t xml:space="preserve"> </w:t>
      </w:r>
    </w:p>
    <w:p w:rsidR="00D15EA3" w:rsidRPr="00216EED" w:rsidRDefault="00D15EA3" w:rsidP="00216EED">
      <w:pPr>
        <w:rPr>
          <w:rFonts w:ascii="Times New Roman" w:hAnsi="Times New Roman" w:cs="Times New Roman"/>
          <w:sz w:val="28"/>
          <w:szCs w:val="28"/>
        </w:rPr>
      </w:pPr>
      <w:bookmarkStart w:id="2" w:name="sub_1009"/>
      <w:bookmarkEnd w:id="1"/>
      <w:bookmarkEnd w:id="2"/>
    </w:p>
    <w:sectPr w:rsidR="00D15EA3" w:rsidRPr="00216EED" w:rsidSect="00EA02A0">
      <w:pgSz w:w="11900" w:h="16800"/>
      <w:pgMar w:top="993"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9A3C2E"/>
    <w:rsid w:val="00064540"/>
    <w:rsid w:val="001603D5"/>
    <w:rsid w:val="00181BDA"/>
    <w:rsid w:val="00216EED"/>
    <w:rsid w:val="002258F9"/>
    <w:rsid w:val="0023335E"/>
    <w:rsid w:val="00422F99"/>
    <w:rsid w:val="004564C4"/>
    <w:rsid w:val="00470614"/>
    <w:rsid w:val="004C7E41"/>
    <w:rsid w:val="005953EB"/>
    <w:rsid w:val="00651225"/>
    <w:rsid w:val="0068073B"/>
    <w:rsid w:val="006B1C55"/>
    <w:rsid w:val="006B5F41"/>
    <w:rsid w:val="0076147C"/>
    <w:rsid w:val="00920070"/>
    <w:rsid w:val="00933153"/>
    <w:rsid w:val="009A2704"/>
    <w:rsid w:val="009A3C2E"/>
    <w:rsid w:val="009E4467"/>
    <w:rsid w:val="00A34609"/>
    <w:rsid w:val="00BE1192"/>
    <w:rsid w:val="00BE18D7"/>
    <w:rsid w:val="00C46054"/>
    <w:rsid w:val="00C53EE2"/>
    <w:rsid w:val="00C553C5"/>
    <w:rsid w:val="00D15EA3"/>
    <w:rsid w:val="00D25F54"/>
    <w:rsid w:val="00E33F55"/>
    <w:rsid w:val="00EA02A0"/>
    <w:rsid w:val="00EC141C"/>
    <w:rsid w:val="00F0375C"/>
    <w:rsid w:val="00F335C6"/>
    <w:rsid w:val="00FE2C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EA3"/>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D15EA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15EA3"/>
    <w:rPr>
      <w:b/>
      <w:bCs/>
      <w:color w:val="26282F"/>
    </w:rPr>
  </w:style>
  <w:style w:type="character" w:customStyle="1" w:styleId="a4">
    <w:name w:val="Гипертекстовая ссылка"/>
    <w:basedOn w:val="a3"/>
    <w:uiPriority w:val="99"/>
    <w:rsid w:val="00D15EA3"/>
    <w:rPr>
      <w:b/>
      <w:bCs/>
      <w:color w:val="106BBE"/>
    </w:rPr>
  </w:style>
  <w:style w:type="character" w:customStyle="1" w:styleId="10">
    <w:name w:val="Заголовок 1 Знак"/>
    <w:basedOn w:val="a0"/>
    <w:link w:val="1"/>
    <w:uiPriority w:val="9"/>
    <w:rsid w:val="00D15EA3"/>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rsid w:val="00D15EA3"/>
    <w:pPr>
      <w:ind w:firstLine="0"/>
    </w:pPr>
  </w:style>
  <w:style w:type="paragraph" w:customStyle="1" w:styleId="a6">
    <w:name w:val="Таблицы (моноширинный)"/>
    <w:basedOn w:val="a"/>
    <w:next w:val="a"/>
    <w:uiPriority w:val="99"/>
    <w:rsid w:val="00D15EA3"/>
    <w:pPr>
      <w:ind w:firstLine="0"/>
      <w:jc w:val="left"/>
    </w:pPr>
    <w:rPr>
      <w:rFonts w:ascii="Courier New" w:hAnsi="Courier New" w:cs="Courier New"/>
    </w:rPr>
  </w:style>
  <w:style w:type="paragraph" w:customStyle="1" w:styleId="a7">
    <w:name w:val="Прижатый влево"/>
    <w:basedOn w:val="a"/>
    <w:next w:val="a"/>
    <w:uiPriority w:val="99"/>
    <w:rsid w:val="00D15EA3"/>
    <w:pPr>
      <w:ind w:firstLine="0"/>
      <w:jc w:val="left"/>
    </w:pPr>
  </w:style>
  <w:style w:type="character" w:customStyle="1" w:styleId="a8">
    <w:name w:val="Цветовое выделение для Текст"/>
    <w:uiPriority w:val="99"/>
    <w:rsid w:val="00D15EA3"/>
  </w:style>
  <w:style w:type="character" w:styleId="a9">
    <w:name w:val="Strong"/>
    <w:basedOn w:val="a0"/>
    <w:uiPriority w:val="22"/>
    <w:qFormat/>
    <w:rsid w:val="00181BDA"/>
    <w:rPr>
      <w:b/>
      <w:bCs/>
    </w:rPr>
  </w:style>
  <w:style w:type="paragraph" w:styleId="aa">
    <w:name w:val="Normal (Web)"/>
    <w:basedOn w:val="a"/>
    <w:uiPriority w:val="99"/>
    <w:semiHidden/>
    <w:unhideWhenUsed/>
    <w:rsid w:val="00181BDA"/>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EA3"/>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D15EA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15EA3"/>
    <w:rPr>
      <w:b/>
      <w:bCs/>
      <w:color w:val="26282F"/>
    </w:rPr>
  </w:style>
  <w:style w:type="character" w:customStyle="1" w:styleId="a4">
    <w:name w:val="Гипертекстовая ссылка"/>
    <w:basedOn w:val="a3"/>
    <w:uiPriority w:val="99"/>
    <w:rsid w:val="00D15EA3"/>
    <w:rPr>
      <w:b/>
      <w:bCs/>
      <w:color w:val="106BBE"/>
    </w:rPr>
  </w:style>
  <w:style w:type="character" w:customStyle="1" w:styleId="10">
    <w:name w:val="Заголовок 1 Знак"/>
    <w:basedOn w:val="a0"/>
    <w:link w:val="1"/>
    <w:uiPriority w:val="9"/>
    <w:rsid w:val="00D15EA3"/>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rsid w:val="00D15EA3"/>
    <w:pPr>
      <w:ind w:firstLine="0"/>
    </w:pPr>
  </w:style>
  <w:style w:type="paragraph" w:customStyle="1" w:styleId="a6">
    <w:name w:val="Таблицы (моноширинный)"/>
    <w:basedOn w:val="a"/>
    <w:next w:val="a"/>
    <w:uiPriority w:val="99"/>
    <w:rsid w:val="00D15EA3"/>
    <w:pPr>
      <w:ind w:firstLine="0"/>
      <w:jc w:val="left"/>
    </w:pPr>
    <w:rPr>
      <w:rFonts w:ascii="Courier New" w:hAnsi="Courier New" w:cs="Courier New"/>
    </w:rPr>
  </w:style>
  <w:style w:type="paragraph" w:customStyle="1" w:styleId="a7">
    <w:name w:val="Прижатый влево"/>
    <w:basedOn w:val="a"/>
    <w:next w:val="a"/>
    <w:uiPriority w:val="99"/>
    <w:rsid w:val="00D15EA3"/>
    <w:pPr>
      <w:ind w:firstLine="0"/>
      <w:jc w:val="left"/>
    </w:pPr>
  </w:style>
  <w:style w:type="character" w:customStyle="1" w:styleId="a8">
    <w:name w:val="Цветовое выделение для Текст"/>
    <w:uiPriority w:val="99"/>
    <w:rsid w:val="00D15EA3"/>
  </w:style>
  <w:style w:type="character" w:styleId="a9">
    <w:name w:val="Strong"/>
    <w:basedOn w:val="a0"/>
    <w:uiPriority w:val="22"/>
    <w:qFormat/>
    <w:rsid w:val="00181BDA"/>
    <w:rPr>
      <w:b/>
      <w:bCs/>
    </w:rPr>
  </w:style>
  <w:style w:type="paragraph" w:styleId="aa">
    <w:name w:val="Normal (Web)"/>
    <w:basedOn w:val="a"/>
    <w:uiPriority w:val="99"/>
    <w:semiHidden/>
    <w:unhideWhenUsed/>
    <w:rsid w:val="00181BDA"/>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14246709">
      <w:bodyDiv w:val="1"/>
      <w:marLeft w:val="0"/>
      <w:marRight w:val="0"/>
      <w:marTop w:val="0"/>
      <w:marBottom w:val="0"/>
      <w:divBdr>
        <w:top w:val="none" w:sz="0" w:space="0" w:color="auto"/>
        <w:left w:val="none" w:sz="0" w:space="0" w:color="auto"/>
        <w:bottom w:val="none" w:sz="0" w:space="0" w:color="auto"/>
        <w:right w:val="none" w:sz="0" w:space="0" w:color="auto"/>
      </w:divBdr>
    </w:div>
    <w:div w:id="1039402610">
      <w:bodyDiv w:val="1"/>
      <w:marLeft w:val="0"/>
      <w:marRight w:val="0"/>
      <w:marTop w:val="0"/>
      <w:marBottom w:val="0"/>
      <w:divBdr>
        <w:top w:val="none" w:sz="0" w:space="0" w:color="auto"/>
        <w:left w:val="none" w:sz="0" w:space="0" w:color="auto"/>
        <w:bottom w:val="none" w:sz="0" w:space="0" w:color="auto"/>
        <w:right w:val="none" w:sz="0" w:space="0" w:color="auto"/>
      </w:divBdr>
    </w:div>
    <w:div w:id="20914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1382</Words>
  <Characters>7883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Manich</cp:lastModifiedBy>
  <cp:revision>35</cp:revision>
  <cp:lastPrinted>2020-03-24T07:36:00Z</cp:lastPrinted>
  <dcterms:created xsi:type="dcterms:W3CDTF">2020-03-24T06:31:00Z</dcterms:created>
  <dcterms:modified xsi:type="dcterms:W3CDTF">2020-03-24T08:13:00Z</dcterms:modified>
</cp:coreProperties>
</file>