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1E1" w:rsidRPr="00BF31E1" w:rsidRDefault="00BF31E1" w:rsidP="00BF31E1">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proofErr w:type="gramStart"/>
      <w:r w:rsidRPr="00BF31E1">
        <w:rPr>
          <w:rFonts w:ascii="Arial" w:eastAsia="Times New Roman" w:hAnsi="Arial" w:cs="Arial"/>
          <w:b/>
          <w:bCs/>
          <w:color w:val="2D2D2D"/>
          <w:spacing w:val="2"/>
          <w:kern w:val="36"/>
          <w:sz w:val="46"/>
          <w:szCs w:val="46"/>
        </w:rPr>
        <w:t>Об утверждении Порядка предоставления из бюджета Забайкальского края субсидий юридическим лицам (за исключением субсидий государственным (муниципальным) учреждениям), индивидуальным предпринимателям, гражданам, ведущим личное подсобное хозяйство, на возмещение затрат, определенных по результатам экспертной оценки ущерба, причиненного в результате чрезвычайной ситуации природного характера (с изменениями на 26 июля 2019 года)</w:t>
      </w:r>
      <w:proofErr w:type="gramEnd"/>
    </w:p>
    <w:p w:rsidR="00BF31E1" w:rsidRPr="00BF31E1" w:rsidRDefault="00BF31E1" w:rsidP="00BF31E1">
      <w:pPr>
        <w:shd w:val="clear" w:color="auto" w:fill="FFFFFF"/>
        <w:spacing w:after="0" w:line="288" w:lineRule="atLeast"/>
        <w:jc w:val="center"/>
        <w:textAlignment w:val="baseline"/>
        <w:rPr>
          <w:rFonts w:ascii="Arial" w:eastAsia="Times New Roman" w:hAnsi="Arial" w:cs="Arial"/>
          <w:color w:val="3C3C3C"/>
          <w:spacing w:val="2"/>
          <w:sz w:val="34"/>
          <w:szCs w:val="34"/>
        </w:rPr>
      </w:pPr>
      <w:r w:rsidRPr="00BF31E1">
        <w:rPr>
          <w:rFonts w:ascii="Arial" w:eastAsia="Times New Roman" w:hAnsi="Arial" w:cs="Arial"/>
          <w:color w:val="3C3C3C"/>
          <w:spacing w:val="2"/>
          <w:sz w:val="34"/>
          <w:szCs w:val="34"/>
        </w:rPr>
        <w:br/>
        <w:t>ПРАВИТЕЛЬСТВО ЗАБАЙКАЛЬСКОГО КРАЯ</w:t>
      </w:r>
      <w:r w:rsidRPr="00BF31E1">
        <w:rPr>
          <w:rFonts w:ascii="Arial" w:eastAsia="Times New Roman" w:hAnsi="Arial" w:cs="Arial"/>
          <w:color w:val="3C3C3C"/>
          <w:spacing w:val="2"/>
          <w:sz w:val="34"/>
          <w:szCs w:val="34"/>
        </w:rPr>
        <w:br/>
      </w:r>
      <w:r w:rsidRPr="00BF31E1">
        <w:rPr>
          <w:rFonts w:ascii="Arial" w:eastAsia="Times New Roman" w:hAnsi="Arial" w:cs="Arial"/>
          <w:color w:val="3C3C3C"/>
          <w:spacing w:val="2"/>
          <w:sz w:val="34"/>
          <w:szCs w:val="34"/>
        </w:rPr>
        <w:br/>
        <w:t>ПОСТАНОВЛЕНИЕ</w:t>
      </w:r>
      <w:r w:rsidRPr="00BF31E1">
        <w:rPr>
          <w:rFonts w:ascii="Arial" w:eastAsia="Times New Roman" w:hAnsi="Arial" w:cs="Arial"/>
          <w:color w:val="3C3C3C"/>
          <w:spacing w:val="2"/>
          <w:sz w:val="34"/>
          <w:szCs w:val="34"/>
        </w:rPr>
        <w:br/>
      </w:r>
      <w:r w:rsidRPr="00BF31E1">
        <w:rPr>
          <w:rFonts w:ascii="Arial" w:eastAsia="Times New Roman" w:hAnsi="Arial" w:cs="Arial"/>
          <w:color w:val="3C3C3C"/>
          <w:spacing w:val="2"/>
          <w:sz w:val="34"/>
          <w:szCs w:val="34"/>
        </w:rPr>
        <w:br/>
        <w:t>от 23 мая 2017 года N 207</w:t>
      </w:r>
      <w:proofErr w:type="gramStart"/>
      <w:r w:rsidRPr="00BF31E1">
        <w:rPr>
          <w:rFonts w:ascii="Arial" w:eastAsia="Times New Roman" w:hAnsi="Arial" w:cs="Arial"/>
          <w:color w:val="3C3C3C"/>
          <w:spacing w:val="2"/>
          <w:sz w:val="34"/>
          <w:szCs w:val="34"/>
        </w:rPr>
        <w:br/>
      </w:r>
      <w:r w:rsidRPr="00BF31E1">
        <w:rPr>
          <w:rFonts w:ascii="Arial" w:eastAsia="Times New Roman" w:hAnsi="Arial" w:cs="Arial"/>
          <w:color w:val="3C3C3C"/>
          <w:spacing w:val="2"/>
          <w:sz w:val="34"/>
          <w:szCs w:val="34"/>
        </w:rPr>
        <w:br/>
      </w:r>
      <w:r w:rsidRPr="00BF31E1">
        <w:rPr>
          <w:rFonts w:ascii="Arial" w:eastAsia="Times New Roman" w:hAnsi="Arial" w:cs="Arial"/>
          <w:color w:val="3C3C3C"/>
          <w:spacing w:val="2"/>
          <w:sz w:val="34"/>
          <w:szCs w:val="34"/>
        </w:rPr>
        <w:br/>
        <w:t>О</w:t>
      </w:r>
      <w:proofErr w:type="gramEnd"/>
      <w:r w:rsidRPr="00BF31E1">
        <w:rPr>
          <w:rFonts w:ascii="Arial" w:eastAsia="Times New Roman" w:hAnsi="Arial" w:cs="Arial"/>
          <w:color w:val="3C3C3C"/>
          <w:spacing w:val="2"/>
          <w:sz w:val="34"/>
          <w:szCs w:val="34"/>
        </w:rPr>
        <w:t xml:space="preserve">б утверждении Порядка предоставления из бюджета Забайкальского края субсидий юридическим лицам (за исключением субсидий государственным (муниципальным) учреждениям), индивидуальным предпринимателям, гражданам, ведущим личное подсобное хозяйство, на возмещение затрат, определенных по результатам экспертной оценки </w:t>
      </w:r>
      <w:r w:rsidRPr="00BF31E1">
        <w:rPr>
          <w:rFonts w:ascii="Arial" w:eastAsia="Times New Roman" w:hAnsi="Arial" w:cs="Arial"/>
          <w:color w:val="3C3C3C"/>
          <w:spacing w:val="2"/>
          <w:sz w:val="34"/>
          <w:szCs w:val="34"/>
        </w:rPr>
        <w:lastRenderedPageBreak/>
        <w:t>ущерба, причиненного в результате чрезвычайной ситуации природного характера</w:t>
      </w:r>
    </w:p>
    <w:p w:rsidR="00BF31E1" w:rsidRPr="00BF31E1" w:rsidRDefault="00BF31E1" w:rsidP="00BF31E1">
      <w:pPr>
        <w:shd w:val="clear" w:color="auto" w:fill="FFFFFF"/>
        <w:spacing w:after="0" w:line="352" w:lineRule="atLeast"/>
        <w:jc w:val="center"/>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t>(с изменениями на 26 июля 2019 года)</w:t>
      </w:r>
    </w:p>
    <w:p w:rsidR="00BF31E1" w:rsidRPr="00BF31E1" w:rsidRDefault="00BF31E1" w:rsidP="00BF31E1">
      <w:pPr>
        <w:shd w:val="clear" w:color="auto" w:fill="FFFFFF"/>
        <w:spacing w:after="0" w:line="352" w:lineRule="atLeast"/>
        <w:jc w:val="center"/>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t>(в ред. </w:t>
      </w:r>
      <w:hyperlink r:id="rId4" w:history="1">
        <w:r w:rsidRPr="00BF31E1">
          <w:rPr>
            <w:rFonts w:ascii="Arial" w:eastAsia="Times New Roman" w:hAnsi="Arial" w:cs="Arial"/>
            <w:color w:val="00466E"/>
            <w:spacing w:val="2"/>
            <w:sz w:val="23"/>
            <w:u w:val="single"/>
          </w:rPr>
          <w:t>Постановлений Правительства Забайкальского края от 26.10.2017 N 450</w:t>
        </w:r>
      </w:hyperlink>
      <w:r w:rsidRPr="00BF31E1">
        <w:rPr>
          <w:rFonts w:ascii="Arial" w:eastAsia="Times New Roman" w:hAnsi="Arial" w:cs="Arial"/>
          <w:color w:val="2D2D2D"/>
          <w:spacing w:val="2"/>
          <w:sz w:val="23"/>
          <w:szCs w:val="23"/>
        </w:rPr>
        <w:t>, </w:t>
      </w:r>
      <w:hyperlink r:id="rId5" w:history="1">
        <w:r w:rsidRPr="00BF31E1">
          <w:rPr>
            <w:rFonts w:ascii="Arial" w:eastAsia="Times New Roman" w:hAnsi="Arial" w:cs="Arial"/>
            <w:color w:val="00466E"/>
            <w:spacing w:val="2"/>
            <w:sz w:val="23"/>
            <w:u w:val="single"/>
          </w:rPr>
          <w:t>от 21.12.2018 N 505</w:t>
        </w:r>
      </w:hyperlink>
      <w:r w:rsidRPr="00BF31E1">
        <w:rPr>
          <w:rFonts w:ascii="Arial" w:eastAsia="Times New Roman" w:hAnsi="Arial" w:cs="Arial"/>
          <w:color w:val="2D2D2D"/>
          <w:spacing w:val="2"/>
          <w:sz w:val="23"/>
          <w:szCs w:val="23"/>
        </w:rPr>
        <w:t>, </w:t>
      </w:r>
      <w:hyperlink r:id="rId6" w:history="1">
        <w:r w:rsidRPr="00BF31E1">
          <w:rPr>
            <w:rFonts w:ascii="Arial" w:eastAsia="Times New Roman" w:hAnsi="Arial" w:cs="Arial"/>
            <w:color w:val="00466E"/>
            <w:spacing w:val="2"/>
            <w:sz w:val="23"/>
            <w:u w:val="single"/>
          </w:rPr>
          <w:t>от 26.07.2019 N 306</w:t>
        </w:r>
      </w:hyperlink>
      <w:r w:rsidRPr="00BF31E1">
        <w:rPr>
          <w:rFonts w:ascii="Arial" w:eastAsia="Times New Roman" w:hAnsi="Arial" w:cs="Arial"/>
          <w:color w:val="2D2D2D"/>
          <w:spacing w:val="2"/>
          <w:sz w:val="23"/>
          <w:szCs w:val="23"/>
        </w:rPr>
        <w:t>)</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r>
      <w:r w:rsidRPr="00BF31E1">
        <w:rPr>
          <w:rFonts w:ascii="Arial" w:eastAsia="Times New Roman" w:hAnsi="Arial" w:cs="Arial"/>
          <w:color w:val="2D2D2D"/>
          <w:spacing w:val="2"/>
          <w:sz w:val="23"/>
          <w:szCs w:val="23"/>
        </w:rPr>
        <w:br/>
      </w:r>
      <w:r w:rsidRPr="00BF31E1">
        <w:rPr>
          <w:rFonts w:ascii="Arial" w:eastAsia="Times New Roman" w:hAnsi="Arial" w:cs="Arial"/>
          <w:color w:val="2D2D2D"/>
          <w:spacing w:val="2"/>
          <w:sz w:val="23"/>
          <w:szCs w:val="23"/>
        </w:rPr>
        <w:br/>
        <w:t>В соответствии со статьей 78 </w:t>
      </w:r>
      <w:hyperlink r:id="rId7" w:history="1">
        <w:r w:rsidRPr="00BF31E1">
          <w:rPr>
            <w:rFonts w:ascii="Arial" w:eastAsia="Times New Roman" w:hAnsi="Arial" w:cs="Arial"/>
            <w:color w:val="00466E"/>
            <w:spacing w:val="2"/>
            <w:sz w:val="23"/>
            <w:u w:val="single"/>
          </w:rPr>
          <w:t>Бюджетного кодекса Российской Федерации</w:t>
        </w:r>
      </w:hyperlink>
      <w:r w:rsidRPr="00BF31E1">
        <w:rPr>
          <w:rFonts w:ascii="Arial" w:eastAsia="Times New Roman" w:hAnsi="Arial" w:cs="Arial"/>
          <w:color w:val="2D2D2D"/>
          <w:spacing w:val="2"/>
          <w:sz w:val="23"/>
          <w:szCs w:val="23"/>
        </w:rPr>
        <w:t>, статьей 44 </w:t>
      </w:r>
      <w:hyperlink r:id="rId8" w:history="1">
        <w:r w:rsidRPr="00BF31E1">
          <w:rPr>
            <w:rFonts w:ascii="Arial" w:eastAsia="Times New Roman" w:hAnsi="Arial" w:cs="Arial"/>
            <w:color w:val="00466E"/>
            <w:spacing w:val="2"/>
            <w:sz w:val="23"/>
            <w:u w:val="single"/>
          </w:rPr>
          <w:t>Устава Забайкальского края</w:t>
        </w:r>
      </w:hyperlink>
      <w:r w:rsidRPr="00BF31E1">
        <w:rPr>
          <w:rFonts w:ascii="Arial" w:eastAsia="Times New Roman" w:hAnsi="Arial" w:cs="Arial"/>
          <w:color w:val="2D2D2D"/>
          <w:spacing w:val="2"/>
          <w:sz w:val="23"/>
          <w:szCs w:val="23"/>
        </w:rPr>
        <w:t>, в целях оказания государственной поддержки сельскохозяйственным товаропроизводителям Забайкальского края, пострадавшим от чрезвычайной ситуации природного характера, Правительство Забайкальского края постановляет:</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r>
      <w:proofErr w:type="gramStart"/>
      <w:r w:rsidRPr="00BF31E1">
        <w:rPr>
          <w:rFonts w:ascii="Arial" w:eastAsia="Times New Roman" w:hAnsi="Arial" w:cs="Arial"/>
          <w:color w:val="2D2D2D"/>
          <w:spacing w:val="2"/>
          <w:sz w:val="23"/>
          <w:szCs w:val="23"/>
        </w:rPr>
        <w:t>утвердить прилагаемый Порядок предоставления из бюджета Забайкальского края субсидий юридическим лицам (за исключением субсидий государственным (муниципальным) учреждениям), индивидуальным предпринимателям, гражданам, ведущим личное подсобное хозяйство, на возмещение затрат, определенных по результатам экспертной оценки ущерба, причиненного в результате чрезвычайной ситуации природного характера.</w:t>
      </w:r>
      <w:proofErr w:type="gramEnd"/>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(в ред. </w:t>
      </w:r>
      <w:hyperlink r:id="rId9" w:history="1">
        <w:r w:rsidRPr="00BF31E1">
          <w:rPr>
            <w:rFonts w:ascii="Arial" w:eastAsia="Times New Roman" w:hAnsi="Arial" w:cs="Arial"/>
            <w:color w:val="00466E"/>
            <w:spacing w:val="2"/>
            <w:sz w:val="23"/>
            <w:u w:val="single"/>
          </w:rPr>
          <w:t>Постановления Правительства Забайкальского края от 21.12.2018 N 505</w:t>
        </w:r>
      </w:hyperlink>
      <w:r w:rsidRPr="00BF31E1">
        <w:rPr>
          <w:rFonts w:ascii="Arial" w:eastAsia="Times New Roman" w:hAnsi="Arial" w:cs="Arial"/>
          <w:color w:val="2D2D2D"/>
          <w:spacing w:val="2"/>
          <w:sz w:val="23"/>
          <w:szCs w:val="23"/>
        </w:rPr>
        <w:t>)</w:t>
      </w:r>
    </w:p>
    <w:p w:rsidR="00BF31E1" w:rsidRPr="00BF31E1" w:rsidRDefault="00BF31E1" w:rsidP="00BF31E1">
      <w:pPr>
        <w:shd w:val="clear" w:color="auto" w:fill="FFFFFF"/>
        <w:spacing w:after="0" w:line="352" w:lineRule="atLeast"/>
        <w:jc w:val="righ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r>
      <w:r w:rsidRPr="00BF31E1">
        <w:rPr>
          <w:rFonts w:ascii="Arial" w:eastAsia="Times New Roman" w:hAnsi="Arial" w:cs="Arial"/>
          <w:color w:val="2D2D2D"/>
          <w:spacing w:val="2"/>
          <w:sz w:val="23"/>
          <w:szCs w:val="23"/>
        </w:rPr>
        <w:br/>
        <w:t>Губернатор Забайкальского края</w:t>
      </w:r>
      <w:r w:rsidRPr="00BF31E1">
        <w:rPr>
          <w:rFonts w:ascii="Arial" w:eastAsia="Times New Roman" w:hAnsi="Arial" w:cs="Arial"/>
          <w:color w:val="2D2D2D"/>
          <w:spacing w:val="2"/>
          <w:sz w:val="23"/>
          <w:szCs w:val="23"/>
        </w:rPr>
        <w:br/>
        <w:t>Н.Н.ЖДАНОВА</w:t>
      </w:r>
    </w:p>
    <w:p w:rsidR="00BF31E1" w:rsidRPr="00BF31E1" w:rsidRDefault="00BF31E1" w:rsidP="00BF31E1">
      <w:pPr>
        <w:shd w:val="clear" w:color="auto" w:fill="FFFFFF"/>
        <w:spacing w:after="0" w:line="240" w:lineRule="auto"/>
        <w:jc w:val="center"/>
        <w:textAlignment w:val="baseline"/>
        <w:outlineLvl w:val="1"/>
        <w:rPr>
          <w:rFonts w:ascii="Arial" w:eastAsia="Times New Roman" w:hAnsi="Arial" w:cs="Arial"/>
          <w:color w:val="3C3C3C"/>
          <w:spacing w:val="2"/>
          <w:sz w:val="34"/>
          <w:szCs w:val="34"/>
        </w:rPr>
      </w:pPr>
      <w:r w:rsidRPr="00BF31E1">
        <w:rPr>
          <w:rFonts w:ascii="Arial" w:eastAsia="Times New Roman" w:hAnsi="Arial" w:cs="Arial"/>
          <w:color w:val="3C3C3C"/>
          <w:spacing w:val="2"/>
          <w:sz w:val="34"/>
          <w:szCs w:val="34"/>
        </w:rPr>
        <w:br/>
      </w:r>
      <w:r w:rsidRPr="00BF31E1">
        <w:rPr>
          <w:rFonts w:ascii="Arial" w:eastAsia="Times New Roman" w:hAnsi="Arial" w:cs="Arial"/>
          <w:color w:val="3C3C3C"/>
          <w:spacing w:val="2"/>
          <w:sz w:val="34"/>
          <w:szCs w:val="34"/>
        </w:rPr>
        <w:br/>
        <w:t>ПОРЯДОК ПРЕДОСТАВЛЕНИЯ ИЗ БЮДЖЕТА ЗАБАЙКАЛЬСКОГО КРАЯ СУБСИДИЙ ЮРИДИЧЕСКИМ ЛИЦАМ (ЗА ИСКЛЮЧЕНИЕМ СУБСИДИЙ ГОСУДАРСТВЕННЫМ (МУНИЦИПАЛЬНЫМ) УЧРЕЖДЕНИЯМ), ИНДИВИДУАЛЬНЫМ ПРЕДПРИНИМАТЕЛЯМ, ГРАЖДАНАМ, ВЕДУЩИМ ЛИЧНОЕ ПОДСОБНОЕ ХОЗЯЙСТВО, НА ВОЗМЕЩЕНИЕ ЗАТРАТ, ОПРЕДЕЛЕННЫХ ПО РЕЗУЛЬТАТАМ ЭКСПЕРТНОЙ ОЦЕНКИ УЩЕРБА, ПРИЧИНЕННОГО В РЕЗУЛЬТАТЕ ЧРЕЗВЫЧАЙНОЙ СИТУАЦИИ ПРИРОДНОГО ХАРАКТЕРА</w:t>
      </w:r>
    </w:p>
    <w:p w:rsidR="00BF31E1" w:rsidRPr="00BF31E1" w:rsidRDefault="00BF31E1" w:rsidP="00BF31E1">
      <w:pPr>
        <w:shd w:val="clear" w:color="auto" w:fill="FFFFFF"/>
        <w:spacing w:after="0" w:line="352" w:lineRule="atLeast"/>
        <w:jc w:val="center"/>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lastRenderedPageBreak/>
        <w:t>(в ред. </w:t>
      </w:r>
      <w:hyperlink r:id="rId10" w:history="1">
        <w:r w:rsidRPr="00BF31E1">
          <w:rPr>
            <w:rFonts w:ascii="Arial" w:eastAsia="Times New Roman" w:hAnsi="Arial" w:cs="Arial"/>
            <w:color w:val="00466E"/>
            <w:spacing w:val="2"/>
            <w:sz w:val="23"/>
            <w:u w:val="single"/>
          </w:rPr>
          <w:t>Постановлений Правительства Забайкальского края от 21.12.2018 N 505</w:t>
        </w:r>
      </w:hyperlink>
      <w:r w:rsidRPr="00BF31E1">
        <w:rPr>
          <w:rFonts w:ascii="Arial" w:eastAsia="Times New Roman" w:hAnsi="Arial" w:cs="Arial"/>
          <w:color w:val="2D2D2D"/>
          <w:spacing w:val="2"/>
          <w:sz w:val="23"/>
          <w:szCs w:val="23"/>
        </w:rPr>
        <w:t>, </w:t>
      </w:r>
      <w:hyperlink r:id="rId11" w:history="1">
        <w:r w:rsidRPr="00BF31E1">
          <w:rPr>
            <w:rFonts w:ascii="Arial" w:eastAsia="Times New Roman" w:hAnsi="Arial" w:cs="Arial"/>
            <w:color w:val="00466E"/>
            <w:spacing w:val="2"/>
            <w:sz w:val="23"/>
            <w:u w:val="single"/>
          </w:rPr>
          <w:t>от 26.07.2019 N 306</w:t>
        </w:r>
      </w:hyperlink>
      <w:r w:rsidRPr="00BF31E1">
        <w:rPr>
          <w:rFonts w:ascii="Arial" w:eastAsia="Times New Roman" w:hAnsi="Arial" w:cs="Arial"/>
          <w:color w:val="2D2D2D"/>
          <w:spacing w:val="2"/>
          <w:sz w:val="23"/>
          <w:szCs w:val="23"/>
        </w:rPr>
        <w:t>)</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r>
      <w:r w:rsidRPr="00BF31E1">
        <w:rPr>
          <w:rFonts w:ascii="Arial" w:eastAsia="Times New Roman" w:hAnsi="Arial" w:cs="Arial"/>
          <w:color w:val="2D2D2D"/>
          <w:spacing w:val="2"/>
          <w:sz w:val="23"/>
          <w:szCs w:val="23"/>
        </w:rPr>
        <w:br/>
        <w:t xml:space="preserve">1. </w:t>
      </w:r>
      <w:proofErr w:type="gramStart"/>
      <w:r w:rsidRPr="00BF31E1">
        <w:rPr>
          <w:rFonts w:ascii="Arial" w:eastAsia="Times New Roman" w:hAnsi="Arial" w:cs="Arial"/>
          <w:color w:val="2D2D2D"/>
          <w:spacing w:val="2"/>
          <w:sz w:val="23"/>
          <w:szCs w:val="23"/>
        </w:rPr>
        <w:t>Настоящий Порядок определяет категории юридических лиц (за исключением государственных (муниципальных) учреждений), индивидуальных предпринимателей, граждан, ведущих личное подсобное хозяйство, имеющих право на получение субсидий на возмещение затрат в связи с производством сельскохозяйственной продукции, размер которых определен по результатам экспертной оценки ущерба, причиненного в результате чрезвычайной ситуации природного характера (далее - субсидии, затраты), цели, условия и порядок предоставления субсидий, порядок возврата субсидий в</w:t>
      </w:r>
      <w:proofErr w:type="gramEnd"/>
      <w:r w:rsidRPr="00BF31E1">
        <w:rPr>
          <w:rFonts w:ascii="Arial" w:eastAsia="Times New Roman" w:hAnsi="Arial" w:cs="Arial"/>
          <w:color w:val="2D2D2D"/>
          <w:spacing w:val="2"/>
          <w:sz w:val="23"/>
          <w:szCs w:val="23"/>
        </w:rPr>
        <w:t xml:space="preserve"> бюджет Забайкальского края в случае нарушения условий, установленных при их предоставлении, а также регламентирует положения об обязательной проверке Министерством сельского хозяйства Забайкальского края (далее - Министерство) и органами государственного финансового контроля Забайкальского края соблюдения условий, целей и порядка предоставления субсидий их получателями.</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 xml:space="preserve">2. </w:t>
      </w:r>
      <w:proofErr w:type="gramStart"/>
      <w:r w:rsidRPr="00BF31E1">
        <w:rPr>
          <w:rFonts w:ascii="Arial" w:eastAsia="Times New Roman" w:hAnsi="Arial" w:cs="Arial"/>
          <w:color w:val="2D2D2D"/>
          <w:spacing w:val="2"/>
          <w:sz w:val="23"/>
          <w:szCs w:val="23"/>
        </w:rPr>
        <w:t xml:space="preserve">Субсидии предоставляются юридическим лицам (за исключением государственных (муниципальных) учреждений), индивидуальным предпринимателям, гражданам, ведущим личное подсобное хозяйство, в целях возмещения затрат, возникших вследствие природных явлений (атмосферная, почвенная засуха, суховей, заморозки, вымерзание, </w:t>
      </w:r>
      <w:proofErr w:type="spellStart"/>
      <w:r w:rsidRPr="00BF31E1">
        <w:rPr>
          <w:rFonts w:ascii="Arial" w:eastAsia="Times New Roman" w:hAnsi="Arial" w:cs="Arial"/>
          <w:color w:val="2D2D2D"/>
          <w:spacing w:val="2"/>
          <w:sz w:val="23"/>
          <w:szCs w:val="23"/>
        </w:rPr>
        <w:t>выпревание</w:t>
      </w:r>
      <w:proofErr w:type="spellEnd"/>
      <w:r w:rsidRPr="00BF31E1">
        <w:rPr>
          <w:rFonts w:ascii="Arial" w:eastAsia="Times New Roman" w:hAnsi="Arial" w:cs="Arial"/>
          <w:color w:val="2D2D2D"/>
          <w:spacing w:val="2"/>
          <w:sz w:val="23"/>
          <w:szCs w:val="23"/>
        </w:rPr>
        <w:t>, градобитие, пыльная буря, ледяная корка, половодье, переувлажнение почвы, шторм, сильный ветер, сильный снегопад, раннее установление снежного покрова, ураганный ветер, землетрясение, лавина, сель, природный пожар, удар молнии, сильная метель, буран</w:t>
      </w:r>
      <w:proofErr w:type="gramEnd"/>
      <w:r w:rsidRPr="00BF31E1">
        <w:rPr>
          <w:rFonts w:ascii="Arial" w:eastAsia="Times New Roman" w:hAnsi="Arial" w:cs="Arial"/>
          <w:color w:val="2D2D2D"/>
          <w:spacing w:val="2"/>
          <w:sz w:val="23"/>
          <w:szCs w:val="23"/>
        </w:rPr>
        <w:t xml:space="preserve">, </w:t>
      </w:r>
      <w:proofErr w:type="gramStart"/>
      <w:r w:rsidRPr="00BF31E1">
        <w:rPr>
          <w:rFonts w:ascii="Arial" w:eastAsia="Times New Roman" w:hAnsi="Arial" w:cs="Arial"/>
          <w:color w:val="2D2D2D"/>
          <w:spacing w:val="2"/>
          <w:sz w:val="23"/>
          <w:szCs w:val="23"/>
        </w:rPr>
        <w:t xml:space="preserve">наводнение, обвал, оползень), в размере, не превышающем суммы ущерба по прямым затратам, определенным по результатам экспертной оценки ущерба в акте анализа материалов по гибели объектов растениеводства, животноводства, </w:t>
      </w:r>
      <w:proofErr w:type="spellStart"/>
      <w:r w:rsidRPr="00BF31E1">
        <w:rPr>
          <w:rFonts w:ascii="Arial" w:eastAsia="Times New Roman" w:hAnsi="Arial" w:cs="Arial"/>
          <w:color w:val="2D2D2D"/>
          <w:spacing w:val="2"/>
          <w:sz w:val="23"/>
          <w:szCs w:val="23"/>
        </w:rPr>
        <w:t>аквакультуры</w:t>
      </w:r>
      <w:proofErr w:type="spellEnd"/>
      <w:r w:rsidRPr="00BF31E1">
        <w:rPr>
          <w:rFonts w:ascii="Arial" w:eastAsia="Times New Roman" w:hAnsi="Arial" w:cs="Arial"/>
          <w:color w:val="2D2D2D"/>
          <w:spacing w:val="2"/>
          <w:sz w:val="23"/>
          <w:szCs w:val="23"/>
        </w:rPr>
        <w:t>, повреждения (разрушения) сельскохозяйственных объектов и объектов их инфраструктуры, ценностей, имеющих материально-вещественную форму, представленных регионами, пострадавшими в результате чрезвычайной ситуации, Федерального государственного бюджетного учреждения "Российский сельскохозяйственный центр" (далее - акт анализа).</w:t>
      </w:r>
      <w:proofErr w:type="gramEnd"/>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3. Субсидии предоставляются Министерством из бюджета Забайкальского края в пределах бюджетных ассигнований, поступивших из федерального бюджета в бюджет Забайкальского края для компенсации сельскохозяйственным товаропроизводителям ущерба, причиненного в результате чрезвычайной ситуации природного характера (далее - бюджетные ассигнования).</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lastRenderedPageBreak/>
        <w:br/>
        <w:t xml:space="preserve">4. </w:t>
      </w:r>
      <w:proofErr w:type="gramStart"/>
      <w:r w:rsidRPr="00BF31E1">
        <w:rPr>
          <w:rFonts w:ascii="Arial" w:eastAsia="Times New Roman" w:hAnsi="Arial" w:cs="Arial"/>
          <w:color w:val="2D2D2D"/>
          <w:spacing w:val="2"/>
          <w:sz w:val="23"/>
          <w:szCs w:val="23"/>
        </w:rPr>
        <w:t>Получателями субсидий являются юридические лица (за исключением государственных (муниципальных) учреждений), индивидуальные предприниматели, являющиеся сельскохозяйственными товаропроизводителями, производящими сельскохозяйственную продукцию, осуществляющими ее первичную и последующую (промышленную) переработку (в том числе на арендованных основных средствах) и реализующими эту продукцию, при условии, что в общем доходе от реализации товаров (работ, услуг) их доля дохода от реализации произведенной ими сельскохозяйственной продукции, включая продукцию ее первичной</w:t>
      </w:r>
      <w:proofErr w:type="gramEnd"/>
      <w:r w:rsidRPr="00BF31E1">
        <w:rPr>
          <w:rFonts w:ascii="Arial" w:eastAsia="Times New Roman" w:hAnsi="Arial" w:cs="Arial"/>
          <w:color w:val="2D2D2D"/>
          <w:spacing w:val="2"/>
          <w:sz w:val="23"/>
          <w:szCs w:val="23"/>
        </w:rPr>
        <w:t xml:space="preserve"> </w:t>
      </w:r>
      <w:proofErr w:type="gramStart"/>
      <w:r w:rsidRPr="00BF31E1">
        <w:rPr>
          <w:rFonts w:ascii="Arial" w:eastAsia="Times New Roman" w:hAnsi="Arial" w:cs="Arial"/>
          <w:color w:val="2D2D2D"/>
          <w:spacing w:val="2"/>
          <w:sz w:val="23"/>
          <w:szCs w:val="23"/>
        </w:rPr>
        <w:t>переработки, произведенную ими из сельскохозяйственного сырья собственного производства, составляет не менее 70 процентов (далее сельскохозяйственные товаропроизводители), которые должны соответствовать на дату представления в Министерство документов для получения субсидии следующим требованиям:</w:t>
      </w:r>
      <w:proofErr w:type="gramEnd"/>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1) осуществляющие свою деятельность на территории Забайкальского края;</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(в ред. </w:t>
      </w:r>
      <w:hyperlink r:id="rId12" w:history="1">
        <w:r w:rsidRPr="00BF31E1">
          <w:rPr>
            <w:rFonts w:ascii="Arial" w:eastAsia="Times New Roman" w:hAnsi="Arial" w:cs="Arial"/>
            <w:color w:val="00466E"/>
            <w:spacing w:val="2"/>
            <w:sz w:val="23"/>
            <w:u w:val="single"/>
          </w:rPr>
          <w:t>Постановления Правительства Забайкальского края от 26.07.2019 N 306</w:t>
        </w:r>
      </w:hyperlink>
      <w:r w:rsidRPr="00BF31E1">
        <w:rPr>
          <w:rFonts w:ascii="Arial" w:eastAsia="Times New Roman" w:hAnsi="Arial" w:cs="Arial"/>
          <w:color w:val="2D2D2D"/>
          <w:spacing w:val="2"/>
          <w:sz w:val="23"/>
          <w:szCs w:val="23"/>
        </w:rPr>
        <w:t>)</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2) не находящиеся на дату представления документов на получение субсидии в процессе реорганизации, ликвидации, банкротства, а получатели субсидий - индивидуальные предприниматели - не прекратившие деятельность в качестве индивидуального предпринимателя;</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 xml:space="preserve">3) </w:t>
      </w:r>
      <w:proofErr w:type="gramStart"/>
      <w:r w:rsidRPr="00BF31E1">
        <w:rPr>
          <w:rFonts w:ascii="Arial" w:eastAsia="Times New Roman" w:hAnsi="Arial" w:cs="Arial"/>
          <w:color w:val="2D2D2D"/>
          <w:spacing w:val="2"/>
          <w:sz w:val="23"/>
          <w:szCs w:val="23"/>
        </w:rPr>
        <w:t>включенные</w:t>
      </w:r>
      <w:proofErr w:type="gramEnd"/>
      <w:r w:rsidRPr="00BF31E1">
        <w:rPr>
          <w:rFonts w:ascii="Arial" w:eastAsia="Times New Roman" w:hAnsi="Arial" w:cs="Arial"/>
          <w:color w:val="2D2D2D"/>
          <w:spacing w:val="2"/>
          <w:sz w:val="23"/>
          <w:szCs w:val="23"/>
        </w:rPr>
        <w:t xml:space="preserve"> Федеральным государственным бюджетным учреждением "Российский сельскохозяйственный центр" в акт анализа;</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r>
      <w:proofErr w:type="gramStart"/>
      <w:r w:rsidRPr="00BF31E1">
        <w:rPr>
          <w:rFonts w:ascii="Arial" w:eastAsia="Times New Roman" w:hAnsi="Arial" w:cs="Arial"/>
          <w:color w:val="2D2D2D"/>
          <w:spacing w:val="2"/>
          <w:sz w:val="23"/>
          <w:szCs w:val="23"/>
        </w:rPr>
        <w:t>4) не являющиеся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F31E1">
        <w:rPr>
          <w:rFonts w:ascii="Arial" w:eastAsia="Times New Roman" w:hAnsi="Arial" w:cs="Arial"/>
          <w:color w:val="2D2D2D"/>
          <w:spacing w:val="2"/>
          <w:sz w:val="23"/>
          <w:szCs w:val="23"/>
        </w:rPr>
        <w:t>офшорные</w:t>
      </w:r>
      <w:proofErr w:type="spellEnd"/>
      <w:r w:rsidRPr="00BF31E1">
        <w:rPr>
          <w:rFonts w:ascii="Arial" w:eastAsia="Times New Roman" w:hAnsi="Arial" w:cs="Arial"/>
          <w:color w:val="2D2D2D"/>
          <w:spacing w:val="2"/>
          <w:sz w:val="23"/>
          <w:szCs w:val="23"/>
        </w:rPr>
        <w:t xml:space="preserve"> зоны) в отношении</w:t>
      </w:r>
      <w:proofErr w:type="gramEnd"/>
      <w:r w:rsidRPr="00BF31E1">
        <w:rPr>
          <w:rFonts w:ascii="Arial" w:eastAsia="Times New Roman" w:hAnsi="Arial" w:cs="Arial"/>
          <w:color w:val="2D2D2D"/>
          <w:spacing w:val="2"/>
          <w:sz w:val="23"/>
          <w:szCs w:val="23"/>
        </w:rPr>
        <w:t xml:space="preserve"> таких юридических лиц, в совокупности превышает 50 процентов;</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5) не получавшие средства из бюджета Забайкальского края на основании иных нормативных правовых актов на цели, указанные в пункте 2 настоящего Порядка.</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 xml:space="preserve">5. </w:t>
      </w:r>
      <w:proofErr w:type="gramStart"/>
      <w:r w:rsidRPr="00BF31E1">
        <w:rPr>
          <w:rFonts w:ascii="Arial" w:eastAsia="Times New Roman" w:hAnsi="Arial" w:cs="Arial"/>
          <w:color w:val="2D2D2D"/>
          <w:spacing w:val="2"/>
          <w:sz w:val="23"/>
          <w:szCs w:val="23"/>
        </w:rPr>
        <w:t>Получателями субсидий также признаются граждане, ведущие личное подсобное хозяйство в соответствии с </w:t>
      </w:r>
      <w:hyperlink r:id="rId13" w:history="1">
        <w:r w:rsidRPr="00BF31E1">
          <w:rPr>
            <w:rFonts w:ascii="Arial" w:eastAsia="Times New Roman" w:hAnsi="Arial" w:cs="Arial"/>
            <w:color w:val="00466E"/>
            <w:spacing w:val="2"/>
            <w:sz w:val="23"/>
            <w:u w:val="single"/>
          </w:rPr>
          <w:t xml:space="preserve">Федеральным законом от 7 июля 2003 года N 112-ФЗ "О </w:t>
        </w:r>
        <w:r w:rsidRPr="00BF31E1">
          <w:rPr>
            <w:rFonts w:ascii="Arial" w:eastAsia="Times New Roman" w:hAnsi="Arial" w:cs="Arial"/>
            <w:color w:val="00466E"/>
            <w:spacing w:val="2"/>
            <w:sz w:val="23"/>
            <w:u w:val="single"/>
          </w:rPr>
          <w:lastRenderedPageBreak/>
          <w:t>личном подсобном хозяйстве"</w:t>
        </w:r>
      </w:hyperlink>
      <w:r w:rsidRPr="00BF31E1">
        <w:rPr>
          <w:rFonts w:ascii="Arial" w:eastAsia="Times New Roman" w:hAnsi="Arial" w:cs="Arial"/>
          <w:color w:val="2D2D2D"/>
          <w:spacing w:val="2"/>
          <w:sz w:val="23"/>
          <w:szCs w:val="23"/>
        </w:rPr>
        <w:t> и являющиеся сельскохозяйственными товаропроизводителями в соответствии с </w:t>
      </w:r>
      <w:hyperlink r:id="rId14" w:history="1">
        <w:r w:rsidRPr="00BF31E1">
          <w:rPr>
            <w:rFonts w:ascii="Arial" w:eastAsia="Times New Roman" w:hAnsi="Arial" w:cs="Arial"/>
            <w:color w:val="00466E"/>
            <w:spacing w:val="2"/>
            <w:sz w:val="23"/>
            <w:u w:val="single"/>
          </w:rPr>
          <w:t>Федеральным законом от 29 декабря 2006 года N 264-ФЗ "О развитии сельского хозяйства"</w:t>
        </w:r>
      </w:hyperlink>
      <w:r w:rsidRPr="00BF31E1">
        <w:rPr>
          <w:rFonts w:ascii="Arial" w:eastAsia="Times New Roman" w:hAnsi="Arial" w:cs="Arial"/>
          <w:color w:val="2D2D2D"/>
          <w:spacing w:val="2"/>
          <w:sz w:val="23"/>
          <w:szCs w:val="23"/>
        </w:rPr>
        <w:t>, включенные Федеральным государственным бюджетным учреждением "Российский сельскохозяйственный центр" в акт анализа.</w:t>
      </w:r>
      <w:proofErr w:type="gramEnd"/>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6. Субсидии предоставляются на основе соглашения, заключенного между Министерством и получателем субсидии в соответствии с типовой формой, установленной Министерством финансов Забайкальского края (далее - соглашение).</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r>
      <w:proofErr w:type="gramStart"/>
      <w:r w:rsidRPr="00BF31E1">
        <w:rPr>
          <w:rFonts w:ascii="Arial" w:eastAsia="Times New Roman" w:hAnsi="Arial" w:cs="Arial"/>
          <w:color w:val="2D2D2D"/>
          <w:spacing w:val="2"/>
          <w:sz w:val="23"/>
          <w:szCs w:val="23"/>
        </w:rPr>
        <w:t>В соглашении предусматриваются обязательные условия предоставления субсидии, установленные статьей 78 </w:t>
      </w:r>
      <w:hyperlink r:id="rId15" w:history="1">
        <w:r w:rsidRPr="00BF31E1">
          <w:rPr>
            <w:rFonts w:ascii="Arial" w:eastAsia="Times New Roman" w:hAnsi="Arial" w:cs="Arial"/>
            <w:color w:val="00466E"/>
            <w:spacing w:val="2"/>
            <w:sz w:val="23"/>
            <w:u w:val="single"/>
          </w:rPr>
          <w:t>Бюджетного кодекса Российской Федерации</w:t>
        </w:r>
      </w:hyperlink>
      <w:r w:rsidRPr="00BF31E1">
        <w:rPr>
          <w:rFonts w:ascii="Arial" w:eastAsia="Times New Roman" w:hAnsi="Arial" w:cs="Arial"/>
          <w:color w:val="2D2D2D"/>
          <w:spacing w:val="2"/>
          <w:sz w:val="23"/>
          <w:szCs w:val="23"/>
        </w:rPr>
        <w:t>, реквизиты счета получателя субсидии, открытого в учреждении Центрального банка Российской Федерации или кредитной организации, на который подлежит перечислению субсидия, либо номер почтового отделения Федерального государственного унитарного предприятия "Почта России" (далее - почтовое отделение) по месту жительства получателя субсидии.</w:t>
      </w:r>
      <w:proofErr w:type="gramEnd"/>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7. Для получения субсидии сельскохозяйственные товаропроизводители, соответствующие требованиям, указанным в пункте 4 настоящего Порядка, представляют в Министерство:</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1) заявление о предоставлении субсидии на возмещение затрат по форме согласно приложению N 1 к настоящему Порядку;</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r>
      <w:proofErr w:type="gramStart"/>
      <w:r w:rsidRPr="00BF31E1">
        <w:rPr>
          <w:rFonts w:ascii="Arial" w:eastAsia="Times New Roman" w:hAnsi="Arial" w:cs="Arial"/>
          <w:color w:val="2D2D2D"/>
          <w:spacing w:val="2"/>
          <w:sz w:val="23"/>
          <w:szCs w:val="23"/>
        </w:rPr>
        <w:t>2) информацию получателя субсидии об открытии расчетного счета в учреждениях Центрального банка Российской Федерации или кредитных организациях, на который в случае принятия положительного решения о предоставлении субсидии будут перечислены средства субсидий;</w:t>
      </w:r>
      <w:proofErr w:type="gramEnd"/>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3) два экземпляра соглашения, заполненного и подписанного руководителем получателя субсидии или лицом, имеющим полномочия на подписание соглашения, и заверенного печатью (при наличии печати);</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4) документы, подтверждающие полномочия лица на подписание заявления и соглашения (в случае подписания заявления и соглашения лицом, не являющимся руководителем получателя субсидии).</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 xml:space="preserve">8. Для получения субсидии сельскохозяйственные товаропроизводители, </w:t>
      </w:r>
      <w:r w:rsidRPr="00BF31E1">
        <w:rPr>
          <w:rFonts w:ascii="Arial" w:eastAsia="Times New Roman" w:hAnsi="Arial" w:cs="Arial"/>
          <w:color w:val="2D2D2D"/>
          <w:spacing w:val="2"/>
          <w:sz w:val="23"/>
          <w:szCs w:val="23"/>
        </w:rPr>
        <w:lastRenderedPageBreak/>
        <w:t>соответствующие требованиям, указанным в пункте 5 настоящего Порядка, представляют в Министерство:</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1) заявление о предоставлении субсидии на возмещение затрат по форме согласно приложению N 2 к настоящему Порядку (далее - заявление);</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2) идентификационный номер налогоплательщика;</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3) информацию получателя субсидии об открытии расчетного счета в учреждениях Центрального банка Российской Федерации или кредитных организациях, на который в случае принятия положительного решения о предоставлении субсидии будут перечислены средства субсидий, либо номер почтового отделения по месту жительства получателя;</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4) два экземпляра соглашения, заполненного и подписанного получателем субсидии или лицом, имеющим полномочия на подписание соглашения в установленном порядке.</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 xml:space="preserve">9. </w:t>
      </w:r>
      <w:proofErr w:type="gramStart"/>
      <w:r w:rsidRPr="00BF31E1">
        <w:rPr>
          <w:rFonts w:ascii="Arial" w:eastAsia="Times New Roman" w:hAnsi="Arial" w:cs="Arial"/>
          <w:color w:val="2D2D2D"/>
          <w:spacing w:val="2"/>
          <w:sz w:val="23"/>
          <w:szCs w:val="23"/>
        </w:rPr>
        <w:t>Прием Министерством документов, указанных в пунктах 7, 8 настоящего Порядка, осуществляется в течение 75 календарных дней с даты заключения Министерством сельского хозяйства Российской Федерации и Правительством Забайкальского края соглашения о предоставлении иных межбюджетных трансфертов из федерального бюджета бюджету субъекта Российской Федерации на осуществление компенсации сельскохозяйственным товаропроизводителям ущерба, причиненного в результате чрезвычайных ситуаций природного характера.</w:t>
      </w:r>
      <w:proofErr w:type="gramEnd"/>
      <w:r w:rsidRPr="00BF31E1">
        <w:rPr>
          <w:rFonts w:ascii="Arial" w:eastAsia="Times New Roman" w:hAnsi="Arial" w:cs="Arial"/>
          <w:color w:val="2D2D2D"/>
          <w:spacing w:val="2"/>
          <w:sz w:val="23"/>
          <w:szCs w:val="23"/>
        </w:rPr>
        <w:t xml:space="preserve"> Информация о начале приема документов размещается на официальном сайте Министерства сельского хозяйства Забайкальского края.</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(в ред. </w:t>
      </w:r>
      <w:hyperlink r:id="rId16" w:history="1">
        <w:r w:rsidRPr="00BF31E1">
          <w:rPr>
            <w:rFonts w:ascii="Arial" w:eastAsia="Times New Roman" w:hAnsi="Arial" w:cs="Arial"/>
            <w:color w:val="00466E"/>
            <w:spacing w:val="2"/>
            <w:sz w:val="23"/>
            <w:u w:val="single"/>
          </w:rPr>
          <w:t>Постановления Правительства Забайкальского края от 26.07.2019 N 306</w:t>
        </w:r>
      </w:hyperlink>
      <w:r w:rsidRPr="00BF31E1">
        <w:rPr>
          <w:rFonts w:ascii="Arial" w:eastAsia="Times New Roman" w:hAnsi="Arial" w:cs="Arial"/>
          <w:color w:val="2D2D2D"/>
          <w:spacing w:val="2"/>
          <w:sz w:val="23"/>
          <w:szCs w:val="23"/>
        </w:rPr>
        <w:t>)</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10. Министерство:</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1) в день поступления регистрирует документы, указанные в пунктах 7, 8 настоящего Порядка, в системе электронного документооборота и в журнале регистрации заявлений;</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2) в течение 10 рабочих дней со дня регистрации документов, указанных в пунктах 7, 8 настоящего Порядка, рассматривает их, проверяет полноту и достоверность содержащихся в них сведений;</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 xml:space="preserve">3) в случае наличия оснований для отказа в предоставлении субсидии в </w:t>
      </w:r>
      <w:r w:rsidRPr="00BF31E1">
        <w:rPr>
          <w:rFonts w:ascii="Arial" w:eastAsia="Times New Roman" w:hAnsi="Arial" w:cs="Arial"/>
          <w:color w:val="2D2D2D"/>
          <w:spacing w:val="2"/>
          <w:sz w:val="23"/>
          <w:szCs w:val="23"/>
        </w:rPr>
        <w:lastRenderedPageBreak/>
        <w:t>соответствии с пунктом 11 настоящего Порядка в течение 5 рабочих дней со дня окончания рассмотрения поступивших документов, указанных в пунктах 7, 8 настоящего Порядка, направляет письменное уведомление заявителю об отказе в предоставлении субсидии с указанием причин отказа.</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11. Министерство отказывает сельскохозяйственному товаропроизводителю в предоставлении субсидии в случае:</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1) несоответствия сельскохозяйственного товаропроизводителя категориям получателей субсидий и требованиям, предусмотренным пунктами 4, 5 настоящего Порядка;</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r>
      <w:proofErr w:type="gramStart"/>
      <w:r w:rsidRPr="00BF31E1">
        <w:rPr>
          <w:rFonts w:ascii="Arial" w:eastAsia="Times New Roman" w:hAnsi="Arial" w:cs="Arial"/>
          <w:color w:val="2D2D2D"/>
          <w:spacing w:val="2"/>
          <w:sz w:val="23"/>
          <w:szCs w:val="23"/>
        </w:rPr>
        <w:t>2) непредставления (представления не в полном объеме) документов, указанных в пунктах 7, 8 настоящего Порядка;</w:t>
      </w:r>
      <w:proofErr w:type="gramEnd"/>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3) представления неполных или недостоверных сведений (расхождение данных, отраженных в представленных документах, с данными, отраженными в документах, представленных органами государственной власти; не заполнены либо частично заполнены представленные документы; плохое качество изображения символов, букв и цифр, не позволяющее их прочитать; несоответствие представленных заявлений и документов требованиям настоящего Порядка);</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4) истечения срока подачи документов, указанных в пунктах 7, 8 настоящего Порядка;</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5) превышения лимитов бюджетных ассигнований либо их отсутствия на текущий год.</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12. Отказ в предоставлении субсидии может быть обжалован в соответствии с действующим законодательством.</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 xml:space="preserve">13. В течение 15 рабочих дней </w:t>
      </w:r>
      <w:proofErr w:type="gramStart"/>
      <w:r w:rsidRPr="00BF31E1">
        <w:rPr>
          <w:rFonts w:ascii="Arial" w:eastAsia="Times New Roman" w:hAnsi="Arial" w:cs="Arial"/>
          <w:color w:val="2D2D2D"/>
          <w:spacing w:val="2"/>
          <w:sz w:val="23"/>
          <w:szCs w:val="23"/>
        </w:rPr>
        <w:t>с даты окончания</w:t>
      </w:r>
      <w:proofErr w:type="gramEnd"/>
      <w:r w:rsidRPr="00BF31E1">
        <w:rPr>
          <w:rFonts w:ascii="Arial" w:eastAsia="Times New Roman" w:hAnsi="Arial" w:cs="Arial"/>
          <w:color w:val="2D2D2D"/>
          <w:spacing w:val="2"/>
          <w:sz w:val="23"/>
          <w:szCs w:val="23"/>
        </w:rPr>
        <w:t xml:space="preserve"> срока приема заявлений и прилагаемых к ним документов Министерство принимает решение о предоставлении субсидии и утверждает реестр получателей субсидии.</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14. В течение 5 рабочих дней со дня принятия решения о предоставлении субсидии Министерство заключает соглашение с сельскохозяйственным товаропроизводителем, включенным в реестр получателей субсидии.</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 xml:space="preserve">15. Министерство на основании сводных справок-расчетов в пределах бюджетных ассигнований составляет заявку на финансирование и направляет ее в </w:t>
      </w:r>
      <w:r w:rsidRPr="00BF31E1">
        <w:rPr>
          <w:rFonts w:ascii="Arial" w:eastAsia="Times New Roman" w:hAnsi="Arial" w:cs="Arial"/>
          <w:color w:val="2D2D2D"/>
          <w:spacing w:val="2"/>
          <w:sz w:val="23"/>
          <w:szCs w:val="23"/>
        </w:rPr>
        <w:lastRenderedPageBreak/>
        <w:t>Министерство финансов Забайкальского края в течение 3 рабочих дней со дня принятия решения о предоставлении субсидии.</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 xml:space="preserve">16. Министерство финансов Забайкальского края </w:t>
      </w:r>
      <w:proofErr w:type="gramStart"/>
      <w:r w:rsidRPr="00BF31E1">
        <w:rPr>
          <w:rFonts w:ascii="Arial" w:eastAsia="Times New Roman" w:hAnsi="Arial" w:cs="Arial"/>
          <w:color w:val="2D2D2D"/>
          <w:spacing w:val="2"/>
          <w:sz w:val="23"/>
          <w:szCs w:val="23"/>
        </w:rPr>
        <w:t>на основании заявки на финансирование в соответствии с утвержденным кассовым планом в течение</w:t>
      </w:r>
      <w:proofErr w:type="gramEnd"/>
      <w:r w:rsidRPr="00BF31E1">
        <w:rPr>
          <w:rFonts w:ascii="Arial" w:eastAsia="Times New Roman" w:hAnsi="Arial" w:cs="Arial"/>
          <w:color w:val="2D2D2D"/>
          <w:spacing w:val="2"/>
          <w:sz w:val="23"/>
          <w:szCs w:val="23"/>
        </w:rPr>
        <w:t xml:space="preserve"> 3 рабочих дней со дня получения заявки перечисляет Министерству субсидии в пределах бюджетных ассигнований.</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В течение 3 рабочих дней после поступления указанных средств Министерство в соответствии с соглашениями, заключенными с получателями субсидий, перечисляет их на расчетные счета, открытые получателям субсидий в учреждениях Центрального банка Российской Федерации или кредитных организациях, либо направляет в почтовые отделения для дальнейшей выдачи получателям субсидий.</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17. Распределение полученных субсидий сельскохозяйственным товаропроизводителям осуществляется Министерством пропорционально доле суммы выделенных бюджетных ассигнований в общей сумме ущерба по прямым затратам, определенным по результатам экспертной оценки ущерба в акте анализа.</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Денежные средства, высвободившиеся в результате изменения суммы причитающейся субсидии в случаях отказа получателя субсидии от причитающейся субсидии или в случае уточнения объемов ущерба, причиненного чрезвычайной ситуацией, подлежат перераспределению в порядке, определенном абзацем первым настоящего пункта.</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 xml:space="preserve">18. В случае установления факта предоставления субсидий с нарушением условий их предоставления Министерство в течение 10 рабочих дней </w:t>
      </w:r>
      <w:proofErr w:type="gramStart"/>
      <w:r w:rsidRPr="00BF31E1">
        <w:rPr>
          <w:rFonts w:ascii="Arial" w:eastAsia="Times New Roman" w:hAnsi="Arial" w:cs="Arial"/>
          <w:color w:val="2D2D2D"/>
          <w:spacing w:val="2"/>
          <w:sz w:val="23"/>
          <w:szCs w:val="23"/>
        </w:rPr>
        <w:t>с даты установления</w:t>
      </w:r>
      <w:proofErr w:type="gramEnd"/>
      <w:r w:rsidRPr="00BF31E1">
        <w:rPr>
          <w:rFonts w:ascii="Arial" w:eastAsia="Times New Roman" w:hAnsi="Arial" w:cs="Arial"/>
          <w:color w:val="2D2D2D"/>
          <w:spacing w:val="2"/>
          <w:sz w:val="23"/>
          <w:szCs w:val="23"/>
        </w:rPr>
        <w:t xml:space="preserve"> указанных фактов выставляет получателю субсидий требование о возврате предоставленной субсидии. Получатель субсидии в течение 25 рабочих дней </w:t>
      </w:r>
      <w:proofErr w:type="gramStart"/>
      <w:r w:rsidRPr="00BF31E1">
        <w:rPr>
          <w:rFonts w:ascii="Arial" w:eastAsia="Times New Roman" w:hAnsi="Arial" w:cs="Arial"/>
          <w:color w:val="2D2D2D"/>
          <w:spacing w:val="2"/>
          <w:sz w:val="23"/>
          <w:szCs w:val="23"/>
        </w:rPr>
        <w:t>с даты направления</w:t>
      </w:r>
      <w:proofErr w:type="gramEnd"/>
      <w:r w:rsidRPr="00BF31E1">
        <w:rPr>
          <w:rFonts w:ascii="Arial" w:eastAsia="Times New Roman" w:hAnsi="Arial" w:cs="Arial"/>
          <w:color w:val="2D2D2D"/>
          <w:spacing w:val="2"/>
          <w:sz w:val="23"/>
          <w:szCs w:val="23"/>
        </w:rPr>
        <w:t xml:space="preserve"> Министерством требования перечисляет необоснованно полученные средства в Министерство.</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 xml:space="preserve">19. В случае </w:t>
      </w:r>
      <w:proofErr w:type="spellStart"/>
      <w:r w:rsidRPr="00BF31E1">
        <w:rPr>
          <w:rFonts w:ascii="Arial" w:eastAsia="Times New Roman" w:hAnsi="Arial" w:cs="Arial"/>
          <w:color w:val="2D2D2D"/>
          <w:spacing w:val="2"/>
          <w:sz w:val="23"/>
          <w:szCs w:val="23"/>
        </w:rPr>
        <w:t>неперечисления</w:t>
      </w:r>
      <w:proofErr w:type="spellEnd"/>
      <w:r w:rsidRPr="00BF31E1">
        <w:rPr>
          <w:rFonts w:ascii="Arial" w:eastAsia="Times New Roman" w:hAnsi="Arial" w:cs="Arial"/>
          <w:color w:val="2D2D2D"/>
          <w:spacing w:val="2"/>
          <w:sz w:val="23"/>
          <w:szCs w:val="23"/>
        </w:rPr>
        <w:t xml:space="preserve"> получателем субсидий необоснованно полученных сре</w:t>
      </w:r>
      <w:proofErr w:type="gramStart"/>
      <w:r w:rsidRPr="00BF31E1">
        <w:rPr>
          <w:rFonts w:ascii="Arial" w:eastAsia="Times New Roman" w:hAnsi="Arial" w:cs="Arial"/>
          <w:color w:val="2D2D2D"/>
          <w:spacing w:val="2"/>
          <w:sz w:val="23"/>
          <w:szCs w:val="23"/>
        </w:rPr>
        <w:t>дств в с</w:t>
      </w:r>
      <w:proofErr w:type="gramEnd"/>
      <w:r w:rsidRPr="00BF31E1">
        <w:rPr>
          <w:rFonts w:ascii="Arial" w:eastAsia="Times New Roman" w:hAnsi="Arial" w:cs="Arial"/>
          <w:color w:val="2D2D2D"/>
          <w:spacing w:val="2"/>
          <w:sz w:val="23"/>
          <w:szCs w:val="23"/>
        </w:rPr>
        <w:t>оответствии с пунктом 18 настоящего Порядка указанные средства взыскиваются Министерством в судебном порядке в соответствии с действующим законодательством Российской Федерации.</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t>20. Министерство несет ответственность за осуществление расходов бюджета Забайкальского края, источником финансового обеспечения которых являются субсидии, в соответствии с действующим законодательством.</w:t>
      </w:r>
    </w:p>
    <w:p w:rsidR="00BF31E1" w:rsidRPr="00BF31E1" w:rsidRDefault="00BF31E1" w:rsidP="00BF31E1">
      <w:pPr>
        <w:shd w:val="clear" w:color="auto" w:fill="FFFFFF"/>
        <w:spacing w:after="0" w:line="352" w:lineRule="atLeas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lastRenderedPageBreak/>
        <w:br/>
        <w:t>21. Министерство и органы государственного финансового контроля Забайкальского края осуществляют обязательные проверки соблюдения получателями субсидий установленных настоящим Порядком условий, целей и порядка предоставления субсидий.</w:t>
      </w:r>
    </w:p>
    <w:p w:rsidR="00BF31E1" w:rsidRPr="00BF31E1" w:rsidRDefault="00BF31E1" w:rsidP="00BF31E1">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rPr>
      </w:pPr>
      <w:r w:rsidRPr="00BF31E1">
        <w:rPr>
          <w:rFonts w:ascii="Arial" w:eastAsia="Times New Roman" w:hAnsi="Arial" w:cs="Arial"/>
          <w:color w:val="4C4C4C"/>
          <w:spacing w:val="2"/>
          <w:sz w:val="32"/>
          <w:szCs w:val="32"/>
        </w:rPr>
        <w:t>Приложение N 1. Заявление о предоставлении субсидии на возмещение затрат (Форма)</w:t>
      </w:r>
    </w:p>
    <w:p w:rsidR="00BF31E1" w:rsidRPr="00BF31E1" w:rsidRDefault="00BF31E1" w:rsidP="00BF31E1">
      <w:pPr>
        <w:shd w:val="clear" w:color="auto" w:fill="FFFFFF"/>
        <w:spacing w:after="0" w:line="352" w:lineRule="atLeast"/>
        <w:jc w:val="righ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r>
      <w:r w:rsidRPr="00BF31E1">
        <w:rPr>
          <w:rFonts w:ascii="Arial" w:eastAsia="Times New Roman" w:hAnsi="Arial" w:cs="Arial"/>
          <w:color w:val="2D2D2D"/>
          <w:spacing w:val="2"/>
          <w:sz w:val="23"/>
          <w:szCs w:val="23"/>
        </w:rPr>
        <w:br/>
        <w:t>Приложение N 1</w:t>
      </w:r>
      <w:r w:rsidRPr="00BF31E1">
        <w:rPr>
          <w:rFonts w:ascii="Arial" w:eastAsia="Times New Roman" w:hAnsi="Arial" w:cs="Arial"/>
          <w:color w:val="2D2D2D"/>
          <w:spacing w:val="2"/>
          <w:sz w:val="23"/>
          <w:szCs w:val="23"/>
        </w:rPr>
        <w:br/>
        <w:t>к Порядку предоставления из бюджета Забайкальского края</w:t>
      </w:r>
      <w:r w:rsidRPr="00BF31E1">
        <w:rPr>
          <w:rFonts w:ascii="Arial" w:eastAsia="Times New Roman" w:hAnsi="Arial" w:cs="Arial"/>
          <w:color w:val="2D2D2D"/>
          <w:spacing w:val="2"/>
          <w:sz w:val="23"/>
          <w:szCs w:val="23"/>
        </w:rPr>
        <w:br/>
        <w:t>субсидий юридическим лицам (за исключением субсидий</w:t>
      </w:r>
      <w:r w:rsidRPr="00BF31E1">
        <w:rPr>
          <w:rFonts w:ascii="Arial" w:eastAsia="Times New Roman" w:hAnsi="Arial" w:cs="Arial"/>
          <w:color w:val="2D2D2D"/>
          <w:spacing w:val="2"/>
          <w:sz w:val="23"/>
          <w:szCs w:val="23"/>
        </w:rPr>
        <w:br/>
        <w:t>государственным (муниципальным) учреждениям), индивидуальным</w:t>
      </w:r>
      <w:r w:rsidRPr="00BF31E1">
        <w:rPr>
          <w:rFonts w:ascii="Arial" w:eastAsia="Times New Roman" w:hAnsi="Arial" w:cs="Arial"/>
          <w:color w:val="2D2D2D"/>
          <w:spacing w:val="2"/>
          <w:sz w:val="23"/>
          <w:szCs w:val="23"/>
        </w:rPr>
        <w:br/>
        <w:t>предпринимателям, гражданам, ведущим личное подсобное</w:t>
      </w:r>
      <w:r w:rsidRPr="00BF31E1">
        <w:rPr>
          <w:rFonts w:ascii="Arial" w:eastAsia="Times New Roman" w:hAnsi="Arial" w:cs="Arial"/>
          <w:color w:val="2D2D2D"/>
          <w:spacing w:val="2"/>
          <w:sz w:val="23"/>
          <w:szCs w:val="23"/>
        </w:rPr>
        <w:br/>
        <w:t>хозяйство, на возмещение затрат, определенных по результатам</w:t>
      </w:r>
      <w:r w:rsidRPr="00BF31E1">
        <w:rPr>
          <w:rFonts w:ascii="Arial" w:eastAsia="Times New Roman" w:hAnsi="Arial" w:cs="Arial"/>
          <w:color w:val="2D2D2D"/>
          <w:spacing w:val="2"/>
          <w:sz w:val="23"/>
          <w:szCs w:val="23"/>
        </w:rPr>
        <w:br/>
        <w:t>экспертной оценки ущерба, причиненного в результате</w:t>
      </w:r>
      <w:r w:rsidRPr="00BF31E1">
        <w:rPr>
          <w:rFonts w:ascii="Arial" w:eastAsia="Times New Roman" w:hAnsi="Arial" w:cs="Arial"/>
          <w:color w:val="2D2D2D"/>
          <w:spacing w:val="2"/>
          <w:sz w:val="23"/>
          <w:szCs w:val="23"/>
        </w:rPr>
        <w:br/>
        <w:t>чрезвычайной ситуации природного характера</w:t>
      </w:r>
    </w:p>
    <w:p w:rsidR="00BF31E1" w:rsidRPr="00BF31E1" w:rsidRDefault="00BF31E1" w:rsidP="00BF31E1">
      <w:pPr>
        <w:shd w:val="clear" w:color="auto" w:fill="FFFFFF"/>
        <w:spacing w:after="0" w:line="352" w:lineRule="atLeast"/>
        <w:jc w:val="righ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r>
      <w:r w:rsidRPr="00BF31E1">
        <w:rPr>
          <w:rFonts w:ascii="Arial" w:eastAsia="Times New Roman" w:hAnsi="Arial" w:cs="Arial"/>
          <w:color w:val="2D2D2D"/>
          <w:spacing w:val="2"/>
          <w:sz w:val="23"/>
          <w:szCs w:val="23"/>
        </w:rPr>
        <w:br/>
        <w:t>ФОРМА</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br/>
        <w:t>                                         В Министерство сельского хозяйства</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                                                        Забайкальского края</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                                от ________________________________________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                                ___________________________________________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                                     </w:t>
      </w:r>
      <w:proofErr w:type="gramStart"/>
      <w:r w:rsidRPr="00BF31E1">
        <w:rPr>
          <w:rFonts w:ascii="Courier New" w:eastAsia="Times New Roman" w:hAnsi="Courier New" w:cs="Courier New"/>
          <w:color w:val="2D2D2D"/>
          <w:spacing w:val="2"/>
          <w:sz w:val="23"/>
          <w:szCs w:val="23"/>
        </w:rPr>
        <w:t>(наименование юридического лица,</w:t>
      </w:r>
      <w:proofErr w:type="gramEnd"/>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                                   </w:t>
      </w:r>
      <w:proofErr w:type="gramStart"/>
      <w:r w:rsidRPr="00BF31E1">
        <w:rPr>
          <w:rFonts w:ascii="Courier New" w:eastAsia="Times New Roman" w:hAnsi="Courier New" w:cs="Courier New"/>
          <w:color w:val="2D2D2D"/>
          <w:spacing w:val="2"/>
          <w:sz w:val="23"/>
          <w:szCs w:val="23"/>
        </w:rPr>
        <w:t>Ф.И.О. индивидуального предпринимателя)</w:t>
      </w:r>
      <w:proofErr w:type="gramEnd"/>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br/>
        <w:t>                                Адрес (полностью) _________________________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                                Контактный телефон (обязательно) 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lastRenderedPageBreak/>
        <w:t>                                ИНН получателя субсидии ___________________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                                ОГРН получателя субсидии __________________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                                ИНН/КПП ___________________________________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                                </w:t>
      </w:r>
      <w:proofErr w:type="spellStart"/>
      <w:proofErr w:type="gramStart"/>
      <w:r w:rsidRPr="00BF31E1">
        <w:rPr>
          <w:rFonts w:ascii="Courier New" w:eastAsia="Times New Roman" w:hAnsi="Courier New" w:cs="Courier New"/>
          <w:color w:val="2D2D2D"/>
          <w:spacing w:val="2"/>
          <w:sz w:val="23"/>
          <w:szCs w:val="23"/>
        </w:rPr>
        <w:t>р</w:t>
      </w:r>
      <w:proofErr w:type="spellEnd"/>
      <w:proofErr w:type="gramEnd"/>
      <w:r w:rsidRPr="00BF31E1">
        <w:rPr>
          <w:rFonts w:ascii="Courier New" w:eastAsia="Times New Roman" w:hAnsi="Courier New" w:cs="Courier New"/>
          <w:color w:val="2D2D2D"/>
          <w:spacing w:val="2"/>
          <w:sz w:val="23"/>
          <w:szCs w:val="23"/>
        </w:rPr>
        <w:t>/с (20 цифр) _____________________________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                                БИК _______________________________________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                                </w:t>
      </w:r>
      <w:proofErr w:type="spellStart"/>
      <w:proofErr w:type="gramStart"/>
      <w:r w:rsidRPr="00BF31E1">
        <w:rPr>
          <w:rFonts w:ascii="Courier New" w:eastAsia="Times New Roman" w:hAnsi="Courier New" w:cs="Courier New"/>
          <w:color w:val="2D2D2D"/>
          <w:spacing w:val="2"/>
          <w:sz w:val="23"/>
          <w:szCs w:val="23"/>
        </w:rPr>
        <w:t>кор</w:t>
      </w:r>
      <w:proofErr w:type="spellEnd"/>
      <w:r w:rsidRPr="00BF31E1">
        <w:rPr>
          <w:rFonts w:ascii="Courier New" w:eastAsia="Times New Roman" w:hAnsi="Courier New" w:cs="Courier New"/>
          <w:color w:val="2D2D2D"/>
          <w:spacing w:val="2"/>
          <w:sz w:val="23"/>
          <w:szCs w:val="23"/>
        </w:rPr>
        <w:t>. счет</w:t>
      </w:r>
      <w:proofErr w:type="gramEnd"/>
      <w:r w:rsidRPr="00BF31E1">
        <w:rPr>
          <w:rFonts w:ascii="Courier New" w:eastAsia="Times New Roman" w:hAnsi="Courier New" w:cs="Courier New"/>
          <w:color w:val="2D2D2D"/>
          <w:spacing w:val="2"/>
          <w:sz w:val="23"/>
          <w:szCs w:val="23"/>
        </w:rPr>
        <w:t xml:space="preserve"> _________________________________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br/>
        <w:t>                                 ЗАЯВЛЕНИЕ</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              о предоставлении субсидии на возмещение затрат</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br/>
        <w:t>    Прошу  предоставить  субсидию  на  возмещение  затрат,  определенных по</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результатам   экспертной   оценки   ущерба,   причиненного   в   результате</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чрезвычайной ситуации природного характера.</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К заявлению прилагаются следующие документы:</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1. ________________________________________________________________________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2. ________________________________________________________________________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3. ________________________________________________________________________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4. ________________________________________________________________________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5. ________________________________________________________________________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6. ________________________________________________________________________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lastRenderedPageBreak/>
        <w:t>___________________________________________________________________________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                        (Ф.И.О. получателя субсидии)</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br/>
        <w:t xml:space="preserve">Об ответственности, установленной законодательством Российской Федерации </w:t>
      </w:r>
      <w:proofErr w:type="gramStart"/>
      <w:r w:rsidRPr="00BF31E1">
        <w:rPr>
          <w:rFonts w:ascii="Courier New" w:eastAsia="Times New Roman" w:hAnsi="Courier New" w:cs="Courier New"/>
          <w:color w:val="2D2D2D"/>
          <w:spacing w:val="2"/>
          <w:sz w:val="23"/>
          <w:szCs w:val="23"/>
        </w:rPr>
        <w:t>за</w:t>
      </w:r>
      <w:proofErr w:type="gramEnd"/>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достоверность  и  полноту  сведений,  указанных  в  настоящем  заявлении  и</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прилагаемых к нему документах, предупрежде</w:t>
      </w:r>
      <w:proofErr w:type="gramStart"/>
      <w:r w:rsidRPr="00BF31E1">
        <w:rPr>
          <w:rFonts w:ascii="Courier New" w:eastAsia="Times New Roman" w:hAnsi="Courier New" w:cs="Courier New"/>
          <w:color w:val="2D2D2D"/>
          <w:spacing w:val="2"/>
          <w:sz w:val="23"/>
          <w:szCs w:val="23"/>
        </w:rPr>
        <w:t>н(</w:t>
      </w:r>
      <w:proofErr w:type="gramEnd"/>
      <w:r w:rsidRPr="00BF31E1">
        <w:rPr>
          <w:rFonts w:ascii="Courier New" w:eastAsia="Times New Roman" w:hAnsi="Courier New" w:cs="Courier New"/>
          <w:color w:val="2D2D2D"/>
          <w:spacing w:val="2"/>
          <w:sz w:val="23"/>
          <w:szCs w:val="23"/>
        </w:rPr>
        <w:t>а).</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br/>
        <w:t>Руководитель юридического лица,</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индивидуальный предприниматель   ________________  ________________________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                                     (подпись)            (Ф.И.О.)</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br/>
        <w:t>Главный бухгалтер (при наличии)  ________________  ________________________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                                     (подпись)            (Ф.И.О.)</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br/>
        <w:t>М.П.</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"___" _______________ 20__ г.</w:t>
      </w:r>
    </w:p>
    <w:p w:rsidR="00BF31E1" w:rsidRPr="00BF31E1" w:rsidRDefault="00BF31E1" w:rsidP="00BF31E1">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rPr>
      </w:pPr>
      <w:r w:rsidRPr="00BF31E1">
        <w:rPr>
          <w:rFonts w:ascii="Arial" w:eastAsia="Times New Roman" w:hAnsi="Arial" w:cs="Arial"/>
          <w:color w:val="4C4C4C"/>
          <w:spacing w:val="2"/>
          <w:sz w:val="32"/>
          <w:szCs w:val="32"/>
        </w:rPr>
        <w:t>Приложение N 2. Заявление о предоставлении субсидии на возмещение затрат (Форма)</w:t>
      </w:r>
    </w:p>
    <w:p w:rsidR="00BF31E1" w:rsidRPr="00BF31E1" w:rsidRDefault="00BF31E1" w:rsidP="00BF31E1">
      <w:pPr>
        <w:shd w:val="clear" w:color="auto" w:fill="FFFFFF"/>
        <w:spacing w:after="0" w:line="352" w:lineRule="atLeast"/>
        <w:jc w:val="righ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r>
      <w:r w:rsidRPr="00BF31E1">
        <w:rPr>
          <w:rFonts w:ascii="Arial" w:eastAsia="Times New Roman" w:hAnsi="Arial" w:cs="Arial"/>
          <w:color w:val="2D2D2D"/>
          <w:spacing w:val="2"/>
          <w:sz w:val="23"/>
          <w:szCs w:val="23"/>
        </w:rPr>
        <w:br/>
        <w:t>Приложение N 2</w:t>
      </w:r>
      <w:r w:rsidRPr="00BF31E1">
        <w:rPr>
          <w:rFonts w:ascii="Arial" w:eastAsia="Times New Roman" w:hAnsi="Arial" w:cs="Arial"/>
          <w:color w:val="2D2D2D"/>
          <w:spacing w:val="2"/>
          <w:sz w:val="23"/>
          <w:szCs w:val="23"/>
        </w:rPr>
        <w:br/>
        <w:t>к Порядку предоставления из бюджета Забайкальского края</w:t>
      </w:r>
      <w:r w:rsidRPr="00BF31E1">
        <w:rPr>
          <w:rFonts w:ascii="Arial" w:eastAsia="Times New Roman" w:hAnsi="Arial" w:cs="Arial"/>
          <w:color w:val="2D2D2D"/>
          <w:spacing w:val="2"/>
          <w:sz w:val="23"/>
          <w:szCs w:val="23"/>
        </w:rPr>
        <w:br/>
        <w:t>субсидий юридическим лицам (за исключением субсидий</w:t>
      </w:r>
      <w:r w:rsidRPr="00BF31E1">
        <w:rPr>
          <w:rFonts w:ascii="Arial" w:eastAsia="Times New Roman" w:hAnsi="Arial" w:cs="Arial"/>
          <w:color w:val="2D2D2D"/>
          <w:spacing w:val="2"/>
          <w:sz w:val="23"/>
          <w:szCs w:val="23"/>
        </w:rPr>
        <w:br/>
        <w:t>государственным (муниципальным) учреждениям), индивидуальным</w:t>
      </w:r>
      <w:r w:rsidRPr="00BF31E1">
        <w:rPr>
          <w:rFonts w:ascii="Arial" w:eastAsia="Times New Roman" w:hAnsi="Arial" w:cs="Arial"/>
          <w:color w:val="2D2D2D"/>
          <w:spacing w:val="2"/>
          <w:sz w:val="23"/>
          <w:szCs w:val="23"/>
        </w:rPr>
        <w:br/>
        <w:t>предпринимателям, гражданам, ведущим личное подсобное</w:t>
      </w:r>
      <w:r w:rsidRPr="00BF31E1">
        <w:rPr>
          <w:rFonts w:ascii="Arial" w:eastAsia="Times New Roman" w:hAnsi="Arial" w:cs="Arial"/>
          <w:color w:val="2D2D2D"/>
          <w:spacing w:val="2"/>
          <w:sz w:val="23"/>
          <w:szCs w:val="23"/>
        </w:rPr>
        <w:br/>
        <w:t>хозяйство, на возмещение затрат, определенных по результатам</w:t>
      </w:r>
      <w:r w:rsidRPr="00BF31E1">
        <w:rPr>
          <w:rFonts w:ascii="Arial" w:eastAsia="Times New Roman" w:hAnsi="Arial" w:cs="Arial"/>
          <w:color w:val="2D2D2D"/>
          <w:spacing w:val="2"/>
          <w:sz w:val="23"/>
          <w:szCs w:val="23"/>
        </w:rPr>
        <w:br/>
        <w:t>экспертной оценки ущерба, причиненного в результате</w:t>
      </w:r>
      <w:r w:rsidRPr="00BF31E1">
        <w:rPr>
          <w:rFonts w:ascii="Arial" w:eastAsia="Times New Roman" w:hAnsi="Arial" w:cs="Arial"/>
          <w:color w:val="2D2D2D"/>
          <w:spacing w:val="2"/>
          <w:sz w:val="23"/>
          <w:szCs w:val="23"/>
        </w:rPr>
        <w:br/>
        <w:t>чрезвычайной ситуации природного характера</w:t>
      </w:r>
    </w:p>
    <w:p w:rsidR="00BF31E1" w:rsidRPr="00BF31E1" w:rsidRDefault="00BF31E1" w:rsidP="00BF31E1">
      <w:pPr>
        <w:shd w:val="clear" w:color="auto" w:fill="FFFFFF"/>
        <w:spacing w:after="0" w:line="352" w:lineRule="atLeast"/>
        <w:jc w:val="right"/>
        <w:textAlignment w:val="baseline"/>
        <w:rPr>
          <w:rFonts w:ascii="Arial" w:eastAsia="Times New Roman" w:hAnsi="Arial" w:cs="Arial"/>
          <w:color w:val="2D2D2D"/>
          <w:spacing w:val="2"/>
          <w:sz w:val="23"/>
          <w:szCs w:val="23"/>
        </w:rPr>
      </w:pPr>
      <w:r w:rsidRPr="00BF31E1">
        <w:rPr>
          <w:rFonts w:ascii="Arial" w:eastAsia="Times New Roman" w:hAnsi="Arial" w:cs="Arial"/>
          <w:color w:val="2D2D2D"/>
          <w:spacing w:val="2"/>
          <w:sz w:val="23"/>
          <w:szCs w:val="23"/>
        </w:rPr>
        <w:br/>
      </w:r>
      <w:r w:rsidRPr="00BF31E1">
        <w:rPr>
          <w:rFonts w:ascii="Arial" w:eastAsia="Times New Roman" w:hAnsi="Arial" w:cs="Arial"/>
          <w:color w:val="2D2D2D"/>
          <w:spacing w:val="2"/>
          <w:sz w:val="23"/>
          <w:szCs w:val="23"/>
        </w:rPr>
        <w:br/>
        <w:t>ФОРМА</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br/>
        <w:t>                                         В Министерство сельского хозяйства</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lastRenderedPageBreak/>
        <w:t>                                                        Забайкальского края</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                                от ________________________________________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                                ___________________________________________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                                              получателя субсидии)</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br/>
        <w:t>                                Адрес (полностью) _________________________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                                Контактный телефон (обязательно) 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                                ИНН получателя субсидии ___________________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                                Счет ______________________________________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                                Почтовое отделение по месту жительства</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                                получателя субсидии _______________________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                                                (номер почтового отделения)</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br/>
        <w:t>                                 ЗАЯВЛЕНИЕ</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              о предоставлении субсидии на возмещение затрат</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br/>
        <w:t>    Прошу  предоставить  субсидию  на  возмещение  затрат,  определенных по</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результатам   экспертной   оценки   ущерба,   причиненного   в   результате</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чрезвычайной ситуации природного характера.</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К заявлению прилагаются следующие документы:</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1. ________________________________________________________________________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2. ________________________________________________________________________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3. ________________________________________________________________________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lastRenderedPageBreak/>
        <w:t>4. ________________________________________________________________________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5. ________________________________________________________________________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6. ________________________________________________________________________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___________________________________________________________________________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                        (Ф.И.О. получателя субсидии)</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br/>
      </w:r>
      <w:r w:rsidRPr="00BF31E1">
        <w:rPr>
          <w:rFonts w:ascii="Courier New" w:eastAsia="Times New Roman" w:hAnsi="Courier New" w:cs="Courier New"/>
          <w:color w:val="2D2D2D"/>
          <w:spacing w:val="2"/>
          <w:sz w:val="23"/>
          <w:szCs w:val="23"/>
        </w:rPr>
        <w:br/>
        <w:t xml:space="preserve">Об ответственности, установленной законодательством Российской Федерации </w:t>
      </w:r>
      <w:proofErr w:type="gramStart"/>
      <w:r w:rsidRPr="00BF31E1">
        <w:rPr>
          <w:rFonts w:ascii="Courier New" w:eastAsia="Times New Roman" w:hAnsi="Courier New" w:cs="Courier New"/>
          <w:color w:val="2D2D2D"/>
          <w:spacing w:val="2"/>
          <w:sz w:val="23"/>
          <w:szCs w:val="23"/>
        </w:rPr>
        <w:t>за</w:t>
      </w:r>
      <w:proofErr w:type="gramEnd"/>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достоверность  и  полноту  сведений,  указанных  в  настоящем  заявлении  и</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прилагаемых к нему документах, предупрежде</w:t>
      </w:r>
      <w:proofErr w:type="gramStart"/>
      <w:r w:rsidRPr="00BF31E1">
        <w:rPr>
          <w:rFonts w:ascii="Courier New" w:eastAsia="Times New Roman" w:hAnsi="Courier New" w:cs="Courier New"/>
          <w:color w:val="2D2D2D"/>
          <w:spacing w:val="2"/>
          <w:sz w:val="23"/>
          <w:szCs w:val="23"/>
        </w:rPr>
        <w:t>н(</w:t>
      </w:r>
      <w:proofErr w:type="gramEnd"/>
      <w:r w:rsidRPr="00BF31E1">
        <w:rPr>
          <w:rFonts w:ascii="Courier New" w:eastAsia="Times New Roman" w:hAnsi="Courier New" w:cs="Courier New"/>
          <w:color w:val="2D2D2D"/>
          <w:spacing w:val="2"/>
          <w:sz w:val="23"/>
          <w:szCs w:val="23"/>
        </w:rPr>
        <w:t>а).</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br/>
        <w:t>Получатель субсидии              ________________  ________________________</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t>                                     (подпись)            (Ф.И.О.)</w:t>
      </w:r>
    </w:p>
    <w:p w:rsidR="00BF31E1" w:rsidRPr="00BF31E1" w:rsidRDefault="00BF31E1" w:rsidP="00BF31E1">
      <w:pPr>
        <w:shd w:val="clear" w:color="auto" w:fill="FFFFFF"/>
        <w:spacing w:after="0" w:line="352" w:lineRule="atLeast"/>
        <w:textAlignment w:val="baseline"/>
        <w:rPr>
          <w:rFonts w:ascii="Courier New" w:eastAsia="Times New Roman" w:hAnsi="Courier New" w:cs="Courier New"/>
          <w:color w:val="2D2D2D"/>
          <w:spacing w:val="2"/>
          <w:sz w:val="23"/>
          <w:szCs w:val="23"/>
        </w:rPr>
      </w:pPr>
      <w:r w:rsidRPr="00BF31E1">
        <w:rPr>
          <w:rFonts w:ascii="Courier New" w:eastAsia="Times New Roman" w:hAnsi="Courier New" w:cs="Courier New"/>
          <w:color w:val="2D2D2D"/>
          <w:spacing w:val="2"/>
          <w:sz w:val="23"/>
          <w:szCs w:val="23"/>
        </w:rPr>
        <w:br/>
        <w:t>"___" _______________ 20__ г.</w:t>
      </w:r>
    </w:p>
    <w:p w:rsidR="00C76CC1" w:rsidRDefault="00C76CC1"/>
    <w:sectPr w:rsidR="00C76C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F31E1"/>
    <w:rsid w:val="00BF31E1"/>
    <w:rsid w:val="00C7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31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BF31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F31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31E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BF31E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F31E1"/>
    <w:rPr>
      <w:rFonts w:ascii="Times New Roman" w:eastAsia="Times New Roman" w:hAnsi="Times New Roman" w:cs="Times New Roman"/>
      <w:b/>
      <w:bCs/>
      <w:sz w:val="27"/>
      <w:szCs w:val="27"/>
    </w:rPr>
  </w:style>
  <w:style w:type="paragraph" w:customStyle="1" w:styleId="headertext">
    <w:name w:val="headertext"/>
    <w:basedOn w:val="a"/>
    <w:rsid w:val="00BF3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F31E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F31E1"/>
    <w:rPr>
      <w:color w:val="0000FF"/>
      <w:u w:val="single"/>
    </w:rPr>
  </w:style>
  <w:style w:type="paragraph" w:customStyle="1" w:styleId="unformattext">
    <w:name w:val="unformattext"/>
    <w:basedOn w:val="a"/>
    <w:rsid w:val="00BF31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5863325">
      <w:bodyDiv w:val="1"/>
      <w:marLeft w:val="0"/>
      <w:marRight w:val="0"/>
      <w:marTop w:val="0"/>
      <w:marBottom w:val="0"/>
      <w:divBdr>
        <w:top w:val="none" w:sz="0" w:space="0" w:color="auto"/>
        <w:left w:val="none" w:sz="0" w:space="0" w:color="auto"/>
        <w:bottom w:val="none" w:sz="0" w:space="0" w:color="auto"/>
        <w:right w:val="none" w:sz="0" w:space="0" w:color="auto"/>
      </w:divBdr>
      <w:divsChild>
        <w:div w:id="2074114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22219133" TargetMode="External"/><Relationship Id="rId13" Type="http://schemas.openxmlformats.org/officeDocument/2006/relationships/hyperlink" Target="http://docs.cntd.ru/document/90186731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1714433" TargetMode="External"/><Relationship Id="rId12" Type="http://schemas.openxmlformats.org/officeDocument/2006/relationships/hyperlink" Target="http://docs.cntd.ru/document/56146184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561461841" TargetMode="External"/><Relationship Id="rId1" Type="http://schemas.openxmlformats.org/officeDocument/2006/relationships/styles" Target="styles.xml"/><Relationship Id="rId6" Type="http://schemas.openxmlformats.org/officeDocument/2006/relationships/hyperlink" Target="http://docs.cntd.ru/document/561461841" TargetMode="External"/><Relationship Id="rId11" Type="http://schemas.openxmlformats.org/officeDocument/2006/relationships/hyperlink" Target="http://docs.cntd.ru/document/561461841" TargetMode="External"/><Relationship Id="rId5" Type="http://schemas.openxmlformats.org/officeDocument/2006/relationships/hyperlink" Target="http://docs.cntd.ru/document/550317758" TargetMode="External"/><Relationship Id="rId15" Type="http://schemas.openxmlformats.org/officeDocument/2006/relationships/hyperlink" Target="http://docs.cntd.ru/document/901714433" TargetMode="External"/><Relationship Id="rId10" Type="http://schemas.openxmlformats.org/officeDocument/2006/relationships/hyperlink" Target="http://docs.cntd.ru/document/550317758" TargetMode="External"/><Relationship Id="rId4" Type="http://schemas.openxmlformats.org/officeDocument/2006/relationships/hyperlink" Target="http://docs.cntd.ru/document/450384656" TargetMode="External"/><Relationship Id="rId9" Type="http://schemas.openxmlformats.org/officeDocument/2006/relationships/hyperlink" Target="http://docs.cntd.ru/document/550317758" TargetMode="External"/><Relationship Id="rId14" Type="http://schemas.openxmlformats.org/officeDocument/2006/relationships/hyperlink" Target="http://docs.cntd.ru/document/9020217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3252</Words>
  <Characters>18539</Characters>
  <Application>Microsoft Office Word</Application>
  <DocSecurity>0</DocSecurity>
  <Lines>154</Lines>
  <Paragraphs>43</Paragraphs>
  <ScaleCrop>false</ScaleCrop>
  <Company/>
  <LinksUpToDate>false</LinksUpToDate>
  <CharactersWithSpaces>21748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Manich</dc:creator>
  <cp:lastModifiedBy>Manich</cp:lastModifiedBy>
  <cp:revision>2</cp:revision>
  <dcterms:created xsi:type="dcterms:W3CDTF">2020-03-24T06:50:00Z</dcterms:created>
  <dcterms:modified xsi:type="dcterms:W3CDTF">2020-03-24T06:50:00Z</dcterms:modified>
</cp:coreProperties>
</file>