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5C" w:rsidRPr="003F7C5C" w:rsidRDefault="003F7C5C" w:rsidP="003F7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C5C"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</w:p>
    <w:p w:rsidR="003F7C5C" w:rsidRDefault="003F7C5C" w:rsidP="003F7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F7C5C">
        <w:rPr>
          <w:rFonts w:ascii="Times New Roman" w:hAnsi="Times New Roman" w:cs="Times New Roman"/>
          <w:sz w:val="28"/>
          <w:szCs w:val="28"/>
        </w:rPr>
        <w:t xml:space="preserve">асчет стоимости 1 кв. метра общей </w:t>
      </w:r>
    </w:p>
    <w:p w:rsidR="00A6057A" w:rsidRDefault="003F7C5C" w:rsidP="003F7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C5C">
        <w:rPr>
          <w:rFonts w:ascii="Times New Roman" w:hAnsi="Times New Roman" w:cs="Times New Roman"/>
          <w:sz w:val="28"/>
          <w:szCs w:val="28"/>
        </w:rPr>
        <w:t xml:space="preserve">площади жилья на сельских территориях </w:t>
      </w:r>
    </w:p>
    <w:p w:rsidR="003F7C5C" w:rsidRDefault="003F7C5C" w:rsidP="003F7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7C5C" w:rsidRDefault="003F7C5C" w:rsidP="003F7C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индекс</w:t>
      </w:r>
      <w:r w:rsidR="00A831D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дефлятора Министерства экономического развития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инвестициям в основной капитал:</w:t>
      </w:r>
    </w:p>
    <w:p w:rsidR="003F7C5C" w:rsidRDefault="003F7C5C" w:rsidP="003F7C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в 2021 году состав</w:t>
      </w:r>
      <w:r w:rsidR="00867B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(22327,0 * 1,0</w:t>
      </w:r>
      <w:r w:rsidR="00A831D3">
        <w:rPr>
          <w:rFonts w:ascii="Times New Roman" w:hAnsi="Times New Roman" w:cs="Times New Roman"/>
          <w:sz w:val="28"/>
          <w:szCs w:val="28"/>
        </w:rPr>
        <w:t>42)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BB5DC8">
        <w:rPr>
          <w:rFonts w:ascii="Times New Roman" w:hAnsi="Times New Roman" w:cs="Times New Roman"/>
          <w:b/>
          <w:sz w:val="28"/>
          <w:szCs w:val="28"/>
        </w:rPr>
        <w:t>23</w:t>
      </w:r>
      <w:r w:rsidR="00A831D3">
        <w:rPr>
          <w:rFonts w:ascii="Times New Roman" w:hAnsi="Times New Roman" w:cs="Times New Roman"/>
          <w:b/>
          <w:sz w:val="28"/>
          <w:szCs w:val="28"/>
        </w:rPr>
        <w:t>265</w:t>
      </w:r>
      <w:r w:rsidRPr="00BB5DC8">
        <w:rPr>
          <w:rFonts w:ascii="Times New Roman" w:hAnsi="Times New Roman" w:cs="Times New Roman"/>
          <w:b/>
          <w:sz w:val="28"/>
          <w:szCs w:val="28"/>
        </w:rPr>
        <w:t>,0 рубл</w:t>
      </w:r>
      <w:r w:rsidR="00867B3D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C5C" w:rsidRDefault="003F7C5C" w:rsidP="003F7C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в 2022 году состав</w:t>
      </w:r>
      <w:r w:rsidR="00867B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(23</w:t>
      </w:r>
      <w:r w:rsidR="00A831D3"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>,0 * 1,0</w:t>
      </w:r>
      <w:r w:rsidR="00A831D3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r w:rsidRPr="00BB5DC8">
        <w:rPr>
          <w:rFonts w:ascii="Times New Roman" w:hAnsi="Times New Roman" w:cs="Times New Roman"/>
          <w:b/>
          <w:sz w:val="28"/>
          <w:szCs w:val="28"/>
        </w:rPr>
        <w:t>2</w:t>
      </w:r>
      <w:r w:rsidR="00BB5DC8">
        <w:rPr>
          <w:rFonts w:ascii="Times New Roman" w:hAnsi="Times New Roman" w:cs="Times New Roman"/>
          <w:b/>
          <w:sz w:val="28"/>
          <w:szCs w:val="28"/>
        </w:rPr>
        <w:t>4</w:t>
      </w:r>
      <w:r w:rsidR="00A831D3">
        <w:rPr>
          <w:rFonts w:ascii="Times New Roman" w:hAnsi="Times New Roman" w:cs="Times New Roman"/>
          <w:b/>
          <w:sz w:val="28"/>
          <w:szCs w:val="28"/>
        </w:rPr>
        <w:t>265</w:t>
      </w:r>
      <w:r w:rsidRPr="00BB5DC8">
        <w:rPr>
          <w:rFonts w:ascii="Times New Roman" w:hAnsi="Times New Roman" w:cs="Times New Roman"/>
          <w:b/>
          <w:sz w:val="28"/>
          <w:szCs w:val="28"/>
        </w:rPr>
        <w:t>,0 рубл</w:t>
      </w:r>
      <w:r w:rsidR="00BB5DC8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FD6" w:rsidRDefault="00F11FD6" w:rsidP="00F11F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в 202</w:t>
      </w:r>
      <w:r w:rsidR="00C02F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867B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(2</w:t>
      </w:r>
      <w:r w:rsidR="00A831D3">
        <w:rPr>
          <w:rFonts w:ascii="Times New Roman" w:hAnsi="Times New Roman" w:cs="Times New Roman"/>
          <w:sz w:val="28"/>
          <w:szCs w:val="28"/>
        </w:rPr>
        <w:t>4265</w:t>
      </w:r>
      <w:r>
        <w:rPr>
          <w:rFonts w:ascii="Times New Roman" w:hAnsi="Times New Roman" w:cs="Times New Roman"/>
          <w:sz w:val="28"/>
          <w:szCs w:val="28"/>
        </w:rPr>
        <w:t>,0 * 1,0</w:t>
      </w:r>
      <w:r w:rsidR="00A831D3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r w:rsidRPr="00A831D3">
        <w:rPr>
          <w:rFonts w:ascii="Times New Roman" w:hAnsi="Times New Roman" w:cs="Times New Roman"/>
          <w:b/>
          <w:sz w:val="28"/>
          <w:szCs w:val="28"/>
        </w:rPr>
        <w:t>25</w:t>
      </w:r>
      <w:r w:rsidR="00A831D3" w:rsidRPr="00A831D3">
        <w:rPr>
          <w:rFonts w:ascii="Times New Roman" w:hAnsi="Times New Roman" w:cs="Times New Roman"/>
          <w:b/>
          <w:sz w:val="28"/>
          <w:szCs w:val="28"/>
        </w:rPr>
        <w:t>33</w:t>
      </w:r>
      <w:r w:rsidRPr="00A831D3">
        <w:rPr>
          <w:rFonts w:ascii="Times New Roman" w:hAnsi="Times New Roman" w:cs="Times New Roman"/>
          <w:b/>
          <w:sz w:val="28"/>
          <w:szCs w:val="28"/>
        </w:rPr>
        <w:t>3,0 рубля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C5C" w:rsidRPr="00A831D3" w:rsidRDefault="003F7C5C" w:rsidP="00A831D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7C5C" w:rsidRPr="00A8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0D76"/>
    <w:multiLevelType w:val="hybridMultilevel"/>
    <w:tmpl w:val="FA30A870"/>
    <w:lvl w:ilvl="0" w:tplc="2B3C2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AE"/>
    <w:rsid w:val="003F7C5C"/>
    <w:rsid w:val="00867B3D"/>
    <w:rsid w:val="00A6057A"/>
    <w:rsid w:val="00A831D3"/>
    <w:rsid w:val="00BB5DC8"/>
    <w:rsid w:val="00C02F35"/>
    <w:rsid w:val="00DB3BAE"/>
    <w:rsid w:val="00F1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Дамдинжаб Жамсаранович Загдаев</dc:creator>
  <cp:keywords/>
  <dc:description/>
  <cp:lastModifiedBy>Дамдинжаб Жамсаранович Загдаев</cp:lastModifiedBy>
  <cp:revision>6</cp:revision>
  <cp:lastPrinted>2020-05-27T07:08:00Z</cp:lastPrinted>
  <dcterms:created xsi:type="dcterms:W3CDTF">2020-05-26T03:43:00Z</dcterms:created>
  <dcterms:modified xsi:type="dcterms:W3CDTF">2020-05-27T08:28:00Z</dcterms:modified>
</cp:coreProperties>
</file>