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55E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8D155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к Порядку </w:t>
      </w:r>
      <w:r w:rsidRPr="008D155E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предоставления предприятиям хлебопекарной промышленности из бюджета Забайкальского края субсидии на компенсацию части затрат на реализацию произведенных и реализованных хлеба и хлебобулочных изделий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ind w:left="3969"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8D1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средней цене реализации </w:t>
      </w:r>
      <w:r w:rsidRPr="008D155E">
        <w:rPr>
          <w:rFonts w:ascii="Times New Roman" w:eastAsia="Calibri" w:hAnsi="Times New Roman" w:cs="Times New Roman"/>
          <w:b/>
          <w:sz w:val="28"/>
          <w:szCs w:val="28"/>
        </w:rPr>
        <w:t>хлеба и хлебобулочных изделий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</w:p>
    <w:p w:rsidR="008D155E" w:rsidRPr="008D155E" w:rsidRDefault="008D155E" w:rsidP="008D155E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получателя)</w:t>
      </w: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55E" w:rsidRPr="008D155E" w:rsidRDefault="008D155E" w:rsidP="008D155E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61"/>
        <w:gridCol w:w="1700"/>
        <w:gridCol w:w="2484"/>
        <w:gridCol w:w="2103"/>
      </w:tblGrid>
      <w:tr w:rsidR="008D155E" w:rsidRPr="008D155E" w:rsidTr="00AB540D">
        <w:trPr>
          <w:trHeight w:val="276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</w:t>
            </w:r>
            <w:proofErr w:type="gramStart"/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 2 (10.71.11.110, 10.71.11.120)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за 1 кг хлеба и хлебобулочных изделий (без НДС), рублей</w:t>
            </w:r>
          </w:p>
        </w:tc>
      </w:tr>
      <w:tr w:rsidR="008D155E" w:rsidRPr="008D155E" w:rsidTr="00AB540D">
        <w:trPr>
          <w:trHeight w:val="516"/>
          <w:jc w:val="center"/>
        </w:trPr>
        <w:tc>
          <w:tcPr>
            <w:tcW w:w="666" w:type="dxa"/>
            <w:vMerge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месяце, предшествующем месяцу получения субсидии</w:t>
            </w:r>
          </w:p>
        </w:tc>
        <w:tc>
          <w:tcPr>
            <w:tcW w:w="2103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 получения субсидии</w:t>
            </w:r>
          </w:p>
        </w:tc>
      </w:tr>
      <w:tr w:rsidR="008D155E" w:rsidRPr="008D155E" w:rsidTr="00AB540D">
        <w:trPr>
          <w:jc w:val="center"/>
        </w:trPr>
        <w:tc>
          <w:tcPr>
            <w:tcW w:w="666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155E" w:rsidRPr="008D155E" w:rsidTr="00AB540D">
        <w:trPr>
          <w:jc w:val="center"/>
        </w:trPr>
        <w:tc>
          <w:tcPr>
            <w:tcW w:w="666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55E" w:rsidRPr="008D155E" w:rsidTr="00AB540D">
        <w:trPr>
          <w:jc w:val="center"/>
        </w:trPr>
        <w:tc>
          <w:tcPr>
            <w:tcW w:w="666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55E" w:rsidRPr="008D155E" w:rsidTr="00AB540D">
        <w:trPr>
          <w:jc w:val="center"/>
        </w:trPr>
        <w:tc>
          <w:tcPr>
            <w:tcW w:w="666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</w:tcPr>
          <w:p w:rsidR="008D155E" w:rsidRPr="008D155E" w:rsidRDefault="008D155E" w:rsidP="008D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8D15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</w:t>
      </w: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 (расшифровка подписи</w:t>
      </w: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5E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8D155E" w:rsidRPr="008D155E" w:rsidRDefault="008D155E" w:rsidP="008D155E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55E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D155E" w:rsidRPr="008D155E" w:rsidRDefault="008D155E" w:rsidP="008D1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9B" w:rsidRPr="008D155E" w:rsidRDefault="008D155E" w:rsidP="008D155E">
      <w:bookmarkStart w:id="0" w:name="_GoBack"/>
      <w:bookmarkEnd w:id="0"/>
    </w:p>
    <w:sectPr w:rsidR="008C429B" w:rsidRPr="008D155E" w:rsidSect="00B16328">
      <w:pgSz w:w="11906" w:h="16838"/>
      <w:pgMar w:top="850" w:right="1134" w:bottom="1701" w:left="1134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28"/>
    <w:rsid w:val="007C07A0"/>
    <w:rsid w:val="008D155E"/>
    <w:rsid w:val="00923003"/>
    <w:rsid w:val="00AA047E"/>
    <w:rsid w:val="00B16328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2</cp:revision>
  <dcterms:created xsi:type="dcterms:W3CDTF">2021-03-30T05:58:00Z</dcterms:created>
  <dcterms:modified xsi:type="dcterms:W3CDTF">2021-03-30T05:58:00Z</dcterms:modified>
</cp:coreProperties>
</file>