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>Информационное сообщение от</w:t>
      </w:r>
      <w:r w:rsidR="00D937C5" w:rsidRPr="0015746F">
        <w:rPr>
          <w:rFonts w:ascii="Times New Roman" w:hAnsi="Times New Roman" w:cs="Times New Roman"/>
          <w:b/>
          <w:color w:val="auto"/>
        </w:rPr>
        <w:t xml:space="preserve"> </w:t>
      </w:r>
      <w:r w:rsidR="001F70E0">
        <w:rPr>
          <w:rFonts w:ascii="Times New Roman" w:hAnsi="Times New Roman" w:cs="Times New Roman"/>
          <w:b/>
          <w:color w:val="auto"/>
          <w:u w:val="single"/>
        </w:rPr>
        <w:t xml:space="preserve">14 апреля </w:t>
      </w:r>
      <w:r w:rsidR="0099133F">
        <w:rPr>
          <w:rFonts w:ascii="Times New Roman" w:hAnsi="Times New Roman" w:cs="Times New Roman"/>
          <w:b/>
          <w:color w:val="auto"/>
          <w:u w:val="single"/>
        </w:rPr>
        <w:t>202</w:t>
      </w:r>
      <w:r w:rsidR="0092113F">
        <w:rPr>
          <w:rFonts w:ascii="Times New Roman" w:hAnsi="Times New Roman" w:cs="Times New Roman"/>
          <w:b/>
          <w:color w:val="auto"/>
          <w:u w:val="single"/>
        </w:rPr>
        <w:t>1</w:t>
      </w:r>
      <w:r w:rsidR="0018244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15746F">
        <w:rPr>
          <w:rFonts w:ascii="Times New Roman" w:hAnsi="Times New Roman" w:cs="Times New Roman"/>
          <w:b/>
          <w:color w:val="auto"/>
        </w:rPr>
        <w:t>го</w:t>
      </w:r>
      <w:r w:rsidR="009B2540" w:rsidRPr="0015746F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530D22">
      <w:pPr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 </w:t>
      </w:r>
    </w:p>
    <w:p w:rsidR="00FD29E5" w:rsidRPr="0015746F" w:rsidRDefault="00FC5313" w:rsidP="00530D22">
      <w:pPr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C1758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bookmarkEnd w:id="1"/>
    <w:p w:rsidR="00D60B3B" w:rsidRPr="0092113F" w:rsidRDefault="00D60B3B" w:rsidP="0092113F">
      <w:pPr>
        <w:pStyle w:val="a7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auto"/>
        </w:rPr>
      </w:pPr>
      <w:r w:rsidRPr="0092113F">
        <w:rPr>
          <w:rFonts w:ascii="Times New Roman" w:hAnsi="Times New Roman" w:cs="Times New Roman"/>
          <w:b/>
          <w:color w:val="auto"/>
        </w:rPr>
        <w:t>На включение в кадровый резерв для замещения должностей государственной гражданской службы Забайкальского края:</w:t>
      </w:r>
    </w:p>
    <w:p w:rsidR="0092113F" w:rsidRPr="0092113F" w:rsidRDefault="0092113F" w:rsidP="0092113F">
      <w:pPr>
        <w:pStyle w:val="a7"/>
        <w:ind w:left="1834"/>
        <w:jc w:val="both"/>
        <w:rPr>
          <w:rFonts w:ascii="Times New Roman" w:hAnsi="Times New Roman" w:cs="Times New Roman"/>
          <w:b/>
          <w:color w:val="auto"/>
        </w:rPr>
      </w:pPr>
    </w:p>
    <w:p w:rsidR="00D60B3B" w:rsidRPr="0015746F" w:rsidRDefault="0092113F" w:rsidP="00D60B3B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Начальник отдела развития малых форм хозяйствования и проектной деятельности</w:t>
      </w:r>
    </w:p>
    <w:p w:rsidR="00D60B3B" w:rsidRPr="0015746F" w:rsidRDefault="00D60B3B" w:rsidP="00D60B3B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D60B3B" w:rsidRPr="008C2A6A" w:rsidRDefault="00D60B3B" w:rsidP="00D60B3B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281792">
        <w:rPr>
          <w:rFonts w:ascii="Times New Roman" w:hAnsi="Times New Roman" w:cs="Times New Roman"/>
          <w:color w:val="auto"/>
        </w:rPr>
        <w:t>-</w:t>
      </w:r>
      <w:r w:rsidRPr="00281792">
        <w:rPr>
          <w:rFonts w:ascii="Times New Roman" w:eastAsia="Times New Roman" w:hAnsi="Times New Roman" w:cs="Times New Roman"/>
          <w:color w:val="auto"/>
        </w:rPr>
        <w:t xml:space="preserve"> </w:t>
      </w:r>
      <w:r w:rsidRPr="00281792">
        <w:rPr>
          <w:rFonts w:ascii="Times New Roman" w:hAnsi="Times New Roman" w:cs="Times New Roman"/>
          <w:color w:val="auto"/>
        </w:rPr>
        <w:t xml:space="preserve">наличие </w:t>
      </w:r>
      <w:r w:rsidR="00281792" w:rsidRPr="00281792">
        <w:rPr>
          <w:rFonts w:ascii="Times New Roman" w:hAnsi="Times New Roman" w:cs="Times New Roman"/>
          <w:color w:val="auto"/>
        </w:rPr>
        <w:t>высше</w:t>
      </w:r>
      <w:r w:rsidR="00281792">
        <w:rPr>
          <w:rFonts w:ascii="Times New Roman" w:hAnsi="Times New Roman" w:cs="Times New Roman"/>
          <w:color w:val="auto"/>
        </w:rPr>
        <w:t>го</w:t>
      </w:r>
      <w:r w:rsidR="00281792" w:rsidRPr="00281792">
        <w:rPr>
          <w:rFonts w:ascii="Times New Roman" w:hAnsi="Times New Roman" w:cs="Times New Roman"/>
          <w:color w:val="auto"/>
        </w:rPr>
        <w:t xml:space="preserve"> образовани</w:t>
      </w:r>
      <w:r w:rsidR="00281792">
        <w:rPr>
          <w:rFonts w:ascii="Times New Roman" w:hAnsi="Times New Roman" w:cs="Times New Roman"/>
          <w:color w:val="auto"/>
        </w:rPr>
        <w:t>я</w:t>
      </w:r>
      <w:r w:rsidR="00281792" w:rsidRPr="00281792">
        <w:rPr>
          <w:rFonts w:ascii="Times New Roman" w:hAnsi="Times New Roman" w:cs="Times New Roman"/>
          <w:color w:val="auto"/>
        </w:rPr>
        <w:t xml:space="preserve"> </w:t>
      </w:r>
      <w:r w:rsidR="00AC61CA">
        <w:rPr>
          <w:rFonts w:ascii="Times New Roman" w:hAnsi="Times New Roman" w:cs="Times New Roman"/>
          <w:color w:val="auto"/>
        </w:rPr>
        <w:t xml:space="preserve">по </w:t>
      </w:r>
      <w:r w:rsidR="00AC61CA" w:rsidRPr="00AC61CA">
        <w:rPr>
          <w:rFonts w:ascii="Times New Roman" w:hAnsi="Times New Roman" w:cs="Times New Roman"/>
          <w:color w:val="auto"/>
        </w:rPr>
        <w:t xml:space="preserve">укрупненной группе специальностей, направлений подготовки «Экономика и управление» </w:t>
      </w:r>
      <w:r w:rsidR="00281792" w:rsidRPr="00281792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</w:t>
      </w:r>
      <w:r w:rsidR="00DF0D05">
        <w:rPr>
          <w:rFonts w:ascii="Times New Roman" w:hAnsi="Times New Roman" w:cs="Times New Roman"/>
          <w:color w:val="auto"/>
        </w:rPr>
        <w:t>ностей и направлений подготовки</w:t>
      </w:r>
      <w:r w:rsidRPr="008C2A6A">
        <w:rPr>
          <w:rFonts w:ascii="Times New Roman" w:hAnsi="Times New Roman" w:cs="Times New Roman"/>
          <w:color w:val="auto"/>
        </w:rPr>
        <w:t>;</w:t>
      </w:r>
    </w:p>
    <w:p w:rsidR="00D60B3B" w:rsidRPr="008C2A6A" w:rsidRDefault="00D60B3B" w:rsidP="00D60B3B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не менее одного года стажа гражданской службы или стажа работы по специальности, направлению подготовки.</w:t>
      </w:r>
    </w:p>
    <w:p w:rsidR="00D60B3B" w:rsidRPr="00D60B3B" w:rsidRDefault="00D60B3B" w:rsidP="001A608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="00281792"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="00281792" w:rsidRPr="00182443">
        <w:rPr>
          <w:rFonts w:ascii="Times New Roman" w:hAnsi="Times New Roman" w:cs="Times New Roman"/>
          <w:b/>
          <w:color w:val="auto"/>
        </w:rPr>
        <w:t xml:space="preserve"> </w:t>
      </w:r>
      <w:r w:rsidR="00281792"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</w:t>
      </w:r>
      <w:r w:rsidR="00420C12" w:rsidRPr="00420C12">
        <w:rPr>
          <w:rFonts w:ascii="Times New Roman" w:hAnsi="Times New Roman" w:cs="Times New Roman"/>
          <w:color w:val="auto"/>
        </w:rPr>
        <w:t>Бюджетного кодекса Российской Федерации;</w:t>
      </w:r>
      <w:r w:rsidR="00420C12">
        <w:rPr>
          <w:rFonts w:ascii="Times New Roman" w:hAnsi="Times New Roman" w:cs="Times New Roman"/>
          <w:color w:val="auto"/>
        </w:rPr>
        <w:t xml:space="preserve"> </w:t>
      </w:r>
      <w:r w:rsidR="00420C12"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 w:rsidR="00420C12">
        <w:rPr>
          <w:rFonts w:ascii="Times New Roman" w:hAnsi="Times New Roman" w:cs="Times New Roman"/>
          <w:color w:val="auto"/>
        </w:rPr>
        <w:t xml:space="preserve">; </w:t>
      </w:r>
      <w:r w:rsidR="00281792"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 w:rsidR="00281792">
        <w:rPr>
          <w:rFonts w:ascii="Times New Roman" w:hAnsi="Times New Roman" w:cs="Times New Roman"/>
          <w:color w:val="auto"/>
        </w:rPr>
        <w:t xml:space="preserve">                         </w:t>
      </w:r>
      <w:r w:rsidR="00281792" w:rsidRPr="00182443">
        <w:rPr>
          <w:rFonts w:ascii="Times New Roman" w:hAnsi="Times New Roman" w:cs="Times New Roman"/>
          <w:color w:val="auto"/>
        </w:rPr>
        <w:t>«О развитии сельского хозяйства</w:t>
      </w:r>
      <w:r w:rsidR="001A6081">
        <w:rPr>
          <w:rFonts w:ascii="Times New Roman" w:hAnsi="Times New Roman" w:cs="Times New Roman"/>
          <w:color w:val="auto"/>
        </w:rPr>
        <w:t xml:space="preserve">», </w:t>
      </w:r>
      <w:r w:rsidR="001A6081" w:rsidRPr="001A6081">
        <w:rPr>
          <w:rFonts w:ascii="Times New Roman" w:hAnsi="Times New Roman" w:cs="Times New Roman"/>
          <w:color w:val="auto"/>
        </w:rPr>
        <w:t>«О садоводческих, огороднических и дачных некоммерческих объединениях граждан»;</w:t>
      </w:r>
      <w:r w:rsidR="00420C12">
        <w:rPr>
          <w:rFonts w:ascii="Times New Roman" w:hAnsi="Times New Roman" w:cs="Times New Roman"/>
          <w:color w:val="auto"/>
        </w:rPr>
        <w:t xml:space="preserve"> </w:t>
      </w:r>
      <w:r w:rsidR="007D68C0">
        <w:rPr>
          <w:rFonts w:ascii="Times New Roman" w:hAnsi="Times New Roman" w:cs="Times New Roman"/>
          <w:color w:val="auto"/>
        </w:rPr>
        <w:t>Устава Забайкальского края;</w:t>
      </w:r>
      <w:proofErr w:type="gramEnd"/>
      <w:r w:rsidR="007D68C0">
        <w:rPr>
          <w:rFonts w:ascii="Times New Roman" w:hAnsi="Times New Roman" w:cs="Times New Roman"/>
          <w:color w:val="auto"/>
        </w:rPr>
        <w:t xml:space="preserve"> </w:t>
      </w:r>
      <w:r w:rsidR="00281792" w:rsidRPr="00281792">
        <w:rPr>
          <w:rFonts w:ascii="Times New Roman" w:hAnsi="Times New Roman" w:cs="Times New Roman"/>
          <w:color w:val="auto"/>
        </w:rPr>
        <w:t>постановления Правительства Забайкальского края «Об утверждении Положения о Министерстве сельского хозяйства Забайкальского края»</w:t>
      </w:r>
      <w:r w:rsidR="00D41B0B" w:rsidRPr="00D41B0B">
        <w:rPr>
          <w:rFonts w:ascii="Times New Roman" w:hAnsi="Times New Roman" w:cs="Times New Roman"/>
          <w:color w:val="auto"/>
        </w:rPr>
        <w:t xml:space="preserve"> </w:t>
      </w:r>
      <w:r w:rsidR="00D41B0B">
        <w:rPr>
          <w:rFonts w:ascii="Times New Roman" w:hAnsi="Times New Roman" w:cs="Times New Roman"/>
          <w:color w:val="auto"/>
        </w:rPr>
        <w:t>и иных правовых актов и служебных документов в соответствующей сфере применительно к исполнению своих должностных обязанностей</w:t>
      </w:r>
      <w:r w:rsidR="00281792" w:rsidRPr="00281792">
        <w:rPr>
          <w:rFonts w:ascii="Times New Roman" w:hAnsi="Times New Roman" w:cs="Times New Roman"/>
          <w:color w:val="auto"/>
        </w:rPr>
        <w:t>.</w:t>
      </w:r>
    </w:p>
    <w:p w:rsidR="000D01CA" w:rsidRDefault="00D60B3B" w:rsidP="000D01C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D76E95">
        <w:rPr>
          <w:rFonts w:ascii="Times New Roman" w:hAnsi="Times New Roman" w:cs="Times New Roman"/>
          <w:b/>
          <w:color w:val="auto"/>
        </w:rPr>
        <w:t xml:space="preserve"> </w:t>
      </w:r>
      <w:r w:rsidR="001A6081" w:rsidRPr="001A6081">
        <w:rPr>
          <w:rFonts w:ascii="Times New Roman" w:hAnsi="Times New Roman" w:cs="Times New Roman"/>
          <w:color w:val="auto"/>
        </w:rPr>
        <w:t>принимает участие в разработке проектов программ социального и экономического развития агропромышленного комплекса края;</w:t>
      </w:r>
      <w:r w:rsidR="000D01CA">
        <w:rPr>
          <w:rFonts w:ascii="Times New Roman" w:hAnsi="Times New Roman" w:cs="Times New Roman"/>
          <w:color w:val="auto"/>
        </w:rPr>
        <w:t xml:space="preserve"> </w:t>
      </w:r>
      <w:r w:rsidR="000D01CA" w:rsidRPr="000D01CA">
        <w:rPr>
          <w:rFonts w:ascii="Times New Roman" w:hAnsi="Times New Roman" w:cs="Times New Roman"/>
          <w:color w:val="auto"/>
        </w:rPr>
        <w:t>оказывает консультативную и практическую помощь крестьянским (фермерским) хозяйствам по вопросам предоставления грантов на поддержку начинающих фермеров и на развитие семейных фермерских хозяйств;</w:t>
      </w:r>
      <w:r w:rsidR="000D01CA">
        <w:rPr>
          <w:rFonts w:ascii="Times New Roman" w:hAnsi="Times New Roman" w:cs="Times New Roman"/>
          <w:color w:val="auto"/>
        </w:rPr>
        <w:t xml:space="preserve"> </w:t>
      </w:r>
      <w:r w:rsidR="000D01CA" w:rsidRPr="000D01CA">
        <w:rPr>
          <w:rFonts w:ascii="Times New Roman" w:hAnsi="Times New Roman" w:cs="Times New Roman"/>
          <w:color w:val="auto"/>
        </w:rPr>
        <w:t>консультирует специалистов управлений (отделов) сельского хозяйства по вопросам развития малых форм хозяйствования;</w:t>
      </w:r>
      <w:r w:rsidR="00C441E5">
        <w:rPr>
          <w:rFonts w:ascii="Times New Roman" w:hAnsi="Times New Roman" w:cs="Times New Roman"/>
          <w:color w:val="auto"/>
        </w:rPr>
        <w:t xml:space="preserve"> </w:t>
      </w:r>
      <w:r w:rsidR="00C441E5" w:rsidRPr="00C441E5">
        <w:rPr>
          <w:rFonts w:ascii="Times New Roman" w:hAnsi="Times New Roman" w:cs="Times New Roman"/>
          <w:color w:val="auto"/>
        </w:rPr>
        <w:t>принимает участие в осуществлении мероприятий по повышению финансовой устойчивости ма</w:t>
      </w:r>
      <w:r w:rsidR="00C441E5">
        <w:rPr>
          <w:rFonts w:ascii="Times New Roman" w:hAnsi="Times New Roman" w:cs="Times New Roman"/>
          <w:color w:val="auto"/>
        </w:rPr>
        <w:t>лых форм хозяйствования на селе.</w:t>
      </w:r>
    </w:p>
    <w:p w:rsidR="00D60B3B" w:rsidRPr="000D01CA" w:rsidRDefault="005E5208" w:rsidP="000D01CA">
      <w:pPr>
        <w:ind w:firstLine="708"/>
        <w:jc w:val="both"/>
        <w:rPr>
          <w:rFonts w:ascii="Times New Roman" w:hAnsi="Times New Roman" w:cs="Times New Roman"/>
          <w:color w:val="auto"/>
        </w:rPr>
      </w:pPr>
      <w:hyperlink r:id="rId9" w:history="1">
        <w:r w:rsidR="00D60B3B" w:rsidRPr="005E5208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proofErr w:type="gramStart"/>
        <w:r w:rsidR="00C14308" w:rsidRPr="005E5208">
          <w:rPr>
            <w:rStyle w:val="a3"/>
            <w:rFonts w:ascii="Times New Roman" w:hAnsi="Times New Roman" w:cs="Times New Roman"/>
            <w:bCs/>
            <w:i/>
          </w:rPr>
          <w:t xml:space="preserve">начальника </w:t>
        </w:r>
        <w:r w:rsidR="000C6390" w:rsidRPr="005E5208">
          <w:rPr>
            <w:rStyle w:val="a3"/>
            <w:rFonts w:ascii="Times New Roman" w:hAnsi="Times New Roman" w:cs="Times New Roman"/>
            <w:bCs/>
            <w:i/>
          </w:rPr>
          <w:t xml:space="preserve">отдела </w:t>
        </w:r>
        <w:r w:rsidR="00C14308" w:rsidRPr="005E5208">
          <w:rPr>
            <w:rStyle w:val="a3"/>
            <w:rFonts w:ascii="Times New Roman" w:hAnsi="Times New Roman" w:cs="Times New Roman"/>
            <w:bCs/>
            <w:i/>
          </w:rPr>
          <w:t>развития малых форм хозяйствования</w:t>
        </w:r>
        <w:proofErr w:type="gramEnd"/>
        <w:r w:rsidR="00C14308" w:rsidRPr="005E5208">
          <w:rPr>
            <w:rStyle w:val="a3"/>
            <w:rFonts w:ascii="Times New Roman" w:hAnsi="Times New Roman" w:cs="Times New Roman"/>
            <w:bCs/>
            <w:i/>
          </w:rPr>
          <w:t xml:space="preserve"> и проектной деятельности</w:t>
        </w:r>
      </w:hyperlink>
    </w:p>
    <w:p w:rsidR="00967CCD" w:rsidRDefault="00967CCD" w:rsidP="00D60B3B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BD726F" w:rsidRPr="0015746F" w:rsidRDefault="0092113F" w:rsidP="00BD726F">
      <w:pPr>
        <w:pStyle w:val="a8"/>
        <w:numPr>
          <w:ilvl w:val="0"/>
          <w:numId w:val="31"/>
        </w:numPr>
        <w:suppressAutoHyphens/>
        <w:spacing w:after="0"/>
        <w:ind w:firstLine="207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Консультант</w:t>
      </w:r>
      <w:r w:rsidR="00BD726F">
        <w:rPr>
          <w:rFonts w:ascii="Times New Roman" w:hAnsi="Times New Roman" w:cs="Times New Roman"/>
          <w:b/>
          <w:color w:val="auto"/>
        </w:rPr>
        <w:t xml:space="preserve"> отдела </w:t>
      </w:r>
      <w:r>
        <w:rPr>
          <w:rFonts w:ascii="Times New Roman" w:hAnsi="Times New Roman" w:cs="Times New Roman"/>
          <w:b/>
          <w:color w:val="auto"/>
        </w:rPr>
        <w:t>бухгалтерского учёта, отраслевой отчетности и контроля</w:t>
      </w:r>
    </w:p>
    <w:p w:rsidR="00BD726F" w:rsidRPr="0015746F" w:rsidRDefault="00BD726F" w:rsidP="00BD726F">
      <w:pPr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      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BD726F" w:rsidRPr="008C2A6A" w:rsidRDefault="00BD726F" w:rsidP="00BD726F">
      <w:pPr>
        <w:pStyle w:val="a8"/>
        <w:suppressAutoHyphens/>
        <w:spacing w:after="0"/>
        <w:ind w:left="0" w:firstLine="283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     </w:t>
      </w:r>
      <w:r w:rsidRPr="008C2A6A">
        <w:rPr>
          <w:rFonts w:ascii="Times New Roman" w:hAnsi="Times New Roman" w:cs="Times New Roman"/>
          <w:color w:val="auto"/>
        </w:rPr>
        <w:t>-</w:t>
      </w:r>
      <w:r w:rsidRPr="008C2A6A">
        <w:rPr>
          <w:rFonts w:ascii="Times New Roman" w:eastAsia="Times New Roman" w:hAnsi="Times New Roman" w:cs="Times New Roman"/>
          <w:color w:val="auto"/>
        </w:rPr>
        <w:t xml:space="preserve"> </w:t>
      </w:r>
      <w:r w:rsidRPr="008C2A6A">
        <w:rPr>
          <w:rFonts w:ascii="Times New Roman" w:hAnsi="Times New Roman" w:cs="Times New Roman"/>
          <w:color w:val="auto"/>
        </w:rPr>
        <w:t xml:space="preserve">наличие </w:t>
      </w:r>
      <w:r w:rsidR="00281792" w:rsidRPr="00281792">
        <w:rPr>
          <w:rFonts w:ascii="Times New Roman" w:hAnsi="Times New Roman" w:cs="Times New Roman"/>
          <w:color w:val="auto"/>
        </w:rPr>
        <w:t>высше</w:t>
      </w:r>
      <w:r w:rsidR="00281792">
        <w:rPr>
          <w:rFonts w:ascii="Times New Roman" w:hAnsi="Times New Roman" w:cs="Times New Roman"/>
          <w:color w:val="auto"/>
        </w:rPr>
        <w:t>го</w:t>
      </w:r>
      <w:r w:rsidR="00281792" w:rsidRPr="00281792">
        <w:rPr>
          <w:rFonts w:ascii="Times New Roman" w:hAnsi="Times New Roman" w:cs="Times New Roman"/>
          <w:color w:val="auto"/>
        </w:rPr>
        <w:t xml:space="preserve"> образовани</w:t>
      </w:r>
      <w:r w:rsidR="00281792">
        <w:rPr>
          <w:rFonts w:ascii="Times New Roman" w:hAnsi="Times New Roman" w:cs="Times New Roman"/>
          <w:color w:val="auto"/>
        </w:rPr>
        <w:t>я</w:t>
      </w:r>
      <w:r w:rsidR="00281792" w:rsidRPr="00281792">
        <w:rPr>
          <w:rFonts w:ascii="Times New Roman" w:hAnsi="Times New Roman" w:cs="Times New Roman"/>
          <w:color w:val="auto"/>
        </w:rPr>
        <w:t xml:space="preserve"> </w:t>
      </w:r>
      <w:r w:rsidR="00420C12" w:rsidRPr="00420C12">
        <w:rPr>
          <w:rFonts w:ascii="Times New Roman" w:hAnsi="Times New Roman" w:cs="Times New Roman"/>
          <w:color w:val="auto"/>
        </w:rPr>
        <w:t>по укрупненной группе специальностей, направлений подг</w:t>
      </w:r>
      <w:r w:rsidR="00420C12">
        <w:rPr>
          <w:rFonts w:ascii="Times New Roman" w:hAnsi="Times New Roman" w:cs="Times New Roman"/>
          <w:color w:val="auto"/>
        </w:rPr>
        <w:t xml:space="preserve">отовки «Экономика и управление» </w:t>
      </w:r>
      <w:r w:rsidR="00281792" w:rsidRPr="00281792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="00420C12">
        <w:rPr>
          <w:rFonts w:ascii="Times New Roman" w:hAnsi="Times New Roman" w:cs="Times New Roman"/>
          <w:color w:val="auto"/>
        </w:rPr>
        <w:t>;</w:t>
      </w:r>
    </w:p>
    <w:p w:rsidR="00BD726F" w:rsidRPr="008C2A6A" w:rsidRDefault="00BD726F" w:rsidP="00BD726F">
      <w:pPr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color w:val="auto"/>
        </w:rPr>
        <w:t xml:space="preserve">      - </w:t>
      </w:r>
      <w:r w:rsidR="00420C12" w:rsidRPr="00420C12">
        <w:rPr>
          <w:rFonts w:ascii="Times New Roman" w:hAnsi="Times New Roman" w:cs="Times New Roman"/>
          <w:color w:val="auto"/>
        </w:rPr>
        <w:t>не менее одного года стажа гражданской службы или стажа работы по специальности, направлению подготовки</w:t>
      </w:r>
      <w:r w:rsidRPr="008C2A6A">
        <w:rPr>
          <w:rFonts w:ascii="Times New Roman" w:hAnsi="Times New Roman" w:cs="Times New Roman"/>
          <w:color w:val="auto"/>
        </w:rPr>
        <w:t>.</w:t>
      </w:r>
    </w:p>
    <w:p w:rsidR="00420C12" w:rsidRPr="00D60B3B" w:rsidRDefault="00BD726F" w:rsidP="007D68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>Профессиональные знания, необходимые для исполнения должностных обязанностей</w:t>
      </w:r>
      <w:r w:rsidR="00EC46C0">
        <w:rPr>
          <w:rFonts w:ascii="Times New Roman" w:hAnsi="Times New Roman" w:cs="Times New Roman"/>
          <w:b/>
          <w:color w:val="auto"/>
        </w:rPr>
        <w:t>:</w:t>
      </w:r>
      <w:r w:rsidR="00281792" w:rsidRPr="00281792">
        <w:rPr>
          <w:rFonts w:ascii="Times New Roman" w:hAnsi="Times New Roman" w:cs="Times New Roman"/>
          <w:color w:val="auto"/>
        </w:rPr>
        <w:t xml:space="preserve"> </w:t>
      </w:r>
      <w:r w:rsidR="00420C12"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языка);</w:t>
      </w:r>
      <w:r w:rsidR="00420C12" w:rsidRPr="00182443">
        <w:rPr>
          <w:rFonts w:ascii="Times New Roman" w:hAnsi="Times New Roman" w:cs="Times New Roman"/>
          <w:b/>
          <w:color w:val="auto"/>
        </w:rPr>
        <w:t xml:space="preserve"> </w:t>
      </w:r>
      <w:r w:rsidR="00420C12" w:rsidRPr="00182443">
        <w:rPr>
          <w:rFonts w:ascii="Times New Roman" w:hAnsi="Times New Roman" w:cs="Times New Roman"/>
          <w:color w:val="auto"/>
        </w:rPr>
        <w:t xml:space="preserve">Конституции Российской Федерации; </w:t>
      </w:r>
      <w:r w:rsidR="00420C12" w:rsidRPr="00420C12">
        <w:rPr>
          <w:rFonts w:ascii="Times New Roman" w:hAnsi="Times New Roman" w:cs="Times New Roman"/>
          <w:color w:val="auto"/>
        </w:rPr>
        <w:t>Бюджетного кодекса Российской Федерации;</w:t>
      </w:r>
      <w:r w:rsidR="00420C12">
        <w:rPr>
          <w:rFonts w:ascii="Times New Roman" w:hAnsi="Times New Roman" w:cs="Times New Roman"/>
          <w:color w:val="auto"/>
        </w:rPr>
        <w:t xml:space="preserve"> </w:t>
      </w:r>
      <w:r w:rsidR="00420C12"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 w:rsidR="00420C12">
        <w:rPr>
          <w:rFonts w:ascii="Times New Roman" w:hAnsi="Times New Roman" w:cs="Times New Roman"/>
          <w:color w:val="auto"/>
        </w:rPr>
        <w:t xml:space="preserve">; </w:t>
      </w:r>
      <w:r w:rsidR="00420C12"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 w:rsidR="00420C12">
        <w:rPr>
          <w:rFonts w:ascii="Times New Roman" w:hAnsi="Times New Roman" w:cs="Times New Roman"/>
          <w:color w:val="auto"/>
        </w:rPr>
        <w:t xml:space="preserve">                         </w:t>
      </w:r>
      <w:r w:rsidR="00420C12" w:rsidRPr="00182443">
        <w:rPr>
          <w:rFonts w:ascii="Times New Roman" w:hAnsi="Times New Roman" w:cs="Times New Roman"/>
          <w:color w:val="auto"/>
        </w:rPr>
        <w:lastRenderedPageBreak/>
        <w:t>«О развитии сельского хозяйства</w:t>
      </w:r>
      <w:r w:rsidR="00420C12">
        <w:rPr>
          <w:rFonts w:ascii="Times New Roman" w:hAnsi="Times New Roman" w:cs="Times New Roman"/>
          <w:color w:val="auto"/>
        </w:rPr>
        <w:t xml:space="preserve">», </w:t>
      </w:r>
      <w:r w:rsidR="00420C12" w:rsidRPr="00420C12">
        <w:rPr>
          <w:rFonts w:ascii="Times New Roman" w:hAnsi="Times New Roman" w:cs="Times New Roman"/>
          <w:color w:val="auto"/>
        </w:rPr>
        <w:t>«О финансовом оздоровлении сельскохозяй</w:t>
      </w:r>
      <w:r w:rsidR="00420C12">
        <w:rPr>
          <w:rFonts w:ascii="Times New Roman" w:hAnsi="Times New Roman" w:cs="Times New Roman"/>
          <w:color w:val="auto"/>
        </w:rPr>
        <w:t>ственных товаропроизводителей»;</w:t>
      </w:r>
      <w:r w:rsidR="00420C12" w:rsidRPr="00420C12">
        <w:rPr>
          <w:rFonts w:ascii="Times New Roman" w:hAnsi="Times New Roman" w:cs="Times New Roman"/>
          <w:color w:val="auto"/>
        </w:rPr>
        <w:t xml:space="preserve"> «Об общих принципах организации местного самоуправления в Российской Федерации»;</w:t>
      </w:r>
      <w:proofErr w:type="gramEnd"/>
      <w:r w:rsidR="00420C12">
        <w:rPr>
          <w:rFonts w:ascii="Times New Roman" w:hAnsi="Times New Roman" w:cs="Times New Roman"/>
          <w:color w:val="auto"/>
        </w:rPr>
        <w:t xml:space="preserve"> </w:t>
      </w:r>
      <w:r w:rsidR="00420C12" w:rsidRPr="00281792">
        <w:rPr>
          <w:rFonts w:ascii="Times New Roman" w:hAnsi="Times New Roman" w:cs="Times New Roman"/>
          <w:color w:val="auto"/>
        </w:rPr>
        <w:t>Устава Забайкальского края;  постановления Правительства Забайкальского края «Об утверждении Положения о Министерстве сельского хозяйства Забайкальского края»</w:t>
      </w:r>
      <w:r w:rsidR="007D68C0">
        <w:rPr>
          <w:rFonts w:ascii="Times New Roman" w:hAnsi="Times New Roman" w:cs="Times New Roman"/>
          <w:color w:val="auto"/>
        </w:rPr>
        <w:t xml:space="preserve"> и иных правовых актов и служебных документов в соответствующей сфере применительно к исполнению своих должностных обязанностей</w:t>
      </w:r>
      <w:r w:rsidR="00420C12" w:rsidRPr="00281792">
        <w:rPr>
          <w:rFonts w:ascii="Times New Roman" w:hAnsi="Times New Roman" w:cs="Times New Roman"/>
          <w:color w:val="auto"/>
        </w:rPr>
        <w:t>.</w:t>
      </w:r>
    </w:p>
    <w:p w:rsidR="00BD726F" w:rsidRPr="0015746F" w:rsidRDefault="00BD726F" w:rsidP="00420C12">
      <w:pPr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 w:rsidR="00CD43BD">
        <w:rPr>
          <w:rFonts w:ascii="Times New Roman" w:hAnsi="Times New Roman" w:cs="Times New Roman"/>
          <w:b/>
          <w:color w:val="auto"/>
        </w:rPr>
        <w:t xml:space="preserve"> </w:t>
      </w:r>
      <w:r w:rsidR="00420C12" w:rsidRPr="00420C12">
        <w:rPr>
          <w:rFonts w:ascii="Times New Roman" w:hAnsi="Times New Roman" w:cs="Times New Roman"/>
          <w:color w:val="auto"/>
        </w:rPr>
        <w:t>обеспечивает прием и свод годовых и квартальных отчетов в разрезе следующих видов деятельности: сельское хозяйство, обслуживание в сфере сельского хозяйства, перерабатывающая промышленность, по сельскохозяйственным потребительским кредитным кооперативам и по сельскохозяйственным потребительским кооперативам (</w:t>
      </w:r>
      <w:r w:rsidR="00420C12">
        <w:rPr>
          <w:rFonts w:ascii="Times New Roman" w:hAnsi="Times New Roman" w:cs="Times New Roman"/>
          <w:color w:val="auto"/>
        </w:rPr>
        <w:t xml:space="preserve">кроме кредитных кооперативов);  </w:t>
      </w:r>
      <w:r w:rsidR="00420C12" w:rsidRPr="00420C12">
        <w:rPr>
          <w:rFonts w:ascii="Times New Roman" w:hAnsi="Times New Roman" w:cs="Times New Roman"/>
          <w:color w:val="auto"/>
        </w:rPr>
        <w:t>представляет сводные годовые отчеты по отраслям в Минсельхоз Российской Федерации на бумажных и магнитных носителях информации (в сроки установленные Минсельхозом РФ);</w:t>
      </w:r>
      <w:proofErr w:type="gramEnd"/>
      <w:r w:rsidR="00420C12">
        <w:rPr>
          <w:rFonts w:ascii="Times New Roman" w:hAnsi="Times New Roman" w:cs="Times New Roman"/>
          <w:color w:val="auto"/>
        </w:rPr>
        <w:t xml:space="preserve"> </w:t>
      </w:r>
      <w:r w:rsidR="00420C12" w:rsidRPr="00420C12">
        <w:rPr>
          <w:rFonts w:ascii="Times New Roman" w:hAnsi="Times New Roman" w:cs="Times New Roman"/>
          <w:color w:val="auto"/>
        </w:rPr>
        <w:t>принимает участие в организации и проведении семинаров и инструктивных совещаний, проведение экономической учебы руководителей и специалистов районных управлений (отделов) сельского хозяйства и предприя</w:t>
      </w:r>
      <w:r w:rsidR="00420C12">
        <w:rPr>
          <w:rFonts w:ascii="Times New Roman" w:hAnsi="Times New Roman" w:cs="Times New Roman"/>
          <w:color w:val="auto"/>
        </w:rPr>
        <w:t>тий агропромышленного комплекса</w:t>
      </w:r>
      <w:r w:rsidR="00CD43BD">
        <w:rPr>
          <w:rFonts w:ascii="Times New Roman" w:hAnsi="Times New Roman" w:cs="Times New Roman"/>
          <w:color w:val="auto"/>
        </w:rPr>
        <w:t>.</w:t>
      </w:r>
    </w:p>
    <w:p w:rsidR="00420C12" w:rsidRPr="00420C12" w:rsidRDefault="00420C12" w:rsidP="00BD726F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  <w:sz w:val="8"/>
          <w:szCs w:val="8"/>
        </w:rPr>
      </w:pPr>
    </w:p>
    <w:p w:rsidR="00BD726F" w:rsidRPr="0015746F" w:rsidRDefault="005E5208" w:rsidP="00BD726F">
      <w:pPr>
        <w:pStyle w:val="a8"/>
        <w:suppressAutoHyphens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10" w:history="1">
        <w:r w:rsidR="00BD726F" w:rsidRPr="005E5208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3D769D" w:rsidRPr="005E5208">
          <w:rPr>
            <w:rStyle w:val="a3"/>
            <w:rFonts w:ascii="Times New Roman" w:hAnsi="Times New Roman" w:cs="Times New Roman"/>
            <w:bCs/>
            <w:i/>
          </w:rPr>
          <w:t>консультанта</w:t>
        </w:r>
        <w:r w:rsidR="00BD726F" w:rsidRPr="005E5208">
          <w:rPr>
            <w:rStyle w:val="a3"/>
            <w:rFonts w:ascii="Times New Roman" w:hAnsi="Times New Roman" w:cs="Times New Roman"/>
            <w:bCs/>
            <w:i/>
          </w:rPr>
          <w:t xml:space="preserve"> отдела </w:t>
        </w:r>
        <w:r w:rsidR="003D769D" w:rsidRPr="005E5208">
          <w:rPr>
            <w:rStyle w:val="a3"/>
            <w:rFonts w:ascii="Times New Roman" w:hAnsi="Times New Roman" w:cs="Times New Roman"/>
            <w:bCs/>
            <w:i/>
          </w:rPr>
          <w:t>бухгалтерского учёта, отраслевой отчетности и контроля</w:t>
        </w:r>
      </w:hyperlink>
      <w:bookmarkStart w:id="2" w:name="_GoBack"/>
      <w:bookmarkEnd w:id="2"/>
    </w:p>
    <w:p w:rsidR="00C46EF1" w:rsidRPr="00930F8C" w:rsidRDefault="00C46EF1" w:rsidP="00930F8C">
      <w:pPr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OLE_LINK3"/>
      <w:bookmarkStart w:id="4" w:name="OLE_LINK4"/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56659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анкету по </w:t>
      </w:r>
      <w:hyperlink r:id="rId11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  <w:t>документ об отсутствии заболевания,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е) справка о наличии (отсутствии) судимости и (или) факта уголовного преследования либо о прекращении уголовного преследования</w:t>
      </w:r>
      <w:r w:rsidR="0053189F" w:rsidRPr="0015746F">
        <w:rPr>
          <w:rFonts w:ascii="Times New Roman" w:hAnsi="Times New Roman" w:cs="Times New Roman"/>
          <w:color w:val="auto"/>
        </w:rPr>
        <w:t xml:space="preserve"> </w:t>
      </w:r>
      <w:r w:rsidR="00603ED7" w:rsidRPr="0015746F">
        <w:rPr>
          <w:rFonts w:ascii="Times New Roman" w:hAnsi="Times New Roman" w:cs="Times New Roman"/>
          <w:color w:val="auto"/>
        </w:rPr>
        <w:t xml:space="preserve">по реабилитирующим основаниям, </w:t>
      </w:r>
      <w:proofErr w:type="gramStart"/>
      <w:r w:rsidR="00603ED7" w:rsidRPr="0015746F">
        <w:rPr>
          <w:rFonts w:ascii="Times New Roman" w:hAnsi="Times New Roman" w:cs="Times New Roman"/>
          <w:color w:val="auto"/>
        </w:rPr>
        <w:t>выданную</w:t>
      </w:r>
      <w:proofErr w:type="gramEnd"/>
      <w:r w:rsidR="00603ED7" w:rsidRPr="0015746F">
        <w:rPr>
          <w:rFonts w:ascii="Times New Roman" w:hAnsi="Times New Roman" w:cs="Times New Roman"/>
          <w:color w:val="auto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732DB0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  <w:t xml:space="preserve">заявление о согласии на обработку персональных данных; </w:t>
      </w:r>
    </w:p>
    <w:p w:rsidR="0039377E" w:rsidRPr="0015746F" w:rsidRDefault="00732DB0" w:rsidP="000149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з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0149A0" w:rsidRPr="0015746F">
        <w:rPr>
          <w:rFonts w:ascii="Times New Roman" w:hAnsi="Times New Roman" w:cs="Times New Roman"/>
          <w:color w:val="auto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C65757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bookmarkEnd w:id="3"/>
    <w:bookmarkEnd w:id="4"/>
    <w:p w:rsidR="005F0AE9" w:rsidRPr="0015746F" w:rsidRDefault="005F0AE9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данных.</w:t>
      </w:r>
    </w:p>
    <w:p w:rsidR="00B67D3C" w:rsidRPr="0015746F" w:rsidRDefault="00732DB0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B67D3C" w:rsidRPr="0015746F">
        <w:rPr>
          <w:rFonts w:ascii="Times New Roman" w:hAnsi="Times New Roman" w:cs="Times New Roman"/>
          <w:color w:val="auto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="00B67D3C" w:rsidRPr="0015746F">
        <w:rPr>
          <w:rFonts w:ascii="Times New Roman" w:hAnsi="Times New Roman" w:cs="Times New Roman"/>
          <w:color w:val="auto"/>
        </w:rPr>
        <w:t>выданную</w:t>
      </w:r>
      <w:proofErr w:type="gramEnd"/>
      <w:r w:rsidR="00B67D3C" w:rsidRPr="0015746F">
        <w:rPr>
          <w:rFonts w:ascii="Times New Roman" w:hAnsi="Times New Roman" w:cs="Times New Roman"/>
          <w:color w:val="auto"/>
        </w:rPr>
        <w:t xml:space="preserve">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39377E" w:rsidRPr="0015746F" w:rsidRDefault="0039377E" w:rsidP="00B67D3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39377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</w:t>
      </w:r>
      <w:proofErr w:type="gramEnd"/>
      <w:r w:rsidRPr="00074B42">
        <w:rPr>
          <w:rFonts w:ascii="Times New Roman" w:hAnsi="Times New Roman" w:cs="Times New Roman"/>
          <w:color w:val="auto"/>
        </w:rPr>
        <w:t>://gossluzhba.gov.ru/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074B42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074B4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Справки по телефону: (3022) 36-48-94.</w:t>
      </w:r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Последний день приёма документов: </w:t>
      </w:r>
      <w:r w:rsidR="00E00355" w:rsidRPr="0015746F">
        <w:rPr>
          <w:rFonts w:ascii="Times New Roman" w:hAnsi="Times New Roman" w:cs="Times New Roman"/>
          <w:b/>
          <w:color w:val="auto"/>
        </w:rPr>
        <w:t>«</w:t>
      </w:r>
      <w:r w:rsidR="001F70E0">
        <w:rPr>
          <w:rFonts w:ascii="Times New Roman" w:hAnsi="Times New Roman" w:cs="Times New Roman"/>
          <w:b/>
          <w:color w:val="auto"/>
        </w:rPr>
        <w:t>4</w:t>
      </w:r>
      <w:r w:rsidRPr="0015746F">
        <w:rPr>
          <w:rFonts w:ascii="Times New Roman" w:hAnsi="Times New Roman" w:cs="Times New Roman"/>
          <w:b/>
          <w:color w:val="auto"/>
        </w:rPr>
        <w:t>»</w:t>
      </w:r>
      <w:r w:rsidR="009D3DE0">
        <w:rPr>
          <w:rFonts w:ascii="Times New Roman" w:hAnsi="Times New Roman" w:cs="Times New Roman"/>
          <w:b/>
          <w:color w:val="auto"/>
        </w:rPr>
        <w:t xml:space="preserve"> </w:t>
      </w:r>
      <w:r w:rsidR="001F70E0">
        <w:rPr>
          <w:rFonts w:ascii="Times New Roman" w:hAnsi="Times New Roman" w:cs="Times New Roman"/>
          <w:b/>
          <w:color w:val="auto"/>
          <w:u w:val="single"/>
        </w:rPr>
        <w:t>мая</w:t>
      </w:r>
      <w:r w:rsidR="00566594" w:rsidRPr="0015746F">
        <w:rPr>
          <w:rFonts w:ascii="Times New Roman" w:hAnsi="Times New Roman" w:cs="Times New Roman"/>
          <w:b/>
          <w:color w:val="auto"/>
        </w:rPr>
        <w:t xml:space="preserve"> 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3D75A5">
        <w:rPr>
          <w:rFonts w:ascii="Times New Roman" w:hAnsi="Times New Roman" w:cs="Times New Roman"/>
          <w:b/>
          <w:color w:val="auto"/>
        </w:rPr>
        <w:t>1</w:t>
      </w:r>
      <w:r w:rsidRPr="0015746F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15746F" w:rsidRDefault="0039377E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Место проведения конкурса: г. Чита, ул. Амурская, 13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15746F">
        <w:rPr>
          <w:rFonts w:ascii="Times New Roman" w:hAnsi="Times New Roman" w:cs="Times New Roman"/>
          <w:b/>
          <w:color w:val="auto"/>
        </w:rPr>
        <w:t>«</w:t>
      </w:r>
      <w:r w:rsidR="001F70E0">
        <w:rPr>
          <w:rFonts w:ascii="Times New Roman" w:hAnsi="Times New Roman" w:cs="Times New Roman"/>
          <w:b/>
          <w:color w:val="auto"/>
        </w:rPr>
        <w:t>3</w:t>
      </w:r>
      <w:r w:rsidRPr="0015746F">
        <w:rPr>
          <w:rFonts w:ascii="Times New Roman" w:hAnsi="Times New Roman" w:cs="Times New Roman"/>
          <w:b/>
          <w:color w:val="auto"/>
        </w:rPr>
        <w:t xml:space="preserve">» </w:t>
      </w:r>
      <w:r w:rsidR="001F70E0">
        <w:rPr>
          <w:rFonts w:ascii="Times New Roman" w:hAnsi="Times New Roman" w:cs="Times New Roman"/>
          <w:b/>
          <w:color w:val="auto"/>
          <w:u w:val="single"/>
        </w:rPr>
        <w:t xml:space="preserve"> июня</w:t>
      </w:r>
      <w:r w:rsidR="003D75A5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3D75A5">
        <w:rPr>
          <w:rFonts w:ascii="Times New Roman" w:hAnsi="Times New Roman" w:cs="Times New Roman"/>
          <w:b/>
          <w:color w:val="auto"/>
        </w:rPr>
        <w:t>1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15746F" w:rsidRDefault="00771BE4" w:rsidP="0039377E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C00AB" w:rsidRPr="0015746F" w:rsidRDefault="00621373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>В соответствии с Методикой проведения конкурса на замещение вакантной должности государственной гражданской службы и включение в кадровый резерв Министерства сельского хозяйства Забайкальского края, утвержденной приказом Министерства от 02.07.2018 г. № 226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0372A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="00B0372A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2</w:t>
      </w:r>
      <w:r w:rsidR="004A3EE7">
        <w:rPr>
          <w:rFonts w:ascii="Times New Roman" w:hAnsi="Times New Roman" w:cs="Times New Roman"/>
          <w:color w:val="auto"/>
          <w:shd w:val="clear" w:color="auto" w:fill="FFFFFF"/>
        </w:rPr>
        <w:t xml:space="preserve"> марта 2020 года № 30)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,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онкурс будет проводиться в форме тестирования и индивидуального собеседования. </w:t>
      </w:r>
      <w:proofErr w:type="gramEnd"/>
    </w:p>
    <w:p w:rsidR="00074B42" w:rsidRDefault="00074B42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F11415">
        <w:rPr>
          <w:rFonts w:ascii="Times New Roman" w:hAnsi="Times New Roman" w:cs="Times New Roman"/>
          <w:b/>
          <w:color w:val="auto"/>
          <w:shd w:val="clear" w:color="auto" w:fill="FFFFFF"/>
        </w:rPr>
        <w:t xml:space="preserve">Заседание конкурсной комиссии возможно в </w:t>
      </w:r>
      <w:proofErr w:type="spellStart"/>
      <w:r w:rsidRPr="00F11415">
        <w:rPr>
          <w:rFonts w:ascii="Times New Roman" w:hAnsi="Times New Roman" w:cs="Times New Roman"/>
          <w:b/>
          <w:color w:val="auto"/>
          <w:shd w:val="clear" w:color="auto" w:fill="FFFFFF"/>
        </w:rPr>
        <w:t>видеоформате</w:t>
      </w:r>
      <w:proofErr w:type="spellEnd"/>
      <w:r w:rsidRPr="00074B42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D81C75" w:rsidRPr="0015746F" w:rsidRDefault="00D81C75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9308B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</w:p>
    <w:p w:rsidR="00FC00AB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ен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</w:t>
      </w:r>
      <w:r w:rsidR="00384972" w:rsidRPr="0015746F">
        <w:rPr>
          <w:rFonts w:ascii="Times New Roman" w:hAnsi="Times New Roman" w:cs="Times New Roman"/>
          <w:color w:val="auto"/>
          <w:shd w:val="clear" w:color="auto" w:fill="FFFFFF"/>
        </w:rPr>
        <w:t>ой службы Российской Федерации»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и официальном </w:t>
      </w:r>
      <w:r w:rsidR="00B71EFA" w:rsidRPr="00074B42">
        <w:rPr>
          <w:rFonts w:ascii="Times New Roman" w:hAnsi="Times New Roman" w:cs="Times New Roman"/>
          <w:b/>
          <w:color w:val="auto"/>
          <w:shd w:val="clear" w:color="auto" w:fill="FFFFFF"/>
        </w:rPr>
        <w:t>сайте</w:t>
      </w:r>
      <w:r w:rsidR="00B71EFA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Министерства сельского хозяйства Забайкальского края</w:t>
      </w:r>
      <w:r w:rsidR="00FC00AB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FC00AB" w:rsidRPr="0015746F" w:rsidRDefault="00FC00AB" w:rsidP="0039377E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  <w:r w:rsidR="0078256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Кандидаты, не прошедшие тестирование, по решению конкурсной комиссии могут быть не допущены до индивидуального собеседования.</w:t>
      </w:r>
    </w:p>
    <w:p w:rsidR="00621373" w:rsidRPr="0015746F" w:rsidRDefault="0078256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D81C75" w:rsidRPr="0015746F" w:rsidRDefault="00D81C75" w:rsidP="00D81C75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 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9133F">
        <w:rPr>
          <w:rFonts w:ascii="Times New Roman" w:hAnsi="Times New Roman" w:cs="Times New Roman"/>
          <w:color w:val="auto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99133F" w:rsidRPr="0099133F" w:rsidRDefault="0099133F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9133F">
        <w:rPr>
          <w:rFonts w:ascii="Times New Roman" w:hAnsi="Times New Roman" w:cs="Times New Roman"/>
          <w:color w:val="auto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621373" w:rsidRPr="0015746F" w:rsidRDefault="00621373" w:rsidP="0099133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</w:t>
      </w:r>
      <w:r w:rsidRPr="0015746F">
        <w:rPr>
          <w:rFonts w:ascii="Times New Roman" w:hAnsi="Times New Roman" w:cs="Times New Roman"/>
          <w:color w:val="auto"/>
        </w:rPr>
        <w:lastRenderedPageBreak/>
        <w:t>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621373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930F8C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DF0D05">
      <w:pPr>
        <w:ind w:firstLine="708"/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 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AE386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A7576C">
        <w:rPr>
          <w:rFonts w:ascii="Times New Roman" w:hAnsi="Times New Roman" w:cs="Times New Roman"/>
          <w:color w:val="auto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2" w:history="1">
        <w:r w:rsidRPr="00A7576C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7576C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AE386B">
      <w:pPr>
        <w:ind w:firstLine="708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FF0B67">
      <w:pPr>
        <w:ind w:firstLine="708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D41B0B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D41B0B">
      <w:pPr>
        <w:ind w:firstLine="708"/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FF0B67" w:rsidRPr="0015746F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Default="00FF0B67" w:rsidP="00FF0B67">
      <w:pPr>
        <w:ind w:firstLine="708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9403A2" w:rsidRPr="009403A2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 xml:space="preserve"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</w:t>
      </w:r>
      <w:r w:rsidRPr="009403A2">
        <w:rPr>
          <w:rFonts w:ascii="Times New Roman" w:hAnsi="Times New Roman" w:cs="Times New Roman"/>
        </w:rPr>
        <w:lastRenderedPageBreak/>
        <w:t>служащего) в кадровый резерв государственного органа является соответствующее решение конкурсной комиссии.</w:t>
      </w:r>
    </w:p>
    <w:p w:rsidR="009403A2" w:rsidRPr="0015746F" w:rsidRDefault="009403A2" w:rsidP="009403A2">
      <w:pPr>
        <w:ind w:firstLine="708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3728B8" w:rsidRDefault="003728B8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DF0D05" w:rsidRDefault="00DF0D05" w:rsidP="003728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 </w:t>
      </w:r>
      <w:r w:rsidR="003728B8"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 </w:t>
      </w:r>
      <w:hyperlink r:id="rId13" w:history="1">
        <w:r w:rsidR="003728B8" w:rsidRPr="003728B8">
          <w:rPr>
            <w:rFonts w:ascii="Times New Roman" w:hAnsi="Times New Roman" w:cs="Times New Roman"/>
            <w:u w:val="single"/>
          </w:rPr>
          <w:t>http://</w:t>
        </w:r>
        <w:r w:rsidR="00FC781C" w:rsidRPr="00FC781C">
          <w:rPr>
            <w:rFonts w:ascii="Times New Roman" w:hAnsi="Times New Roman" w:cs="Times New Roman"/>
            <w:u w:val="single"/>
          </w:rPr>
          <w:t>mcx.75.ru</w:t>
        </w:r>
      </w:hyperlink>
      <w:r w:rsidR="003728B8">
        <w:rPr>
          <w:rFonts w:ascii="Times New Roman" w:hAnsi="Times New Roman" w:cs="Times New Roman"/>
        </w:rPr>
        <w:t xml:space="preserve"> </w:t>
      </w:r>
    </w:p>
    <w:p w:rsidR="003728B8" w:rsidRPr="0015746F" w:rsidRDefault="003728B8" w:rsidP="00FF0B67">
      <w:pPr>
        <w:ind w:firstLine="709"/>
        <w:jc w:val="both"/>
        <w:rPr>
          <w:rFonts w:ascii="Times New Roman" w:hAnsi="Times New Roman" w:cs="Times New Roman"/>
          <w:color w:val="auto"/>
        </w:rPr>
      </w:pPr>
    </w:p>
    <w:sectPr w:rsidR="003728B8" w:rsidRPr="0015746F" w:rsidSect="00CB304D">
      <w:headerReference w:type="default" r:id="rId14"/>
      <w:type w:val="continuous"/>
      <w:pgSz w:w="11905" w:h="16837" w:code="9"/>
      <w:pgMar w:top="567" w:right="567" w:bottom="709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63" w:rsidRDefault="008D4763" w:rsidP="002E2EFD">
      <w:r>
        <w:separator/>
      </w:r>
    </w:p>
  </w:endnote>
  <w:endnote w:type="continuationSeparator" w:id="0">
    <w:p w:rsidR="008D4763" w:rsidRDefault="008D4763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63" w:rsidRDefault="008D4763"/>
  </w:footnote>
  <w:footnote w:type="continuationSeparator" w:id="0">
    <w:p w:rsidR="008D4763" w:rsidRDefault="008D4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3C7" w:rsidRDefault="00452E45">
    <w:pPr>
      <w:pStyle w:val="aa"/>
      <w:jc w:val="center"/>
    </w:pPr>
    <w:r>
      <w:rPr>
        <w:rFonts w:ascii="Cambria" w:eastAsia="Times New Roman" w:hAnsi="Cambria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66F823C" wp14:editId="0EE42AAA">
              <wp:simplePos x="0" y="0"/>
              <wp:positionH relativeFrom="page">
                <wp:posOffset>7136765</wp:posOffset>
              </wp:positionH>
              <wp:positionV relativeFrom="page">
                <wp:posOffset>2680970</wp:posOffset>
              </wp:positionV>
              <wp:extent cx="477520" cy="477520"/>
              <wp:effectExtent l="2540" t="4445" r="5715" b="3810"/>
              <wp:wrapNone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Pr="00E61575" w:rsidRDefault="001F3F3E">
                          <w:pPr>
                            <w:rPr>
                              <w:rStyle w:val="af0"/>
                              <w:rFonts w:eastAsia="Arial Unicode MS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E5208" w:rsidRPr="005E5208"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rStyle w:val="af0"/>
                              <w:rFonts w:eastAsia="Arial Unicode MS"/>
                              <w:b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6" o:spid="_x0000_s1026" style="position:absolute;left:0;text-align:left;margin-left:561.95pt;margin-top:211.1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" o:allowincell="f" fillcolor="#9bbb59" stroked="f">
              <v:textbox inset="0,,0">
                <w:txbxContent>
                  <w:p w:rsidR="00A853C7" w:rsidRPr="00E61575" w:rsidRDefault="001F3F3E">
                    <w:pPr>
                      <w:rPr>
                        <w:rStyle w:val="af0"/>
                        <w:rFonts w:eastAsia="Arial Unicode MS"/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E5208" w:rsidRPr="005E5208"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t>2</w:t>
                    </w:r>
                    <w:r>
                      <w:rPr>
                        <w:rStyle w:val="af0"/>
                        <w:rFonts w:eastAsia="Arial Unicode MS"/>
                        <w:b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A853C7" w:rsidRDefault="00A85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4EE0"/>
    <w:multiLevelType w:val="hybridMultilevel"/>
    <w:tmpl w:val="E5966168"/>
    <w:lvl w:ilvl="0" w:tplc="227A1AEA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8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2"/>
  </w:num>
  <w:num w:numId="5">
    <w:abstractNumId w:val="0"/>
  </w:num>
  <w:num w:numId="6">
    <w:abstractNumId w:val="1"/>
  </w:num>
  <w:num w:numId="7">
    <w:abstractNumId w:val="20"/>
  </w:num>
  <w:num w:numId="8">
    <w:abstractNumId w:val="19"/>
  </w:num>
  <w:num w:numId="9">
    <w:abstractNumId w:val="25"/>
  </w:num>
  <w:num w:numId="10">
    <w:abstractNumId w:val="12"/>
  </w:num>
  <w:num w:numId="11">
    <w:abstractNumId w:val="4"/>
  </w:num>
  <w:num w:numId="12">
    <w:abstractNumId w:val="16"/>
  </w:num>
  <w:num w:numId="13">
    <w:abstractNumId w:val="27"/>
  </w:num>
  <w:num w:numId="14">
    <w:abstractNumId w:val="24"/>
  </w:num>
  <w:num w:numId="15">
    <w:abstractNumId w:val="13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8"/>
  </w:num>
  <w:num w:numId="20">
    <w:abstractNumId w:val="5"/>
  </w:num>
  <w:num w:numId="21">
    <w:abstractNumId w:val="26"/>
  </w:num>
  <w:num w:numId="22">
    <w:abstractNumId w:val="23"/>
  </w:num>
  <w:num w:numId="23">
    <w:abstractNumId w:val="7"/>
  </w:num>
  <w:num w:numId="24">
    <w:abstractNumId w:val="11"/>
  </w:num>
  <w:num w:numId="25">
    <w:abstractNumId w:val="15"/>
  </w:num>
  <w:num w:numId="26">
    <w:abstractNumId w:val="6"/>
  </w:num>
  <w:num w:numId="27">
    <w:abstractNumId w:val="17"/>
  </w:num>
  <w:num w:numId="28">
    <w:abstractNumId w:val="29"/>
  </w:num>
  <w:num w:numId="29">
    <w:abstractNumId w:val="21"/>
  </w:num>
  <w:num w:numId="30">
    <w:abstractNumId w:val="3"/>
  </w:num>
  <w:num w:numId="31">
    <w:abstractNumId w:val="14"/>
  </w:num>
  <w:num w:numId="3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13B3"/>
    <w:rsid w:val="00022134"/>
    <w:rsid w:val="000233B7"/>
    <w:rsid w:val="00023F08"/>
    <w:rsid w:val="00025FF5"/>
    <w:rsid w:val="000329DC"/>
    <w:rsid w:val="00032EF4"/>
    <w:rsid w:val="0003467D"/>
    <w:rsid w:val="00036C8A"/>
    <w:rsid w:val="000376FD"/>
    <w:rsid w:val="000436FB"/>
    <w:rsid w:val="0004494E"/>
    <w:rsid w:val="00050E64"/>
    <w:rsid w:val="00050F33"/>
    <w:rsid w:val="0005157E"/>
    <w:rsid w:val="00052273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4533"/>
    <w:rsid w:val="00066F2F"/>
    <w:rsid w:val="00070B83"/>
    <w:rsid w:val="000725CC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0A09"/>
    <w:rsid w:val="000B3514"/>
    <w:rsid w:val="000B3F8A"/>
    <w:rsid w:val="000B4AA9"/>
    <w:rsid w:val="000B6797"/>
    <w:rsid w:val="000B725B"/>
    <w:rsid w:val="000C3916"/>
    <w:rsid w:val="000C576B"/>
    <w:rsid w:val="000C6390"/>
    <w:rsid w:val="000C716E"/>
    <w:rsid w:val="000C7177"/>
    <w:rsid w:val="000C7B48"/>
    <w:rsid w:val="000D01CA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10149E"/>
    <w:rsid w:val="001031AD"/>
    <w:rsid w:val="00106A0D"/>
    <w:rsid w:val="00116502"/>
    <w:rsid w:val="00117CFB"/>
    <w:rsid w:val="00117D47"/>
    <w:rsid w:val="00121BF5"/>
    <w:rsid w:val="00124EE2"/>
    <w:rsid w:val="001254DE"/>
    <w:rsid w:val="0012555D"/>
    <w:rsid w:val="0012606E"/>
    <w:rsid w:val="001300A8"/>
    <w:rsid w:val="0013088E"/>
    <w:rsid w:val="001311AE"/>
    <w:rsid w:val="00133C73"/>
    <w:rsid w:val="0013554C"/>
    <w:rsid w:val="00137113"/>
    <w:rsid w:val="0013797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609C"/>
    <w:rsid w:val="00170E40"/>
    <w:rsid w:val="0017116F"/>
    <w:rsid w:val="001722BC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90B31"/>
    <w:rsid w:val="0019125F"/>
    <w:rsid w:val="001941D0"/>
    <w:rsid w:val="001946D9"/>
    <w:rsid w:val="001958E9"/>
    <w:rsid w:val="001A25ED"/>
    <w:rsid w:val="001A415E"/>
    <w:rsid w:val="001A6081"/>
    <w:rsid w:val="001A6CF2"/>
    <w:rsid w:val="001B0066"/>
    <w:rsid w:val="001B5B3A"/>
    <w:rsid w:val="001B5BC1"/>
    <w:rsid w:val="001C209E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1F70E0"/>
    <w:rsid w:val="0020067B"/>
    <w:rsid w:val="0020197F"/>
    <w:rsid w:val="00203D43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84A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4619"/>
    <w:rsid w:val="002661F7"/>
    <w:rsid w:val="0027018C"/>
    <w:rsid w:val="002710CD"/>
    <w:rsid w:val="002731A0"/>
    <w:rsid w:val="00280840"/>
    <w:rsid w:val="00280FE6"/>
    <w:rsid w:val="00281792"/>
    <w:rsid w:val="00283E42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1B1C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EE8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5E32"/>
    <w:rsid w:val="003169B6"/>
    <w:rsid w:val="00320C42"/>
    <w:rsid w:val="00320E0B"/>
    <w:rsid w:val="0032263E"/>
    <w:rsid w:val="00330AA8"/>
    <w:rsid w:val="00331293"/>
    <w:rsid w:val="00334A48"/>
    <w:rsid w:val="00336017"/>
    <w:rsid w:val="00337483"/>
    <w:rsid w:val="00342CEC"/>
    <w:rsid w:val="00342FDE"/>
    <w:rsid w:val="003465E1"/>
    <w:rsid w:val="00352C27"/>
    <w:rsid w:val="00353BF0"/>
    <w:rsid w:val="00353DF5"/>
    <w:rsid w:val="0035485D"/>
    <w:rsid w:val="00361218"/>
    <w:rsid w:val="003627B7"/>
    <w:rsid w:val="0036522E"/>
    <w:rsid w:val="00372353"/>
    <w:rsid w:val="003728B8"/>
    <w:rsid w:val="00375537"/>
    <w:rsid w:val="00381810"/>
    <w:rsid w:val="00384972"/>
    <w:rsid w:val="00386FEB"/>
    <w:rsid w:val="0039377E"/>
    <w:rsid w:val="00397B14"/>
    <w:rsid w:val="003A1BB3"/>
    <w:rsid w:val="003A246E"/>
    <w:rsid w:val="003B0425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D75A5"/>
    <w:rsid w:val="003D769D"/>
    <w:rsid w:val="003E026E"/>
    <w:rsid w:val="003E042E"/>
    <w:rsid w:val="003E37A6"/>
    <w:rsid w:val="003E5724"/>
    <w:rsid w:val="003E67B5"/>
    <w:rsid w:val="003E7280"/>
    <w:rsid w:val="003F077A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C12"/>
    <w:rsid w:val="00420F16"/>
    <w:rsid w:val="00423665"/>
    <w:rsid w:val="00424B6E"/>
    <w:rsid w:val="00424BC0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419E4"/>
    <w:rsid w:val="00443637"/>
    <w:rsid w:val="004455CA"/>
    <w:rsid w:val="00452E45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737"/>
    <w:rsid w:val="00487F2B"/>
    <w:rsid w:val="00491E5C"/>
    <w:rsid w:val="004A0FB0"/>
    <w:rsid w:val="004A380D"/>
    <w:rsid w:val="004A3EE7"/>
    <w:rsid w:val="004A5060"/>
    <w:rsid w:val="004A7899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4A1"/>
    <w:rsid w:val="00530293"/>
    <w:rsid w:val="00530D22"/>
    <w:rsid w:val="00531594"/>
    <w:rsid w:val="0053189F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681"/>
    <w:rsid w:val="005B2C26"/>
    <w:rsid w:val="005B36B6"/>
    <w:rsid w:val="005B4862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3C43"/>
    <w:rsid w:val="005D5827"/>
    <w:rsid w:val="005D5ECC"/>
    <w:rsid w:val="005E0E80"/>
    <w:rsid w:val="005E1206"/>
    <w:rsid w:val="005E24AA"/>
    <w:rsid w:val="005E3832"/>
    <w:rsid w:val="005E40FF"/>
    <w:rsid w:val="005E48D5"/>
    <w:rsid w:val="005E5208"/>
    <w:rsid w:val="005E5FA1"/>
    <w:rsid w:val="005F0AE9"/>
    <w:rsid w:val="005F3CD8"/>
    <w:rsid w:val="005F47DD"/>
    <w:rsid w:val="005F5C60"/>
    <w:rsid w:val="00603505"/>
    <w:rsid w:val="00603975"/>
    <w:rsid w:val="00603ED7"/>
    <w:rsid w:val="006053E5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562A"/>
    <w:rsid w:val="00657000"/>
    <w:rsid w:val="00660010"/>
    <w:rsid w:val="006603B3"/>
    <w:rsid w:val="0066265D"/>
    <w:rsid w:val="006637CB"/>
    <w:rsid w:val="0066488C"/>
    <w:rsid w:val="006651CE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2E21"/>
    <w:rsid w:val="006C4C3A"/>
    <w:rsid w:val="006C5F3A"/>
    <w:rsid w:val="006C648E"/>
    <w:rsid w:val="006C6F71"/>
    <w:rsid w:val="006D2003"/>
    <w:rsid w:val="006D32F0"/>
    <w:rsid w:val="006D4E86"/>
    <w:rsid w:val="006D5FBE"/>
    <w:rsid w:val="006E0889"/>
    <w:rsid w:val="006E1778"/>
    <w:rsid w:val="006E2468"/>
    <w:rsid w:val="006E35ED"/>
    <w:rsid w:val="006E39CE"/>
    <w:rsid w:val="006E4312"/>
    <w:rsid w:val="006E453D"/>
    <w:rsid w:val="006E4F0D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6497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4091"/>
    <w:rsid w:val="007578C5"/>
    <w:rsid w:val="007634BF"/>
    <w:rsid w:val="00763C29"/>
    <w:rsid w:val="007662CD"/>
    <w:rsid w:val="00767412"/>
    <w:rsid w:val="0076765F"/>
    <w:rsid w:val="0077062F"/>
    <w:rsid w:val="0077137D"/>
    <w:rsid w:val="00771BE4"/>
    <w:rsid w:val="007734AB"/>
    <w:rsid w:val="00774755"/>
    <w:rsid w:val="0078166C"/>
    <w:rsid w:val="00782565"/>
    <w:rsid w:val="0078479D"/>
    <w:rsid w:val="00785A56"/>
    <w:rsid w:val="00787448"/>
    <w:rsid w:val="00790F01"/>
    <w:rsid w:val="0079689E"/>
    <w:rsid w:val="007978FD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6E86"/>
    <w:rsid w:val="007D1BCE"/>
    <w:rsid w:val="007D3444"/>
    <w:rsid w:val="007D68C0"/>
    <w:rsid w:val="007D727F"/>
    <w:rsid w:val="007E0E2A"/>
    <w:rsid w:val="007E1F3E"/>
    <w:rsid w:val="007E326A"/>
    <w:rsid w:val="007E3F17"/>
    <w:rsid w:val="007E56FC"/>
    <w:rsid w:val="007E6996"/>
    <w:rsid w:val="007E6B51"/>
    <w:rsid w:val="007E6D22"/>
    <w:rsid w:val="007F0BCC"/>
    <w:rsid w:val="007F3E12"/>
    <w:rsid w:val="007F5599"/>
    <w:rsid w:val="007F57F5"/>
    <w:rsid w:val="007F5C70"/>
    <w:rsid w:val="007F639D"/>
    <w:rsid w:val="00801CEE"/>
    <w:rsid w:val="00802B9B"/>
    <w:rsid w:val="00817E61"/>
    <w:rsid w:val="00821122"/>
    <w:rsid w:val="00821860"/>
    <w:rsid w:val="00821D21"/>
    <w:rsid w:val="00826097"/>
    <w:rsid w:val="00826272"/>
    <w:rsid w:val="00827BB2"/>
    <w:rsid w:val="00834C28"/>
    <w:rsid w:val="00843335"/>
    <w:rsid w:val="00844DEA"/>
    <w:rsid w:val="00846CCE"/>
    <w:rsid w:val="0084704B"/>
    <w:rsid w:val="0085026C"/>
    <w:rsid w:val="00850812"/>
    <w:rsid w:val="00854489"/>
    <w:rsid w:val="00860D99"/>
    <w:rsid w:val="00860EA1"/>
    <w:rsid w:val="008639A5"/>
    <w:rsid w:val="00865307"/>
    <w:rsid w:val="008658B7"/>
    <w:rsid w:val="00865F47"/>
    <w:rsid w:val="0087033C"/>
    <w:rsid w:val="00871B05"/>
    <w:rsid w:val="008757FD"/>
    <w:rsid w:val="0088054F"/>
    <w:rsid w:val="00881288"/>
    <w:rsid w:val="00884CCB"/>
    <w:rsid w:val="0088566D"/>
    <w:rsid w:val="008861C5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FE8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1758"/>
    <w:rsid w:val="008C2A6A"/>
    <w:rsid w:val="008C393F"/>
    <w:rsid w:val="008C7350"/>
    <w:rsid w:val="008D0CD8"/>
    <w:rsid w:val="008D0DB0"/>
    <w:rsid w:val="008D1637"/>
    <w:rsid w:val="008D4763"/>
    <w:rsid w:val="008D6A0A"/>
    <w:rsid w:val="008E027B"/>
    <w:rsid w:val="008E1260"/>
    <w:rsid w:val="008E4017"/>
    <w:rsid w:val="008E609B"/>
    <w:rsid w:val="008E613C"/>
    <w:rsid w:val="008E720D"/>
    <w:rsid w:val="008E7D63"/>
    <w:rsid w:val="008F02D1"/>
    <w:rsid w:val="008F601C"/>
    <w:rsid w:val="008F68A7"/>
    <w:rsid w:val="008F6AB2"/>
    <w:rsid w:val="009073AD"/>
    <w:rsid w:val="00912980"/>
    <w:rsid w:val="00912A36"/>
    <w:rsid w:val="00912CED"/>
    <w:rsid w:val="00913596"/>
    <w:rsid w:val="009136ED"/>
    <w:rsid w:val="00917419"/>
    <w:rsid w:val="00917605"/>
    <w:rsid w:val="0092113F"/>
    <w:rsid w:val="00923614"/>
    <w:rsid w:val="00926D19"/>
    <w:rsid w:val="0092715B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03A2"/>
    <w:rsid w:val="00941CA0"/>
    <w:rsid w:val="00944252"/>
    <w:rsid w:val="00950E7E"/>
    <w:rsid w:val="00961317"/>
    <w:rsid w:val="0096200F"/>
    <w:rsid w:val="0096303D"/>
    <w:rsid w:val="00964DD4"/>
    <w:rsid w:val="00967305"/>
    <w:rsid w:val="00967CCD"/>
    <w:rsid w:val="00967FC1"/>
    <w:rsid w:val="00971042"/>
    <w:rsid w:val="00975F25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E05"/>
    <w:rsid w:val="009C2AB2"/>
    <w:rsid w:val="009C30AF"/>
    <w:rsid w:val="009C43DE"/>
    <w:rsid w:val="009C4DFB"/>
    <w:rsid w:val="009C4F9E"/>
    <w:rsid w:val="009C58A2"/>
    <w:rsid w:val="009C6821"/>
    <w:rsid w:val="009C6A63"/>
    <w:rsid w:val="009D02A7"/>
    <w:rsid w:val="009D0BB4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3E51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D10"/>
    <w:rsid w:val="00A203CB"/>
    <w:rsid w:val="00A20C81"/>
    <w:rsid w:val="00A234C9"/>
    <w:rsid w:val="00A242C1"/>
    <w:rsid w:val="00A2488B"/>
    <w:rsid w:val="00A2644C"/>
    <w:rsid w:val="00A26D79"/>
    <w:rsid w:val="00A315A8"/>
    <w:rsid w:val="00A370EA"/>
    <w:rsid w:val="00A37635"/>
    <w:rsid w:val="00A41A0F"/>
    <w:rsid w:val="00A4585A"/>
    <w:rsid w:val="00A477DB"/>
    <w:rsid w:val="00A51C12"/>
    <w:rsid w:val="00A541DF"/>
    <w:rsid w:val="00A55992"/>
    <w:rsid w:val="00A568E6"/>
    <w:rsid w:val="00A56A49"/>
    <w:rsid w:val="00A57E7D"/>
    <w:rsid w:val="00A63536"/>
    <w:rsid w:val="00A642E1"/>
    <w:rsid w:val="00A6700E"/>
    <w:rsid w:val="00A72205"/>
    <w:rsid w:val="00A7576C"/>
    <w:rsid w:val="00A8024B"/>
    <w:rsid w:val="00A83AB0"/>
    <w:rsid w:val="00A848CE"/>
    <w:rsid w:val="00A853C7"/>
    <w:rsid w:val="00A906D8"/>
    <w:rsid w:val="00A92006"/>
    <w:rsid w:val="00A9384E"/>
    <w:rsid w:val="00AA221A"/>
    <w:rsid w:val="00AA5DE5"/>
    <w:rsid w:val="00AA6CA1"/>
    <w:rsid w:val="00AA73F9"/>
    <w:rsid w:val="00AA7780"/>
    <w:rsid w:val="00AA7DF1"/>
    <w:rsid w:val="00AB0348"/>
    <w:rsid w:val="00AB296E"/>
    <w:rsid w:val="00AB692D"/>
    <w:rsid w:val="00AC61CA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131C"/>
    <w:rsid w:val="00AF2831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8B0"/>
    <w:rsid w:val="00B21935"/>
    <w:rsid w:val="00B24255"/>
    <w:rsid w:val="00B2442C"/>
    <w:rsid w:val="00B24F1B"/>
    <w:rsid w:val="00B2568C"/>
    <w:rsid w:val="00B35209"/>
    <w:rsid w:val="00B36C46"/>
    <w:rsid w:val="00B42E30"/>
    <w:rsid w:val="00B44D38"/>
    <w:rsid w:val="00B452ED"/>
    <w:rsid w:val="00B45D63"/>
    <w:rsid w:val="00B46C03"/>
    <w:rsid w:val="00B46FE7"/>
    <w:rsid w:val="00B50016"/>
    <w:rsid w:val="00B5233B"/>
    <w:rsid w:val="00B5583E"/>
    <w:rsid w:val="00B57E55"/>
    <w:rsid w:val="00B63024"/>
    <w:rsid w:val="00B632D4"/>
    <w:rsid w:val="00B66454"/>
    <w:rsid w:val="00B674DA"/>
    <w:rsid w:val="00B6774B"/>
    <w:rsid w:val="00B67D3C"/>
    <w:rsid w:val="00B70EBD"/>
    <w:rsid w:val="00B71EFA"/>
    <w:rsid w:val="00B72106"/>
    <w:rsid w:val="00B73793"/>
    <w:rsid w:val="00B764D4"/>
    <w:rsid w:val="00B76F4E"/>
    <w:rsid w:val="00B82D3C"/>
    <w:rsid w:val="00B844A1"/>
    <w:rsid w:val="00B8668E"/>
    <w:rsid w:val="00B86704"/>
    <w:rsid w:val="00B879F6"/>
    <w:rsid w:val="00B91664"/>
    <w:rsid w:val="00B94EE9"/>
    <w:rsid w:val="00BA1F30"/>
    <w:rsid w:val="00BB0596"/>
    <w:rsid w:val="00BB2164"/>
    <w:rsid w:val="00BB54E6"/>
    <w:rsid w:val="00BC0F5E"/>
    <w:rsid w:val="00BC29FA"/>
    <w:rsid w:val="00BC2A4B"/>
    <w:rsid w:val="00BC511F"/>
    <w:rsid w:val="00BC5314"/>
    <w:rsid w:val="00BC6AB8"/>
    <w:rsid w:val="00BD0490"/>
    <w:rsid w:val="00BD1055"/>
    <w:rsid w:val="00BD49E3"/>
    <w:rsid w:val="00BD4F54"/>
    <w:rsid w:val="00BD53B8"/>
    <w:rsid w:val="00BD66D2"/>
    <w:rsid w:val="00BD726F"/>
    <w:rsid w:val="00BE214F"/>
    <w:rsid w:val="00BE241B"/>
    <w:rsid w:val="00BE38E6"/>
    <w:rsid w:val="00BF0F6B"/>
    <w:rsid w:val="00BF1DF5"/>
    <w:rsid w:val="00BF7148"/>
    <w:rsid w:val="00C0389E"/>
    <w:rsid w:val="00C10310"/>
    <w:rsid w:val="00C10BB4"/>
    <w:rsid w:val="00C11F07"/>
    <w:rsid w:val="00C14308"/>
    <w:rsid w:val="00C1430C"/>
    <w:rsid w:val="00C1490D"/>
    <w:rsid w:val="00C150FC"/>
    <w:rsid w:val="00C159B4"/>
    <w:rsid w:val="00C15C0F"/>
    <w:rsid w:val="00C163C9"/>
    <w:rsid w:val="00C2461C"/>
    <w:rsid w:val="00C271C5"/>
    <w:rsid w:val="00C27283"/>
    <w:rsid w:val="00C365D5"/>
    <w:rsid w:val="00C42DEC"/>
    <w:rsid w:val="00C441E5"/>
    <w:rsid w:val="00C44963"/>
    <w:rsid w:val="00C45E7E"/>
    <w:rsid w:val="00C46EF1"/>
    <w:rsid w:val="00C50495"/>
    <w:rsid w:val="00C5395F"/>
    <w:rsid w:val="00C5591C"/>
    <w:rsid w:val="00C55FCA"/>
    <w:rsid w:val="00C65757"/>
    <w:rsid w:val="00C66724"/>
    <w:rsid w:val="00C725F7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44EA"/>
    <w:rsid w:val="00C958F4"/>
    <w:rsid w:val="00C97BE4"/>
    <w:rsid w:val="00CA1C2A"/>
    <w:rsid w:val="00CA2F71"/>
    <w:rsid w:val="00CA33FF"/>
    <w:rsid w:val="00CB0219"/>
    <w:rsid w:val="00CB0830"/>
    <w:rsid w:val="00CB0D46"/>
    <w:rsid w:val="00CB2980"/>
    <w:rsid w:val="00CB2BCF"/>
    <w:rsid w:val="00CB304D"/>
    <w:rsid w:val="00CB5F88"/>
    <w:rsid w:val="00CB6559"/>
    <w:rsid w:val="00CB7610"/>
    <w:rsid w:val="00CC11B8"/>
    <w:rsid w:val="00CD0D26"/>
    <w:rsid w:val="00CD142D"/>
    <w:rsid w:val="00CD276C"/>
    <w:rsid w:val="00CD3114"/>
    <w:rsid w:val="00CD43BD"/>
    <w:rsid w:val="00CD53A0"/>
    <w:rsid w:val="00CD6B36"/>
    <w:rsid w:val="00CD7174"/>
    <w:rsid w:val="00CE1B4A"/>
    <w:rsid w:val="00CE1BFF"/>
    <w:rsid w:val="00CE23CB"/>
    <w:rsid w:val="00CE4C02"/>
    <w:rsid w:val="00CF197D"/>
    <w:rsid w:val="00D0257E"/>
    <w:rsid w:val="00D050B9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1B0B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0D05"/>
    <w:rsid w:val="00DF211B"/>
    <w:rsid w:val="00DF3A90"/>
    <w:rsid w:val="00DF62FB"/>
    <w:rsid w:val="00DF63C2"/>
    <w:rsid w:val="00DF7CD9"/>
    <w:rsid w:val="00E00355"/>
    <w:rsid w:val="00E02C12"/>
    <w:rsid w:val="00E04294"/>
    <w:rsid w:val="00E05704"/>
    <w:rsid w:val="00E07E0E"/>
    <w:rsid w:val="00E10203"/>
    <w:rsid w:val="00E11568"/>
    <w:rsid w:val="00E202ED"/>
    <w:rsid w:val="00E24C30"/>
    <w:rsid w:val="00E24CAD"/>
    <w:rsid w:val="00E25F35"/>
    <w:rsid w:val="00E2659B"/>
    <w:rsid w:val="00E32F95"/>
    <w:rsid w:val="00E3623E"/>
    <w:rsid w:val="00E417E5"/>
    <w:rsid w:val="00E436CA"/>
    <w:rsid w:val="00E45EB7"/>
    <w:rsid w:val="00E45F0D"/>
    <w:rsid w:val="00E502A7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ABE"/>
    <w:rsid w:val="00E718B7"/>
    <w:rsid w:val="00E73568"/>
    <w:rsid w:val="00E73E2E"/>
    <w:rsid w:val="00E75C11"/>
    <w:rsid w:val="00E82867"/>
    <w:rsid w:val="00E857C8"/>
    <w:rsid w:val="00E913D4"/>
    <w:rsid w:val="00E919AC"/>
    <w:rsid w:val="00E921D2"/>
    <w:rsid w:val="00E92C9C"/>
    <w:rsid w:val="00E930ED"/>
    <w:rsid w:val="00E94854"/>
    <w:rsid w:val="00EA05AB"/>
    <w:rsid w:val="00EA161B"/>
    <w:rsid w:val="00EA5358"/>
    <w:rsid w:val="00EA5494"/>
    <w:rsid w:val="00EB150A"/>
    <w:rsid w:val="00EB2DE8"/>
    <w:rsid w:val="00EB359F"/>
    <w:rsid w:val="00EB492D"/>
    <w:rsid w:val="00EB50D9"/>
    <w:rsid w:val="00EB5E08"/>
    <w:rsid w:val="00EB7664"/>
    <w:rsid w:val="00EC1482"/>
    <w:rsid w:val="00EC306D"/>
    <w:rsid w:val="00EC3366"/>
    <w:rsid w:val="00EC46C0"/>
    <w:rsid w:val="00EC4727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38CD"/>
    <w:rsid w:val="00F1490E"/>
    <w:rsid w:val="00F163A2"/>
    <w:rsid w:val="00F16DA5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B50"/>
    <w:rsid w:val="00F4393E"/>
    <w:rsid w:val="00F451F9"/>
    <w:rsid w:val="00F47870"/>
    <w:rsid w:val="00F500F1"/>
    <w:rsid w:val="00F51ACD"/>
    <w:rsid w:val="00F55E7B"/>
    <w:rsid w:val="00F61432"/>
    <w:rsid w:val="00F64CE6"/>
    <w:rsid w:val="00F70B0B"/>
    <w:rsid w:val="00F724E9"/>
    <w:rsid w:val="00F72B83"/>
    <w:rsid w:val="00F73810"/>
    <w:rsid w:val="00F73BFC"/>
    <w:rsid w:val="00F7493D"/>
    <w:rsid w:val="00F74E67"/>
    <w:rsid w:val="00F76CBD"/>
    <w:rsid w:val="00F77701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85D"/>
    <w:rsid w:val="00FA24F2"/>
    <w:rsid w:val="00FA56FA"/>
    <w:rsid w:val="00FC00AB"/>
    <w:rsid w:val="00FC1C8A"/>
    <w:rsid w:val="00FC5313"/>
    <w:rsid w:val="00FC606E"/>
    <w:rsid w:val="00FC70C2"/>
    <w:rsid w:val="00FC781C"/>
    <w:rsid w:val="00FD0BCD"/>
    <w:rsid w:val="00FD0FDD"/>
    <w:rsid w:val="00FD1C77"/>
    <w:rsid w:val="00FD29E5"/>
    <w:rsid w:val="00FD302F"/>
    <w:rsid w:val="00FF0B67"/>
    <w:rsid w:val="00FF109B"/>
    <w:rsid w:val="00FF197C"/>
    <w:rsid w:val="00FF327A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e1aebnchjv2b7d.xn--80aaaac8algcbgbck3fl0q.xn--p1ai/o-ministerstve/gosslujb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36354.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0330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dia.75.ru/mcx/documents/94643/konsul-tant-otd-buh-uchet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94644/nachal-nik-otd-razv-malyh-form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BD980-7835-4CB0-A4A3-B440B9B9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19267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Галина Анатольевна Семенова</cp:lastModifiedBy>
  <cp:revision>12</cp:revision>
  <cp:lastPrinted>2021-04-09T00:09:00Z</cp:lastPrinted>
  <dcterms:created xsi:type="dcterms:W3CDTF">2021-03-31T09:02:00Z</dcterms:created>
  <dcterms:modified xsi:type="dcterms:W3CDTF">2021-04-14T03:40:00Z</dcterms:modified>
</cp:coreProperties>
</file>