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27" w:rsidRDefault="004B15C5" w:rsidP="006578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</w:t>
      </w:r>
      <w:r w:rsidR="00F9104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</w:p>
    <w:p w:rsidR="001569C1" w:rsidRPr="00810E08" w:rsidRDefault="00810E08" w:rsidP="006578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810E08">
        <w:rPr>
          <w:rFonts w:ascii="Times New Roman" w:hAnsi="Times New Roman"/>
          <w:b/>
          <w:sz w:val="28"/>
          <w:szCs w:val="28"/>
        </w:rPr>
        <w:t>аседания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title2"/>
      <w:bookmarkStart w:id="1" w:name="title3"/>
      <w:bookmarkEnd w:id="0"/>
      <w:bookmarkEnd w:id="1"/>
      <w:r w:rsidRPr="00810E08">
        <w:rPr>
          <w:rFonts w:ascii="Times New Roman" w:hAnsi="Times New Roman"/>
          <w:b/>
          <w:spacing w:val="-6"/>
          <w:sz w:val="28"/>
          <w:szCs w:val="28"/>
        </w:rPr>
        <w:t xml:space="preserve">по определению границ рыболовных участков Забайкальского края </w:t>
      </w:r>
    </w:p>
    <w:p w:rsidR="00930359" w:rsidRPr="00E745F1" w:rsidRDefault="00407057" w:rsidP="00C30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title4"/>
      <w:bookmarkEnd w:id="2"/>
      <w:r w:rsidRPr="00E745F1">
        <w:rPr>
          <w:rFonts w:ascii="Times New Roman" w:hAnsi="Times New Roman"/>
          <w:sz w:val="28"/>
          <w:szCs w:val="28"/>
        </w:rPr>
        <w:t>г. Чита</w:t>
      </w:r>
    </w:p>
    <w:p w:rsidR="00A522AF" w:rsidRPr="00E745F1" w:rsidRDefault="00810E08" w:rsidP="0040705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11</w:t>
      </w:r>
      <w:r w:rsidRPr="00810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</w:t>
      </w:r>
      <w:r w:rsidRPr="00810E0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Pr="00810E08">
        <w:rPr>
          <w:rFonts w:ascii="Times New Roman" w:hAnsi="Times New Roman"/>
          <w:b/>
          <w:sz w:val="28"/>
          <w:szCs w:val="28"/>
        </w:rPr>
        <w:t xml:space="preserve"> </w:t>
      </w:r>
      <w:r w:rsidRPr="00E745F1">
        <w:rPr>
          <w:rFonts w:ascii="Times New Roman" w:hAnsi="Times New Roman"/>
          <w:b/>
          <w:sz w:val="28"/>
          <w:szCs w:val="28"/>
        </w:rPr>
        <w:t>года</w:t>
      </w:r>
      <w:r w:rsidR="00AF0332">
        <w:rPr>
          <w:rFonts w:ascii="Times New Roman" w:hAnsi="Times New Roman"/>
          <w:b/>
          <w:sz w:val="28"/>
          <w:szCs w:val="28"/>
        </w:rPr>
        <w:t xml:space="preserve">  </w:t>
      </w:r>
      <w:r w:rsidRPr="00E745F1">
        <w:rPr>
          <w:rFonts w:ascii="Times New Roman" w:hAnsi="Times New Roman"/>
          <w:b/>
          <w:sz w:val="28"/>
          <w:szCs w:val="28"/>
        </w:rPr>
        <w:t>№ 1</w:t>
      </w:r>
    </w:p>
    <w:p w:rsid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Председательствовал </w:t>
      </w:r>
    </w:p>
    <w:p w:rsid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0E08">
        <w:rPr>
          <w:rFonts w:ascii="Times New Roman" w:hAnsi="Times New Roman"/>
          <w:sz w:val="28"/>
          <w:szCs w:val="28"/>
        </w:rPr>
        <w:t xml:space="preserve">Министр </w:t>
      </w:r>
      <w:r>
        <w:rPr>
          <w:rFonts w:ascii="Times New Roman" w:hAnsi="Times New Roman"/>
          <w:sz w:val="28"/>
          <w:szCs w:val="28"/>
        </w:rPr>
        <w:t>сельского хозяйства Забайкальского края</w:t>
      </w:r>
    </w:p>
    <w:p w:rsidR="00810E08" w:rsidRDefault="00CC6CB1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="00810E08">
        <w:rPr>
          <w:rFonts w:ascii="Times New Roman" w:hAnsi="Times New Roman"/>
          <w:sz w:val="28"/>
          <w:szCs w:val="28"/>
        </w:rPr>
        <w:t>омиссии</w:t>
      </w:r>
    </w:p>
    <w:p w:rsidR="00810E08" w:rsidRPr="00810E08" w:rsidRDefault="00810E08" w:rsidP="00810E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Д.Ю.Бочкарев</w:t>
      </w:r>
      <w:proofErr w:type="spellEnd"/>
    </w:p>
    <w:p w:rsidR="00810E08" w:rsidRDefault="00810E08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7057" w:rsidRDefault="002C0777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Присутствовали: </w:t>
      </w:r>
    </w:p>
    <w:p w:rsidR="00335E4D" w:rsidRPr="00CA7B07" w:rsidRDefault="0051767D" w:rsidP="004070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(</w:t>
      </w:r>
      <w:r w:rsidR="009E4D7D">
        <w:rPr>
          <w:rFonts w:ascii="Times New Roman" w:hAnsi="Times New Roman"/>
          <w:sz w:val="28"/>
          <w:szCs w:val="28"/>
        </w:rPr>
        <w:t>лично или в режиме он</w:t>
      </w:r>
      <w:r w:rsidRPr="0051767D">
        <w:rPr>
          <w:rFonts w:ascii="Times New Roman" w:hAnsi="Times New Roman"/>
          <w:sz w:val="28"/>
          <w:szCs w:val="28"/>
        </w:rPr>
        <w:t>лайн</w:t>
      </w:r>
      <w:r>
        <w:rPr>
          <w:rFonts w:ascii="Times New Roman" w:hAnsi="Times New Roman"/>
          <w:sz w:val="28"/>
          <w:szCs w:val="28"/>
          <w:u w:val="single"/>
        </w:rPr>
        <w:t>)</w:t>
      </w: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CA7B07" w:rsidTr="00AF0332">
        <w:tc>
          <w:tcPr>
            <w:tcW w:w="4219" w:type="dxa"/>
          </w:tcPr>
          <w:p w:rsidR="0051767D" w:rsidRDefault="0051767D" w:rsidP="00292D2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E4D7D" w:rsidRPr="003329FC" w:rsidRDefault="009E4D7D" w:rsidP="009E4D7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члены Комиссии</w:t>
            </w:r>
          </w:p>
          <w:p w:rsidR="00CA7B07" w:rsidRPr="002357D4" w:rsidRDefault="009E4D7D" w:rsidP="009E4D7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(кворум имеется)</w:t>
            </w:r>
          </w:p>
        </w:tc>
        <w:tc>
          <w:tcPr>
            <w:tcW w:w="5245" w:type="dxa"/>
          </w:tcPr>
          <w:p w:rsidR="00CA7B07" w:rsidRPr="002357D4" w:rsidRDefault="0013266E" w:rsidP="008D6FD0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Баранова А.А, </w:t>
            </w:r>
            <w:proofErr w:type="spellStart"/>
            <w:r w:rsidR="0092558C">
              <w:rPr>
                <w:rFonts w:ascii="Times New Roman" w:hAnsi="Times New Roman"/>
                <w:sz w:val="28"/>
                <w:szCs w:val="28"/>
              </w:rPr>
              <w:t>Бузинов</w:t>
            </w:r>
            <w:proofErr w:type="spellEnd"/>
            <w:r w:rsidR="00925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FD0">
              <w:rPr>
                <w:rFonts w:ascii="Times New Roman" w:hAnsi="Times New Roman"/>
                <w:sz w:val="28"/>
                <w:szCs w:val="28"/>
              </w:rPr>
              <w:t xml:space="preserve">А.В., </w:t>
            </w:r>
            <w:r>
              <w:rPr>
                <w:rFonts w:ascii="Times New Roman" w:hAnsi="Times New Roman"/>
                <w:sz w:val="28"/>
                <w:szCs w:val="28"/>
              </w:rPr>
              <w:t>Корешкова А.Г.,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Логинов К.А., </w:t>
            </w:r>
            <w:proofErr w:type="spellStart"/>
            <w:r w:rsidR="009E4D7D" w:rsidRPr="008D6FD0">
              <w:rPr>
                <w:rFonts w:ascii="Times New Roman" w:hAnsi="Times New Roman"/>
                <w:spacing w:val="-8"/>
                <w:sz w:val="28"/>
                <w:szCs w:val="28"/>
              </w:rPr>
              <w:t>Матафонов</w:t>
            </w:r>
            <w:r w:rsidR="008D6FD0" w:rsidRPr="008D6FD0">
              <w:rPr>
                <w:rFonts w:ascii="Times New Roman" w:hAnsi="Times New Roman"/>
                <w:spacing w:val="-8"/>
                <w:sz w:val="28"/>
                <w:szCs w:val="28"/>
              </w:rPr>
              <w:t>Д.В</w:t>
            </w:r>
            <w:proofErr w:type="spellEnd"/>
            <w:r w:rsidR="008D6FD0" w:rsidRPr="008D6FD0">
              <w:rPr>
                <w:rFonts w:ascii="Times New Roman" w:hAnsi="Times New Roman"/>
                <w:spacing w:val="-8"/>
                <w:sz w:val="28"/>
                <w:szCs w:val="28"/>
              </w:rPr>
              <w:t>.</w:t>
            </w:r>
            <w:r w:rsidR="009E4D7D" w:rsidRPr="008D6FD0">
              <w:rPr>
                <w:rFonts w:ascii="Times New Roman" w:hAnsi="Times New Roman"/>
                <w:spacing w:val="-8"/>
                <w:sz w:val="28"/>
                <w:szCs w:val="28"/>
              </w:rPr>
              <w:t>,</w:t>
            </w:r>
            <w:r w:rsidR="009E4D7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proofErr w:type="spellStart"/>
            <w:r w:rsidR="009E4D7D">
              <w:rPr>
                <w:rFonts w:ascii="Times New Roman" w:hAnsi="Times New Roman"/>
                <w:spacing w:val="-8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ирошникова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Л.Ю., Михеев И.Е., </w:t>
            </w: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</w:rPr>
              <w:t>Намжилов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В.Н., </w:t>
            </w:r>
            <w:r w:rsidR="00C81EB1">
              <w:rPr>
                <w:rFonts w:ascii="Times New Roman" w:hAnsi="Times New Roman"/>
                <w:sz w:val="27"/>
                <w:szCs w:val="27"/>
              </w:rPr>
              <w:t xml:space="preserve">Номоконова Л.А., </w:t>
            </w:r>
            <w:r w:rsidR="00C81EB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Савицкий Е.С., </w:t>
            </w:r>
            <w:proofErr w:type="spellStart"/>
            <w:r w:rsidR="00C81EB1">
              <w:rPr>
                <w:rFonts w:ascii="Times New Roman" w:hAnsi="Times New Roman"/>
                <w:spacing w:val="-8"/>
                <w:sz w:val="28"/>
                <w:szCs w:val="28"/>
              </w:rPr>
              <w:t>Солодимов</w:t>
            </w:r>
            <w:proofErr w:type="spellEnd"/>
            <w:r w:rsidR="00C81EB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И.П., </w:t>
            </w:r>
            <w:proofErr w:type="spellStart"/>
            <w:r w:rsidR="00C81EB1">
              <w:rPr>
                <w:rFonts w:ascii="Times New Roman" w:hAnsi="Times New Roman"/>
                <w:spacing w:val="-8"/>
                <w:sz w:val="28"/>
                <w:szCs w:val="28"/>
              </w:rPr>
              <w:t>Стафеев</w:t>
            </w:r>
            <w:proofErr w:type="spellEnd"/>
            <w:r w:rsidR="00C81EB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И.В., Суханов А.А., Осипов Д.А., </w:t>
            </w:r>
            <w:r w:rsidR="00C81EB1">
              <w:rPr>
                <w:rFonts w:ascii="Times New Roman" w:hAnsi="Times New Roman"/>
                <w:sz w:val="27"/>
                <w:szCs w:val="27"/>
              </w:rPr>
              <w:t>Шахов</w:t>
            </w:r>
            <w:r w:rsidR="009E4D7D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А.А., Юнусов И.А.</w:t>
            </w:r>
          </w:p>
        </w:tc>
      </w:tr>
    </w:tbl>
    <w:p w:rsidR="00C64F13" w:rsidRDefault="00C64F13" w:rsidP="00292D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7B07" w:rsidRDefault="00C64F13" w:rsidP="00C64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</w:rPr>
        <w:t>1. Р</w:t>
      </w:r>
      <w:r w:rsidRPr="00810E08">
        <w:rPr>
          <w:rFonts w:ascii="Times New Roman" w:hAnsi="Times New Roman"/>
          <w:b/>
          <w:sz w:val="28"/>
          <w:szCs w:val="28"/>
        </w:rPr>
        <w:t xml:space="preserve">ассмотрение </w:t>
      </w:r>
      <w:r>
        <w:rPr>
          <w:rFonts w:ascii="Times New Roman" w:hAnsi="Times New Roman"/>
          <w:b/>
          <w:sz w:val="28"/>
          <w:szCs w:val="28"/>
        </w:rPr>
        <w:t xml:space="preserve">предложений об определении границ рыболовных участков Забайкальского края </w:t>
      </w:r>
      <w:r w:rsidR="00292D2B">
        <w:rPr>
          <w:rFonts w:ascii="Times New Roman" w:hAnsi="Times New Roman"/>
          <w:b/>
          <w:sz w:val="24"/>
          <w:szCs w:val="24"/>
          <w:u w:val="single"/>
        </w:rPr>
        <w:t>_____________________________________________</w:t>
      </w:r>
      <w:r w:rsidR="00D51022">
        <w:rPr>
          <w:rFonts w:ascii="Times New Roman" w:hAnsi="Times New Roman"/>
          <w:b/>
          <w:sz w:val="24"/>
          <w:szCs w:val="24"/>
          <w:u w:val="single"/>
        </w:rPr>
        <w:t>______________________________</w:t>
      </w:r>
    </w:p>
    <w:p w:rsidR="00C81EB1" w:rsidRPr="00AF0332" w:rsidRDefault="00C81EB1" w:rsidP="00AF03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558C">
        <w:rPr>
          <w:rFonts w:ascii="Times New Roman" w:hAnsi="Times New Roman"/>
          <w:sz w:val="28"/>
          <w:szCs w:val="28"/>
        </w:rPr>
        <w:t>(</w:t>
      </w:r>
      <w:proofErr w:type="spellStart"/>
      <w:r w:rsidR="0092558C" w:rsidRPr="0092558C">
        <w:rPr>
          <w:rFonts w:ascii="Times New Roman" w:hAnsi="Times New Roman"/>
          <w:sz w:val="28"/>
          <w:szCs w:val="28"/>
        </w:rPr>
        <w:t>Бузинов</w:t>
      </w:r>
      <w:proofErr w:type="spellEnd"/>
      <w:r w:rsidR="0092558C" w:rsidRPr="0092558C">
        <w:rPr>
          <w:rFonts w:ascii="Times New Roman" w:hAnsi="Times New Roman"/>
          <w:sz w:val="28"/>
          <w:szCs w:val="28"/>
        </w:rPr>
        <w:t>,</w:t>
      </w:r>
      <w:r w:rsidR="0092558C">
        <w:rPr>
          <w:rFonts w:ascii="Times New Roman" w:hAnsi="Times New Roman"/>
          <w:sz w:val="24"/>
          <w:szCs w:val="24"/>
        </w:rPr>
        <w:t xml:space="preserve"> </w:t>
      </w:r>
      <w:r w:rsidR="00AF0332" w:rsidRPr="00AF0332">
        <w:rPr>
          <w:rFonts w:ascii="Times New Roman" w:hAnsi="Times New Roman"/>
          <w:spacing w:val="-8"/>
          <w:sz w:val="28"/>
          <w:szCs w:val="28"/>
        </w:rPr>
        <w:t>Логинов</w:t>
      </w:r>
      <w:r w:rsidR="00AF0332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="00AF0332" w:rsidRPr="00AF0332">
        <w:rPr>
          <w:rFonts w:ascii="Times New Roman" w:hAnsi="Times New Roman"/>
          <w:spacing w:val="-8"/>
          <w:sz w:val="28"/>
          <w:szCs w:val="28"/>
        </w:rPr>
        <w:t>Матафонов</w:t>
      </w:r>
      <w:proofErr w:type="spellEnd"/>
      <w:r w:rsidR="00AF0332">
        <w:rPr>
          <w:rFonts w:ascii="Times New Roman" w:hAnsi="Times New Roman"/>
          <w:spacing w:val="-8"/>
          <w:sz w:val="28"/>
          <w:szCs w:val="28"/>
        </w:rPr>
        <w:t>,</w:t>
      </w:r>
      <w:r w:rsidR="00AF0332" w:rsidRPr="00AF0332">
        <w:rPr>
          <w:rFonts w:ascii="Times New Roman" w:hAnsi="Times New Roman"/>
          <w:spacing w:val="-8"/>
          <w:sz w:val="28"/>
          <w:szCs w:val="28"/>
        </w:rPr>
        <w:t xml:space="preserve"> Михеев</w:t>
      </w:r>
      <w:r w:rsidR="00AF0332">
        <w:rPr>
          <w:rFonts w:ascii="Times New Roman" w:hAnsi="Times New Roman"/>
          <w:spacing w:val="-8"/>
          <w:sz w:val="28"/>
          <w:szCs w:val="28"/>
        </w:rPr>
        <w:t xml:space="preserve">, </w:t>
      </w:r>
      <w:proofErr w:type="spellStart"/>
      <w:r w:rsidR="00AF0332" w:rsidRPr="00AF0332">
        <w:rPr>
          <w:rFonts w:ascii="Times New Roman" w:hAnsi="Times New Roman"/>
          <w:spacing w:val="-8"/>
          <w:sz w:val="28"/>
          <w:szCs w:val="28"/>
        </w:rPr>
        <w:t>Намжилов</w:t>
      </w:r>
      <w:proofErr w:type="spellEnd"/>
      <w:r w:rsidR="00AF0332">
        <w:rPr>
          <w:rFonts w:ascii="Times New Roman" w:hAnsi="Times New Roman"/>
          <w:spacing w:val="-8"/>
          <w:sz w:val="28"/>
          <w:szCs w:val="28"/>
        </w:rPr>
        <w:t>,</w:t>
      </w:r>
      <w:r w:rsidR="00AF0332" w:rsidRPr="00AF033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8D6FD0">
        <w:rPr>
          <w:rFonts w:ascii="Times New Roman" w:hAnsi="Times New Roman"/>
          <w:sz w:val="27"/>
          <w:szCs w:val="27"/>
        </w:rPr>
        <w:t xml:space="preserve">Номоконова, </w:t>
      </w:r>
      <w:r w:rsidR="00AF0332" w:rsidRPr="00AF0332">
        <w:rPr>
          <w:rFonts w:ascii="Times New Roman" w:hAnsi="Times New Roman"/>
          <w:spacing w:val="-8"/>
          <w:sz w:val="28"/>
          <w:szCs w:val="28"/>
        </w:rPr>
        <w:t>Савицкий</w:t>
      </w:r>
      <w:r w:rsidR="00AF0332">
        <w:rPr>
          <w:rFonts w:ascii="Times New Roman" w:hAnsi="Times New Roman"/>
          <w:spacing w:val="-8"/>
          <w:sz w:val="28"/>
          <w:szCs w:val="28"/>
        </w:rPr>
        <w:t>,</w:t>
      </w:r>
      <w:r w:rsidR="00AF0332" w:rsidRPr="00AF033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AF0332" w:rsidRPr="00AF0332">
        <w:rPr>
          <w:rFonts w:ascii="Times New Roman" w:hAnsi="Times New Roman"/>
          <w:spacing w:val="-8"/>
          <w:sz w:val="28"/>
          <w:szCs w:val="28"/>
        </w:rPr>
        <w:t>Солодимов</w:t>
      </w:r>
      <w:proofErr w:type="spellEnd"/>
      <w:r w:rsidR="00AF0332">
        <w:rPr>
          <w:rFonts w:ascii="Times New Roman" w:hAnsi="Times New Roman"/>
          <w:spacing w:val="-8"/>
          <w:sz w:val="28"/>
          <w:szCs w:val="28"/>
        </w:rPr>
        <w:t>,</w:t>
      </w:r>
      <w:r w:rsidR="00AF0332" w:rsidRPr="00AF0332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="00AF0332" w:rsidRPr="00AF0332">
        <w:rPr>
          <w:rFonts w:ascii="Times New Roman" w:hAnsi="Times New Roman"/>
          <w:spacing w:val="-8"/>
          <w:sz w:val="28"/>
          <w:szCs w:val="28"/>
        </w:rPr>
        <w:t>Стафеев</w:t>
      </w:r>
      <w:proofErr w:type="spellEnd"/>
      <w:r w:rsidR="00AF0332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9E4D7D">
        <w:rPr>
          <w:rFonts w:ascii="Times New Roman" w:hAnsi="Times New Roman"/>
          <w:sz w:val="28"/>
          <w:szCs w:val="28"/>
        </w:rPr>
        <w:t>Шахов</w:t>
      </w:r>
      <w:r w:rsidR="00AF0332">
        <w:rPr>
          <w:rFonts w:ascii="Times New Roman" w:hAnsi="Times New Roman"/>
          <w:spacing w:val="-8"/>
          <w:sz w:val="28"/>
          <w:szCs w:val="28"/>
        </w:rPr>
        <w:t>)</w:t>
      </w:r>
      <w:r w:rsidR="005B4BAF">
        <w:rPr>
          <w:rFonts w:ascii="Times New Roman" w:hAnsi="Times New Roman"/>
          <w:spacing w:val="-8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4111"/>
        <w:gridCol w:w="1099"/>
      </w:tblGrid>
      <w:tr w:rsidR="00557888" w:rsidTr="00EF674F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№ </w:t>
            </w:r>
            <w:proofErr w:type="gram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п</w:t>
            </w:r>
            <w:proofErr w:type="gram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</w:pPr>
            <w:r w:rsidRPr="00B82AE7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Заявитель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1"/>
              <w:shd w:val="clear" w:color="auto" w:fill="auto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/>
                <w:spacing w:val="-6"/>
                <w:sz w:val="22"/>
                <w:szCs w:val="22"/>
              </w:rPr>
              <w:t>Дата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eastAsia="Calibri" w:hAnsi="Times New Roman" w:cs="Times New Roman"/>
                <w:spacing w:val="-6"/>
                <w:sz w:val="22"/>
                <w:szCs w:val="22"/>
              </w:rPr>
            </w:pPr>
            <w:r w:rsidRPr="00B82AE7">
              <w:rPr>
                <w:rFonts w:ascii="Times New Roman" w:eastAsia="Calibri" w:hAnsi="Times New Roman" w:cs="Times New Roman"/>
                <w:b w:val="0"/>
                <w:color w:val="auto"/>
                <w:sz w:val="22"/>
                <w:szCs w:val="22"/>
              </w:rPr>
              <w:t>Наименование водного объекта</w:t>
            </w:r>
            <w:r w:rsidRPr="00B82AE7">
              <w:rPr>
                <w:rFonts w:ascii="Times New Roman" w:hAnsi="Times New Roman" w:cs="Times New Roman"/>
                <w:b w:val="0"/>
                <w:color w:val="auto"/>
                <w:spacing w:val="-6"/>
                <w:sz w:val="22"/>
                <w:szCs w:val="22"/>
              </w:rPr>
              <w:t>, муниципальный район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1"/>
              <w:shd w:val="clear" w:color="auto" w:fill="auto"/>
              <w:spacing w:after="0" w:line="240" w:lineRule="auto"/>
              <w:jc w:val="center"/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 w:rsidRPr="00B82AE7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Коли-</w:t>
            </w:r>
            <w:proofErr w:type="spellStart"/>
            <w:r w:rsidRPr="00B82AE7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>чество</w:t>
            </w:r>
            <w:proofErr w:type="spellEnd"/>
            <w:proofErr w:type="gramEnd"/>
            <w:r w:rsidRPr="00B82AE7">
              <w:rPr>
                <w:rStyle w:val="110"/>
                <w:rFonts w:ascii="Times New Roman" w:hAnsi="Times New Roman"/>
                <w:b w:val="0"/>
                <w:sz w:val="22"/>
                <w:szCs w:val="22"/>
              </w:rPr>
              <w:t xml:space="preserve"> страниц </w:t>
            </w:r>
          </w:p>
        </w:tc>
      </w:tr>
      <w:tr w:rsidR="00557888" w:rsidTr="009107B3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Баясхалан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</w:p>
          <w:p w:rsidR="00557888" w:rsidRPr="00B82AE7" w:rsidRDefault="00557888" w:rsidP="00B141EA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B82AE7">
              <w:rPr>
                <w:rFonts w:ascii="Times New Roman" w:hAnsi="Times New Roman"/>
                <w:lang w:eastAsia="ru-RU"/>
              </w:rPr>
              <w:t>Жаргалович</w:t>
            </w:r>
            <w:proofErr w:type="spellEnd"/>
            <w:r w:rsidRPr="00B82AE7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B82AE7">
              <w:rPr>
                <w:rFonts w:ascii="Times New Roman" w:hAnsi="Times New Roman"/>
                <w:lang w:eastAsia="ru-RU"/>
              </w:rPr>
              <w:t>Жабэ</w:t>
            </w:r>
            <w:proofErr w:type="spellEnd"/>
            <w:r w:rsidRPr="00B82AE7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02.04.2021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оз</w:t>
            </w:r>
            <w:proofErr w:type="gram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.Н</w:t>
            </w:r>
            <w:proofErr w:type="gram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ожий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, Агинский район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1</w:t>
            </w:r>
          </w:p>
        </w:tc>
      </w:tr>
      <w:tr w:rsidR="00557888" w:rsidTr="00EF6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ООО «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Лайт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rPr>
                <w:rFonts w:ascii="Times New Roman" w:hAnsi="Times New Roman"/>
              </w:rPr>
            </w:pPr>
            <w:r w:rsidRPr="00B82AE7">
              <w:rPr>
                <w:rFonts w:ascii="Times New Roman" w:hAnsi="Times New Roman"/>
                <w:spacing w:val="-6"/>
              </w:rPr>
              <w:t>02.04.2021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Умыкейские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озера, 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Краснокаменский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район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1</w:t>
            </w:r>
          </w:p>
        </w:tc>
      </w:tr>
      <w:tr w:rsidR="00557888" w:rsidTr="00EF6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28469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Оськов</w:t>
            </w:r>
            <w:proofErr w:type="spellEnd"/>
            <w:r w:rsidR="00284691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 </w:t>
            </w: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Алексей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rPr>
                <w:rFonts w:ascii="Times New Roman" w:hAnsi="Times New Roman"/>
              </w:rPr>
            </w:pPr>
            <w:r w:rsidRPr="00B82AE7">
              <w:rPr>
                <w:rFonts w:ascii="Times New Roman" w:hAnsi="Times New Roman"/>
                <w:spacing w:val="-6"/>
              </w:rPr>
              <w:t>02.04.2021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оз</w:t>
            </w:r>
            <w:proofErr w:type="gram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.Б</w:t>
            </w:r>
            <w:proofErr w:type="gram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ольшой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Цаганор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оз.Малый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Цаганор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, Агинский район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1</w:t>
            </w:r>
          </w:p>
        </w:tc>
      </w:tr>
      <w:tr w:rsidR="00557888" w:rsidTr="009107B3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ООО «Егерь»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rPr>
                <w:rFonts w:ascii="Times New Roman" w:hAnsi="Times New Roman"/>
              </w:rPr>
            </w:pPr>
            <w:r w:rsidRPr="00B82AE7">
              <w:rPr>
                <w:rFonts w:ascii="Times New Roman" w:hAnsi="Times New Roman"/>
                <w:spacing w:val="-6"/>
              </w:rPr>
              <w:t>02.04.2021, 09.04.2021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участок на 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р</w:t>
            </w:r>
            <w:proofErr w:type="gram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.И</w:t>
            </w:r>
            <w:proofErr w:type="gram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нгода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, 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Улетовский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район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2</w:t>
            </w:r>
          </w:p>
        </w:tc>
      </w:tr>
      <w:tr w:rsidR="00557888" w:rsidTr="00EF6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28469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ООО</w:t>
            </w:r>
            <w:r w:rsidR="00284691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 </w:t>
            </w: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«Новое Беклемишево»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rPr>
                <w:rFonts w:ascii="Times New Roman" w:hAnsi="Times New Roman"/>
              </w:rPr>
            </w:pPr>
            <w:r w:rsidRPr="00B82AE7">
              <w:rPr>
                <w:rFonts w:ascii="Times New Roman" w:hAnsi="Times New Roman"/>
                <w:spacing w:val="-6"/>
              </w:rPr>
              <w:t>12.04.2021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участок на 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оз</w:t>
            </w:r>
            <w:proofErr w:type="gram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.Ш</w:t>
            </w:r>
            <w:proofErr w:type="gram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акшинское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, Читинский район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888" w:rsidRPr="00B82AE7" w:rsidRDefault="00557888" w:rsidP="00B141E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2</w:t>
            </w:r>
          </w:p>
        </w:tc>
      </w:tr>
      <w:tr w:rsidR="00557888" w:rsidTr="00EF67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8" w:rsidRPr="00B82AE7" w:rsidRDefault="00557888" w:rsidP="0028469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ИП</w:t>
            </w:r>
            <w:r w:rsidR="00284691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 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Голянова</w:t>
            </w:r>
            <w:proofErr w:type="spell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 С</w:t>
            </w:r>
            <w:r w:rsidR="00284691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8" w:rsidRPr="00B82AE7" w:rsidRDefault="00557888" w:rsidP="00B141EA">
            <w:pPr>
              <w:rPr>
                <w:rFonts w:ascii="Times New Roman" w:hAnsi="Times New Roman"/>
                <w:spacing w:val="-6"/>
              </w:rPr>
            </w:pPr>
            <w:r w:rsidRPr="00B82AE7">
              <w:rPr>
                <w:rFonts w:ascii="Times New Roman" w:hAnsi="Times New Roman"/>
                <w:spacing w:val="-6"/>
              </w:rPr>
              <w:t>21.04.2021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8" w:rsidRPr="00B82AE7" w:rsidRDefault="00557888" w:rsidP="00B141EA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 xml:space="preserve">участки на </w:t>
            </w:r>
            <w:proofErr w:type="spell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р</w:t>
            </w:r>
            <w:proofErr w:type="gramStart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.А</w:t>
            </w:r>
            <w:proofErr w:type="gramEnd"/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ргунь</w:t>
            </w:r>
            <w:proofErr w:type="spellEnd"/>
            <w:r w:rsidR="0036409E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, Приаргунский район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8" w:rsidRPr="00B82AE7" w:rsidRDefault="00557888" w:rsidP="00B141E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</w:pPr>
            <w:r w:rsidRPr="00B82AE7">
              <w:rPr>
                <w:rFonts w:ascii="Times New Roman" w:hAnsi="Times New Roman" w:cs="Times New Roman"/>
                <w:b w:val="0"/>
                <w:spacing w:val="-6"/>
                <w:sz w:val="22"/>
                <w:szCs w:val="22"/>
              </w:rPr>
              <w:t>14</w:t>
            </w:r>
          </w:p>
        </w:tc>
      </w:tr>
    </w:tbl>
    <w:p w:rsidR="00CC6CB1" w:rsidRDefault="00E745F1" w:rsidP="009E4D7D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11 мая 2021 года </w:t>
      </w:r>
      <w:r w:rsidR="00284691">
        <w:rPr>
          <w:rFonts w:ascii="Times New Roman" w:hAnsi="Times New Roman"/>
          <w:sz w:val="28"/>
          <w:szCs w:val="28"/>
          <w:lang w:eastAsia="ru-RU"/>
        </w:rPr>
        <w:t>в части</w:t>
      </w:r>
      <w:r w:rsidR="005578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4691">
        <w:rPr>
          <w:rFonts w:ascii="Times New Roman" w:hAnsi="Times New Roman"/>
          <w:spacing w:val="-8"/>
          <w:sz w:val="28"/>
          <w:szCs w:val="28"/>
        </w:rPr>
        <w:t>вышеуказанных</w:t>
      </w:r>
      <w:r w:rsidR="00557888">
        <w:rPr>
          <w:rFonts w:ascii="Times New Roman" w:hAnsi="Times New Roman"/>
          <w:spacing w:val="-8"/>
          <w:sz w:val="28"/>
          <w:szCs w:val="28"/>
        </w:rPr>
        <w:t xml:space="preserve"> предложений </w:t>
      </w:r>
      <w:r w:rsidR="00B82AE7">
        <w:rPr>
          <w:rFonts w:ascii="Times New Roman" w:hAnsi="Times New Roman"/>
          <w:spacing w:val="-8"/>
          <w:sz w:val="28"/>
          <w:szCs w:val="28"/>
        </w:rPr>
        <w:t xml:space="preserve">в Министерство </w:t>
      </w:r>
      <w:r w:rsidR="00284691">
        <w:rPr>
          <w:rFonts w:ascii="Times New Roman" w:hAnsi="Times New Roman"/>
          <w:spacing w:val="-8"/>
          <w:sz w:val="28"/>
          <w:szCs w:val="28"/>
        </w:rPr>
        <w:t>сельского хозяйства З</w:t>
      </w:r>
      <w:r w:rsidR="00B82AE7">
        <w:rPr>
          <w:rFonts w:ascii="Times New Roman" w:hAnsi="Times New Roman"/>
          <w:spacing w:val="-8"/>
          <w:sz w:val="28"/>
          <w:szCs w:val="28"/>
        </w:rPr>
        <w:t>абайкальского края представлены</w:t>
      </w:r>
      <w:r w:rsidR="00557888">
        <w:rPr>
          <w:rFonts w:ascii="Times New Roman" w:hAnsi="Times New Roman"/>
          <w:sz w:val="28"/>
          <w:szCs w:val="28"/>
          <w:lang w:eastAsia="ru-RU"/>
        </w:rPr>
        <w:t>:</w:t>
      </w:r>
      <w:r w:rsidR="00AF03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7888"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  <w:r w:rsidR="00557888" w:rsidRPr="00F1247A">
        <w:rPr>
          <w:rFonts w:ascii="Times New Roman" w:hAnsi="Times New Roman"/>
          <w:spacing w:val="-8"/>
          <w:sz w:val="28"/>
          <w:szCs w:val="28"/>
        </w:rPr>
        <w:t>Байкальского филиала ФГБНУ «ВНИРО»</w:t>
      </w:r>
      <w:r w:rsidR="00557888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B82AE7">
        <w:rPr>
          <w:rFonts w:ascii="Times New Roman" w:hAnsi="Times New Roman"/>
          <w:spacing w:val="-8"/>
          <w:sz w:val="28"/>
          <w:szCs w:val="28"/>
        </w:rPr>
        <w:t xml:space="preserve">отношения </w:t>
      </w:r>
      <w:r w:rsidR="00EF674F">
        <w:rPr>
          <w:rFonts w:ascii="Times New Roman" w:hAnsi="Times New Roman"/>
          <w:spacing w:val="-8"/>
          <w:sz w:val="28"/>
          <w:szCs w:val="28"/>
        </w:rPr>
        <w:t>Байкальского филиала ФГБУ «</w:t>
      </w:r>
      <w:proofErr w:type="spellStart"/>
      <w:r w:rsidR="00EF674F">
        <w:rPr>
          <w:rFonts w:ascii="Times New Roman" w:hAnsi="Times New Roman"/>
          <w:spacing w:val="-8"/>
          <w:sz w:val="28"/>
          <w:szCs w:val="28"/>
        </w:rPr>
        <w:t>Главрыбвод</w:t>
      </w:r>
      <w:proofErr w:type="spellEnd"/>
      <w:r w:rsidR="00EF674F">
        <w:rPr>
          <w:rFonts w:ascii="Times New Roman" w:hAnsi="Times New Roman"/>
          <w:spacing w:val="-8"/>
          <w:sz w:val="28"/>
          <w:szCs w:val="28"/>
        </w:rPr>
        <w:t xml:space="preserve">», </w:t>
      </w:r>
      <w:r w:rsidR="002162D8">
        <w:rPr>
          <w:rFonts w:ascii="Times New Roman" w:hAnsi="Times New Roman"/>
          <w:spacing w:val="-8"/>
          <w:sz w:val="28"/>
          <w:szCs w:val="28"/>
        </w:rPr>
        <w:t xml:space="preserve">Министерства природных ресурсов Забайкальского края </w:t>
      </w:r>
      <w:r w:rsidR="00B82AE7">
        <w:rPr>
          <w:rFonts w:ascii="Times New Roman" w:hAnsi="Times New Roman"/>
          <w:spacing w:val="-8"/>
          <w:sz w:val="28"/>
          <w:szCs w:val="28"/>
        </w:rPr>
        <w:lastRenderedPageBreak/>
        <w:t>Администрации муниципального района «</w:t>
      </w:r>
      <w:proofErr w:type="spellStart"/>
      <w:r w:rsidR="00B82AE7">
        <w:rPr>
          <w:rFonts w:ascii="Times New Roman" w:hAnsi="Times New Roman"/>
          <w:spacing w:val="-8"/>
          <w:sz w:val="28"/>
          <w:szCs w:val="28"/>
        </w:rPr>
        <w:t>Улетовский</w:t>
      </w:r>
      <w:proofErr w:type="spellEnd"/>
      <w:r w:rsidR="00B82AE7">
        <w:rPr>
          <w:rFonts w:ascii="Times New Roman" w:hAnsi="Times New Roman"/>
          <w:spacing w:val="-8"/>
          <w:sz w:val="28"/>
          <w:szCs w:val="28"/>
        </w:rPr>
        <w:t xml:space="preserve"> район»</w:t>
      </w:r>
      <w:r w:rsidR="002162D8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2162D8" w:rsidRPr="00B625D3">
        <w:rPr>
          <w:rFonts w:ascii="Times New Roman" w:hAnsi="Times New Roman"/>
          <w:spacing w:val="-8"/>
          <w:sz w:val="28"/>
          <w:szCs w:val="28"/>
        </w:rPr>
        <w:t xml:space="preserve">Администрации городского поселения «Город </w:t>
      </w:r>
      <w:proofErr w:type="spellStart"/>
      <w:r w:rsidR="002162D8" w:rsidRPr="00B625D3">
        <w:rPr>
          <w:rFonts w:ascii="Times New Roman" w:hAnsi="Times New Roman"/>
          <w:spacing w:val="-8"/>
          <w:sz w:val="28"/>
          <w:szCs w:val="28"/>
        </w:rPr>
        <w:t>Краснокаменск</w:t>
      </w:r>
      <w:proofErr w:type="spellEnd"/>
      <w:r w:rsidR="002162D8" w:rsidRPr="00B625D3">
        <w:rPr>
          <w:rFonts w:ascii="Times New Roman" w:hAnsi="Times New Roman"/>
          <w:spacing w:val="-8"/>
          <w:sz w:val="28"/>
          <w:szCs w:val="28"/>
        </w:rPr>
        <w:t>»</w:t>
      </w:r>
      <w:r w:rsidR="009E4D7D">
        <w:rPr>
          <w:rFonts w:ascii="Times New Roman" w:hAnsi="Times New Roman"/>
          <w:spacing w:val="-8"/>
          <w:sz w:val="28"/>
          <w:szCs w:val="28"/>
        </w:rPr>
        <w:t>.</w:t>
      </w:r>
    </w:p>
    <w:p w:rsidR="00F91045" w:rsidRDefault="0058363F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162D8">
        <w:rPr>
          <w:sz w:val="28"/>
          <w:szCs w:val="28"/>
        </w:rPr>
        <w:t>О включении в перечень рыболовны</w:t>
      </w:r>
      <w:r>
        <w:rPr>
          <w:sz w:val="28"/>
          <w:szCs w:val="28"/>
        </w:rPr>
        <w:t>х</w:t>
      </w:r>
      <w:r w:rsidR="002162D8">
        <w:rPr>
          <w:sz w:val="28"/>
          <w:szCs w:val="28"/>
        </w:rPr>
        <w:t xml:space="preserve"> участков </w:t>
      </w:r>
      <w:r>
        <w:rPr>
          <w:sz w:val="28"/>
          <w:szCs w:val="28"/>
        </w:rPr>
        <w:t xml:space="preserve">Забайкальского края </w:t>
      </w:r>
      <w:proofErr w:type="spellStart"/>
      <w:r w:rsidR="000D5F85">
        <w:rPr>
          <w:sz w:val="28"/>
          <w:szCs w:val="28"/>
        </w:rPr>
        <w:t>оз</w:t>
      </w:r>
      <w:proofErr w:type="gramStart"/>
      <w:r w:rsidR="000D5F85">
        <w:rPr>
          <w:sz w:val="28"/>
          <w:szCs w:val="28"/>
        </w:rPr>
        <w:t>.Н</w:t>
      </w:r>
      <w:proofErr w:type="gramEnd"/>
      <w:r w:rsidR="000D5F85">
        <w:rPr>
          <w:sz w:val="28"/>
          <w:szCs w:val="28"/>
        </w:rPr>
        <w:t>ожий</w:t>
      </w:r>
      <w:proofErr w:type="spellEnd"/>
      <w:r w:rsidR="000D5F85">
        <w:rPr>
          <w:sz w:val="28"/>
          <w:szCs w:val="28"/>
        </w:rPr>
        <w:t xml:space="preserve"> (Агинский район).</w:t>
      </w:r>
      <w:r w:rsidR="00335E4D">
        <w:rPr>
          <w:sz w:val="28"/>
          <w:szCs w:val="28"/>
        </w:rPr>
        <w:t xml:space="preserve"> </w:t>
      </w:r>
    </w:p>
    <w:p w:rsidR="002162D8" w:rsidRDefault="002162D8" w:rsidP="00F9104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F1247A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F1247A">
        <w:rPr>
          <w:spacing w:val="-8"/>
          <w:sz w:val="28"/>
          <w:szCs w:val="28"/>
        </w:rPr>
        <w:t xml:space="preserve"> ФГБНУ «ВНИРО»</w:t>
      </w:r>
      <w:r>
        <w:rPr>
          <w:spacing w:val="-8"/>
          <w:sz w:val="28"/>
          <w:szCs w:val="28"/>
        </w:rPr>
        <w:t xml:space="preserve"> указывает на нестабильность водного режима и</w:t>
      </w:r>
      <w:r w:rsidR="00335E4D">
        <w:rPr>
          <w:spacing w:val="-8"/>
          <w:sz w:val="28"/>
          <w:szCs w:val="28"/>
        </w:rPr>
        <w:t>, соответственно, минерализации</w:t>
      </w:r>
      <w:r>
        <w:rPr>
          <w:spacing w:val="-8"/>
          <w:sz w:val="28"/>
          <w:szCs w:val="28"/>
        </w:rPr>
        <w:t xml:space="preserve"> озера. В настоящее время озеро находится в маловодном цикле и ведение промысла нецелесообразно.</w:t>
      </w:r>
      <w:r w:rsidR="00CB0159">
        <w:rPr>
          <w:spacing w:val="-8"/>
          <w:sz w:val="28"/>
          <w:szCs w:val="28"/>
        </w:rPr>
        <w:t xml:space="preserve"> </w:t>
      </w:r>
    </w:p>
    <w:p w:rsidR="002162D8" w:rsidRDefault="00652841" w:rsidP="00F9104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652841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652841">
        <w:rPr>
          <w:spacing w:val="-8"/>
          <w:sz w:val="28"/>
          <w:szCs w:val="28"/>
        </w:rPr>
        <w:t xml:space="preserve"> ФГБУ «</w:t>
      </w:r>
      <w:proofErr w:type="spellStart"/>
      <w:r w:rsidRPr="00652841">
        <w:rPr>
          <w:spacing w:val="-8"/>
          <w:sz w:val="28"/>
          <w:szCs w:val="28"/>
        </w:rPr>
        <w:t>Главрыбвод</w:t>
      </w:r>
      <w:proofErr w:type="spellEnd"/>
      <w:r w:rsidRPr="00652841">
        <w:rPr>
          <w:spacing w:val="-8"/>
          <w:sz w:val="28"/>
          <w:szCs w:val="28"/>
        </w:rPr>
        <w:t>»</w:t>
      </w:r>
      <w:r w:rsidR="00BF77D6">
        <w:rPr>
          <w:spacing w:val="-8"/>
          <w:sz w:val="28"/>
          <w:szCs w:val="28"/>
        </w:rPr>
        <w:t xml:space="preserve"> </w:t>
      </w:r>
      <w:r w:rsidR="00E94709">
        <w:rPr>
          <w:spacing w:val="-8"/>
          <w:sz w:val="28"/>
          <w:szCs w:val="28"/>
        </w:rPr>
        <w:t xml:space="preserve">и </w:t>
      </w:r>
      <w:proofErr w:type="spellStart"/>
      <w:r w:rsidR="00E94709" w:rsidRPr="00E94709">
        <w:rPr>
          <w:spacing w:val="-8"/>
          <w:sz w:val="28"/>
          <w:szCs w:val="28"/>
        </w:rPr>
        <w:t>Ангаро</w:t>
      </w:r>
      <w:proofErr w:type="spellEnd"/>
      <w:r w:rsidR="00E94709" w:rsidRPr="00E94709">
        <w:rPr>
          <w:spacing w:val="-8"/>
          <w:sz w:val="28"/>
          <w:szCs w:val="28"/>
        </w:rPr>
        <w:t>-Байкальско</w:t>
      </w:r>
      <w:r w:rsidR="00E94709">
        <w:rPr>
          <w:spacing w:val="-8"/>
          <w:sz w:val="28"/>
          <w:szCs w:val="28"/>
        </w:rPr>
        <w:t>е</w:t>
      </w:r>
      <w:r w:rsidR="00E94709" w:rsidRPr="00E94709">
        <w:rPr>
          <w:spacing w:val="-8"/>
          <w:sz w:val="28"/>
          <w:szCs w:val="28"/>
        </w:rPr>
        <w:t xml:space="preserve"> территориально</w:t>
      </w:r>
      <w:r w:rsidR="00E94709">
        <w:rPr>
          <w:spacing w:val="-8"/>
          <w:sz w:val="28"/>
          <w:szCs w:val="28"/>
        </w:rPr>
        <w:t>е</w:t>
      </w:r>
      <w:r w:rsidR="00E94709" w:rsidRPr="00E94709">
        <w:rPr>
          <w:spacing w:val="-8"/>
          <w:sz w:val="28"/>
          <w:szCs w:val="28"/>
        </w:rPr>
        <w:t xml:space="preserve"> управлени</w:t>
      </w:r>
      <w:r w:rsidR="00E94709">
        <w:rPr>
          <w:spacing w:val="-8"/>
          <w:sz w:val="28"/>
          <w:szCs w:val="28"/>
        </w:rPr>
        <w:t>е</w:t>
      </w:r>
      <w:r w:rsidR="00E94709" w:rsidRPr="00E94709">
        <w:rPr>
          <w:spacing w:val="-8"/>
          <w:sz w:val="28"/>
          <w:szCs w:val="28"/>
        </w:rPr>
        <w:t xml:space="preserve"> Федерального агентства по рыболовству</w:t>
      </w:r>
      <w:r w:rsidR="00E94709">
        <w:rPr>
          <w:spacing w:val="-8"/>
          <w:sz w:val="28"/>
          <w:szCs w:val="28"/>
        </w:rPr>
        <w:t xml:space="preserve"> </w:t>
      </w:r>
      <w:r w:rsidR="00BF77D6">
        <w:rPr>
          <w:spacing w:val="-8"/>
          <w:sz w:val="28"/>
          <w:szCs w:val="28"/>
        </w:rPr>
        <w:t xml:space="preserve">считает возможным использование </w:t>
      </w:r>
      <w:proofErr w:type="spellStart"/>
      <w:r w:rsidR="00BF77D6">
        <w:rPr>
          <w:spacing w:val="-8"/>
          <w:sz w:val="28"/>
          <w:szCs w:val="28"/>
        </w:rPr>
        <w:t>оз</w:t>
      </w:r>
      <w:proofErr w:type="gramStart"/>
      <w:r w:rsidR="00BF77D6">
        <w:rPr>
          <w:spacing w:val="-8"/>
          <w:sz w:val="28"/>
          <w:szCs w:val="28"/>
        </w:rPr>
        <w:t>.Н</w:t>
      </w:r>
      <w:proofErr w:type="gramEnd"/>
      <w:r w:rsidR="00BF77D6">
        <w:rPr>
          <w:spacing w:val="-8"/>
          <w:sz w:val="28"/>
          <w:szCs w:val="28"/>
        </w:rPr>
        <w:t>ожий</w:t>
      </w:r>
      <w:proofErr w:type="spellEnd"/>
      <w:r w:rsidR="00BF77D6">
        <w:rPr>
          <w:spacing w:val="-8"/>
          <w:sz w:val="28"/>
          <w:szCs w:val="28"/>
        </w:rPr>
        <w:t xml:space="preserve"> для осуществления промышленного рыболовства.</w:t>
      </w:r>
      <w:r w:rsidR="00CB0159">
        <w:rPr>
          <w:spacing w:val="-8"/>
          <w:sz w:val="28"/>
          <w:szCs w:val="28"/>
        </w:rPr>
        <w:t xml:space="preserve"> </w:t>
      </w:r>
    </w:p>
    <w:p w:rsidR="009E4D7D" w:rsidRDefault="009E4D7D" w:rsidP="00F9104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Руководитель </w:t>
      </w:r>
      <w:r w:rsidRPr="009E4D7D">
        <w:rPr>
          <w:spacing w:val="-8"/>
          <w:sz w:val="28"/>
          <w:szCs w:val="28"/>
        </w:rPr>
        <w:t>ГКУ «Дирекция особо охраняемых природных территорий»</w:t>
      </w:r>
      <w:r>
        <w:rPr>
          <w:spacing w:val="-8"/>
          <w:sz w:val="28"/>
          <w:szCs w:val="28"/>
        </w:rPr>
        <w:t xml:space="preserve"> пояснил о </w:t>
      </w:r>
      <w:r w:rsidR="002A27CE">
        <w:rPr>
          <w:spacing w:val="-8"/>
          <w:sz w:val="28"/>
          <w:szCs w:val="28"/>
        </w:rPr>
        <w:t xml:space="preserve">разрешении на территории </w:t>
      </w:r>
      <w:r w:rsidR="002A27CE" w:rsidRPr="002956BB">
        <w:rPr>
          <w:spacing w:val="-8"/>
          <w:sz w:val="28"/>
          <w:szCs w:val="28"/>
        </w:rPr>
        <w:t xml:space="preserve">ООПТ </w:t>
      </w:r>
      <w:r w:rsidR="00F42628" w:rsidRPr="002956BB">
        <w:rPr>
          <w:spacing w:val="-8"/>
          <w:sz w:val="28"/>
          <w:szCs w:val="28"/>
        </w:rPr>
        <w:t>«Агинская степь»</w:t>
      </w:r>
      <w:r w:rsidR="002A27CE">
        <w:rPr>
          <w:spacing w:val="-8"/>
          <w:sz w:val="28"/>
          <w:szCs w:val="28"/>
        </w:rPr>
        <w:t xml:space="preserve"> промышленного и любит</w:t>
      </w:r>
      <w:r w:rsidR="00F42628">
        <w:rPr>
          <w:spacing w:val="-8"/>
          <w:sz w:val="28"/>
          <w:szCs w:val="28"/>
        </w:rPr>
        <w:t>ельского рыболовства, препятств</w:t>
      </w:r>
      <w:r w:rsidR="00A46A9F">
        <w:rPr>
          <w:spacing w:val="-8"/>
          <w:sz w:val="28"/>
          <w:szCs w:val="28"/>
        </w:rPr>
        <w:t xml:space="preserve">ия </w:t>
      </w:r>
      <w:r w:rsidR="002A27CE">
        <w:rPr>
          <w:spacing w:val="-8"/>
          <w:sz w:val="28"/>
          <w:szCs w:val="28"/>
        </w:rPr>
        <w:t xml:space="preserve">для зарыбления водоема </w:t>
      </w:r>
      <w:r w:rsidR="00F42628">
        <w:rPr>
          <w:spacing w:val="-8"/>
          <w:sz w:val="28"/>
          <w:szCs w:val="28"/>
        </w:rPr>
        <w:t>отсутствуют</w:t>
      </w:r>
      <w:r w:rsidR="002A27CE">
        <w:rPr>
          <w:spacing w:val="-8"/>
          <w:sz w:val="28"/>
          <w:szCs w:val="28"/>
        </w:rPr>
        <w:t>.</w:t>
      </w:r>
      <w:r w:rsidR="00E94709">
        <w:rPr>
          <w:spacing w:val="-8"/>
          <w:sz w:val="28"/>
          <w:szCs w:val="28"/>
        </w:rPr>
        <w:t xml:space="preserve"> </w:t>
      </w:r>
    </w:p>
    <w:p w:rsidR="003C5869" w:rsidRPr="003C5869" w:rsidRDefault="003C5869" w:rsidP="007532F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E94709">
        <w:rPr>
          <w:spacing w:val="-8"/>
          <w:sz w:val="28"/>
          <w:szCs w:val="28"/>
        </w:rPr>
        <w:t xml:space="preserve">Представитель Забайкальского регионального отделения общественной организации «Опора России» считает необходимым </w:t>
      </w:r>
      <w:r w:rsidR="00E94709" w:rsidRPr="00E94709">
        <w:rPr>
          <w:spacing w:val="-8"/>
          <w:sz w:val="28"/>
          <w:szCs w:val="28"/>
        </w:rPr>
        <w:t>з</w:t>
      </w:r>
      <w:r w:rsidR="00E94709">
        <w:rPr>
          <w:spacing w:val="-8"/>
          <w:sz w:val="28"/>
          <w:szCs w:val="28"/>
        </w:rPr>
        <w:t>акреплени</w:t>
      </w:r>
      <w:r w:rsidR="00E47929">
        <w:rPr>
          <w:spacing w:val="-8"/>
          <w:sz w:val="28"/>
          <w:szCs w:val="28"/>
        </w:rPr>
        <w:t>е</w:t>
      </w:r>
      <w:r w:rsidR="00E94709">
        <w:rPr>
          <w:spacing w:val="-8"/>
          <w:sz w:val="28"/>
          <w:szCs w:val="28"/>
        </w:rPr>
        <w:t xml:space="preserve"> </w:t>
      </w:r>
      <w:proofErr w:type="spellStart"/>
      <w:r w:rsidR="00E94709">
        <w:rPr>
          <w:spacing w:val="-8"/>
          <w:sz w:val="28"/>
          <w:szCs w:val="28"/>
        </w:rPr>
        <w:t>оз</w:t>
      </w:r>
      <w:proofErr w:type="gramStart"/>
      <w:r w:rsidR="00F42628">
        <w:rPr>
          <w:spacing w:val="-8"/>
          <w:sz w:val="28"/>
          <w:szCs w:val="28"/>
        </w:rPr>
        <w:t>.Н</w:t>
      </w:r>
      <w:proofErr w:type="gramEnd"/>
      <w:r w:rsidR="00F42628">
        <w:rPr>
          <w:spacing w:val="-8"/>
          <w:sz w:val="28"/>
          <w:szCs w:val="28"/>
        </w:rPr>
        <w:t>ожий</w:t>
      </w:r>
      <w:proofErr w:type="spellEnd"/>
      <w:r w:rsidR="00E94709">
        <w:rPr>
          <w:spacing w:val="-8"/>
          <w:sz w:val="28"/>
          <w:szCs w:val="28"/>
        </w:rPr>
        <w:t xml:space="preserve"> </w:t>
      </w:r>
      <w:r w:rsidR="00F42628">
        <w:rPr>
          <w:spacing w:val="-8"/>
          <w:sz w:val="28"/>
          <w:szCs w:val="28"/>
        </w:rPr>
        <w:br/>
      </w:r>
      <w:r w:rsidR="00E94709">
        <w:rPr>
          <w:spacing w:val="-8"/>
          <w:sz w:val="28"/>
          <w:szCs w:val="28"/>
        </w:rPr>
        <w:t>в качестве рыболовного участка</w:t>
      </w:r>
      <w:r w:rsidR="00E47929">
        <w:rPr>
          <w:spacing w:val="-8"/>
          <w:sz w:val="28"/>
          <w:szCs w:val="28"/>
        </w:rPr>
        <w:t>.</w:t>
      </w:r>
      <w:r w:rsidR="009A12C0">
        <w:rPr>
          <w:spacing w:val="-8"/>
          <w:sz w:val="28"/>
          <w:szCs w:val="28"/>
        </w:rPr>
        <w:t xml:space="preserve"> </w:t>
      </w:r>
    </w:p>
    <w:p w:rsidR="007532F3" w:rsidRDefault="007532F3" w:rsidP="007532F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E10AFD">
        <w:rPr>
          <w:spacing w:val="-8"/>
          <w:sz w:val="28"/>
          <w:szCs w:val="28"/>
        </w:rPr>
        <w:t>Администрация муниципального района «Агинский район»</w:t>
      </w:r>
      <w:r w:rsidR="009E01C6" w:rsidRPr="00E10AFD">
        <w:rPr>
          <w:spacing w:val="-8"/>
          <w:sz w:val="28"/>
          <w:szCs w:val="28"/>
        </w:rPr>
        <w:t xml:space="preserve"> </w:t>
      </w:r>
      <w:r w:rsidR="00F42628">
        <w:rPr>
          <w:spacing w:val="-8"/>
          <w:sz w:val="28"/>
          <w:szCs w:val="28"/>
        </w:rPr>
        <w:t xml:space="preserve">возражений </w:t>
      </w:r>
      <w:r w:rsidR="00E10AFD">
        <w:rPr>
          <w:spacing w:val="-8"/>
          <w:sz w:val="28"/>
          <w:szCs w:val="28"/>
        </w:rPr>
        <w:t xml:space="preserve">против </w:t>
      </w:r>
      <w:r w:rsidRPr="00E10AFD">
        <w:rPr>
          <w:spacing w:val="-8"/>
          <w:sz w:val="28"/>
          <w:szCs w:val="28"/>
        </w:rPr>
        <w:t>организаци</w:t>
      </w:r>
      <w:r w:rsidR="00E10AFD">
        <w:rPr>
          <w:spacing w:val="-8"/>
          <w:sz w:val="28"/>
          <w:szCs w:val="28"/>
        </w:rPr>
        <w:t>и</w:t>
      </w:r>
      <w:r w:rsidRPr="00E10AFD">
        <w:rPr>
          <w:spacing w:val="-8"/>
          <w:sz w:val="28"/>
          <w:szCs w:val="28"/>
        </w:rPr>
        <w:t xml:space="preserve"> промышленного рыболовства на </w:t>
      </w:r>
      <w:proofErr w:type="spellStart"/>
      <w:r w:rsidRPr="00E10AFD">
        <w:rPr>
          <w:spacing w:val="-8"/>
          <w:sz w:val="28"/>
          <w:szCs w:val="28"/>
        </w:rPr>
        <w:t>оз</w:t>
      </w:r>
      <w:proofErr w:type="gramStart"/>
      <w:r w:rsidRPr="00E10AFD">
        <w:rPr>
          <w:spacing w:val="-8"/>
          <w:sz w:val="28"/>
          <w:szCs w:val="28"/>
        </w:rPr>
        <w:t>.Н</w:t>
      </w:r>
      <w:proofErr w:type="gramEnd"/>
      <w:r w:rsidRPr="00E10AFD">
        <w:rPr>
          <w:spacing w:val="-8"/>
          <w:sz w:val="28"/>
          <w:szCs w:val="28"/>
        </w:rPr>
        <w:t>ожий</w:t>
      </w:r>
      <w:proofErr w:type="spellEnd"/>
      <w:r w:rsidRPr="00E10AFD">
        <w:rPr>
          <w:spacing w:val="-8"/>
          <w:sz w:val="28"/>
          <w:szCs w:val="28"/>
        </w:rPr>
        <w:t xml:space="preserve"> </w:t>
      </w:r>
      <w:r w:rsidR="00E10AFD">
        <w:rPr>
          <w:spacing w:val="-8"/>
          <w:sz w:val="28"/>
          <w:szCs w:val="28"/>
        </w:rPr>
        <w:t>не</w:t>
      </w:r>
      <w:r w:rsidR="00F42628">
        <w:rPr>
          <w:spacing w:val="-8"/>
          <w:sz w:val="28"/>
          <w:szCs w:val="28"/>
        </w:rPr>
        <w:t xml:space="preserve"> имеет.</w:t>
      </w:r>
      <w:r w:rsidR="00E94709">
        <w:rPr>
          <w:spacing w:val="-8"/>
          <w:sz w:val="28"/>
          <w:szCs w:val="28"/>
        </w:rPr>
        <w:t xml:space="preserve"> </w:t>
      </w:r>
    </w:p>
    <w:p w:rsidR="00180ABB" w:rsidRDefault="00230654" w:rsidP="00180ABB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="00180ABB">
        <w:rPr>
          <w:spacing w:val="-8"/>
          <w:sz w:val="28"/>
          <w:szCs w:val="28"/>
        </w:rPr>
        <w:t xml:space="preserve">определить границы рыболовного участка </w:t>
      </w:r>
      <w:r w:rsidR="00E47929">
        <w:rPr>
          <w:spacing w:val="-8"/>
          <w:sz w:val="28"/>
          <w:szCs w:val="28"/>
        </w:rPr>
        <w:t>на</w:t>
      </w:r>
      <w:r w:rsidR="00180ABB">
        <w:rPr>
          <w:spacing w:val="-8"/>
          <w:sz w:val="28"/>
          <w:szCs w:val="28"/>
        </w:rPr>
        <w:t xml:space="preserve"> </w:t>
      </w:r>
      <w:proofErr w:type="spellStart"/>
      <w:r w:rsidR="00180ABB">
        <w:rPr>
          <w:spacing w:val="-8"/>
          <w:sz w:val="28"/>
          <w:szCs w:val="28"/>
        </w:rPr>
        <w:t>оз</w:t>
      </w:r>
      <w:proofErr w:type="gramStart"/>
      <w:r w:rsidR="00180ABB">
        <w:rPr>
          <w:spacing w:val="-8"/>
          <w:sz w:val="28"/>
          <w:szCs w:val="28"/>
        </w:rPr>
        <w:t>.Н</w:t>
      </w:r>
      <w:proofErr w:type="gramEnd"/>
      <w:r w:rsidR="00180ABB">
        <w:rPr>
          <w:spacing w:val="-8"/>
          <w:sz w:val="28"/>
          <w:szCs w:val="28"/>
        </w:rPr>
        <w:t>ожий</w:t>
      </w:r>
      <w:proofErr w:type="spellEnd"/>
      <w:r w:rsidR="00180ABB">
        <w:rPr>
          <w:spacing w:val="-8"/>
          <w:sz w:val="28"/>
          <w:szCs w:val="28"/>
        </w:rPr>
        <w:t>.</w:t>
      </w:r>
    </w:p>
    <w:p w:rsidR="009962BB" w:rsidRDefault="00180ABB" w:rsidP="009962BB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Результаты голосования: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962BB">
        <w:rPr>
          <w:rFonts w:ascii="Times New Roman" w:hAnsi="Times New Roman"/>
          <w:spacing w:val="-8"/>
          <w:sz w:val="28"/>
          <w:szCs w:val="28"/>
        </w:rPr>
        <w:t>«единогласно».</w:t>
      </w:r>
    </w:p>
    <w:p w:rsidR="009E4D7D" w:rsidRPr="00180ABB" w:rsidRDefault="009E4D7D" w:rsidP="009962BB">
      <w:pPr>
        <w:spacing w:after="0" w:line="240" w:lineRule="auto"/>
        <w:ind w:firstLine="708"/>
        <w:jc w:val="both"/>
        <w:rPr>
          <w:b/>
          <w:spacing w:val="-8"/>
          <w:sz w:val="28"/>
          <w:szCs w:val="28"/>
          <w:highlight w:val="yellow"/>
        </w:rPr>
      </w:pPr>
    </w:p>
    <w:p w:rsidR="0058363F" w:rsidRDefault="0058363F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О включении в перечень рыболовных участков Забайкальского края</w:t>
      </w:r>
      <w:r w:rsidRPr="005836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Умыкейских</w:t>
      </w:r>
      <w:proofErr w:type="spellEnd"/>
      <w:r>
        <w:rPr>
          <w:sz w:val="28"/>
          <w:szCs w:val="28"/>
        </w:rPr>
        <w:t xml:space="preserve"> озер</w:t>
      </w:r>
      <w:r w:rsidR="000D5F85">
        <w:rPr>
          <w:sz w:val="28"/>
          <w:szCs w:val="28"/>
        </w:rPr>
        <w:t xml:space="preserve"> (</w:t>
      </w:r>
      <w:proofErr w:type="spellStart"/>
      <w:r w:rsidR="000D5F85">
        <w:rPr>
          <w:sz w:val="28"/>
          <w:szCs w:val="28"/>
        </w:rPr>
        <w:t>Краснокаменский</w:t>
      </w:r>
      <w:proofErr w:type="spellEnd"/>
      <w:r w:rsidR="000D5F85">
        <w:rPr>
          <w:sz w:val="28"/>
          <w:szCs w:val="28"/>
        </w:rPr>
        <w:t xml:space="preserve"> район).</w:t>
      </w:r>
    </w:p>
    <w:p w:rsidR="0058363F" w:rsidRDefault="000D5F85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 w:rsidRPr="00F1247A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ого филиала</w:t>
      </w:r>
      <w:r w:rsidRPr="00F1247A">
        <w:rPr>
          <w:spacing w:val="-8"/>
          <w:sz w:val="28"/>
          <w:szCs w:val="28"/>
        </w:rPr>
        <w:t xml:space="preserve"> ФГБНУ «ВНИРО»</w:t>
      </w:r>
      <w:r>
        <w:rPr>
          <w:spacing w:val="-8"/>
          <w:sz w:val="28"/>
          <w:szCs w:val="28"/>
        </w:rPr>
        <w:t xml:space="preserve"> </w:t>
      </w:r>
      <w:proofErr w:type="spellStart"/>
      <w:r w:rsidR="0058363F">
        <w:rPr>
          <w:sz w:val="28"/>
          <w:szCs w:val="28"/>
        </w:rPr>
        <w:t>Умыкейские</w:t>
      </w:r>
      <w:proofErr w:type="spellEnd"/>
      <w:r w:rsidR="0058363F">
        <w:rPr>
          <w:sz w:val="28"/>
          <w:szCs w:val="28"/>
        </w:rPr>
        <w:t xml:space="preserve"> озера образовались вследствие сброса сточных (в </w:t>
      </w:r>
      <w:proofErr w:type="spellStart"/>
      <w:r w:rsidR="0058363F">
        <w:rPr>
          <w:sz w:val="28"/>
          <w:szCs w:val="28"/>
        </w:rPr>
        <w:t>т.ч</w:t>
      </w:r>
      <w:proofErr w:type="spellEnd"/>
      <w:r w:rsidR="0058363F">
        <w:rPr>
          <w:sz w:val="28"/>
          <w:szCs w:val="28"/>
        </w:rPr>
        <w:t xml:space="preserve">. с Приаргунского производственного горно-химического объединения) и дренажных вод </w:t>
      </w:r>
      <w:r w:rsidR="00627686">
        <w:rPr>
          <w:sz w:val="28"/>
          <w:szCs w:val="28"/>
        </w:rPr>
        <w:br/>
      </w:r>
      <w:r w:rsidR="0058363F">
        <w:rPr>
          <w:sz w:val="28"/>
          <w:szCs w:val="28"/>
        </w:rPr>
        <w:t xml:space="preserve">в бессточную впадину, в которой до того располагался ряд естественных озер. Добытые в озерах водные биоресурсы могут быть небезопасны для человека. Решение о включении данных водных объектов в перечень участков должно приниматься с учетом заключения </w:t>
      </w:r>
      <w:proofErr w:type="spellStart"/>
      <w:r w:rsidR="0058363F">
        <w:rPr>
          <w:sz w:val="28"/>
          <w:szCs w:val="28"/>
        </w:rPr>
        <w:t>Роспотребнадзора</w:t>
      </w:r>
      <w:proofErr w:type="spellEnd"/>
      <w:r w:rsidR="0058363F">
        <w:rPr>
          <w:sz w:val="28"/>
          <w:szCs w:val="28"/>
        </w:rPr>
        <w:t xml:space="preserve"> и ветеринарных служб.</w:t>
      </w:r>
      <w:r w:rsidR="003C5869">
        <w:rPr>
          <w:sz w:val="28"/>
          <w:szCs w:val="28"/>
        </w:rPr>
        <w:t xml:space="preserve"> </w:t>
      </w:r>
    </w:p>
    <w:p w:rsidR="00BF77D6" w:rsidRDefault="00BF77D6" w:rsidP="00BF77D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652841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652841">
        <w:rPr>
          <w:spacing w:val="-8"/>
          <w:sz w:val="28"/>
          <w:szCs w:val="28"/>
        </w:rPr>
        <w:t xml:space="preserve"> ФГБУ «</w:t>
      </w:r>
      <w:proofErr w:type="spellStart"/>
      <w:r w:rsidRPr="00652841">
        <w:rPr>
          <w:spacing w:val="-8"/>
          <w:sz w:val="28"/>
          <w:szCs w:val="28"/>
        </w:rPr>
        <w:t>Главрыбвод</w:t>
      </w:r>
      <w:proofErr w:type="spellEnd"/>
      <w:r w:rsidRPr="00652841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считает возможным использование озер для осуществления промышленного рыболовства.</w:t>
      </w:r>
    </w:p>
    <w:p w:rsidR="00E94709" w:rsidRDefault="00E94709" w:rsidP="00BF77D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E94709">
        <w:rPr>
          <w:spacing w:val="-8"/>
          <w:sz w:val="28"/>
          <w:szCs w:val="28"/>
        </w:rPr>
        <w:t xml:space="preserve">Представитель Забайкальского регионального отделения общественной организации «Опора России» считает необходимым </w:t>
      </w:r>
      <w:r>
        <w:rPr>
          <w:spacing w:val="-8"/>
          <w:sz w:val="28"/>
          <w:szCs w:val="28"/>
        </w:rPr>
        <w:t xml:space="preserve">использование озер в качестве рыболовного участка. </w:t>
      </w:r>
      <w:r w:rsidR="00F42628">
        <w:rPr>
          <w:spacing w:val="-8"/>
          <w:sz w:val="28"/>
          <w:szCs w:val="28"/>
        </w:rPr>
        <w:t xml:space="preserve">При этом представил на рассмотрение членов комиссии </w:t>
      </w:r>
      <w:r w:rsidR="00E47929">
        <w:rPr>
          <w:spacing w:val="-8"/>
          <w:sz w:val="28"/>
          <w:szCs w:val="28"/>
        </w:rPr>
        <w:t>материалы об исследовании в 2017 г. и 2020 г. образ</w:t>
      </w:r>
      <w:r w:rsidR="00F42628">
        <w:rPr>
          <w:spacing w:val="-8"/>
          <w:sz w:val="28"/>
          <w:szCs w:val="28"/>
        </w:rPr>
        <w:t xml:space="preserve">цов биоресурсов </w:t>
      </w:r>
      <w:proofErr w:type="spellStart"/>
      <w:r w:rsidR="00F42628">
        <w:rPr>
          <w:spacing w:val="-8"/>
          <w:sz w:val="28"/>
          <w:szCs w:val="28"/>
        </w:rPr>
        <w:t>Умыкейских</w:t>
      </w:r>
      <w:proofErr w:type="spellEnd"/>
      <w:r w:rsidR="00F42628">
        <w:rPr>
          <w:spacing w:val="-8"/>
          <w:sz w:val="28"/>
          <w:szCs w:val="28"/>
        </w:rPr>
        <w:t xml:space="preserve"> озер.</w:t>
      </w:r>
    </w:p>
    <w:p w:rsidR="0051767D" w:rsidRDefault="0092358B" w:rsidP="00BF77D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3C5869">
        <w:rPr>
          <w:spacing w:val="-8"/>
          <w:sz w:val="28"/>
          <w:szCs w:val="28"/>
        </w:rPr>
        <w:t>В 2018 году</w:t>
      </w:r>
      <w:r>
        <w:rPr>
          <w:spacing w:val="-8"/>
          <w:sz w:val="28"/>
          <w:szCs w:val="28"/>
        </w:rPr>
        <w:t xml:space="preserve"> н</w:t>
      </w:r>
      <w:r w:rsidR="0051767D">
        <w:rPr>
          <w:spacing w:val="-8"/>
          <w:sz w:val="28"/>
          <w:szCs w:val="28"/>
        </w:rPr>
        <w:t>а заседании рыбохозяйственн</w:t>
      </w:r>
      <w:r>
        <w:rPr>
          <w:spacing w:val="-8"/>
          <w:sz w:val="28"/>
          <w:szCs w:val="28"/>
        </w:rPr>
        <w:t xml:space="preserve">ого совета Забайкальского края </w:t>
      </w:r>
      <w:r w:rsidR="00F42628">
        <w:rPr>
          <w:spacing w:val="-8"/>
          <w:sz w:val="28"/>
          <w:szCs w:val="28"/>
        </w:rPr>
        <w:t>было пояснено</w:t>
      </w:r>
      <w:r>
        <w:rPr>
          <w:spacing w:val="-8"/>
          <w:sz w:val="28"/>
          <w:szCs w:val="28"/>
        </w:rPr>
        <w:t xml:space="preserve"> о несоответствии качества воды </w:t>
      </w:r>
      <w:proofErr w:type="spellStart"/>
      <w:r>
        <w:rPr>
          <w:spacing w:val="-8"/>
          <w:sz w:val="28"/>
          <w:szCs w:val="28"/>
        </w:rPr>
        <w:t>Умыкейских</w:t>
      </w:r>
      <w:proofErr w:type="spellEnd"/>
      <w:r>
        <w:rPr>
          <w:spacing w:val="-8"/>
          <w:sz w:val="28"/>
          <w:szCs w:val="28"/>
        </w:rPr>
        <w:t xml:space="preserve"> озер требованиям санитарных правил и норм, а также нормативам качества воды рыбохозяйственного значения, в </w:t>
      </w:r>
      <w:proofErr w:type="spellStart"/>
      <w:r>
        <w:rPr>
          <w:spacing w:val="-8"/>
          <w:sz w:val="28"/>
          <w:szCs w:val="28"/>
        </w:rPr>
        <w:t>т.ч</w:t>
      </w:r>
      <w:proofErr w:type="spellEnd"/>
      <w:r>
        <w:rPr>
          <w:spacing w:val="-8"/>
          <w:sz w:val="28"/>
          <w:szCs w:val="28"/>
        </w:rPr>
        <w:t xml:space="preserve">. ПДК вредных веществ. </w:t>
      </w:r>
    </w:p>
    <w:p w:rsidR="0058363F" w:rsidRDefault="00335E4D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Pr="00B625D3">
        <w:rPr>
          <w:spacing w:val="-8"/>
          <w:sz w:val="28"/>
          <w:szCs w:val="28"/>
        </w:rPr>
        <w:t xml:space="preserve">городского поселения «Город </w:t>
      </w:r>
      <w:proofErr w:type="spellStart"/>
      <w:r w:rsidRPr="00B625D3">
        <w:rPr>
          <w:spacing w:val="-8"/>
          <w:sz w:val="28"/>
          <w:szCs w:val="28"/>
        </w:rPr>
        <w:t>Краснокаменск</w:t>
      </w:r>
      <w:proofErr w:type="spellEnd"/>
      <w:r w:rsidRPr="00B625D3">
        <w:rPr>
          <w:spacing w:val="-8"/>
          <w:sz w:val="28"/>
          <w:szCs w:val="28"/>
        </w:rPr>
        <w:t>»</w:t>
      </w:r>
      <w:r w:rsidR="00BF77D6">
        <w:rPr>
          <w:spacing w:val="-8"/>
          <w:sz w:val="28"/>
          <w:szCs w:val="28"/>
        </w:rPr>
        <w:t xml:space="preserve"> </w:t>
      </w:r>
      <w:r w:rsidR="00B625D3">
        <w:rPr>
          <w:spacing w:val="-8"/>
          <w:sz w:val="28"/>
          <w:szCs w:val="28"/>
        </w:rPr>
        <w:t xml:space="preserve">представила обоснование о невозможности использования </w:t>
      </w:r>
      <w:proofErr w:type="spellStart"/>
      <w:r w:rsidR="00B625D3">
        <w:rPr>
          <w:spacing w:val="-8"/>
          <w:sz w:val="28"/>
          <w:szCs w:val="28"/>
        </w:rPr>
        <w:t>Умыкейских</w:t>
      </w:r>
      <w:proofErr w:type="spellEnd"/>
      <w:r w:rsidR="00B625D3">
        <w:rPr>
          <w:spacing w:val="-8"/>
          <w:sz w:val="28"/>
          <w:szCs w:val="28"/>
        </w:rPr>
        <w:t xml:space="preserve"> озер для </w:t>
      </w:r>
      <w:r w:rsidR="00B625D3">
        <w:rPr>
          <w:spacing w:val="-8"/>
          <w:sz w:val="28"/>
          <w:szCs w:val="28"/>
        </w:rPr>
        <w:lastRenderedPageBreak/>
        <w:t>рыболовства и рыбоводства в связи с заключен</w:t>
      </w:r>
      <w:r w:rsidR="002805A0">
        <w:rPr>
          <w:spacing w:val="-8"/>
          <w:sz w:val="28"/>
          <w:szCs w:val="28"/>
        </w:rPr>
        <w:t>ием</w:t>
      </w:r>
      <w:r w:rsidR="00B625D3">
        <w:rPr>
          <w:spacing w:val="-8"/>
          <w:sz w:val="28"/>
          <w:szCs w:val="28"/>
        </w:rPr>
        <w:t xml:space="preserve"> Министерством природных ресурсов Забайкальского края с ПАО «Приаргунское производственное горно-химическое объединение» договоров аренды земельных участков сроком действия до 2035 года, на которых располагаются </w:t>
      </w:r>
      <w:proofErr w:type="spellStart"/>
      <w:r w:rsidR="00B625D3">
        <w:rPr>
          <w:spacing w:val="-8"/>
          <w:sz w:val="28"/>
          <w:szCs w:val="28"/>
        </w:rPr>
        <w:t>Умыкейские</w:t>
      </w:r>
      <w:proofErr w:type="spellEnd"/>
      <w:r w:rsidR="00B625D3">
        <w:rPr>
          <w:spacing w:val="-8"/>
          <w:sz w:val="28"/>
          <w:szCs w:val="28"/>
        </w:rPr>
        <w:t xml:space="preserve"> озера, для сброса </w:t>
      </w:r>
      <w:r w:rsidR="009E01C6">
        <w:rPr>
          <w:spacing w:val="-8"/>
          <w:sz w:val="28"/>
          <w:szCs w:val="28"/>
        </w:rPr>
        <w:br/>
      </w:r>
      <w:r w:rsidR="00B625D3">
        <w:rPr>
          <w:spacing w:val="-8"/>
          <w:sz w:val="28"/>
          <w:szCs w:val="28"/>
        </w:rPr>
        <w:t xml:space="preserve">в </w:t>
      </w:r>
      <w:proofErr w:type="spellStart"/>
      <w:r w:rsidR="00B625D3">
        <w:rPr>
          <w:spacing w:val="-8"/>
          <w:sz w:val="28"/>
          <w:szCs w:val="28"/>
        </w:rPr>
        <w:t>Умыкейские</w:t>
      </w:r>
      <w:proofErr w:type="spellEnd"/>
      <w:r w:rsidR="00B625D3">
        <w:rPr>
          <w:spacing w:val="-8"/>
          <w:sz w:val="28"/>
          <w:szCs w:val="28"/>
        </w:rPr>
        <w:t xml:space="preserve"> озера сточных вод. </w:t>
      </w:r>
      <w:proofErr w:type="gramEnd"/>
    </w:p>
    <w:p w:rsidR="00E10AFD" w:rsidRDefault="00230654" w:rsidP="009E01C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="0086062D">
        <w:rPr>
          <w:spacing w:val="-8"/>
          <w:sz w:val="28"/>
          <w:szCs w:val="28"/>
        </w:rPr>
        <w:t xml:space="preserve"> </w:t>
      </w:r>
      <w:r w:rsidR="007E535C">
        <w:rPr>
          <w:spacing w:val="-8"/>
          <w:sz w:val="28"/>
          <w:szCs w:val="28"/>
        </w:rPr>
        <w:t xml:space="preserve">1. </w:t>
      </w:r>
      <w:r w:rsidR="0086062D">
        <w:rPr>
          <w:spacing w:val="-8"/>
          <w:sz w:val="28"/>
          <w:szCs w:val="28"/>
        </w:rPr>
        <w:t>Министерству сельского хозяйства Забайкальского края н</w:t>
      </w:r>
      <w:r w:rsidR="009E01C6">
        <w:rPr>
          <w:sz w:val="28"/>
          <w:szCs w:val="28"/>
        </w:rPr>
        <w:t xml:space="preserve">аправить </w:t>
      </w:r>
      <w:r w:rsidR="00E10AFD">
        <w:rPr>
          <w:sz w:val="28"/>
          <w:szCs w:val="28"/>
        </w:rPr>
        <w:t>обращения:</w:t>
      </w:r>
      <w:r w:rsidR="009E01C6">
        <w:rPr>
          <w:sz w:val="28"/>
          <w:szCs w:val="28"/>
        </w:rPr>
        <w:t xml:space="preserve"> </w:t>
      </w:r>
    </w:p>
    <w:p w:rsidR="007532F3" w:rsidRDefault="007E535C" w:rsidP="009E01C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а) </w:t>
      </w:r>
      <w:r w:rsidR="00E10AFD">
        <w:rPr>
          <w:spacing w:val="-8"/>
          <w:sz w:val="28"/>
          <w:szCs w:val="28"/>
        </w:rPr>
        <w:t xml:space="preserve">в </w:t>
      </w:r>
      <w:r w:rsidR="009E01C6">
        <w:rPr>
          <w:sz w:val="28"/>
          <w:szCs w:val="28"/>
        </w:rPr>
        <w:t>Управлени</w:t>
      </w:r>
      <w:r w:rsidR="00E10AFD">
        <w:rPr>
          <w:sz w:val="28"/>
          <w:szCs w:val="28"/>
        </w:rPr>
        <w:t>е</w:t>
      </w:r>
      <w:r w:rsidR="009E01C6">
        <w:rPr>
          <w:sz w:val="28"/>
          <w:szCs w:val="28"/>
        </w:rPr>
        <w:t xml:space="preserve"> </w:t>
      </w:r>
      <w:proofErr w:type="spellStart"/>
      <w:r w:rsidR="009E01C6">
        <w:rPr>
          <w:sz w:val="28"/>
          <w:szCs w:val="28"/>
        </w:rPr>
        <w:t>Роспотребнадзора</w:t>
      </w:r>
      <w:proofErr w:type="spellEnd"/>
      <w:r w:rsidR="009E01C6">
        <w:rPr>
          <w:sz w:val="28"/>
          <w:szCs w:val="28"/>
        </w:rPr>
        <w:t xml:space="preserve"> по Забайкальскому краю</w:t>
      </w:r>
      <w:r w:rsidR="0086062D">
        <w:rPr>
          <w:sz w:val="28"/>
          <w:szCs w:val="28"/>
        </w:rPr>
        <w:t xml:space="preserve"> </w:t>
      </w:r>
      <w:r w:rsidR="004D4529">
        <w:rPr>
          <w:sz w:val="28"/>
          <w:szCs w:val="28"/>
        </w:rPr>
        <w:br/>
      </w:r>
      <w:r w:rsidR="00E10AFD">
        <w:rPr>
          <w:sz w:val="28"/>
          <w:szCs w:val="28"/>
        </w:rPr>
        <w:t xml:space="preserve">о возможности и стоимости </w:t>
      </w:r>
      <w:r w:rsidR="0086062D">
        <w:rPr>
          <w:sz w:val="28"/>
          <w:szCs w:val="28"/>
        </w:rPr>
        <w:t>комплексно</w:t>
      </w:r>
      <w:r w:rsidR="00A53E45">
        <w:rPr>
          <w:sz w:val="28"/>
          <w:szCs w:val="28"/>
        </w:rPr>
        <w:t>го</w:t>
      </w:r>
      <w:r w:rsidR="0086062D">
        <w:rPr>
          <w:sz w:val="28"/>
          <w:szCs w:val="28"/>
        </w:rPr>
        <w:t xml:space="preserve"> </w:t>
      </w:r>
      <w:r w:rsidR="00A53E45">
        <w:rPr>
          <w:spacing w:val="-8"/>
          <w:sz w:val="28"/>
          <w:szCs w:val="28"/>
        </w:rPr>
        <w:t>обследования</w:t>
      </w:r>
      <w:r w:rsidR="0086062D">
        <w:rPr>
          <w:spacing w:val="-8"/>
          <w:sz w:val="28"/>
          <w:szCs w:val="28"/>
        </w:rPr>
        <w:t xml:space="preserve"> </w:t>
      </w:r>
      <w:r w:rsidR="00A53E45">
        <w:rPr>
          <w:spacing w:val="-8"/>
          <w:sz w:val="28"/>
          <w:szCs w:val="28"/>
        </w:rPr>
        <w:t xml:space="preserve">качества воды, грунтовых осадков, гидробионтов </w:t>
      </w:r>
      <w:proofErr w:type="spellStart"/>
      <w:r w:rsidR="00A53E45">
        <w:rPr>
          <w:spacing w:val="-8"/>
          <w:sz w:val="28"/>
          <w:szCs w:val="28"/>
        </w:rPr>
        <w:t>Умыкейских</w:t>
      </w:r>
      <w:proofErr w:type="spellEnd"/>
      <w:r w:rsidR="00A53E45">
        <w:rPr>
          <w:spacing w:val="-8"/>
          <w:sz w:val="28"/>
          <w:szCs w:val="28"/>
        </w:rPr>
        <w:t xml:space="preserve"> озер и их </w:t>
      </w:r>
      <w:r w:rsidR="0086062D">
        <w:rPr>
          <w:spacing w:val="-8"/>
          <w:sz w:val="28"/>
          <w:szCs w:val="28"/>
        </w:rPr>
        <w:t>соответстви</w:t>
      </w:r>
      <w:r w:rsidR="00A53E45">
        <w:rPr>
          <w:spacing w:val="-8"/>
          <w:sz w:val="28"/>
          <w:szCs w:val="28"/>
        </w:rPr>
        <w:t>я</w:t>
      </w:r>
      <w:r w:rsidR="0086062D">
        <w:rPr>
          <w:spacing w:val="-8"/>
          <w:sz w:val="28"/>
          <w:szCs w:val="28"/>
        </w:rPr>
        <w:t xml:space="preserve"> требованиям санитарных правил и норм, а также нормативам качества воды рыбохозяйственного значения, в </w:t>
      </w:r>
      <w:proofErr w:type="spellStart"/>
      <w:r w:rsidR="0086062D">
        <w:rPr>
          <w:spacing w:val="-8"/>
          <w:sz w:val="28"/>
          <w:szCs w:val="28"/>
        </w:rPr>
        <w:t>т.ч</w:t>
      </w:r>
      <w:proofErr w:type="spellEnd"/>
      <w:r w:rsidR="0086062D">
        <w:rPr>
          <w:spacing w:val="-8"/>
          <w:sz w:val="28"/>
          <w:szCs w:val="28"/>
        </w:rPr>
        <w:t>. ПДК вредных веществ</w:t>
      </w:r>
      <w:r w:rsidR="00A53E45">
        <w:rPr>
          <w:spacing w:val="-8"/>
          <w:sz w:val="28"/>
          <w:szCs w:val="28"/>
        </w:rPr>
        <w:t>.</w:t>
      </w:r>
    </w:p>
    <w:p w:rsidR="00E10AFD" w:rsidRDefault="007E535C" w:rsidP="00E10AFD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б)</w:t>
      </w:r>
      <w:r w:rsidR="00E10AFD">
        <w:rPr>
          <w:sz w:val="28"/>
          <w:szCs w:val="28"/>
        </w:rPr>
        <w:t xml:space="preserve"> в Министерство природных ресурсов Забайкальского края </w:t>
      </w:r>
      <w:r w:rsidR="00E10AFD">
        <w:rPr>
          <w:sz w:val="28"/>
          <w:szCs w:val="28"/>
        </w:rPr>
        <w:br/>
        <w:t xml:space="preserve">о возможности использования </w:t>
      </w:r>
      <w:proofErr w:type="spellStart"/>
      <w:r w:rsidR="00E10AFD">
        <w:rPr>
          <w:spacing w:val="-8"/>
          <w:sz w:val="28"/>
          <w:szCs w:val="28"/>
        </w:rPr>
        <w:t>Умыкейских</w:t>
      </w:r>
      <w:proofErr w:type="spellEnd"/>
      <w:r w:rsidR="00E10AFD">
        <w:rPr>
          <w:spacing w:val="-8"/>
          <w:sz w:val="28"/>
          <w:szCs w:val="28"/>
        </w:rPr>
        <w:t xml:space="preserve"> озер в качестве рыболовного участка при наличии долгосрочного договора аренды земельных участков, </w:t>
      </w:r>
      <w:r w:rsidR="004D4529">
        <w:rPr>
          <w:spacing w:val="-8"/>
          <w:sz w:val="28"/>
          <w:szCs w:val="28"/>
        </w:rPr>
        <w:br/>
      </w:r>
      <w:r w:rsidR="00E10AFD">
        <w:rPr>
          <w:spacing w:val="-8"/>
          <w:sz w:val="28"/>
          <w:szCs w:val="28"/>
        </w:rPr>
        <w:t xml:space="preserve">на которых располагаются </w:t>
      </w:r>
      <w:proofErr w:type="spellStart"/>
      <w:r w:rsidR="00E10AFD">
        <w:rPr>
          <w:spacing w:val="-8"/>
          <w:sz w:val="28"/>
          <w:szCs w:val="28"/>
        </w:rPr>
        <w:t>Умыкейские</w:t>
      </w:r>
      <w:proofErr w:type="spellEnd"/>
      <w:r w:rsidR="00E10AFD">
        <w:rPr>
          <w:spacing w:val="-8"/>
          <w:sz w:val="28"/>
          <w:szCs w:val="28"/>
        </w:rPr>
        <w:t xml:space="preserve"> озера, для сброса в </w:t>
      </w:r>
      <w:proofErr w:type="spellStart"/>
      <w:r w:rsidR="00E10AFD">
        <w:rPr>
          <w:spacing w:val="-8"/>
          <w:sz w:val="28"/>
          <w:szCs w:val="28"/>
        </w:rPr>
        <w:t>Умыкейские</w:t>
      </w:r>
      <w:proofErr w:type="spellEnd"/>
      <w:r w:rsidR="00E10AFD">
        <w:rPr>
          <w:spacing w:val="-8"/>
          <w:sz w:val="28"/>
          <w:szCs w:val="28"/>
        </w:rPr>
        <w:t xml:space="preserve"> озера сточных вод. </w:t>
      </w:r>
    </w:p>
    <w:p w:rsidR="00CB0159" w:rsidRDefault="00CB0159" w:rsidP="00CB015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21 мая 2021 года.</w:t>
      </w:r>
    </w:p>
    <w:p w:rsidR="00180ABB" w:rsidRDefault="007E535C" w:rsidP="00180ABB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E535C">
        <w:rPr>
          <w:rFonts w:ascii="Times New Roman" w:hAnsi="Times New Roman"/>
          <w:sz w:val="28"/>
          <w:szCs w:val="28"/>
        </w:rPr>
        <w:t>2</w:t>
      </w:r>
      <w:r w:rsidR="00180ABB" w:rsidRPr="007E535C">
        <w:rPr>
          <w:rFonts w:ascii="Times New Roman" w:hAnsi="Times New Roman"/>
          <w:sz w:val="28"/>
          <w:szCs w:val="28"/>
        </w:rPr>
        <w:t>.</w:t>
      </w:r>
      <w:r w:rsidR="00180ABB">
        <w:rPr>
          <w:sz w:val="28"/>
          <w:szCs w:val="28"/>
        </w:rPr>
        <w:t xml:space="preserve"> </w:t>
      </w:r>
      <w:r w:rsidR="00180ABB">
        <w:rPr>
          <w:rFonts w:ascii="Times New Roman" w:hAnsi="Times New Roman"/>
          <w:sz w:val="28"/>
          <w:szCs w:val="28"/>
        </w:rPr>
        <w:t xml:space="preserve">Перенести рассмотрение предложения об определении границ </w:t>
      </w:r>
      <w:proofErr w:type="spellStart"/>
      <w:r w:rsidR="00180ABB">
        <w:rPr>
          <w:rFonts w:ascii="Times New Roman" w:hAnsi="Times New Roman"/>
          <w:sz w:val="28"/>
          <w:szCs w:val="28"/>
        </w:rPr>
        <w:t>рыловодного</w:t>
      </w:r>
      <w:proofErr w:type="spellEnd"/>
      <w:r w:rsidR="00180ABB">
        <w:rPr>
          <w:rFonts w:ascii="Times New Roman" w:hAnsi="Times New Roman"/>
          <w:sz w:val="28"/>
          <w:szCs w:val="28"/>
        </w:rPr>
        <w:t xml:space="preserve"> участка на </w:t>
      </w:r>
      <w:proofErr w:type="spellStart"/>
      <w:r w:rsidR="0017179F">
        <w:rPr>
          <w:rFonts w:ascii="Times New Roman" w:hAnsi="Times New Roman"/>
          <w:sz w:val="28"/>
          <w:szCs w:val="28"/>
        </w:rPr>
        <w:t>У</w:t>
      </w:r>
      <w:r w:rsidR="00180ABB">
        <w:rPr>
          <w:rFonts w:ascii="Times New Roman" w:hAnsi="Times New Roman"/>
          <w:sz w:val="28"/>
          <w:szCs w:val="28"/>
        </w:rPr>
        <w:t>мыкейских</w:t>
      </w:r>
      <w:proofErr w:type="spellEnd"/>
      <w:r w:rsidR="00180ABB">
        <w:rPr>
          <w:rFonts w:ascii="Times New Roman" w:hAnsi="Times New Roman"/>
          <w:sz w:val="28"/>
          <w:szCs w:val="28"/>
        </w:rPr>
        <w:t xml:space="preserve"> озерах</w:t>
      </w:r>
      <w:r w:rsidR="00180ABB">
        <w:rPr>
          <w:rFonts w:ascii="Times New Roman" w:hAnsi="Times New Roman"/>
          <w:b/>
          <w:sz w:val="28"/>
          <w:szCs w:val="28"/>
        </w:rPr>
        <w:t xml:space="preserve"> </w:t>
      </w:r>
      <w:r w:rsidR="00180ABB">
        <w:rPr>
          <w:rFonts w:ascii="Times New Roman" w:hAnsi="Times New Roman"/>
          <w:sz w:val="28"/>
          <w:szCs w:val="28"/>
        </w:rPr>
        <w:t xml:space="preserve">до получения сведений по </w:t>
      </w:r>
      <w:r w:rsidR="00F42628">
        <w:rPr>
          <w:rFonts w:ascii="Times New Roman" w:hAnsi="Times New Roman"/>
          <w:sz w:val="28"/>
          <w:szCs w:val="28"/>
        </w:rPr>
        <w:t>обращениям</w:t>
      </w:r>
      <w:r w:rsidR="00180ABB">
        <w:rPr>
          <w:rFonts w:ascii="Times New Roman" w:hAnsi="Times New Roman"/>
          <w:sz w:val="28"/>
          <w:szCs w:val="28"/>
        </w:rPr>
        <w:t>.</w:t>
      </w:r>
    </w:p>
    <w:p w:rsidR="009962BB" w:rsidRDefault="00E10AFD" w:rsidP="009962BB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Результаты голосования: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962BB">
        <w:rPr>
          <w:rFonts w:ascii="Times New Roman" w:hAnsi="Times New Roman"/>
          <w:spacing w:val="-8"/>
          <w:sz w:val="28"/>
          <w:szCs w:val="28"/>
        </w:rPr>
        <w:t>«единогласно».</w:t>
      </w:r>
    </w:p>
    <w:p w:rsidR="00E10AFD" w:rsidRDefault="00E10AFD" w:rsidP="009962B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2162D8" w:rsidRDefault="0058363F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D5F85">
        <w:rPr>
          <w:sz w:val="28"/>
          <w:szCs w:val="28"/>
        </w:rPr>
        <w:t xml:space="preserve"> О включении в перечень рыболовных участков Забайкальского края </w:t>
      </w:r>
      <w:proofErr w:type="spellStart"/>
      <w:r w:rsidR="000D5F85">
        <w:rPr>
          <w:sz w:val="28"/>
          <w:szCs w:val="28"/>
        </w:rPr>
        <w:t>оз</w:t>
      </w:r>
      <w:proofErr w:type="gramStart"/>
      <w:r w:rsidR="000D5F85">
        <w:rPr>
          <w:sz w:val="28"/>
          <w:szCs w:val="28"/>
        </w:rPr>
        <w:t>.Б</w:t>
      </w:r>
      <w:proofErr w:type="gramEnd"/>
      <w:r w:rsidR="000D5F85">
        <w:rPr>
          <w:sz w:val="28"/>
          <w:szCs w:val="28"/>
        </w:rPr>
        <w:t>ольшой</w:t>
      </w:r>
      <w:proofErr w:type="spellEnd"/>
      <w:r w:rsidR="000D5F85">
        <w:rPr>
          <w:sz w:val="28"/>
          <w:szCs w:val="28"/>
        </w:rPr>
        <w:t xml:space="preserve"> </w:t>
      </w:r>
      <w:proofErr w:type="spellStart"/>
      <w:r w:rsidR="000D5F85">
        <w:rPr>
          <w:sz w:val="28"/>
          <w:szCs w:val="28"/>
        </w:rPr>
        <w:t>Цаганор</w:t>
      </w:r>
      <w:proofErr w:type="spellEnd"/>
      <w:r w:rsidR="000D5F85">
        <w:rPr>
          <w:sz w:val="28"/>
          <w:szCs w:val="28"/>
        </w:rPr>
        <w:t xml:space="preserve">, </w:t>
      </w:r>
      <w:proofErr w:type="spellStart"/>
      <w:r w:rsidR="000D5F85">
        <w:rPr>
          <w:sz w:val="28"/>
          <w:szCs w:val="28"/>
        </w:rPr>
        <w:t>оз.Малый</w:t>
      </w:r>
      <w:proofErr w:type="spellEnd"/>
      <w:r w:rsidR="000D5F85">
        <w:rPr>
          <w:sz w:val="28"/>
          <w:szCs w:val="28"/>
        </w:rPr>
        <w:t xml:space="preserve"> </w:t>
      </w:r>
      <w:proofErr w:type="spellStart"/>
      <w:r w:rsidR="000D5F85">
        <w:rPr>
          <w:sz w:val="28"/>
          <w:szCs w:val="28"/>
        </w:rPr>
        <w:t>Цаганор</w:t>
      </w:r>
      <w:proofErr w:type="spellEnd"/>
      <w:r w:rsidR="000D5F85">
        <w:rPr>
          <w:sz w:val="28"/>
          <w:szCs w:val="28"/>
        </w:rPr>
        <w:t xml:space="preserve"> (Агинский район).</w:t>
      </w:r>
    </w:p>
    <w:p w:rsidR="000D5F85" w:rsidRDefault="000D5F85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F1247A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F1247A">
        <w:rPr>
          <w:spacing w:val="-8"/>
          <w:sz w:val="28"/>
          <w:szCs w:val="28"/>
        </w:rPr>
        <w:t xml:space="preserve"> ФГБНУ «ВНИРО»</w:t>
      </w:r>
      <w:r>
        <w:rPr>
          <w:spacing w:val="-8"/>
          <w:sz w:val="28"/>
          <w:szCs w:val="28"/>
        </w:rPr>
        <w:t xml:space="preserve"> </w:t>
      </w:r>
      <w:r w:rsidR="00627686">
        <w:rPr>
          <w:spacing w:val="-8"/>
          <w:sz w:val="28"/>
          <w:szCs w:val="28"/>
        </w:rPr>
        <w:t xml:space="preserve">сообщил, что </w:t>
      </w:r>
      <w:r>
        <w:rPr>
          <w:spacing w:val="-8"/>
          <w:sz w:val="28"/>
          <w:szCs w:val="28"/>
        </w:rPr>
        <w:t>информаци</w:t>
      </w:r>
      <w:r w:rsidR="00627686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по данным</w:t>
      </w:r>
      <w:r w:rsidR="009A12C0">
        <w:rPr>
          <w:spacing w:val="-8"/>
          <w:sz w:val="28"/>
          <w:szCs w:val="28"/>
        </w:rPr>
        <w:t xml:space="preserve"> водным объектам не имеет.</w:t>
      </w:r>
    </w:p>
    <w:p w:rsidR="00BF77D6" w:rsidRDefault="00BF77D6" w:rsidP="00BF77D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652841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652841">
        <w:rPr>
          <w:spacing w:val="-8"/>
          <w:sz w:val="28"/>
          <w:szCs w:val="28"/>
        </w:rPr>
        <w:t xml:space="preserve"> ФГБУ «</w:t>
      </w:r>
      <w:proofErr w:type="spellStart"/>
      <w:r w:rsidRPr="00652841">
        <w:rPr>
          <w:spacing w:val="-8"/>
          <w:sz w:val="28"/>
          <w:szCs w:val="28"/>
        </w:rPr>
        <w:t>Главрыбвод</w:t>
      </w:r>
      <w:proofErr w:type="spellEnd"/>
      <w:r w:rsidRPr="00652841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считает возможным использование озер для осуществления промышленного рыболовства.</w:t>
      </w:r>
    </w:p>
    <w:p w:rsidR="0043018E" w:rsidRDefault="0043018E" w:rsidP="0043018E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E10AFD">
        <w:rPr>
          <w:spacing w:val="-8"/>
          <w:sz w:val="28"/>
          <w:szCs w:val="28"/>
        </w:rPr>
        <w:t xml:space="preserve">Администрация муниципального района «Агинский район» </w:t>
      </w:r>
      <w:r>
        <w:rPr>
          <w:spacing w:val="-8"/>
          <w:sz w:val="28"/>
          <w:szCs w:val="28"/>
        </w:rPr>
        <w:t xml:space="preserve">возражений против </w:t>
      </w:r>
      <w:r w:rsidRPr="00E10AFD">
        <w:rPr>
          <w:spacing w:val="-8"/>
          <w:sz w:val="28"/>
          <w:szCs w:val="28"/>
        </w:rPr>
        <w:t>организаци</w:t>
      </w:r>
      <w:r>
        <w:rPr>
          <w:spacing w:val="-8"/>
          <w:sz w:val="28"/>
          <w:szCs w:val="28"/>
        </w:rPr>
        <w:t>и</w:t>
      </w:r>
      <w:r w:rsidRPr="00E10AFD">
        <w:rPr>
          <w:spacing w:val="-8"/>
          <w:sz w:val="28"/>
          <w:szCs w:val="28"/>
        </w:rPr>
        <w:t xml:space="preserve"> промышленного рыболовства на </w:t>
      </w:r>
      <w:proofErr w:type="spellStart"/>
      <w:r>
        <w:rPr>
          <w:sz w:val="28"/>
          <w:szCs w:val="28"/>
        </w:rPr>
        <w:t>оз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Цаганор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оз.Малый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Цаганор</w:t>
      </w:r>
      <w:proofErr w:type="spellEnd"/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не имеет. </w:t>
      </w:r>
    </w:p>
    <w:p w:rsidR="0092558C" w:rsidRDefault="00230654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="0092558C">
        <w:rPr>
          <w:spacing w:val="-8"/>
          <w:sz w:val="28"/>
          <w:szCs w:val="28"/>
        </w:rPr>
        <w:t xml:space="preserve"> 1. Рекомендовать </w:t>
      </w:r>
      <w:r w:rsidR="0092558C" w:rsidRPr="00F1247A">
        <w:rPr>
          <w:spacing w:val="-8"/>
          <w:sz w:val="28"/>
          <w:szCs w:val="28"/>
        </w:rPr>
        <w:t>Байкальск</w:t>
      </w:r>
      <w:r w:rsidR="0092558C">
        <w:rPr>
          <w:spacing w:val="-8"/>
          <w:sz w:val="28"/>
          <w:szCs w:val="28"/>
        </w:rPr>
        <w:t>ому филиалу</w:t>
      </w:r>
      <w:r w:rsidR="0092558C" w:rsidRPr="00F1247A">
        <w:rPr>
          <w:spacing w:val="-8"/>
          <w:sz w:val="28"/>
          <w:szCs w:val="28"/>
        </w:rPr>
        <w:t xml:space="preserve"> ФГБНУ «ВНИРО»</w:t>
      </w:r>
      <w:r w:rsidR="0092558C">
        <w:rPr>
          <w:spacing w:val="-8"/>
          <w:sz w:val="28"/>
          <w:szCs w:val="28"/>
        </w:rPr>
        <w:t xml:space="preserve"> </w:t>
      </w:r>
      <w:r w:rsidR="004D4529">
        <w:rPr>
          <w:spacing w:val="-8"/>
          <w:sz w:val="28"/>
          <w:szCs w:val="28"/>
        </w:rPr>
        <w:t>во взаимодействии с</w:t>
      </w:r>
      <w:r w:rsidR="0092558C">
        <w:rPr>
          <w:spacing w:val="-8"/>
          <w:sz w:val="28"/>
          <w:szCs w:val="28"/>
        </w:rPr>
        <w:t xml:space="preserve"> </w:t>
      </w:r>
      <w:r w:rsidR="0092558C" w:rsidRPr="0092558C">
        <w:rPr>
          <w:spacing w:val="-8"/>
          <w:sz w:val="28"/>
          <w:szCs w:val="28"/>
        </w:rPr>
        <w:t>ФГБУ «Институт природных ресурсов, экологии и криологии Сибирского отделения Российской академии наук»</w:t>
      </w:r>
      <w:r w:rsidR="0092558C">
        <w:rPr>
          <w:spacing w:val="-8"/>
          <w:sz w:val="28"/>
          <w:szCs w:val="28"/>
        </w:rPr>
        <w:t xml:space="preserve"> организовать </w:t>
      </w:r>
      <w:r w:rsidR="0092558C" w:rsidRPr="00230654">
        <w:rPr>
          <w:spacing w:val="-8"/>
          <w:sz w:val="28"/>
          <w:szCs w:val="28"/>
        </w:rPr>
        <w:t>подготовку заключения</w:t>
      </w:r>
      <w:r w:rsidR="0092558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для определения границ  </w:t>
      </w:r>
      <w:r>
        <w:rPr>
          <w:sz w:val="28"/>
          <w:szCs w:val="28"/>
        </w:rPr>
        <w:t xml:space="preserve">рыболовных участков на </w:t>
      </w:r>
      <w:proofErr w:type="spellStart"/>
      <w:r>
        <w:rPr>
          <w:sz w:val="28"/>
          <w:szCs w:val="28"/>
        </w:rPr>
        <w:t>оз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Цаганор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оз.Малый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Цаганор</w:t>
      </w:r>
      <w:proofErr w:type="spellEnd"/>
      <w:r>
        <w:rPr>
          <w:sz w:val="28"/>
          <w:szCs w:val="28"/>
        </w:rPr>
        <w:t>.</w:t>
      </w:r>
      <w:r w:rsidR="007B139C">
        <w:rPr>
          <w:sz w:val="28"/>
          <w:szCs w:val="28"/>
        </w:rPr>
        <w:t xml:space="preserve"> </w:t>
      </w:r>
    </w:p>
    <w:p w:rsidR="00CB0159" w:rsidRDefault="00CB0159" w:rsidP="00CB015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21 мая 2021 года.</w:t>
      </w:r>
    </w:p>
    <w:p w:rsidR="004D4529" w:rsidRDefault="0092558C" w:rsidP="004D4529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4529">
        <w:rPr>
          <w:sz w:val="28"/>
          <w:szCs w:val="28"/>
        </w:rPr>
        <w:t xml:space="preserve">определить границы рыболовных участков в границах оз. Большой </w:t>
      </w:r>
      <w:proofErr w:type="spellStart"/>
      <w:r w:rsidR="004D4529">
        <w:rPr>
          <w:sz w:val="28"/>
          <w:szCs w:val="28"/>
        </w:rPr>
        <w:t>Цаганор</w:t>
      </w:r>
      <w:proofErr w:type="spellEnd"/>
      <w:r w:rsidR="004D4529">
        <w:rPr>
          <w:sz w:val="28"/>
          <w:szCs w:val="28"/>
        </w:rPr>
        <w:t xml:space="preserve"> и </w:t>
      </w:r>
      <w:proofErr w:type="spellStart"/>
      <w:r w:rsidR="004D4529">
        <w:rPr>
          <w:sz w:val="28"/>
          <w:szCs w:val="28"/>
        </w:rPr>
        <w:t>оз</w:t>
      </w:r>
      <w:proofErr w:type="gramStart"/>
      <w:r w:rsidR="004D4529">
        <w:rPr>
          <w:sz w:val="28"/>
          <w:szCs w:val="28"/>
        </w:rPr>
        <w:t>.М</w:t>
      </w:r>
      <w:proofErr w:type="gramEnd"/>
      <w:r w:rsidR="004D4529">
        <w:rPr>
          <w:sz w:val="28"/>
          <w:szCs w:val="28"/>
        </w:rPr>
        <w:t>алый</w:t>
      </w:r>
      <w:proofErr w:type="spellEnd"/>
      <w:r w:rsidR="004D4529">
        <w:rPr>
          <w:sz w:val="28"/>
          <w:szCs w:val="28"/>
        </w:rPr>
        <w:t xml:space="preserve"> </w:t>
      </w:r>
      <w:proofErr w:type="spellStart"/>
      <w:r w:rsidR="004D4529">
        <w:rPr>
          <w:sz w:val="28"/>
          <w:szCs w:val="28"/>
        </w:rPr>
        <w:t>Цаганор</w:t>
      </w:r>
      <w:proofErr w:type="spellEnd"/>
      <w:r w:rsidR="004D4529">
        <w:rPr>
          <w:sz w:val="28"/>
          <w:szCs w:val="28"/>
        </w:rPr>
        <w:t xml:space="preserve"> в случае подготовки положительного заключения </w:t>
      </w:r>
      <w:r w:rsidR="004D4529" w:rsidRPr="00F1247A">
        <w:rPr>
          <w:spacing w:val="-8"/>
          <w:sz w:val="28"/>
          <w:szCs w:val="28"/>
        </w:rPr>
        <w:t>Байкальск</w:t>
      </w:r>
      <w:r w:rsidR="004D4529">
        <w:rPr>
          <w:spacing w:val="-8"/>
          <w:sz w:val="28"/>
          <w:szCs w:val="28"/>
        </w:rPr>
        <w:t>ий филиал</w:t>
      </w:r>
      <w:r w:rsidR="004D4529" w:rsidRPr="00F1247A">
        <w:rPr>
          <w:spacing w:val="-8"/>
          <w:sz w:val="28"/>
          <w:szCs w:val="28"/>
        </w:rPr>
        <w:t xml:space="preserve"> ФГБНУ «ВНИРО»</w:t>
      </w:r>
      <w:r w:rsidR="004D4529">
        <w:rPr>
          <w:spacing w:val="-8"/>
          <w:sz w:val="28"/>
          <w:szCs w:val="28"/>
        </w:rPr>
        <w:t xml:space="preserve">. </w:t>
      </w:r>
    </w:p>
    <w:p w:rsidR="009962BB" w:rsidRDefault="004D4529" w:rsidP="009962BB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Результаты голосования: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962BB">
        <w:rPr>
          <w:rFonts w:ascii="Times New Roman" w:hAnsi="Times New Roman"/>
          <w:spacing w:val="-8"/>
          <w:sz w:val="28"/>
          <w:szCs w:val="28"/>
        </w:rPr>
        <w:t>«единогласно».</w:t>
      </w:r>
    </w:p>
    <w:p w:rsidR="0092558C" w:rsidRDefault="0092558C" w:rsidP="009962BB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D5F85" w:rsidRDefault="000D5F85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О включении в перечень рыболовных участков Забайкальского края участка на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нгода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Улетовский</w:t>
      </w:r>
      <w:proofErr w:type="spellEnd"/>
      <w:r>
        <w:rPr>
          <w:sz w:val="28"/>
          <w:szCs w:val="28"/>
        </w:rPr>
        <w:t xml:space="preserve"> район).</w:t>
      </w:r>
      <w:r w:rsidR="00BF77D6">
        <w:rPr>
          <w:sz w:val="28"/>
          <w:szCs w:val="28"/>
        </w:rPr>
        <w:t xml:space="preserve"> </w:t>
      </w:r>
    </w:p>
    <w:p w:rsidR="00564833" w:rsidRDefault="00627686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r w:rsidR="0031115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Байкальского филиала ФГБНУ «ВНИРО» общий фон ихтиофауны </w:t>
      </w:r>
      <w:proofErr w:type="spellStart"/>
      <w:r>
        <w:rPr>
          <w:spacing w:val="-8"/>
          <w:sz w:val="28"/>
          <w:szCs w:val="28"/>
        </w:rPr>
        <w:t>р</w:t>
      </w:r>
      <w:proofErr w:type="gramStart"/>
      <w:r>
        <w:rPr>
          <w:spacing w:val="-8"/>
          <w:sz w:val="28"/>
          <w:szCs w:val="28"/>
        </w:rPr>
        <w:t>.И</w:t>
      </w:r>
      <w:proofErr w:type="gramEnd"/>
      <w:r>
        <w:rPr>
          <w:spacing w:val="-8"/>
          <w:sz w:val="28"/>
          <w:szCs w:val="28"/>
        </w:rPr>
        <w:t>нгода</w:t>
      </w:r>
      <w:proofErr w:type="spellEnd"/>
      <w:r>
        <w:rPr>
          <w:spacing w:val="-8"/>
          <w:sz w:val="28"/>
          <w:szCs w:val="28"/>
        </w:rPr>
        <w:t xml:space="preserve"> составляют амурский чебак, амурский хариус, ленок, таймень, налим, конь-</w:t>
      </w:r>
      <w:proofErr w:type="spellStart"/>
      <w:r>
        <w:rPr>
          <w:spacing w:val="-8"/>
          <w:sz w:val="28"/>
          <w:szCs w:val="28"/>
        </w:rPr>
        <w:t>губарь</w:t>
      </w:r>
      <w:proofErr w:type="spellEnd"/>
      <w:r>
        <w:rPr>
          <w:spacing w:val="-8"/>
          <w:sz w:val="28"/>
          <w:szCs w:val="28"/>
        </w:rPr>
        <w:t>, амурский горчак, амурская щука, серебряный карась.</w:t>
      </w:r>
      <w:r w:rsidR="00DF435B">
        <w:rPr>
          <w:spacing w:val="-8"/>
          <w:sz w:val="28"/>
          <w:szCs w:val="28"/>
        </w:rPr>
        <w:t xml:space="preserve"> Река подвергается существенному антропогенному влиянию, вследствие чего ухудшается экологическая обстановка в местах нереста и зимовки рыбы, что снижает </w:t>
      </w:r>
      <w:r w:rsidR="00DF435B" w:rsidRPr="002956BB">
        <w:rPr>
          <w:spacing w:val="-8"/>
          <w:sz w:val="28"/>
          <w:szCs w:val="28"/>
        </w:rPr>
        <w:t>эффективность</w:t>
      </w:r>
      <w:r w:rsidR="002956BB" w:rsidRPr="002956BB">
        <w:rPr>
          <w:spacing w:val="-8"/>
          <w:sz w:val="28"/>
          <w:szCs w:val="28"/>
        </w:rPr>
        <w:t xml:space="preserve"> естественного воспроизводства</w:t>
      </w:r>
      <w:r w:rsidR="00DF435B" w:rsidRPr="002956BB">
        <w:rPr>
          <w:spacing w:val="-8"/>
          <w:sz w:val="28"/>
          <w:szCs w:val="28"/>
        </w:rPr>
        <w:t>.</w:t>
      </w:r>
      <w:r w:rsidR="00DF435B">
        <w:rPr>
          <w:spacing w:val="-8"/>
          <w:sz w:val="28"/>
          <w:szCs w:val="28"/>
        </w:rPr>
        <w:t xml:space="preserve"> В качестве восстановительных мероприятий по компенсации наносимого ущерба водным биоресурсам </w:t>
      </w:r>
      <w:proofErr w:type="spellStart"/>
      <w:r w:rsidR="00DF435B">
        <w:rPr>
          <w:spacing w:val="-8"/>
          <w:sz w:val="28"/>
          <w:szCs w:val="28"/>
        </w:rPr>
        <w:t>р</w:t>
      </w:r>
      <w:proofErr w:type="gramStart"/>
      <w:r w:rsidR="00DF435B">
        <w:rPr>
          <w:spacing w:val="-8"/>
          <w:sz w:val="28"/>
          <w:szCs w:val="28"/>
        </w:rPr>
        <w:t>.И</w:t>
      </w:r>
      <w:proofErr w:type="gramEnd"/>
      <w:r w:rsidR="00DF435B">
        <w:rPr>
          <w:spacing w:val="-8"/>
          <w:sz w:val="28"/>
          <w:szCs w:val="28"/>
        </w:rPr>
        <w:t>нгода</w:t>
      </w:r>
      <w:proofErr w:type="spellEnd"/>
      <w:r w:rsidR="00DF435B">
        <w:rPr>
          <w:spacing w:val="-8"/>
          <w:sz w:val="28"/>
          <w:szCs w:val="28"/>
        </w:rPr>
        <w:t xml:space="preserve"> рекомендовано проведение рыбохозяйственных мероприятий </w:t>
      </w:r>
      <w:r w:rsidR="00311155">
        <w:rPr>
          <w:spacing w:val="-8"/>
          <w:sz w:val="28"/>
          <w:szCs w:val="28"/>
        </w:rPr>
        <w:t xml:space="preserve">по восстановлению запасов хариуса, ленка, </w:t>
      </w:r>
      <w:r w:rsidR="00311155" w:rsidRPr="000A0B50">
        <w:rPr>
          <w:spacing w:val="-8"/>
          <w:sz w:val="28"/>
          <w:szCs w:val="28"/>
        </w:rPr>
        <w:t>амурского сазана.</w:t>
      </w:r>
      <w:r w:rsidR="00311155">
        <w:rPr>
          <w:spacing w:val="-8"/>
          <w:sz w:val="28"/>
          <w:szCs w:val="28"/>
        </w:rPr>
        <w:t xml:space="preserve"> </w:t>
      </w:r>
    </w:p>
    <w:p w:rsidR="000D5F85" w:rsidRDefault="00311155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Учитывая продуктивность </w:t>
      </w:r>
      <w:proofErr w:type="spellStart"/>
      <w:r>
        <w:rPr>
          <w:spacing w:val="-8"/>
          <w:sz w:val="28"/>
          <w:szCs w:val="28"/>
        </w:rPr>
        <w:t>р</w:t>
      </w:r>
      <w:proofErr w:type="gramStart"/>
      <w:r>
        <w:rPr>
          <w:spacing w:val="-8"/>
          <w:sz w:val="28"/>
          <w:szCs w:val="28"/>
        </w:rPr>
        <w:t>.И</w:t>
      </w:r>
      <w:proofErr w:type="gramEnd"/>
      <w:r>
        <w:rPr>
          <w:spacing w:val="-8"/>
          <w:sz w:val="28"/>
          <w:szCs w:val="28"/>
        </w:rPr>
        <w:t>нгода</w:t>
      </w:r>
      <w:proofErr w:type="spellEnd"/>
      <w:r>
        <w:rPr>
          <w:spacing w:val="-8"/>
          <w:sz w:val="28"/>
          <w:szCs w:val="28"/>
        </w:rPr>
        <w:t xml:space="preserve">, рациональный промысел рыбы </w:t>
      </w:r>
      <w:r w:rsidR="0030354A">
        <w:rPr>
          <w:spacing w:val="-8"/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в границах предлагаемого участка не может быть рентабельным, что может вызвать попытки искажения величины уловов и </w:t>
      </w:r>
      <w:proofErr w:type="spellStart"/>
      <w:r>
        <w:rPr>
          <w:spacing w:val="-8"/>
          <w:sz w:val="28"/>
          <w:szCs w:val="28"/>
        </w:rPr>
        <w:t>перелов</w:t>
      </w:r>
      <w:proofErr w:type="spellEnd"/>
      <w:r>
        <w:rPr>
          <w:spacing w:val="-8"/>
          <w:sz w:val="28"/>
          <w:szCs w:val="28"/>
        </w:rPr>
        <w:t xml:space="preserve">. С учетом имеющейся антропогенной нагрузки организация промышленного вылова может привести </w:t>
      </w:r>
      <w:r w:rsidR="0030354A">
        <w:rPr>
          <w:spacing w:val="-8"/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к дестабилизации биоценозов реки. Дополнительно к промысловой нагрузке возможно любительское рыболовство. </w:t>
      </w:r>
    </w:p>
    <w:p w:rsidR="00BF77D6" w:rsidRDefault="00BF77D6" w:rsidP="00BF77D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652841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652841">
        <w:rPr>
          <w:spacing w:val="-8"/>
          <w:sz w:val="28"/>
          <w:szCs w:val="28"/>
        </w:rPr>
        <w:t xml:space="preserve"> ФГБУ «</w:t>
      </w:r>
      <w:proofErr w:type="spellStart"/>
      <w:r w:rsidRPr="00652841">
        <w:rPr>
          <w:spacing w:val="-8"/>
          <w:sz w:val="28"/>
          <w:szCs w:val="28"/>
        </w:rPr>
        <w:t>Главрыбвод</w:t>
      </w:r>
      <w:proofErr w:type="spellEnd"/>
      <w:r w:rsidRPr="00652841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считает возможным использование участка </w:t>
      </w:r>
      <w:proofErr w:type="spellStart"/>
      <w:r>
        <w:rPr>
          <w:spacing w:val="-8"/>
          <w:sz w:val="28"/>
          <w:szCs w:val="28"/>
        </w:rPr>
        <w:t>р</w:t>
      </w:r>
      <w:proofErr w:type="gramStart"/>
      <w:r>
        <w:rPr>
          <w:spacing w:val="-8"/>
          <w:sz w:val="28"/>
          <w:szCs w:val="28"/>
        </w:rPr>
        <w:t>.И</w:t>
      </w:r>
      <w:proofErr w:type="gramEnd"/>
      <w:r>
        <w:rPr>
          <w:spacing w:val="-8"/>
          <w:sz w:val="28"/>
          <w:szCs w:val="28"/>
        </w:rPr>
        <w:t>нгода</w:t>
      </w:r>
      <w:proofErr w:type="spellEnd"/>
      <w:r>
        <w:rPr>
          <w:spacing w:val="-8"/>
          <w:sz w:val="28"/>
          <w:szCs w:val="28"/>
        </w:rPr>
        <w:t xml:space="preserve"> для осуществления промышленного рыболовства.</w:t>
      </w:r>
      <w:r w:rsidR="004F7146">
        <w:rPr>
          <w:spacing w:val="-8"/>
          <w:sz w:val="28"/>
          <w:szCs w:val="28"/>
        </w:rPr>
        <w:t xml:space="preserve"> </w:t>
      </w:r>
    </w:p>
    <w:p w:rsidR="00DF435B" w:rsidRDefault="00335E4D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Администрация муниципального района «</w:t>
      </w:r>
      <w:proofErr w:type="spellStart"/>
      <w:r>
        <w:rPr>
          <w:spacing w:val="-8"/>
          <w:sz w:val="28"/>
          <w:szCs w:val="28"/>
        </w:rPr>
        <w:t>Улетовский</w:t>
      </w:r>
      <w:proofErr w:type="spellEnd"/>
      <w:r>
        <w:rPr>
          <w:spacing w:val="-8"/>
          <w:sz w:val="28"/>
          <w:szCs w:val="28"/>
        </w:rPr>
        <w:t xml:space="preserve"> район» </w:t>
      </w:r>
      <w:r w:rsidR="00EA3362">
        <w:rPr>
          <w:spacing w:val="-8"/>
          <w:sz w:val="28"/>
          <w:szCs w:val="28"/>
        </w:rPr>
        <w:t xml:space="preserve">реализацию проекта поддерживает. </w:t>
      </w:r>
    </w:p>
    <w:p w:rsidR="006368DD" w:rsidRPr="006368DD" w:rsidRDefault="006368DD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6368DD">
        <w:rPr>
          <w:spacing w:val="-8"/>
          <w:sz w:val="28"/>
          <w:szCs w:val="28"/>
        </w:rPr>
        <w:t>Забайкальск</w:t>
      </w:r>
      <w:r>
        <w:rPr>
          <w:spacing w:val="-8"/>
          <w:sz w:val="28"/>
          <w:szCs w:val="28"/>
        </w:rPr>
        <w:t>ий</w:t>
      </w:r>
      <w:r w:rsidRPr="006368DD">
        <w:rPr>
          <w:spacing w:val="-8"/>
          <w:sz w:val="28"/>
          <w:szCs w:val="28"/>
        </w:rPr>
        <w:t xml:space="preserve"> территориальн</w:t>
      </w:r>
      <w:r>
        <w:rPr>
          <w:spacing w:val="-8"/>
          <w:sz w:val="28"/>
          <w:szCs w:val="28"/>
        </w:rPr>
        <w:t>ый</w:t>
      </w:r>
      <w:r w:rsidRPr="006368DD">
        <w:rPr>
          <w:spacing w:val="-8"/>
          <w:sz w:val="28"/>
          <w:szCs w:val="28"/>
        </w:rPr>
        <w:t xml:space="preserve"> отдел контроля</w:t>
      </w:r>
      <w:r w:rsidR="00180ABB">
        <w:rPr>
          <w:spacing w:val="-8"/>
          <w:sz w:val="28"/>
          <w:szCs w:val="28"/>
        </w:rPr>
        <w:t>,</w:t>
      </w:r>
      <w:r w:rsidRPr="006368DD">
        <w:rPr>
          <w:spacing w:val="-8"/>
          <w:sz w:val="28"/>
          <w:szCs w:val="28"/>
        </w:rPr>
        <w:t xml:space="preserve"> надзора и рыбоохраны </w:t>
      </w:r>
      <w:proofErr w:type="spellStart"/>
      <w:r w:rsidRPr="006368DD">
        <w:rPr>
          <w:spacing w:val="-8"/>
          <w:sz w:val="28"/>
          <w:szCs w:val="28"/>
        </w:rPr>
        <w:t>Ангаро</w:t>
      </w:r>
      <w:proofErr w:type="spellEnd"/>
      <w:r w:rsidRPr="006368DD">
        <w:rPr>
          <w:spacing w:val="-8"/>
          <w:sz w:val="28"/>
          <w:szCs w:val="28"/>
        </w:rPr>
        <w:t xml:space="preserve">-Байкальского территориального управления Федерального агентства </w:t>
      </w:r>
      <w:r>
        <w:rPr>
          <w:spacing w:val="-8"/>
          <w:sz w:val="28"/>
          <w:szCs w:val="28"/>
        </w:rPr>
        <w:br/>
      </w:r>
      <w:r w:rsidRPr="006368DD">
        <w:rPr>
          <w:spacing w:val="-8"/>
          <w:sz w:val="28"/>
          <w:szCs w:val="28"/>
        </w:rPr>
        <w:t>по рыболовству</w:t>
      </w:r>
      <w:r>
        <w:rPr>
          <w:spacing w:val="-8"/>
          <w:sz w:val="28"/>
          <w:szCs w:val="28"/>
        </w:rPr>
        <w:t xml:space="preserve"> считает</w:t>
      </w:r>
      <w:r w:rsidR="0043018E">
        <w:rPr>
          <w:spacing w:val="-8"/>
          <w:sz w:val="28"/>
          <w:szCs w:val="28"/>
        </w:rPr>
        <w:t xml:space="preserve">, что в случае выделения рыболовного участка на </w:t>
      </w:r>
      <w:proofErr w:type="spellStart"/>
      <w:r w:rsidR="0043018E">
        <w:rPr>
          <w:spacing w:val="-8"/>
          <w:sz w:val="28"/>
          <w:szCs w:val="28"/>
        </w:rPr>
        <w:t>р</w:t>
      </w:r>
      <w:proofErr w:type="gramStart"/>
      <w:r w:rsidR="0043018E">
        <w:rPr>
          <w:spacing w:val="-8"/>
          <w:sz w:val="28"/>
          <w:szCs w:val="28"/>
        </w:rPr>
        <w:t>.И</w:t>
      </w:r>
      <w:proofErr w:type="gramEnd"/>
      <w:r w:rsidR="0043018E">
        <w:rPr>
          <w:spacing w:val="-8"/>
          <w:sz w:val="28"/>
          <w:szCs w:val="28"/>
        </w:rPr>
        <w:t>нгода</w:t>
      </w:r>
      <w:proofErr w:type="spellEnd"/>
      <w:r w:rsidR="0043018E">
        <w:rPr>
          <w:spacing w:val="-8"/>
          <w:sz w:val="28"/>
          <w:szCs w:val="28"/>
        </w:rPr>
        <w:t xml:space="preserve"> будет </w:t>
      </w:r>
      <w:r>
        <w:rPr>
          <w:spacing w:val="-8"/>
          <w:sz w:val="28"/>
          <w:szCs w:val="28"/>
        </w:rPr>
        <w:t>обеспечен</w:t>
      </w:r>
      <w:r w:rsidR="0043018E">
        <w:rPr>
          <w:spacing w:val="-8"/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 w:rsidR="0043018E">
        <w:rPr>
          <w:spacing w:val="-8"/>
          <w:sz w:val="28"/>
          <w:szCs w:val="28"/>
        </w:rPr>
        <w:t xml:space="preserve">улучшение </w:t>
      </w:r>
      <w:r>
        <w:rPr>
          <w:spacing w:val="-8"/>
          <w:sz w:val="28"/>
          <w:szCs w:val="28"/>
        </w:rPr>
        <w:t xml:space="preserve">охраны </w:t>
      </w:r>
      <w:r w:rsidR="004F7146">
        <w:rPr>
          <w:spacing w:val="-8"/>
          <w:sz w:val="28"/>
          <w:szCs w:val="28"/>
        </w:rPr>
        <w:t>водных био</w:t>
      </w:r>
      <w:r>
        <w:rPr>
          <w:spacing w:val="-8"/>
          <w:sz w:val="28"/>
          <w:szCs w:val="28"/>
        </w:rPr>
        <w:t>ресурсов</w:t>
      </w:r>
      <w:r w:rsidR="00180ABB">
        <w:rPr>
          <w:spacing w:val="-8"/>
          <w:sz w:val="28"/>
          <w:szCs w:val="28"/>
        </w:rPr>
        <w:t>.</w:t>
      </w:r>
      <w:r w:rsidR="009A12C0">
        <w:rPr>
          <w:spacing w:val="-8"/>
          <w:sz w:val="28"/>
          <w:szCs w:val="28"/>
        </w:rPr>
        <w:t xml:space="preserve"> </w:t>
      </w:r>
    </w:p>
    <w:p w:rsidR="002D7005" w:rsidRDefault="002D7005" w:rsidP="002D700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2D7005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  <w:r w:rsidRPr="00180ABB">
        <w:rPr>
          <w:sz w:val="28"/>
          <w:szCs w:val="28"/>
        </w:rPr>
        <w:t xml:space="preserve">определить границы рыболовного участка на </w:t>
      </w:r>
      <w:proofErr w:type="spellStart"/>
      <w:r w:rsidRPr="00180ABB">
        <w:rPr>
          <w:sz w:val="28"/>
          <w:szCs w:val="28"/>
        </w:rPr>
        <w:t>р</w:t>
      </w:r>
      <w:proofErr w:type="gramStart"/>
      <w:r w:rsidRPr="00180ABB">
        <w:rPr>
          <w:sz w:val="28"/>
          <w:szCs w:val="28"/>
        </w:rPr>
        <w:t>.И</w:t>
      </w:r>
      <w:proofErr w:type="gramEnd"/>
      <w:r w:rsidRPr="00180ABB">
        <w:rPr>
          <w:sz w:val="28"/>
          <w:szCs w:val="28"/>
        </w:rPr>
        <w:t>нгода</w:t>
      </w:r>
      <w:proofErr w:type="spellEnd"/>
    </w:p>
    <w:p w:rsidR="00180ABB" w:rsidRPr="002D7005" w:rsidRDefault="00180ABB" w:rsidP="00180ABB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b/>
          <w:sz w:val="28"/>
          <w:szCs w:val="28"/>
        </w:rPr>
      </w:pPr>
      <w:r w:rsidRPr="002D7005">
        <w:rPr>
          <w:b/>
          <w:sz w:val="28"/>
          <w:szCs w:val="28"/>
        </w:rPr>
        <w:t xml:space="preserve">Результаты голосования: </w:t>
      </w:r>
    </w:p>
    <w:p w:rsidR="00180ABB" w:rsidRPr="00180ABB" w:rsidRDefault="00180ABB" w:rsidP="00180ABB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180ABB">
        <w:rPr>
          <w:sz w:val="28"/>
          <w:szCs w:val="28"/>
        </w:rPr>
        <w:t>«за»: 8 членов комиссии (</w:t>
      </w:r>
      <w:proofErr w:type="spellStart"/>
      <w:r w:rsidRPr="00180ABB">
        <w:rPr>
          <w:sz w:val="28"/>
          <w:szCs w:val="28"/>
        </w:rPr>
        <w:t>Бузинов</w:t>
      </w:r>
      <w:proofErr w:type="spellEnd"/>
      <w:r w:rsidRPr="00180ABB">
        <w:rPr>
          <w:sz w:val="28"/>
          <w:szCs w:val="28"/>
        </w:rPr>
        <w:t xml:space="preserve">, Логинов, </w:t>
      </w:r>
      <w:proofErr w:type="spellStart"/>
      <w:r w:rsidRPr="00180ABB">
        <w:rPr>
          <w:sz w:val="28"/>
          <w:szCs w:val="28"/>
        </w:rPr>
        <w:t>Мирошникова</w:t>
      </w:r>
      <w:proofErr w:type="spellEnd"/>
      <w:r w:rsidRPr="00180ABB">
        <w:rPr>
          <w:sz w:val="28"/>
          <w:szCs w:val="28"/>
        </w:rPr>
        <w:t xml:space="preserve">, Михеев, Савицкий, </w:t>
      </w:r>
      <w:proofErr w:type="spellStart"/>
      <w:r w:rsidRPr="00180ABB">
        <w:rPr>
          <w:sz w:val="28"/>
          <w:szCs w:val="28"/>
        </w:rPr>
        <w:t>Солодимов</w:t>
      </w:r>
      <w:proofErr w:type="spellEnd"/>
      <w:r w:rsidRPr="00180ABB">
        <w:rPr>
          <w:sz w:val="28"/>
          <w:szCs w:val="28"/>
        </w:rPr>
        <w:t xml:space="preserve">, </w:t>
      </w:r>
      <w:proofErr w:type="spellStart"/>
      <w:r w:rsidRPr="00180ABB">
        <w:rPr>
          <w:sz w:val="28"/>
          <w:szCs w:val="28"/>
        </w:rPr>
        <w:t>Стафеев</w:t>
      </w:r>
      <w:proofErr w:type="spellEnd"/>
      <w:r w:rsidRPr="00180ABB">
        <w:rPr>
          <w:sz w:val="28"/>
          <w:szCs w:val="28"/>
        </w:rPr>
        <w:t>, Юнусов)</w:t>
      </w:r>
    </w:p>
    <w:p w:rsidR="006368DD" w:rsidRPr="00180ABB" w:rsidRDefault="00180ABB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  <w:r w:rsidRPr="00180ABB">
        <w:rPr>
          <w:sz w:val="28"/>
          <w:szCs w:val="28"/>
        </w:rPr>
        <w:t>«п</w:t>
      </w:r>
      <w:r w:rsidR="006368DD" w:rsidRPr="00180ABB">
        <w:rPr>
          <w:sz w:val="28"/>
          <w:szCs w:val="28"/>
        </w:rPr>
        <w:t>ротив</w:t>
      </w:r>
      <w:r w:rsidRPr="00180ABB">
        <w:rPr>
          <w:sz w:val="28"/>
          <w:szCs w:val="28"/>
        </w:rPr>
        <w:t>»</w:t>
      </w:r>
      <w:r w:rsidR="006368DD" w:rsidRPr="00180ABB">
        <w:rPr>
          <w:sz w:val="28"/>
          <w:szCs w:val="28"/>
        </w:rPr>
        <w:t xml:space="preserve">: </w:t>
      </w:r>
      <w:r w:rsidRPr="00180ABB">
        <w:rPr>
          <w:sz w:val="28"/>
          <w:szCs w:val="28"/>
        </w:rPr>
        <w:t>6</w:t>
      </w:r>
      <w:r w:rsidR="006368DD" w:rsidRPr="00180ABB">
        <w:rPr>
          <w:sz w:val="28"/>
          <w:szCs w:val="28"/>
        </w:rPr>
        <w:t xml:space="preserve"> </w:t>
      </w:r>
      <w:r w:rsidRPr="00180ABB">
        <w:rPr>
          <w:sz w:val="28"/>
          <w:szCs w:val="28"/>
        </w:rPr>
        <w:t>членов комиссии (</w:t>
      </w:r>
      <w:proofErr w:type="spellStart"/>
      <w:r w:rsidRPr="00180ABB">
        <w:rPr>
          <w:sz w:val="28"/>
          <w:szCs w:val="28"/>
        </w:rPr>
        <w:t>Матафонов</w:t>
      </w:r>
      <w:proofErr w:type="spellEnd"/>
      <w:r w:rsidRPr="00180ABB">
        <w:rPr>
          <w:sz w:val="28"/>
          <w:szCs w:val="28"/>
        </w:rPr>
        <w:t>, Бочкарев, Баранова, Корешкова, Номоконова, Шахов)</w:t>
      </w:r>
    </w:p>
    <w:p w:rsidR="00180ABB" w:rsidRDefault="00180ABB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z w:val="28"/>
          <w:szCs w:val="28"/>
        </w:rPr>
      </w:pPr>
    </w:p>
    <w:p w:rsidR="00FF1798" w:rsidRDefault="000D5F85" w:rsidP="0058363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1.5. </w:t>
      </w:r>
      <w:r w:rsidR="00FF1798">
        <w:rPr>
          <w:sz w:val="28"/>
          <w:szCs w:val="28"/>
        </w:rPr>
        <w:t>О включении в перечень рыболовных участков Забайкальского края</w:t>
      </w:r>
      <w:r w:rsidR="00FF1798" w:rsidRPr="00FF1798">
        <w:rPr>
          <w:b/>
          <w:spacing w:val="-6"/>
          <w:sz w:val="22"/>
          <w:szCs w:val="22"/>
        </w:rPr>
        <w:t xml:space="preserve"> </w:t>
      </w:r>
      <w:r w:rsidR="00FF1798" w:rsidRPr="00FF1798">
        <w:rPr>
          <w:spacing w:val="-6"/>
          <w:sz w:val="28"/>
          <w:szCs w:val="28"/>
        </w:rPr>
        <w:t>участ</w:t>
      </w:r>
      <w:r w:rsidR="00FF1798">
        <w:rPr>
          <w:spacing w:val="-6"/>
          <w:sz w:val="28"/>
          <w:szCs w:val="28"/>
        </w:rPr>
        <w:t>ка</w:t>
      </w:r>
      <w:r w:rsidR="00FF1798" w:rsidRPr="00FF1798">
        <w:rPr>
          <w:spacing w:val="-6"/>
          <w:sz w:val="28"/>
          <w:szCs w:val="28"/>
        </w:rPr>
        <w:t xml:space="preserve"> на </w:t>
      </w:r>
      <w:proofErr w:type="spellStart"/>
      <w:r w:rsidR="00FF1798" w:rsidRPr="00FF1798">
        <w:rPr>
          <w:spacing w:val="-6"/>
          <w:sz w:val="28"/>
          <w:szCs w:val="28"/>
        </w:rPr>
        <w:t>оз</w:t>
      </w:r>
      <w:proofErr w:type="gramStart"/>
      <w:r w:rsidR="00FF1798" w:rsidRPr="00FF1798">
        <w:rPr>
          <w:spacing w:val="-6"/>
          <w:sz w:val="28"/>
          <w:szCs w:val="28"/>
        </w:rPr>
        <w:t>.Ш</w:t>
      </w:r>
      <w:proofErr w:type="gramEnd"/>
      <w:r w:rsidR="00FF1798" w:rsidRPr="00FF1798">
        <w:rPr>
          <w:spacing w:val="-6"/>
          <w:sz w:val="28"/>
          <w:szCs w:val="28"/>
        </w:rPr>
        <w:t>акшинское</w:t>
      </w:r>
      <w:proofErr w:type="spellEnd"/>
      <w:r w:rsidR="00FF1798" w:rsidRPr="00FF1798">
        <w:rPr>
          <w:spacing w:val="-6"/>
          <w:sz w:val="28"/>
          <w:szCs w:val="28"/>
        </w:rPr>
        <w:t>, Читинский район</w:t>
      </w:r>
      <w:r w:rsidR="00FF1798">
        <w:rPr>
          <w:spacing w:val="-6"/>
          <w:sz w:val="28"/>
          <w:szCs w:val="28"/>
        </w:rPr>
        <w:t xml:space="preserve">. </w:t>
      </w:r>
    </w:p>
    <w:p w:rsidR="00FF1798" w:rsidRDefault="00FF1798" w:rsidP="00FF1798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F1247A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F1247A">
        <w:rPr>
          <w:spacing w:val="-8"/>
          <w:sz w:val="28"/>
          <w:szCs w:val="28"/>
        </w:rPr>
        <w:t xml:space="preserve"> ФГБНУ «ВНИРО»</w:t>
      </w:r>
      <w:r w:rsidR="006368DD">
        <w:rPr>
          <w:spacing w:val="-8"/>
          <w:sz w:val="28"/>
          <w:szCs w:val="28"/>
        </w:rPr>
        <w:t xml:space="preserve"> заключение не представил в связи </w:t>
      </w:r>
      <w:r w:rsidR="000B599F">
        <w:rPr>
          <w:spacing w:val="-8"/>
          <w:sz w:val="28"/>
          <w:szCs w:val="28"/>
        </w:rPr>
        <w:br/>
      </w:r>
      <w:r w:rsidR="006368DD">
        <w:rPr>
          <w:spacing w:val="-8"/>
          <w:sz w:val="28"/>
          <w:szCs w:val="28"/>
        </w:rPr>
        <w:t>с отсутствием описания границ</w:t>
      </w:r>
      <w:r w:rsidR="000B599F">
        <w:rPr>
          <w:spacing w:val="-8"/>
          <w:sz w:val="28"/>
          <w:szCs w:val="28"/>
        </w:rPr>
        <w:t xml:space="preserve"> участка.</w:t>
      </w:r>
    </w:p>
    <w:p w:rsidR="00BF77D6" w:rsidRDefault="00BF77D6" w:rsidP="00BF77D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652841">
        <w:rPr>
          <w:spacing w:val="-8"/>
          <w:sz w:val="28"/>
          <w:szCs w:val="28"/>
        </w:rPr>
        <w:t>Байкальск</w:t>
      </w:r>
      <w:r>
        <w:rPr>
          <w:spacing w:val="-8"/>
          <w:sz w:val="28"/>
          <w:szCs w:val="28"/>
        </w:rPr>
        <w:t>ий филиал</w:t>
      </w:r>
      <w:r w:rsidRPr="00652841">
        <w:rPr>
          <w:spacing w:val="-8"/>
          <w:sz w:val="28"/>
          <w:szCs w:val="28"/>
        </w:rPr>
        <w:t xml:space="preserve"> ФГБУ «</w:t>
      </w:r>
      <w:proofErr w:type="spellStart"/>
      <w:r w:rsidRPr="00652841">
        <w:rPr>
          <w:spacing w:val="-8"/>
          <w:sz w:val="28"/>
          <w:szCs w:val="28"/>
        </w:rPr>
        <w:t>Главрыбвод</w:t>
      </w:r>
      <w:proofErr w:type="spellEnd"/>
      <w:r w:rsidRPr="00652841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="005A7C72">
        <w:rPr>
          <w:spacing w:val="-8"/>
          <w:sz w:val="28"/>
          <w:szCs w:val="28"/>
        </w:rPr>
        <w:t xml:space="preserve">и </w:t>
      </w:r>
      <w:r w:rsidR="005A7C72" w:rsidRPr="002D7005">
        <w:rPr>
          <w:spacing w:val="-8"/>
          <w:sz w:val="28"/>
          <w:szCs w:val="28"/>
        </w:rPr>
        <w:t>Администрация муниципального района «Читинский район»</w:t>
      </w:r>
      <w:r w:rsidR="005A7C72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считает возможным использование </w:t>
      </w:r>
      <w:r w:rsidR="005A7C72">
        <w:rPr>
          <w:spacing w:val="-8"/>
          <w:sz w:val="28"/>
          <w:szCs w:val="28"/>
        </w:rPr>
        <w:t xml:space="preserve">участка </w:t>
      </w:r>
      <w:proofErr w:type="spellStart"/>
      <w:r w:rsidRPr="00FF1798">
        <w:rPr>
          <w:spacing w:val="-6"/>
          <w:sz w:val="28"/>
          <w:szCs w:val="28"/>
        </w:rPr>
        <w:t>оз</w:t>
      </w:r>
      <w:proofErr w:type="gramStart"/>
      <w:r w:rsidRPr="00FF1798">
        <w:rPr>
          <w:spacing w:val="-6"/>
          <w:sz w:val="28"/>
          <w:szCs w:val="28"/>
        </w:rPr>
        <w:t>.Ш</w:t>
      </w:r>
      <w:proofErr w:type="gramEnd"/>
      <w:r w:rsidRPr="00FF1798">
        <w:rPr>
          <w:spacing w:val="-6"/>
          <w:sz w:val="28"/>
          <w:szCs w:val="28"/>
        </w:rPr>
        <w:t>акшинское</w:t>
      </w:r>
      <w:proofErr w:type="spellEnd"/>
      <w:r>
        <w:rPr>
          <w:spacing w:val="-8"/>
          <w:sz w:val="28"/>
          <w:szCs w:val="28"/>
        </w:rPr>
        <w:t xml:space="preserve"> для осуществления промышленного рыболовства.</w:t>
      </w:r>
    </w:p>
    <w:p w:rsidR="004F7146" w:rsidRDefault="00230654" w:rsidP="000B599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2D7005">
        <w:rPr>
          <w:b/>
          <w:sz w:val="28"/>
          <w:szCs w:val="28"/>
        </w:rPr>
        <w:t>Решение:</w:t>
      </w:r>
      <w:r w:rsidR="000B599F">
        <w:rPr>
          <w:spacing w:val="-8"/>
          <w:sz w:val="28"/>
          <w:szCs w:val="28"/>
        </w:rPr>
        <w:t>1. </w:t>
      </w:r>
      <w:r w:rsidR="00CB0159">
        <w:rPr>
          <w:spacing w:val="-8"/>
          <w:sz w:val="28"/>
          <w:szCs w:val="28"/>
        </w:rPr>
        <w:t>Министерству сельского хозяйства Забайкальского края р</w:t>
      </w:r>
      <w:r w:rsidR="000B599F">
        <w:rPr>
          <w:spacing w:val="-8"/>
          <w:sz w:val="28"/>
          <w:szCs w:val="28"/>
        </w:rPr>
        <w:t xml:space="preserve">екомендовать заявителю </w:t>
      </w:r>
      <w:r w:rsidR="000E64A8">
        <w:rPr>
          <w:spacing w:val="-8"/>
          <w:sz w:val="28"/>
          <w:szCs w:val="28"/>
        </w:rPr>
        <w:t xml:space="preserve">осуществить описание границ и </w:t>
      </w:r>
      <w:r w:rsidR="000E64A8">
        <w:rPr>
          <w:sz w:val="28"/>
          <w:szCs w:val="28"/>
        </w:rPr>
        <w:t>координат</w:t>
      </w:r>
      <w:r w:rsidR="000E64A8">
        <w:rPr>
          <w:spacing w:val="-8"/>
          <w:sz w:val="28"/>
          <w:szCs w:val="28"/>
        </w:rPr>
        <w:t xml:space="preserve"> </w:t>
      </w:r>
      <w:r w:rsidR="000B599F">
        <w:rPr>
          <w:spacing w:val="-8"/>
          <w:sz w:val="28"/>
          <w:szCs w:val="28"/>
        </w:rPr>
        <w:t xml:space="preserve">рыболовного участка. </w:t>
      </w:r>
    </w:p>
    <w:p w:rsidR="00CB0159" w:rsidRDefault="00CB0159" w:rsidP="00CB015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21 мая 2021 года.</w:t>
      </w:r>
    </w:p>
    <w:p w:rsidR="000B599F" w:rsidRDefault="00453E42" w:rsidP="000B599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="000B599F">
        <w:rPr>
          <w:spacing w:val="-8"/>
          <w:sz w:val="28"/>
          <w:szCs w:val="28"/>
        </w:rPr>
        <w:t>. Перенести</w:t>
      </w:r>
      <w:r w:rsidR="000B599F" w:rsidRPr="000B599F">
        <w:rPr>
          <w:spacing w:val="-8"/>
          <w:sz w:val="28"/>
          <w:szCs w:val="28"/>
        </w:rPr>
        <w:t xml:space="preserve"> </w:t>
      </w:r>
      <w:r w:rsidR="000B599F">
        <w:rPr>
          <w:spacing w:val="-8"/>
          <w:sz w:val="28"/>
          <w:szCs w:val="28"/>
        </w:rPr>
        <w:t>рассмотрение предложения на следующее заседание комиссии до определения координат рыболовного участка.</w:t>
      </w:r>
      <w:r w:rsidR="00F519CE">
        <w:rPr>
          <w:spacing w:val="-8"/>
          <w:sz w:val="28"/>
          <w:szCs w:val="28"/>
        </w:rPr>
        <w:t xml:space="preserve"> </w:t>
      </w:r>
    </w:p>
    <w:p w:rsidR="009962BB" w:rsidRDefault="000B599F" w:rsidP="009962BB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Результаты голосования: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962BB">
        <w:rPr>
          <w:rFonts w:ascii="Times New Roman" w:hAnsi="Times New Roman"/>
          <w:spacing w:val="-8"/>
          <w:sz w:val="28"/>
          <w:szCs w:val="28"/>
        </w:rPr>
        <w:t>«единогласно».</w:t>
      </w:r>
      <w:r w:rsidR="00F519CE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FF1798" w:rsidRDefault="00FF1798" w:rsidP="00FF1798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1.6. </w:t>
      </w:r>
      <w:r>
        <w:rPr>
          <w:sz w:val="28"/>
          <w:szCs w:val="28"/>
        </w:rPr>
        <w:t xml:space="preserve">О включении в перечень рыболовных участков Забайкальского края </w:t>
      </w:r>
      <w:r w:rsidRPr="00FF1798">
        <w:rPr>
          <w:spacing w:val="-6"/>
          <w:sz w:val="28"/>
          <w:szCs w:val="28"/>
        </w:rPr>
        <w:t>участк</w:t>
      </w:r>
      <w:r>
        <w:rPr>
          <w:spacing w:val="-6"/>
          <w:sz w:val="28"/>
          <w:szCs w:val="28"/>
        </w:rPr>
        <w:t>ов</w:t>
      </w:r>
      <w:r w:rsidRPr="00FF1798">
        <w:rPr>
          <w:spacing w:val="-6"/>
          <w:sz w:val="28"/>
          <w:szCs w:val="28"/>
        </w:rPr>
        <w:t xml:space="preserve"> на </w:t>
      </w:r>
      <w:proofErr w:type="spellStart"/>
      <w:r w:rsidRPr="00FF1798">
        <w:rPr>
          <w:spacing w:val="-6"/>
          <w:sz w:val="28"/>
          <w:szCs w:val="28"/>
        </w:rPr>
        <w:t>р</w:t>
      </w:r>
      <w:proofErr w:type="gramStart"/>
      <w:r w:rsidRPr="00FF1798">
        <w:rPr>
          <w:spacing w:val="-6"/>
          <w:sz w:val="28"/>
          <w:szCs w:val="28"/>
        </w:rPr>
        <w:t>.А</w:t>
      </w:r>
      <w:proofErr w:type="gramEnd"/>
      <w:r w:rsidRPr="00FF1798">
        <w:rPr>
          <w:spacing w:val="-6"/>
          <w:sz w:val="28"/>
          <w:szCs w:val="28"/>
        </w:rPr>
        <w:t>ргунь</w:t>
      </w:r>
      <w:proofErr w:type="spellEnd"/>
      <w:r w:rsidRPr="00FF1798">
        <w:rPr>
          <w:spacing w:val="-6"/>
          <w:sz w:val="28"/>
          <w:szCs w:val="28"/>
        </w:rPr>
        <w:t>, Приаргунский район</w:t>
      </w:r>
      <w:r>
        <w:rPr>
          <w:spacing w:val="-6"/>
          <w:sz w:val="28"/>
          <w:szCs w:val="28"/>
        </w:rPr>
        <w:t xml:space="preserve">. </w:t>
      </w:r>
    </w:p>
    <w:p w:rsidR="009107B3" w:rsidRDefault="009107B3" w:rsidP="009107B3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 w:rsidRPr="00F1247A">
        <w:rPr>
          <w:spacing w:val="-8"/>
          <w:sz w:val="28"/>
          <w:szCs w:val="28"/>
        </w:rPr>
        <w:t>Байкальск</w:t>
      </w:r>
      <w:r w:rsidR="002D7005">
        <w:rPr>
          <w:spacing w:val="-8"/>
          <w:sz w:val="28"/>
          <w:szCs w:val="28"/>
        </w:rPr>
        <w:t>ий</w:t>
      </w:r>
      <w:r>
        <w:rPr>
          <w:spacing w:val="-8"/>
          <w:sz w:val="28"/>
          <w:szCs w:val="28"/>
        </w:rPr>
        <w:t xml:space="preserve"> филиал</w:t>
      </w:r>
      <w:r w:rsidRPr="00F1247A">
        <w:rPr>
          <w:spacing w:val="-8"/>
          <w:sz w:val="28"/>
          <w:szCs w:val="28"/>
        </w:rPr>
        <w:t xml:space="preserve"> ФГБНУ «ВНИРО»</w:t>
      </w:r>
      <w:r>
        <w:rPr>
          <w:spacing w:val="-8"/>
          <w:sz w:val="28"/>
          <w:szCs w:val="28"/>
        </w:rPr>
        <w:t xml:space="preserve"> </w:t>
      </w:r>
      <w:r w:rsidR="002D7005">
        <w:rPr>
          <w:spacing w:val="-8"/>
          <w:sz w:val="28"/>
          <w:szCs w:val="28"/>
        </w:rPr>
        <w:t xml:space="preserve">против формирования рыболовных участков на </w:t>
      </w:r>
      <w:proofErr w:type="spellStart"/>
      <w:r w:rsidR="002D7005">
        <w:rPr>
          <w:spacing w:val="-8"/>
          <w:sz w:val="28"/>
          <w:szCs w:val="28"/>
        </w:rPr>
        <w:t>р</w:t>
      </w:r>
      <w:proofErr w:type="gramStart"/>
      <w:r w:rsidR="002D7005">
        <w:rPr>
          <w:spacing w:val="-8"/>
          <w:sz w:val="28"/>
          <w:szCs w:val="28"/>
        </w:rPr>
        <w:t>.А</w:t>
      </w:r>
      <w:proofErr w:type="gramEnd"/>
      <w:r w:rsidR="002D7005">
        <w:rPr>
          <w:spacing w:val="-8"/>
          <w:sz w:val="28"/>
          <w:szCs w:val="28"/>
        </w:rPr>
        <w:t>ргунь</w:t>
      </w:r>
      <w:proofErr w:type="spellEnd"/>
      <w:r w:rsidR="002D7005">
        <w:rPr>
          <w:spacing w:val="-8"/>
          <w:sz w:val="28"/>
          <w:szCs w:val="28"/>
        </w:rPr>
        <w:t xml:space="preserve"> возражений не имеет.</w:t>
      </w:r>
      <w:r w:rsidR="0017179F">
        <w:rPr>
          <w:spacing w:val="-8"/>
          <w:sz w:val="28"/>
          <w:szCs w:val="28"/>
        </w:rPr>
        <w:t xml:space="preserve"> </w:t>
      </w:r>
    </w:p>
    <w:p w:rsidR="00BF77D6" w:rsidRDefault="00BF77D6" w:rsidP="00BF77D6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Байкальский филиал ФГБУ «</w:t>
      </w:r>
      <w:proofErr w:type="spellStart"/>
      <w:r>
        <w:rPr>
          <w:spacing w:val="-8"/>
          <w:sz w:val="28"/>
          <w:szCs w:val="28"/>
        </w:rPr>
        <w:t>Главрыбвод</w:t>
      </w:r>
      <w:proofErr w:type="spellEnd"/>
      <w:r>
        <w:rPr>
          <w:spacing w:val="-8"/>
          <w:sz w:val="28"/>
          <w:szCs w:val="28"/>
        </w:rPr>
        <w:t xml:space="preserve">» считает возможным использование </w:t>
      </w:r>
      <w:r>
        <w:rPr>
          <w:spacing w:val="-6"/>
          <w:sz w:val="28"/>
          <w:szCs w:val="28"/>
        </w:rPr>
        <w:t xml:space="preserve">участков на </w:t>
      </w:r>
      <w:proofErr w:type="spellStart"/>
      <w:r>
        <w:rPr>
          <w:spacing w:val="-6"/>
          <w:sz w:val="28"/>
          <w:szCs w:val="28"/>
        </w:rPr>
        <w:t>р</w:t>
      </w:r>
      <w:proofErr w:type="gramStart"/>
      <w:r>
        <w:rPr>
          <w:spacing w:val="-6"/>
          <w:sz w:val="28"/>
          <w:szCs w:val="28"/>
        </w:rPr>
        <w:t>.А</w:t>
      </w:r>
      <w:proofErr w:type="gramEnd"/>
      <w:r>
        <w:rPr>
          <w:spacing w:val="-6"/>
          <w:sz w:val="28"/>
          <w:szCs w:val="28"/>
        </w:rPr>
        <w:t>ргунь</w:t>
      </w:r>
      <w:proofErr w:type="spellEnd"/>
      <w:r>
        <w:rPr>
          <w:spacing w:val="-8"/>
          <w:sz w:val="28"/>
          <w:szCs w:val="28"/>
        </w:rPr>
        <w:t xml:space="preserve"> для осуществления промышленного рыболовства.</w:t>
      </w:r>
      <w:r w:rsidR="004F7146">
        <w:rPr>
          <w:spacing w:val="-8"/>
          <w:sz w:val="28"/>
          <w:szCs w:val="28"/>
        </w:rPr>
        <w:t xml:space="preserve"> </w:t>
      </w:r>
      <w:r w:rsidR="0017179F">
        <w:rPr>
          <w:spacing w:val="-8"/>
          <w:sz w:val="28"/>
          <w:szCs w:val="28"/>
        </w:rPr>
        <w:t xml:space="preserve"> </w:t>
      </w:r>
    </w:p>
    <w:p w:rsidR="00335E4D" w:rsidRPr="00A833DA" w:rsidRDefault="00335E4D" w:rsidP="00BF77D6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A833DA">
        <w:rPr>
          <w:rFonts w:ascii="Times New Roman" w:hAnsi="Times New Roman"/>
          <w:spacing w:val="-8"/>
          <w:sz w:val="28"/>
          <w:szCs w:val="28"/>
        </w:rPr>
        <w:t>Администраци</w:t>
      </w:r>
      <w:r w:rsidR="00C34B7C" w:rsidRPr="00A833DA">
        <w:rPr>
          <w:rFonts w:ascii="Times New Roman" w:hAnsi="Times New Roman"/>
          <w:spacing w:val="-8"/>
          <w:sz w:val="28"/>
          <w:szCs w:val="28"/>
        </w:rPr>
        <w:t>я</w:t>
      </w:r>
      <w:r w:rsidRPr="00A833DA">
        <w:rPr>
          <w:rFonts w:ascii="Times New Roman" w:hAnsi="Times New Roman"/>
          <w:spacing w:val="-8"/>
          <w:sz w:val="28"/>
          <w:szCs w:val="28"/>
        </w:rPr>
        <w:t xml:space="preserve"> Приаргунского муниципального округа </w:t>
      </w:r>
      <w:r w:rsidR="0012426B" w:rsidRPr="00A833DA">
        <w:rPr>
          <w:rFonts w:ascii="Times New Roman" w:hAnsi="Times New Roman"/>
          <w:spacing w:val="-8"/>
          <w:sz w:val="28"/>
          <w:szCs w:val="28"/>
        </w:rPr>
        <w:t xml:space="preserve">считает необходимым проработать вопрос определения рыболовных участков в пограничной зоне на </w:t>
      </w:r>
      <w:proofErr w:type="spellStart"/>
      <w:r w:rsidR="0012426B" w:rsidRPr="00A833DA">
        <w:rPr>
          <w:rFonts w:ascii="Times New Roman" w:hAnsi="Times New Roman"/>
          <w:spacing w:val="-8"/>
          <w:sz w:val="28"/>
          <w:szCs w:val="28"/>
        </w:rPr>
        <w:t>р</w:t>
      </w:r>
      <w:proofErr w:type="gramStart"/>
      <w:r w:rsidR="0012426B" w:rsidRPr="00A833DA">
        <w:rPr>
          <w:rFonts w:ascii="Times New Roman" w:hAnsi="Times New Roman"/>
          <w:spacing w:val="-8"/>
          <w:sz w:val="28"/>
          <w:szCs w:val="28"/>
        </w:rPr>
        <w:t>.А</w:t>
      </w:r>
      <w:proofErr w:type="gramEnd"/>
      <w:r w:rsidR="0012426B" w:rsidRPr="00A833DA">
        <w:rPr>
          <w:rFonts w:ascii="Times New Roman" w:hAnsi="Times New Roman"/>
          <w:spacing w:val="-8"/>
          <w:sz w:val="28"/>
          <w:szCs w:val="28"/>
        </w:rPr>
        <w:t>ргунь</w:t>
      </w:r>
      <w:proofErr w:type="spellEnd"/>
      <w:r w:rsidR="0012426B" w:rsidRPr="00A833DA">
        <w:rPr>
          <w:rFonts w:ascii="Times New Roman" w:hAnsi="Times New Roman"/>
          <w:spacing w:val="-8"/>
          <w:sz w:val="28"/>
          <w:szCs w:val="28"/>
        </w:rPr>
        <w:t xml:space="preserve"> с УФСБ по Забайкальскому краю.</w:t>
      </w:r>
      <w:r w:rsidR="0017179F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F53BED" w:rsidRDefault="00230654" w:rsidP="002D700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b/>
          <w:sz w:val="28"/>
          <w:szCs w:val="28"/>
        </w:rPr>
        <w:t>Решение:</w:t>
      </w:r>
      <w:r w:rsidR="00F91045" w:rsidRPr="002D7005">
        <w:rPr>
          <w:b/>
          <w:sz w:val="28"/>
          <w:szCs w:val="28"/>
        </w:rPr>
        <w:t xml:space="preserve"> </w:t>
      </w:r>
      <w:r w:rsidR="00FF1798">
        <w:rPr>
          <w:sz w:val="28"/>
          <w:szCs w:val="28"/>
        </w:rPr>
        <w:t>1. </w:t>
      </w:r>
      <w:r w:rsidR="00F53BED" w:rsidRPr="00F53BED">
        <w:rPr>
          <w:sz w:val="28"/>
          <w:szCs w:val="28"/>
        </w:rPr>
        <w:t xml:space="preserve">Министерству сельского хозяйства Забайкальского края направить запрос в </w:t>
      </w:r>
      <w:r w:rsidR="00F53BED" w:rsidRPr="00A833DA">
        <w:rPr>
          <w:spacing w:val="-8"/>
          <w:sz w:val="28"/>
          <w:szCs w:val="28"/>
        </w:rPr>
        <w:t>УФСБ по Забайкальскому краю</w:t>
      </w:r>
      <w:r w:rsidR="00F53BED" w:rsidRPr="00F53BED">
        <w:rPr>
          <w:spacing w:val="-8"/>
          <w:sz w:val="28"/>
          <w:szCs w:val="28"/>
        </w:rPr>
        <w:t xml:space="preserve"> по вопросу формирования рыболовных участков на </w:t>
      </w:r>
      <w:proofErr w:type="spellStart"/>
      <w:r w:rsidR="00F53BED" w:rsidRPr="00F53BED">
        <w:rPr>
          <w:spacing w:val="-8"/>
          <w:sz w:val="28"/>
          <w:szCs w:val="28"/>
        </w:rPr>
        <w:t>р</w:t>
      </w:r>
      <w:proofErr w:type="gramStart"/>
      <w:r w:rsidR="00F53BED" w:rsidRPr="00F53BED">
        <w:rPr>
          <w:spacing w:val="-8"/>
          <w:sz w:val="28"/>
          <w:szCs w:val="28"/>
        </w:rPr>
        <w:t>.А</w:t>
      </w:r>
      <w:proofErr w:type="gramEnd"/>
      <w:r w:rsidR="00F53BED" w:rsidRPr="00F53BED">
        <w:rPr>
          <w:spacing w:val="-8"/>
          <w:sz w:val="28"/>
          <w:szCs w:val="28"/>
        </w:rPr>
        <w:t>ргунь</w:t>
      </w:r>
      <w:proofErr w:type="spellEnd"/>
      <w:r w:rsidR="00F53BED" w:rsidRPr="00F53BED">
        <w:rPr>
          <w:spacing w:val="-8"/>
          <w:sz w:val="28"/>
          <w:szCs w:val="28"/>
        </w:rPr>
        <w:t>.</w:t>
      </w:r>
      <w:r w:rsidR="004F7146">
        <w:rPr>
          <w:spacing w:val="-8"/>
          <w:sz w:val="28"/>
          <w:szCs w:val="28"/>
        </w:rPr>
        <w:t xml:space="preserve"> </w:t>
      </w:r>
    </w:p>
    <w:p w:rsidR="006658B1" w:rsidRDefault="006658B1" w:rsidP="006658B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21 мая 2021 года.</w:t>
      </w:r>
    </w:p>
    <w:p w:rsidR="008D6FD0" w:rsidRDefault="008D6FD0" w:rsidP="008D6FD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5A7C72">
        <w:rPr>
          <w:rFonts w:ascii="Times New Roman" w:hAnsi="Times New Roman"/>
          <w:sz w:val="28"/>
          <w:szCs w:val="28"/>
        </w:rPr>
        <w:t>2</w:t>
      </w:r>
      <w:r w:rsidR="009107B3" w:rsidRPr="005A7C72">
        <w:rPr>
          <w:rFonts w:ascii="Times New Roman" w:hAnsi="Times New Roman"/>
          <w:sz w:val="28"/>
          <w:szCs w:val="28"/>
        </w:rPr>
        <w:t>.</w:t>
      </w:r>
      <w:r w:rsidR="009107B3">
        <w:rPr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Перенести рассмотрение предложения об определении границ рыболовного участка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получения сведений по запросу.</w:t>
      </w:r>
      <w:r w:rsidR="0017179F">
        <w:rPr>
          <w:rFonts w:ascii="Times New Roman" w:hAnsi="Times New Roman"/>
          <w:sz w:val="28"/>
          <w:szCs w:val="28"/>
        </w:rPr>
        <w:t xml:space="preserve"> </w:t>
      </w:r>
    </w:p>
    <w:p w:rsidR="009962BB" w:rsidRDefault="00A833DA" w:rsidP="009962BB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Результаты голосования: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962BB">
        <w:rPr>
          <w:rFonts w:ascii="Times New Roman" w:hAnsi="Times New Roman"/>
          <w:spacing w:val="-8"/>
          <w:sz w:val="28"/>
          <w:szCs w:val="28"/>
        </w:rPr>
        <w:t>«единогласно».</w:t>
      </w:r>
      <w:r w:rsidR="005A7C72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A833DA" w:rsidRDefault="00A833DA" w:rsidP="00FF179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C64F13" w:rsidRPr="00C64F13" w:rsidRDefault="00C64F13" w:rsidP="00C64F13">
      <w:pPr>
        <w:spacing w:after="0" w:line="240" w:lineRule="auto"/>
        <w:jc w:val="center"/>
        <w:rPr>
          <w:b/>
          <w:lang w:eastAsia="ru-RU"/>
        </w:rPr>
      </w:pPr>
      <w:r w:rsidRPr="00C64F13">
        <w:rPr>
          <w:rFonts w:ascii="Times New Roman" w:hAnsi="Times New Roman"/>
          <w:b/>
          <w:sz w:val="28"/>
          <w:szCs w:val="28"/>
        </w:rPr>
        <w:t xml:space="preserve">2. О включении в перечень рыболовных участков Забайкальского края рыболовные (рыбопромысловые) участки Забайкальского края, перечень и границы которых утверждены </w:t>
      </w:r>
      <w:r w:rsidRPr="00C64F13">
        <w:rPr>
          <w:rStyle w:val="af3"/>
          <w:rFonts w:ascii="Times New Roman" w:hAnsi="Times New Roman"/>
          <w:bCs w:val="0"/>
          <w:color w:val="auto"/>
          <w:sz w:val="28"/>
          <w:szCs w:val="28"/>
        </w:rPr>
        <w:t>постановлением</w:t>
      </w:r>
      <w:r w:rsidRPr="00C64F13">
        <w:rPr>
          <w:rFonts w:ascii="Times New Roman" w:hAnsi="Times New Roman"/>
          <w:b/>
          <w:sz w:val="28"/>
          <w:szCs w:val="28"/>
        </w:rPr>
        <w:t xml:space="preserve"> Правительства Забайкальского края</w:t>
      </w:r>
      <w:r>
        <w:rPr>
          <w:rFonts w:ascii="Times New Roman" w:hAnsi="Times New Roman"/>
          <w:b/>
          <w:sz w:val="28"/>
          <w:szCs w:val="28"/>
        </w:rPr>
        <w:t xml:space="preserve"> от 28 сентября 2015 года № 478</w:t>
      </w:r>
    </w:p>
    <w:p w:rsidR="00C64F13" w:rsidRDefault="00C64F13" w:rsidP="00C64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___________________________________________________________________________</w:t>
      </w:r>
    </w:p>
    <w:p w:rsidR="00C64F13" w:rsidRPr="00AF0332" w:rsidRDefault="00C64F13" w:rsidP="00C64F1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833DA">
        <w:rPr>
          <w:rFonts w:ascii="Times New Roman" w:hAnsi="Times New Roman"/>
          <w:sz w:val="28"/>
          <w:szCs w:val="28"/>
        </w:rPr>
        <w:t>(</w:t>
      </w:r>
      <w:proofErr w:type="spellStart"/>
      <w:r w:rsidR="00A833DA">
        <w:rPr>
          <w:rFonts w:ascii="Times New Roman" w:hAnsi="Times New Roman"/>
          <w:spacing w:val="-8"/>
          <w:sz w:val="28"/>
          <w:szCs w:val="28"/>
        </w:rPr>
        <w:t>Афонин</w:t>
      </w:r>
      <w:proofErr w:type="spellEnd"/>
      <w:r w:rsidR="00A833DA" w:rsidRPr="00A833DA">
        <w:rPr>
          <w:rFonts w:ascii="Times New Roman" w:hAnsi="Times New Roman"/>
          <w:spacing w:val="-8"/>
          <w:sz w:val="28"/>
          <w:szCs w:val="28"/>
        </w:rPr>
        <w:t>,</w:t>
      </w:r>
      <w:r w:rsidR="00A833DA" w:rsidRPr="00A833DA">
        <w:rPr>
          <w:rFonts w:ascii="Times New Roman" w:hAnsi="Times New Roman"/>
          <w:sz w:val="28"/>
          <w:szCs w:val="28"/>
        </w:rPr>
        <w:t xml:space="preserve"> Логинов</w:t>
      </w:r>
      <w:r w:rsidR="00A833DA">
        <w:rPr>
          <w:rFonts w:ascii="Times New Roman" w:hAnsi="Times New Roman"/>
          <w:sz w:val="28"/>
          <w:szCs w:val="28"/>
        </w:rPr>
        <w:t xml:space="preserve">, Номоконова, </w:t>
      </w:r>
      <w:proofErr w:type="spellStart"/>
      <w:r w:rsidR="00A833DA">
        <w:rPr>
          <w:rFonts w:ascii="Times New Roman" w:hAnsi="Times New Roman"/>
          <w:sz w:val="28"/>
          <w:szCs w:val="28"/>
        </w:rPr>
        <w:t>Стафеев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>)</w:t>
      </w:r>
    </w:p>
    <w:p w:rsidR="00F333CF" w:rsidRDefault="00F333CF" w:rsidP="00F333CF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Определенную работу по данному направлению проводило </w:t>
      </w:r>
      <w:r>
        <w:rPr>
          <w:sz w:val="28"/>
          <w:szCs w:val="28"/>
        </w:rPr>
        <w:t xml:space="preserve">Министерство природных ресурсов Забайкальского края, представитель которого </w:t>
      </w:r>
      <w:r>
        <w:rPr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на заседании комиссии отсутствует. </w:t>
      </w:r>
    </w:p>
    <w:p w:rsidR="00F333CF" w:rsidRDefault="00F333CF" w:rsidP="002D700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  <w:rPr>
          <w:spacing w:val="-8"/>
          <w:sz w:val="28"/>
          <w:szCs w:val="28"/>
        </w:rPr>
      </w:pPr>
    </w:p>
    <w:p w:rsidR="00F91045" w:rsidRPr="00F91045" w:rsidRDefault="00230654" w:rsidP="002D7005">
      <w:pPr>
        <w:pStyle w:val="af0"/>
        <w:tabs>
          <w:tab w:val="right" w:pos="9360"/>
          <w:tab w:val="right" w:pos="10200"/>
        </w:tabs>
        <w:spacing w:after="0"/>
        <w:ind w:firstLine="709"/>
        <w:jc w:val="both"/>
      </w:pPr>
      <w:r>
        <w:rPr>
          <w:b/>
          <w:sz w:val="28"/>
          <w:szCs w:val="28"/>
        </w:rPr>
        <w:t>Решение:</w:t>
      </w:r>
      <w:r w:rsidR="00F1247A" w:rsidRPr="002D7005">
        <w:rPr>
          <w:b/>
          <w:sz w:val="28"/>
          <w:szCs w:val="28"/>
        </w:rPr>
        <w:t xml:space="preserve"> </w:t>
      </w:r>
      <w:r w:rsidR="00F1247A">
        <w:rPr>
          <w:sz w:val="28"/>
          <w:szCs w:val="28"/>
        </w:rPr>
        <w:t>1. </w:t>
      </w:r>
      <w:r w:rsidR="00F333CF">
        <w:rPr>
          <w:sz w:val="28"/>
          <w:szCs w:val="28"/>
        </w:rPr>
        <w:t xml:space="preserve">Снять вопрос с рассмотрения для </w:t>
      </w:r>
      <w:r w:rsidR="007B139C">
        <w:rPr>
          <w:sz w:val="28"/>
          <w:szCs w:val="28"/>
        </w:rPr>
        <w:t>и</w:t>
      </w:r>
      <w:r w:rsidR="00A833DA">
        <w:rPr>
          <w:sz w:val="28"/>
          <w:szCs w:val="28"/>
        </w:rPr>
        <w:t>зуч</w:t>
      </w:r>
      <w:r w:rsidR="00F333CF">
        <w:rPr>
          <w:sz w:val="28"/>
          <w:szCs w:val="28"/>
        </w:rPr>
        <w:t>ения</w:t>
      </w:r>
      <w:r w:rsidR="00A833DA">
        <w:rPr>
          <w:sz w:val="28"/>
          <w:szCs w:val="28"/>
        </w:rPr>
        <w:t xml:space="preserve"> </w:t>
      </w:r>
      <w:r w:rsidR="00572EC9">
        <w:rPr>
          <w:sz w:val="28"/>
          <w:szCs w:val="28"/>
        </w:rPr>
        <w:t>правово</w:t>
      </w:r>
      <w:r w:rsidR="00F333CF">
        <w:rPr>
          <w:sz w:val="28"/>
          <w:szCs w:val="28"/>
        </w:rPr>
        <w:t>го основания</w:t>
      </w:r>
      <w:r w:rsidR="00A833DA">
        <w:rPr>
          <w:sz w:val="28"/>
          <w:szCs w:val="28"/>
        </w:rPr>
        <w:t xml:space="preserve"> </w:t>
      </w:r>
      <w:r w:rsidR="00F91045" w:rsidRPr="00F91045">
        <w:rPr>
          <w:sz w:val="28"/>
          <w:szCs w:val="28"/>
        </w:rPr>
        <w:t>включ</w:t>
      </w:r>
      <w:r w:rsidR="00572EC9">
        <w:rPr>
          <w:sz w:val="28"/>
          <w:szCs w:val="28"/>
        </w:rPr>
        <w:t>ения</w:t>
      </w:r>
      <w:r w:rsidR="00F91045" w:rsidRPr="00F91045">
        <w:rPr>
          <w:sz w:val="28"/>
          <w:szCs w:val="28"/>
        </w:rPr>
        <w:t xml:space="preserve"> </w:t>
      </w:r>
      <w:r w:rsidR="00572EC9" w:rsidRPr="00572EC9">
        <w:rPr>
          <w:sz w:val="28"/>
          <w:szCs w:val="28"/>
        </w:rPr>
        <w:t xml:space="preserve">в перечень рыболовных участков Забайкальского края </w:t>
      </w:r>
      <w:r w:rsidR="00F91045" w:rsidRPr="00F91045">
        <w:rPr>
          <w:sz w:val="28"/>
          <w:szCs w:val="28"/>
        </w:rPr>
        <w:t xml:space="preserve">рыболовные (рыбопромысловые) участки Забайкальского края, перечень и границы которых утверждены </w:t>
      </w:r>
      <w:r w:rsidR="00F91045" w:rsidRPr="00F91045">
        <w:rPr>
          <w:rStyle w:val="af3"/>
          <w:b w:val="0"/>
          <w:bCs w:val="0"/>
          <w:color w:val="auto"/>
          <w:sz w:val="28"/>
          <w:szCs w:val="28"/>
        </w:rPr>
        <w:t>постановлением</w:t>
      </w:r>
      <w:r w:rsidR="00F91045" w:rsidRPr="00F91045">
        <w:rPr>
          <w:sz w:val="28"/>
          <w:szCs w:val="28"/>
        </w:rPr>
        <w:t xml:space="preserve"> Правительства Забайкальского края от 28 сентября 2015 года № 478</w:t>
      </w:r>
      <w:r w:rsidR="00F91045">
        <w:rPr>
          <w:sz w:val="28"/>
          <w:szCs w:val="28"/>
        </w:rPr>
        <w:t>.</w:t>
      </w:r>
    </w:p>
    <w:p w:rsidR="002D7005" w:rsidRDefault="002D7005" w:rsidP="002D7005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Результаты голосования: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9962BB">
        <w:rPr>
          <w:rFonts w:ascii="Times New Roman" w:hAnsi="Times New Roman"/>
          <w:spacing w:val="-8"/>
          <w:sz w:val="28"/>
          <w:szCs w:val="28"/>
        </w:rPr>
        <w:t>«</w:t>
      </w:r>
      <w:r>
        <w:rPr>
          <w:rFonts w:ascii="Times New Roman" w:hAnsi="Times New Roman"/>
          <w:spacing w:val="-8"/>
          <w:sz w:val="28"/>
          <w:szCs w:val="28"/>
        </w:rPr>
        <w:t>единогласно</w:t>
      </w:r>
      <w:r w:rsidR="009962BB">
        <w:rPr>
          <w:rFonts w:ascii="Times New Roman" w:hAnsi="Times New Roman"/>
          <w:spacing w:val="-8"/>
          <w:sz w:val="28"/>
          <w:szCs w:val="28"/>
        </w:rPr>
        <w:t>»</w:t>
      </w:r>
      <w:r>
        <w:rPr>
          <w:rFonts w:ascii="Times New Roman" w:hAnsi="Times New Roman"/>
          <w:spacing w:val="-8"/>
          <w:sz w:val="28"/>
          <w:szCs w:val="28"/>
        </w:rPr>
        <w:t>.</w:t>
      </w:r>
    </w:p>
    <w:p w:rsidR="00CC6CB1" w:rsidRDefault="00F333CF" w:rsidP="00F3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333CF" w:rsidRPr="00F333CF" w:rsidRDefault="00F333CF" w:rsidP="00F3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02D" w:rsidRPr="00AA5F3D" w:rsidRDefault="00AF102D" w:rsidP="00AF102D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Протокол подписан всеми присутствовавшими на заседании членами комиссии 2</w:t>
      </w:r>
      <w:r>
        <w:rPr>
          <w:rFonts w:ascii="Times New Roman" w:hAnsi="Times New Roman"/>
          <w:spacing w:val="-8"/>
          <w:sz w:val="28"/>
          <w:szCs w:val="28"/>
        </w:rPr>
        <w:t>1</w:t>
      </w:r>
      <w:r>
        <w:rPr>
          <w:rFonts w:ascii="Times New Roman" w:hAnsi="Times New Roman"/>
          <w:spacing w:val="-8"/>
          <w:sz w:val="28"/>
          <w:szCs w:val="28"/>
        </w:rPr>
        <w:t>.05.2021 года.</w:t>
      </w:r>
    </w:p>
    <w:p w:rsidR="00E745F1" w:rsidRPr="00E745F1" w:rsidRDefault="00E745F1" w:rsidP="00572EC9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E745F1" w:rsidRPr="00E745F1" w:rsidSect="00230654">
      <w:headerReference w:type="default" r:id="rId8"/>
      <w:pgSz w:w="11906" w:h="16838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A7" w:rsidRDefault="009779A7" w:rsidP="00D87AF4">
      <w:pPr>
        <w:spacing w:after="0" w:line="240" w:lineRule="auto"/>
      </w:pPr>
      <w:r>
        <w:separator/>
      </w:r>
    </w:p>
  </w:endnote>
  <w:endnote w:type="continuationSeparator" w:id="0">
    <w:p w:rsidR="009779A7" w:rsidRDefault="009779A7" w:rsidP="00D8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A7" w:rsidRDefault="009779A7" w:rsidP="00D87AF4">
      <w:pPr>
        <w:spacing w:after="0" w:line="240" w:lineRule="auto"/>
      </w:pPr>
      <w:r>
        <w:separator/>
      </w:r>
    </w:p>
  </w:footnote>
  <w:footnote w:type="continuationSeparator" w:id="0">
    <w:p w:rsidR="009779A7" w:rsidRDefault="009779A7" w:rsidP="00D87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32" w:rsidRPr="00D87AF4" w:rsidRDefault="00F02ED0">
    <w:pPr>
      <w:pStyle w:val="a9"/>
      <w:jc w:val="center"/>
      <w:rPr>
        <w:rFonts w:ascii="Times New Roman" w:hAnsi="Times New Roman"/>
        <w:sz w:val="28"/>
        <w:szCs w:val="28"/>
      </w:rPr>
    </w:pPr>
    <w:r w:rsidRPr="00D87AF4">
      <w:rPr>
        <w:rFonts w:ascii="Times New Roman" w:hAnsi="Times New Roman"/>
        <w:sz w:val="28"/>
        <w:szCs w:val="28"/>
      </w:rPr>
      <w:fldChar w:fldCharType="begin"/>
    </w:r>
    <w:r w:rsidR="004C4E32" w:rsidRPr="00D87AF4">
      <w:rPr>
        <w:rFonts w:ascii="Times New Roman" w:hAnsi="Times New Roman"/>
        <w:sz w:val="28"/>
        <w:szCs w:val="28"/>
      </w:rPr>
      <w:instrText xml:space="preserve"> PAGE   \* MERGEFORMAT </w:instrText>
    </w:r>
    <w:r w:rsidRPr="00D87AF4">
      <w:rPr>
        <w:rFonts w:ascii="Times New Roman" w:hAnsi="Times New Roman"/>
        <w:sz w:val="28"/>
        <w:szCs w:val="28"/>
      </w:rPr>
      <w:fldChar w:fldCharType="separate"/>
    </w:r>
    <w:r w:rsidR="00AF102D">
      <w:rPr>
        <w:rFonts w:ascii="Times New Roman" w:hAnsi="Times New Roman"/>
        <w:noProof/>
        <w:sz w:val="28"/>
        <w:szCs w:val="28"/>
      </w:rPr>
      <w:t>5</w:t>
    </w:r>
    <w:r w:rsidRPr="00D87AF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777"/>
    <w:multiLevelType w:val="hybridMultilevel"/>
    <w:tmpl w:val="B8984032"/>
    <w:lvl w:ilvl="0" w:tplc="F9EE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202325"/>
    <w:multiLevelType w:val="hybridMultilevel"/>
    <w:tmpl w:val="4262215E"/>
    <w:lvl w:ilvl="0" w:tplc="046E3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A13038"/>
    <w:multiLevelType w:val="hybridMultilevel"/>
    <w:tmpl w:val="84E826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66E7F"/>
    <w:multiLevelType w:val="hybridMultilevel"/>
    <w:tmpl w:val="42A4D82C"/>
    <w:lvl w:ilvl="0" w:tplc="D004B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046BFE"/>
    <w:multiLevelType w:val="hybridMultilevel"/>
    <w:tmpl w:val="611C00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86AA4"/>
    <w:multiLevelType w:val="hybridMultilevel"/>
    <w:tmpl w:val="F46EDD5C"/>
    <w:lvl w:ilvl="0" w:tplc="57C0F3E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960431"/>
    <w:multiLevelType w:val="hybridMultilevel"/>
    <w:tmpl w:val="E0C6A2D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9160A"/>
    <w:multiLevelType w:val="hybridMultilevel"/>
    <w:tmpl w:val="8C24D504"/>
    <w:lvl w:ilvl="0" w:tplc="FEE66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0A1818"/>
    <w:multiLevelType w:val="multilevel"/>
    <w:tmpl w:val="13DAD2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4"/>
    <w:rsid w:val="000012B0"/>
    <w:rsid w:val="00005709"/>
    <w:rsid w:val="000064E4"/>
    <w:rsid w:val="00011A02"/>
    <w:rsid w:val="000175CD"/>
    <w:rsid w:val="000217A7"/>
    <w:rsid w:val="000276D8"/>
    <w:rsid w:val="00035D62"/>
    <w:rsid w:val="0004208E"/>
    <w:rsid w:val="00057264"/>
    <w:rsid w:val="00064337"/>
    <w:rsid w:val="000700FA"/>
    <w:rsid w:val="000712B5"/>
    <w:rsid w:val="00087167"/>
    <w:rsid w:val="000A0B50"/>
    <w:rsid w:val="000A4C1A"/>
    <w:rsid w:val="000B311E"/>
    <w:rsid w:val="000B599F"/>
    <w:rsid w:val="000C0178"/>
    <w:rsid w:val="000D1CBE"/>
    <w:rsid w:val="000D5F85"/>
    <w:rsid w:val="000D6B96"/>
    <w:rsid w:val="000E64A8"/>
    <w:rsid w:val="000F4E30"/>
    <w:rsid w:val="00101AF5"/>
    <w:rsid w:val="00103988"/>
    <w:rsid w:val="00104982"/>
    <w:rsid w:val="001174D4"/>
    <w:rsid w:val="0012426B"/>
    <w:rsid w:val="00127C4C"/>
    <w:rsid w:val="0013266E"/>
    <w:rsid w:val="00147582"/>
    <w:rsid w:val="0015138E"/>
    <w:rsid w:val="00156909"/>
    <w:rsid w:val="001569C1"/>
    <w:rsid w:val="00161004"/>
    <w:rsid w:val="0017179F"/>
    <w:rsid w:val="00180ABB"/>
    <w:rsid w:val="00191A4E"/>
    <w:rsid w:val="001B04E2"/>
    <w:rsid w:val="001C46D6"/>
    <w:rsid w:val="001E2227"/>
    <w:rsid w:val="00201728"/>
    <w:rsid w:val="00202459"/>
    <w:rsid w:val="002049D2"/>
    <w:rsid w:val="002117DB"/>
    <w:rsid w:val="002162D8"/>
    <w:rsid w:val="00225ABC"/>
    <w:rsid w:val="00230654"/>
    <w:rsid w:val="00233ED5"/>
    <w:rsid w:val="002357D4"/>
    <w:rsid w:val="00237B49"/>
    <w:rsid w:val="00252620"/>
    <w:rsid w:val="00254BBD"/>
    <w:rsid w:val="00261165"/>
    <w:rsid w:val="002624A4"/>
    <w:rsid w:val="00270D50"/>
    <w:rsid w:val="002805A0"/>
    <w:rsid w:val="00284691"/>
    <w:rsid w:val="00291C33"/>
    <w:rsid w:val="00292D2B"/>
    <w:rsid w:val="002956BB"/>
    <w:rsid w:val="002A27CE"/>
    <w:rsid w:val="002B6526"/>
    <w:rsid w:val="002C0777"/>
    <w:rsid w:val="002C55AE"/>
    <w:rsid w:val="002D113F"/>
    <w:rsid w:val="002D5977"/>
    <w:rsid w:val="002D7005"/>
    <w:rsid w:val="002F0F9C"/>
    <w:rsid w:val="002F5E51"/>
    <w:rsid w:val="0030354A"/>
    <w:rsid w:val="00311155"/>
    <w:rsid w:val="003135CC"/>
    <w:rsid w:val="0031393B"/>
    <w:rsid w:val="00331A69"/>
    <w:rsid w:val="003329FC"/>
    <w:rsid w:val="00335E4D"/>
    <w:rsid w:val="003428E0"/>
    <w:rsid w:val="00354207"/>
    <w:rsid w:val="003624A2"/>
    <w:rsid w:val="0036409E"/>
    <w:rsid w:val="003653D9"/>
    <w:rsid w:val="00375F25"/>
    <w:rsid w:val="00384ED9"/>
    <w:rsid w:val="00384F5E"/>
    <w:rsid w:val="00390A02"/>
    <w:rsid w:val="003931BE"/>
    <w:rsid w:val="00397C1E"/>
    <w:rsid w:val="003B40D4"/>
    <w:rsid w:val="003C5869"/>
    <w:rsid w:val="003D344D"/>
    <w:rsid w:val="003F0CA6"/>
    <w:rsid w:val="003F1991"/>
    <w:rsid w:val="00407057"/>
    <w:rsid w:val="00416A9C"/>
    <w:rsid w:val="0042452D"/>
    <w:rsid w:val="0043018E"/>
    <w:rsid w:val="00435658"/>
    <w:rsid w:val="00453E42"/>
    <w:rsid w:val="00471296"/>
    <w:rsid w:val="004726C2"/>
    <w:rsid w:val="00487FE0"/>
    <w:rsid w:val="004B15C5"/>
    <w:rsid w:val="004C4E32"/>
    <w:rsid w:val="004D4529"/>
    <w:rsid w:val="004E736E"/>
    <w:rsid w:val="004F19B5"/>
    <w:rsid w:val="004F2032"/>
    <w:rsid w:val="004F5D53"/>
    <w:rsid w:val="004F7146"/>
    <w:rsid w:val="00507A1B"/>
    <w:rsid w:val="00513D42"/>
    <w:rsid w:val="005175FD"/>
    <w:rsid w:val="0051767D"/>
    <w:rsid w:val="00517857"/>
    <w:rsid w:val="00532984"/>
    <w:rsid w:val="0053359D"/>
    <w:rsid w:val="00547882"/>
    <w:rsid w:val="005567E9"/>
    <w:rsid w:val="00557888"/>
    <w:rsid w:val="0056365D"/>
    <w:rsid w:val="00564348"/>
    <w:rsid w:val="00564833"/>
    <w:rsid w:val="00572EC9"/>
    <w:rsid w:val="00580BA5"/>
    <w:rsid w:val="00581EEC"/>
    <w:rsid w:val="0058363F"/>
    <w:rsid w:val="005855C5"/>
    <w:rsid w:val="00590CC4"/>
    <w:rsid w:val="00594069"/>
    <w:rsid w:val="0059409E"/>
    <w:rsid w:val="005A4F3A"/>
    <w:rsid w:val="005A53F6"/>
    <w:rsid w:val="005A7C72"/>
    <w:rsid w:val="005B1E9F"/>
    <w:rsid w:val="005B3ACF"/>
    <w:rsid w:val="005B4BAF"/>
    <w:rsid w:val="005C4A57"/>
    <w:rsid w:val="005D0498"/>
    <w:rsid w:val="005E07B2"/>
    <w:rsid w:val="005E3987"/>
    <w:rsid w:val="005F1D37"/>
    <w:rsid w:val="00602C09"/>
    <w:rsid w:val="00604149"/>
    <w:rsid w:val="0060482A"/>
    <w:rsid w:val="0060562B"/>
    <w:rsid w:val="00627686"/>
    <w:rsid w:val="00631ED2"/>
    <w:rsid w:val="006368DD"/>
    <w:rsid w:val="006403B7"/>
    <w:rsid w:val="00652841"/>
    <w:rsid w:val="00657870"/>
    <w:rsid w:val="00663C28"/>
    <w:rsid w:val="006658B1"/>
    <w:rsid w:val="006723C3"/>
    <w:rsid w:val="0067466C"/>
    <w:rsid w:val="00681354"/>
    <w:rsid w:val="006915C4"/>
    <w:rsid w:val="006A763E"/>
    <w:rsid w:val="006A7DE3"/>
    <w:rsid w:val="006B06B0"/>
    <w:rsid w:val="006B14F7"/>
    <w:rsid w:val="006B7B6F"/>
    <w:rsid w:val="006C1FB6"/>
    <w:rsid w:val="006D5D12"/>
    <w:rsid w:val="006E4459"/>
    <w:rsid w:val="006E7F51"/>
    <w:rsid w:val="006F1B50"/>
    <w:rsid w:val="00703811"/>
    <w:rsid w:val="00721DC6"/>
    <w:rsid w:val="00736B2A"/>
    <w:rsid w:val="0074505B"/>
    <w:rsid w:val="0074742D"/>
    <w:rsid w:val="00751EF4"/>
    <w:rsid w:val="007532F3"/>
    <w:rsid w:val="007856F3"/>
    <w:rsid w:val="00797EAF"/>
    <w:rsid w:val="007A1B93"/>
    <w:rsid w:val="007B0AF9"/>
    <w:rsid w:val="007B139C"/>
    <w:rsid w:val="007B7755"/>
    <w:rsid w:val="007E4585"/>
    <w:rsid w:val="007E535C"/>
    <w:rsid w:val="007F3185"/>
    <w:rsid w:val="00810E08"/>
    <w:rsid w:val="00815E9B"/>
    <w:rsid w:val="00826A03"/>
    <w:rsid w:val="00846627"/>
    <w:rsid w:val="00857501"/>
    <w:rsid w:val="0086062D"/>
    <w:rsid w:val="0086459B"/>
    <w:rsid w:val="00871DF7"/>
    <w:rsid w:val="00874627"/>
    <w:rsid w:val="00876EB0"/>
    <w:rsid w:val="00881297"/>
    <w:rsid w:val="008A0D7D"/>
    <w:rsid w:val="008D6FD0"/>
    <w:rsid w:val="008F6F9C"/>
    <w:rsid w:val="009107B3"/>
    <w:rsid w:val="00911A17"/>
    <w:rsid w:val="0092358B"/>
    <w:rsid w:val="0092558C"/>
    <w:rsid w:val="00930359"/>
    <w:rsid w:val="00933F57"/>
    <w:rsid w:val="00942110"/>
    <w:rsid w:val="009428A5"/>
    <w:rsid w:val="00943540"/>
    <w:rsid w:val="0094642A"/>
    <w:rsid w:val="0095605D"/>
    <w:rsid w:val="0096515B"/>
    <w:rsid w:val="00974A3F"/>
    <w:rsid w:val="0097747E"/>
    <w:rsid w:val="009779A7"/>
    <w:rsid w:val="009832CE"/>
    <w:rsid w:val="009946F4"/>
    <w:rsid w:val="009962BB"/>
    <w:rsid w:val="009A12C0"/>
    <w:rsid w:val="009A6FBD"/>
    <w:rsid w:val="009B4900"/>
    <w:rsid w:val="009B65A5"/>
    <w:rsid w:val="009D2863"/>
    <w:rsid w:val="009E01C6"/>
    <w:rsid w:val="009E49F0"/>
    <w:rsid w:val="009E4D7D"/>
    <w:rsid w:val="009F0BF2"/>
    <w:rsid w:val="00A0047C"/>
    <w:rsid w:val="00A14339"/>
    <w:rsid w:val="00A23199"/>
    <w:rsid w:val="00A2583D"/>
    <w:rsid w:val="00A26B28"/>
    <w:rsid w:val="00A26C83"/>
    <w:rsid w:val="00A31696"/>
    <w:rsid w:val="00A35705"/>
    <w:rsid w:val="00A42FDD"/>
    <w:rsid w:val="00A46A9F"/>
    <w:rsid w:val="00A522AF"/>
    <w:rsid w:val="00A53E45"/>
    <w:rsid w:val="00A61858"/>
    <w:rsid w:val="00A71426"/>
    <w:rsid w:val="00A833DA"/>
    <w:rsid w:val="00A91671"/>
    <w:rsid w:val="00AB7A08"/>
    <w:rsid w:val="00AE6F59"/>
    <w:rsid w:val="00AF0332"/>
    <w:rsid w:val="00AF102D"/>
    <w:rsid w:val="00B025D9"/>
    <w:rsid w:val="00B05113"/>
    <w:rsid w:val="00B05381"/>
    <w:rsid w:val="00B17977"/>
    <w:rsid w:val="00B33241"/>
    <w:rsid w:val="00B46B2E"/>
    <w:rsid w:val="00B511C1"/>
    <w:rsid w:val="00B55BFA"/>
    <w:rsid w:val="00B625D3"/>
    <w:rsid w:val="00B6568F"/>
    <w:rsid w:val="00B763AA"/>
    <w:rsid w:val="00B82AE7"/>
    <w:rsid w:val="00B920DF"/>
    <w:rsid w:val="00B964C3"/>
    <w:rsid w:val="00B973B7"/>
    <w:rsid w:val="00BA724C"/>
    <w:rsid w:val="00BA73EB"/>
    <w:rsid w:val="00BB1407"/>
    <w:rsid w:val="00BB1590"/>
    <w:rsid w:val="00BC3B84"/>
    <w:rsid w:val="00BD1DA9"/>
    <w:rsid w:val="00BD65C4"/>
    <w:rsid w:val="00BD7EA0"/>
    <w:rsid w:val="00BE42FD"/>
    <w:rsid w:val="00BE6954"/>
    <w:rsid w:val="00BE6BBA"/>
    <w:rsid w:val="00BF615F"/>
    <w:rsid w:val="00BF77D6"/>
    <w:rsid w:val="00C30E8B"/>
    <w:rsid w:val="00C34B7C"/>
    <w:rsid w:val="00C5285F"/>
    <w:rsid w:val="00C64F13"/>
    <w:rsid w:val="00C70D6E"/>
    <w:rsid w:val="00C81EB1"/>
    <w:rsid w:val="00CA4D29"/>
    <w:rsid w:val="00CA71CC"/>
    <w:rsid w:val="00CA7B07"/>
    <w:rsid w:val="00CB0159"/>
    <w:rsid w:val="00CC6CB1"/>
    <w:rsid w:val="00CD0F61"/>
    <w:rsid w:val="00CE2481"/>
    <w:rsid w:val="00CF4539"/>
    <w:rsid w:val="00D03701"/>
    <w:rsid w:val="00D16425"/>
    <w:rsid w:val="00D200FE"/>
    <w:rsid w:val="00D263FC"/>
    <w:rsid w:val="00D51022"/>
    <w:rsid w:val="00D54D45"/>
    <w:rsid w:val="00D7524B"/>
    <w:rsid w:val="00D87AF4"/>
    <w:rsid w:val="00D93C64"/>
    <w:rsid w:val="00DB4C73"/>
    <w:rsid w:val="00DC7453"/>
    <w:rsid w:val="00DE4710"/>
    <w:rsid w:val="00DF2EBD"/>
    <w:rsid w:val="00DF435B"/>
    <w:rsid w:val="00DF43A8"/>
    <w:rsid w:val="00DF695A"/>
    <w:rsid w:val="00E10AFD"/>
    <w:rsid w:val="00E13D1B"/>
    <w:rsid w:val="00E229BB"/>
    <w:rsid w:val="00E47929"/>
    <w:rsid w:val="00E5010C"/>
    <w:rsid w:val="00E5703D"/>
    <w:rsid w:val="00E745F1"/>
    <w:rsid w:val="00E8544B"/>
    <w:rsid w:val="00E86DDE"/>
    <w:rsid w:val="00E94709"/>
    <w:rsid w:val="00EA1312"/>
    <w:rsid w:val="00EA3362"/>
    <w:rsid w:val="00EA7EFD"/>
    <w:rsid w:val="00EB1EC8"/>
    <w:rsid w:val="00ED1C58"/>
    <w:rsid w:val="00EE7DD9"/>
    <w:rsid w:val="00EF4DC2"/>
    <w:rsid w:val="00EF674F"/>
    <w:rsid w:val="00EF7AC5"/>
    <w:rsid w:val="00F00BB8"/>
    <w:rsid w:val="00F02ED0"/>
    <w:rsid w:val="00F062B6"/>
    <w:rsid w:val="00F1247A"/>
    <w:rsid w:val="00F27007"/>
    <w:rsid w:val="00F3079D"/>
    <w:rsid w:val="00F333CF"/>
    <w:rsid w:val="00F35C62"/>
    <w:rsid w:val="00F42628"/>
    <w:rsid w:val="00F44D00"/>
    <w:rsid w:val="00F519CE"/>
    <w:rsid w:val="00F53429"/>
    <w:rsid w:val="00F53BED"/>
    <w:rsid w:val="00F81A2C"/>
    <w:rsid w:val="00F829E5"/>
    <w:rsid w:val="00F8431E"/>
    <w:rsid w:val="00F91045"/>
    <w:rsid w:val="00FA012A"/>
    <w:rsid w:val="00FA15B9"/>
    <w:rsid w:val="00FB583D"/>
    <w:rsid w:val="00FC3638"/>
    <w:rsid w:val="00FE5A94"/>
    <w:rsid w:val="00FE640C"/>
    <w:rsid w:val="00FF1798"/>
    <w:rsid w:val="00FF26CD"/>
    <w:rsid w:val="00FF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0E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B14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B1407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BB1407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B14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14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64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7A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7AF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87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7AF4"/>
    <w:rPr>
      <w:sz w:val="22"/>
      <w:szCs w:val="22"/>
      <w:lang w:eastAsia="en-US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A522AF"/>
    <w:pPr>
      <w:spacing w:after="200"/>
    </w:pPr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522AF"/>
    <w:rPr>
      <w:b/>
      <w:bCs/>
      <w:lang w:eastAsia="en-US"/>
    </w:rPr>
  </w:style>
  <w:style w:type="paragraph" w:styleId="af">
    <w:name w:val="List Paragraph"/>
    <w:basedOn w:val="a"/>
    <w:uiPriority w:val="34"/>
    <w:qFormat/>
    <w:rsid w:val="007B7755"/>
    <w:pPr>
      <w:ind w:left="720"/>
      <w:contextualSpacing/>
    </w:pPr>
  </w:style>
  <w:style w:type="paragraph" w:styleId="af0">
    <w:name w:val="Body Text"/>
    <w:basedOn w:val="a"/>
    <w:link w:val="af1"/>
    <w:rsid w:val="003329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3329F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0E0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Основной текст_"/>
    <w:link w:val="11"/>
    <w:locked/>
    <w:rsid w:val="00810E08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810E08"/>
    <w:pPr>
      <w:widowControl w:val="0"/>
      <w:shd w:val="clear" w:color="auto" w:fill="FFFFFF"/>
      <w:spacing w:after="120" w:line="317" w:lineRule="exact"/>
    </w:pPr>
    <w:rPr>
      <w:sz w:val="25"/>
      <w:szCs w:val="25"/>
      <w:lang w:eastAsia="ru-RU"/>
    </w:rPr>
  </w:style>
  <w:style w:type="character" w:customStyle="1" w:styleId="af3">
    <w:name w:val="Гипертекстовая ссылка"/>
    <w:uiPriority w:val="99"/>
    <w:rsid w:val="00810E08"/>
    <w:rPr>
      <w:b/>
      <w:bCs/>
      <w:color w:val="106BBE"/>
    </w:rPr>
  </w:style>
  <w:style w:type="character" w:customStyle="1" w:styleId="110">
    <w:name w:val="Основной текст + 11"/>
    <w:aliases w:val="5 pt,Полужирный,Интервал 0 pt"/>
    <w:rsid w:val="00810E08"/>
    <w:rPr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12">
    <w:name w:val="Сетка таблицы1"/>
    <w:basedOn w:val="a1"/>
    <w:next w:val="a8"/>
    <w:uiPriority w:val="59"/>
    <w:rsid w:val="001326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BaginaIS</dc:creator>
  <cp:lastModifiedBy>Лариса Анатольевна Номоконова</cp:lastModifiedBy>
  <cp:revision>18</cp:revision>
  <cp:lastPrinted>2021-05-11T06:02:00Z</cp:lastPrinted>
  <dcterms:created xsi:type="dcterms:W3CDTF">2021-05-12T13:00:00Z</dcterms:created>
  <dcterms:modified xsi:type="dcterms:W3CDTF">2021-05-21T06:46:00Z</dcterms:modified>
</cp:coreProperties>
</file>