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F7" w:rsidRPr="00C465F7" w:rsidRDefault="00C465F7" w:rsidP="00F21653">
      <w:pPr>
        <w:shd w:val="clear" w:color="auto" w:fill="FFFFFF"/>
        <w:spacing w:after="0" w:line="270" w:lineRule="atLeast"/>
        <w:ind w:left="-567"/>
        <w:jc w:val="center"/>
        <w:rPr>
          <w:rFonts w:ascii="Times New Roman" w:eastAsia="Times New Roman" w:hAnsi="Times New Roman" w:cs="Times New Roman"/>
          <w:color w:val="000000"/>
          <w:sz w:val="24"/>
          <w:szCs w:val="24"/>
          <w:lang w:eastAsia="ru-RU"/>
        </w:rPr>
      </w:pPr>
      <w:r w:rsidRPr="00C465F7">
        <w:rPr>
          <w:rFonts w:ascii="Times New Roman" w:eastAsia="Times New Roman" w:hAnsi="Times New Roman" w:cs="Times New Roman"/>
          <w:b/>
          <w:bCs/>
          <w:color w:val="000000"/>
          <w:sz w:val="24"/>
          <w:szCs w:val="24"/>
          <w:lang w:eastAsia="ru-RU"/>
        </w:rPr>
        <w:t>Порядок обжалования нормативных правовых актов</w:t>
      </w:r>
      <w:r w:rsidRPr="00C465F7">
        <w:rPr>
          <w:rFonts w:ascii="Times New Roman" w:eastAsia="Times New Roman" w:hAnsi="Times New Roman" w:cs="Times New Roman"/>
          <w:b/>
          <w:bCs/>
          <w:color w:val="000000"/>
          <w:sz w:val="24"/>
          <w:szCs w:val="24"/>
          <w:lang w:eastAsia="ru-RU"/>
        </w:rPr>
        <w:br/>
        <w:t>и иных решений, принятых государственным органом</w:t>
      </w:r>
    </w:p>
    <w:p w:rsidR="00C465F7" w:rsidRPr="00C465F7" w:rsidRDefault="00C465F7" w:rsidP="00F21653">
      <w:pPr>
        <w:shd w:val="clear" w:color="auto" w:fill="FFFFFF"/>
        <w:spacing w:after="0" w:line="270" w:lineRule="atLeast"/>
        <w:ind w:left="-567"/>
        <w:jc w:val="center"/>
        <w:rPr>
          <w:rFonts w:ascii="Times New Roman" w:eastAsia="Times New Roman" w:hAnsi="Times New Roman" w:cs="Times New Roman"/>
          <w:color w:val="000000"/>
          <w:sz w:val="24"/>
          <w:szCs w:val="24"/>
          <w:lang w:eastAsia="ru-RU"/>
        </w:rPr>
      </w:pPr>
      <w:r w:rsidRPr="00C465F7">
        <w:rPr>
          <w:rFonts w:ascii="Times New Roman" w:eastAsia="Times New Roman" w:hAnsi="Times New Roman" w:cs="Times New Roman"/>
          <w:color w:val="000000"/>
          <w:sz w:val="24"/>
          <w:szCs w:val="24"/>
          <w:lang w:eastAsia="ru-RU"/>
        </w:rPr>
        <w:t> </w:t>
      </w:r>
    </w:p>
    <w:p w:rsidR="00DA1314" w:rsidRPr="00F27450" w:rsidRDefault="00C465F7" w:rsidP="00F27450">
      <w:pPr>
        <w:shd w:val="clear" w:color="auto" w:fill="FFFFFF"/>
        <w:spacing w:after="0" w:line="270" w:lineRule="atLeast"/>
        <w:ind w:left="-567" w:firstLine="567"/>
        <w:jc w:val="both"/>
        <w:rPr>
          <w:rFonts w:ascii="Times New Roman" w:eastAsia="Times New Roman" w:hAnsi="Times New Roman" w:cs="Times New Roman"/>
          <w:sz w:val="24"/>
          <w:szCs w:val="24"/>
          <w:lang w:eastAsia="ru-RU"/>
        </w:rPr>
      </w:pPr>
      <w:r w:rsidRPr="00F27450">
        <w:rPr>
          <w:rFonts w:ascii="Times New Roman" w:eastAsia="Times New Roman" w:hAnsi="Times New Roman" w:cs="Times New Roman"/>
          <w:sz w:val="24"/>
          <w:szCs w:val="24"/>
          <w:lang w:eastAsia="ru-RU"/>
        </w:rPr>
        <w:t>Согласно части 2 статьи 46 Конституции Российской Федерации решения и действия (или бездействие) органов государственной власти могут быть обжалованы в суд.</w:t>
      </w:r>
    </w:p>
    <w:p w:rsidR="00C465F7" w:rsidRPr="00F27450" w:rsidRDefault="00DA1314" w:rsidP="00F27450">
      <w:pPr>
        <w:shd w:val="clear" w:color="auto" w:fill="FFFFFF"/>
        <w:spacing w:after="0" w:line="270" w:lineRule="atLeast"/>
        <w:ind w:left="-567" w:firstLine="567"/>
        <w:jc w:val="both"/>
        <w:rPr>
          <w:rFonts w:ascii="Times New Roman" w:eastAsia="Times New Roman" w:hAnsi="Times New Roman" w:cs="Times New Roman"/>
          <w:sz w:val="24"/>
          <w:szCs w:val="24"/>
          <w:lang w:eastAsia="ru-RU"/>
        </w:rPr>
      </w:pPr>
      <w:r w:rsidRPr="00F27450">
        <w:rPr>
          <w:rFonts w:ascii="Times New Roman" w:eastAsia="Times New Roman" w:hAnsi="Times New Roman" w:cs="Times New Roman"/>
          <w:sz w:val="24"/>
          <w:szCs w:val="24"/>
          <w:lang w:eastAsia="ru-RU"/>
        </w:rPr>
        <w:t>Оспаривание нормативного правового акта является самостоятельным способом защиты прав и свобод граждан и организаций и осуществляется в соответствии с пр</w:t>
      </w:r>
      <w:r w:rsidR="007D130C" w:rsidRPr="00F27450">
        <w:rPr>
          <w:rFonts w:ascii="Times New Roman" w:eastAsia="Times New Roman" w:hAnsi="Times New Roman" w:cs="Times New Roman"/>
          <w:sz w:val="24"/>
          <w:szCs w:val="24"/>
          <w:lang w:eastAsia="ru-RU"/>
        </w:rPr>
        <w:t>авилами, предусмотренными главами</w:t>
      </w:r>
      <w:r w:rsidRPr="00F27450">
        <w:rPr>
          <w:rFonts w:ascii="Times New Roman" w:eastAsia="Times New Roman" w:hAnsi="Times New Roman" w:cs="Times New Roman"/>
          <w:sz w:val="24"/>
          <w:szCs w:val="24"/>
          <w:lang w:eastAsia="ru-RU"/>
        </w:rPr>
        <w:t xml:space="preserve"> 21</w:t>
      </w:r>
      <w:r w:rsidR="007D130C" w:rsidRPr="00F27450">
        <w:rPr>
          <w:rFonts w:ascii="Times New Roman" w:eastAsia="Times New Roman" w:hAnsi="Times New Roman" w:cs="Times New Roman"/>
          <w:sz w:val="24"/>
          <w:szCs w:val="24"/>
          <w:lang w:eastAsia="ru-RU"/>
        </w:rPr>
        <w:t>, 22</w:t>
      </w:r>
      <w:r w:rsidRPr="00F27450">
        <w:rPr>
          <w:rFonts w:ascii="Times New Roman" w:eastAsia="Times New Roman" w:hAnsi="Times New Roman" w:cs="Times New Roman"/>
          <w:sz w:val="24"/>
          <w:szCs w:val="24"/>
          <w:lang w:eastAsia="ru-RU"/>
        </w:rPr>
        <w:t xml:space="preserve"> Кодекса административного судопроизводства Российской Федерации (далее - КАС РФ), главой 23 Арбитражного процессуального кодекса Российской Федерации (далее - АПК РФ).</w:t>
      </w:r>
      <w:r w:rsidR="00C465F7" w:rsidRPr="00F27450">
        <w:rPr>
          <w:rFonts w:ascii="Times New Roman" w:eastAsia="Times New Roman" w:hAnsi="Times New Roman" w:cs="Times New Roman"/>
          <w:sz w:val="24"/>
          <w:szCs w:val="24"/>
          <w:lang w:eastAsia="ru-RU"/>
        </w:rPr>
        <w:t> </w:t>
      </w:r>
    </w:p>
    <w:p w:rsidR="00A660BA" w:rsidRPr="00F27450" w:rsidRDefault="00A660BA" w:rsidP="00F27450">
      <w:pPr>
        <w:shd w:val="clear" w:color="auto" w:fill="FFFFFF"/>
        <w:spacing w:after="0" w:line="270" w:lineRule="atLeast"/>
        <w:ind w:left="-567" w:firstLine="567"/>
        <w:jc w:val="both"/>
        <w:rPr>
          <w:rFonts w:ascii="Times New Roman" w:eastAsia="Times New Roman" w:hAnsi="Times New Roman" w:cs="Times New Roman"/>
          <w:b/>
          <w:sz w:val="24"/>
          <w:szCs w:val="24"/>
          <w:lang w:eastAsia="ru-RU"/>
        </w:rPr>
      </w:pPr>
    </w:p>
    <w:p w:rsidR="00C465F7" w:rsidRPr="00F27450" w:rsidRDefault="007479C5" w:rsidP="00F27450">
      <w:pPr>
        <w:shd w:val="clear" w:color="auto" w:fill="FFFFFF"/>
        <w:spacing w:after="0" w:line="270" w:lineRule="atLeast"/>
        <w:ind w:left="-567" w:firstLine="567"/>
        <w:jc w:val="center"/>
        <w:rPr>
          <w:rFonts w:ascii="Times New Roman" w:eastAsia="Times New Roman" w:hAnsi="Times New Roman" w:cs="Times New Roman"/>
          <w:b/>
          <w:sz w:val="24"/>
          <w:szCs w:val="24"/>
          <w:lang w:eastAsia="ru-RU"/>
        </w:rPr>
      </w:pPr>
      <w:r w:rsidRPr="00F27450">
        <w:rPr>
          <w:rFonts w:ascii="Times New Roman" w:eastAsia="Times New Roman" w:hAnsi="Times New Roman" w:cs="Times New Roman"/>
          <w:b/>
          <w:sz w:val="24"/>
          <w:szCs w:val="24"/>
          <w:lang w:val="en-US" w:eastAsia="ru-RU"/>
        </w:rPr>
        <w:t>I</w:t>
      </w:r>
      <w:r w:rsidRPr="00F27450">
        <w:rPr>
          <w:rFonts w:ascii="Times New Roman" w:eastAsia="Times New Roman" w:hAnsi="Times New Roman" w:cs="Times New Roman"/>
          <w:b/>
          <w:sz w:val="24"/>
          <w:szCs w:val="24"/>
          <w:lang w:eastAsia="ru-RU"/>
        </w:rPr>
        <w:t>.</w:t>
      </w:r>
      <w:r w:rsidR="00C465F7" w:rsidRPr="00F27450">
        <w:rPr>
          <w:rFonts w:ascii="Times New Roman" w:eastAsia="Times New Roman" w:hAnsi="Times New Roman" w:cs="Times New Roman"/>
          <w:b/>
          <w:sz w:val="24"/>
          <w:szCs w:val="24"/>
          <w:lang w:eastAsia="ru-RU"/>
        </w:rPr>
        <w:t> Порядок оспаривания нормативных правовых актов органов исполнительной власти субъекта Российской Федерации</w:t>
      </w:r>
    </w:p>
    <w:p w:rsidR="007479C5" w:rsidRPr="00F27450" w:rsidRDefault="007479C5" w:rsidP="00F27450">
      <w:pPr>
        <w:shd w:val="clear" w:color="auto" w:fill="FFFFFF"/>
        <w:spacing w:after="0" w:line="270" w:lineRule="atLeast"/>
        <w:ind w:left="-567" w:firstLine="567"/>
        <w:jc w:val="both"/>
        <w:rPr>
          <w:rFonts w:ascii="Times New Roman" w:eastAsia="Times New Roman" w:hAnsi="Times New Roman" w:cs="Times New Roman"/>
          <w:b/>
          <w:bCs/>
          <w:sz w:val="24"/>
          <w:szCs w:val="24"/>
          <w:u w:val="single"/>
          <w:lang w:eastAsia="ru-RU"/>
        </w:rPr>
      </w:pPr>
    </w:p>
    <w:p w:rsidR="00C465F7" w:rsidRPr="00F27450" w:rsidRDefault="00C465F7" w:rsidP="00F27450">
      <w:pPr>
        <w:shd w:val="clear" w:color="auto" w:fill="FFFFFF"/>
        <w:spacing w:after="0" w:line="270" w:lineRule="atLeast"/>
        <w:ind w:left="-567" w:firstLine="567"/>
        <w:jc w:val="center"/>
        <w:rPr>
          <w:rFonts w:ascii="Times New Roman" w:eastAsia="Times New Roman" w:hAnsi="Times New Roman" w:cs="Times New Roman"/>
          <w:b/>
          <w:bCs/>
          <w:sz w:val="24"/>
          <w:szCs w:val="24"/>
          <w:u w:val="single"/>
          <w:lang w:eastAsia="ru-RU"/>
        </w:rPr>
      </w:pPr>
      <w:r w:rsidRPr="00F27450">
        <w:rPr>
          <w:rFonts w:ascii="Times New Roman" w:eastAsia="Times New Roman" w:hAnsi="Times New Roman" w:cs="Times New Roman"/>
          <w:b/>
          <w:bCs/>
          <w:sz w:val="24"/>
          <w:szCs w:val="24"/>
          <w:u w:val="single"/>
          <w:lang w:eastAsia="ru-RU"/>
        </w:rPr>
        <w:t>Гражданский процессуальный кодекс Российской Федерации</w:t>
      </w:r>
      <w:r w:rsidRPr="00F27450">
        <w:rPr>
          <w:rFonts w:ascii="Times New Roman" w:eastAsia="Times New Roman" w:hAnsi="Times New Roman" w:cs="Times New Roman"/>
          <w:b/>
          <w:bCs/>
          <w:sz w:val="24"/>
          <w:szCs w:val="24"/>
          <w:u w:val="single"/>
          <w:lang w:eastAsia="ru-RU"/>
        </w:rPr>
        <w:br/>
        <w:t>(далее – ГПК РФ)</w:t>
      </w:r>
    </w:p>
    <w:p w:rsidR="007479C5" w:rsidRPr="00F27450" w:rsidRDefault="007479C5" w:rsidP="00F27450">
      <w:pPr>
        <w:shd w:val="clear" w:color="auto" w:fill="FFFFFF"/>
        <w:spacing w:after="0" w:line="270" w:lineRule="atLeast"/>
        <w:ind w:left="-567" w:firstLine="567"/>
        <w:jc w:val="both"/>
        <w:rPr>
          <w:rFonts w:ascii="Times New Roman" w:eastAsia="Times New Roman" w:hAnsi="Times New Roman" w:cs="Times New Roman"/>
          <w:sz w:val="24"/>
          <w:szCs w:val="24"/>
          <w:lang w:eastAsia="ru-RU"/>
        </w:rPr>
      </w:pPr>
    </w:p>
    <w:p w:rsidR="00A660BA" w:rsidRPr="00F27450" w:rsidRDefault="00C465F7" w:rsidP="00F27450">
      <w:pPr>
        <w:autoSpaceDE w:val="0"/>
        <w:autoSpaceDN w:val="0"/>
        <w:adjustRightInd w:val="0"/>
        <w:spacing w:after="0" w:line="240" w:lineRule="auto"/>
        <w:ind w:left="-567" w:firstLine="567"/>
        <w:jc w:val="both"/>
        <w:rPr>
          <w:rFonts w:ascii="Times New Roman" w:hAnsi="Times New Roman" w:cs="Times New Roman"/>
          <w:b/>
          <w:bCs/>
          <w:sz w:val="24"/>
          <w:szCs w:val="24"/>
        </w:rPr>
      </w:pPr>
      <w:proofErr w:type="gramStart"/>
      <w:r w:rsidRPr="00F27450">
        <w:rPr>
          <w:rFonts w:ascii="Times New Roman" w:eastAsia="Times New Roman" w:hAnsi="Times New Roman" w:cs="Times New Roman"/>
          <w:sz w:val="24"/>
          <w:szCs w:val="24"/>
          <w:lang w:eastAsia="ru-RU"/>
        </w:rPr>
        <w:t>Сог</w:t>
      </w:r>
      <w:r w:rsidR="00E72EB0" w:rsidRPr="00F27450">
        <w:rPr>
          <w:rFonts w:ascii="Times New Roman" w:eastAsia="Times New Roman" w:hAnsi="Times New Roman" w:cs="Times New Roman"/>
          <w:sz w:val="24"/>
          <w:szCs w:val="24"/>
          <w:lang w:eastAsia="ru-RU"/>
        </w:rPr>
        <w:t>ласно пункту 2 части 1 статьи 2</w:t>
      </w:r>
      <w:r w:rsidR="00A660BA" w:rsidRPr="00F27450">
        <w:rPr>
          <w:rFonts w:ascii="Times New Roman" w:eastAsia="Times New Roman" w:hAnsi="Times New Roman" w:cs="Times New Roman"/>
          <w:sz w:val="24"/>
          <w:szCs w:val="24"/>
          <w:lang w:eastAsia="ru-RU"/>
        </w:rPr>
        <w:t>0</w:t>
      </w:r>
      <w:r w:rsidRPr="00F27450">
        <w:rPr>
          <w:rFonts w:ascii="Times New Roman" w:eastAsia="Times New Roman" w:hAnsi="Times New Roman" w:cs="Times New Roman"/>
          <w:sz w:val="24"/>
          <w:szCs w:val="24"/>
          <w:lang w:eastAsia="ru-RU"/>
        </w:rPr>
        <w:t xml:space="preserve"> </w:t>
      </w:r>
      <w:r w:rsidR="00A660BA" w:rsidRPr="00F27450">
        <w:rPr>
          <w:rFonts w:ascii="Times New Roman" w:eastAsia="Times New Roman" w:hAnsi="Times New Roman" w:cs="Times New Roman"/>
          <w:sz w:val="24"/>
          <w:szCs w:val="24"/>
          <w:lang w:eastAsia="ru-RU"/>
        </w:rPr>
        <w:t>Кодекса административного судопроизводства Российской Федерации</w:t>
      </w:r>
      <w:r w:rsidRPr="00F27450">
        <w:rPr>
          <w:rFonts w:ascii="Times New Roman" w:eastAsia="Times New Roman" w:hAnsi="Times New Roman" w:cs="Times New Roman"/>
          <w:sz w:val="24"/>
          <w:szCs w:val="24"/>
          <w:lang w:eastAsia="ru-RU"/>
        </w:rPr>
        <w:t xml:space="preserve"> (далее - К</w:t>
      </w:r>
      <w:r w:rsidR="00A660BA" w:rsidRPr="00F27450">
        <w:rPr>
          <w:rFonts w:ascii="Times New Roman" w:eastAsia="Times New Roman" w:hAnsi="Times New Roman" w:cs="Times New Roman"/>
          <w:sz w:val="24"/>
          <w:szCs w:val="24"/>
          <w:lang w:eastAsia="ru-RU"/>
        </w:rPr>
        <w:t>АС</w:t>
      </w:r>
      <w:r w:rsidRPr="00F27450">
        <w:rPr>
          <w:rFonts w:ascii="Times New Roman" w:eastAsia="Times New Roman" w:hAnsi="Times New Roman" w:cs="Times New Roman"/>
          <w:sz w:val="24"/>
          <w:szCs w:val="24"/>
          <w:lang w:eastAsia="ru-RU"/>
        </w:rPr>
        <w:t xml:space="preserve"> РФ)</w:t>
      </w:r>
      <w:r w:rsidR="00ED7FC1" w:rsidRPr="00F27450">
        <w:rPr>
          <w:rFonts w:ascii="Times New Roman" w:eastAsia="Times New Roman" w:hAnsi="Times New Roman" w:cs="Times New Roman"/>
          <w:sz w:val="24"/>
          <w:szCs w:val="24"/>
          <w:lang w:eastAsia="ru-RU"/>
        </w:rPr>
        <w:t xml:space="preserve"> </w:t>
      </w:r>
      <w:r w:rsidR="00D264F6" w:rsidRPr="00F27450">
        <w:rPr>
          <w:rFonts w:ascii="Times New Roman" w:hAnsi="Times New Roman" w:cs="Times New Roman"/>
          <w:sz w:val="24"/>
          <w:szCs w:val="24"/>
        </w:rPr>
        <w:t xml:space="preserve"> </w:t>
      </w:r>
      <w:r w:rsidR="00A660BA" w:rsidRPr="00F27450">
        <w:rPr>
          <w:rFonts w:ascii="Times New Roman" w:hAnsi="Times New Roman" w:cs="Times New Roman"/>
          <w:sz w:val="24"/>
          <w:szCs w:val="24"/>
        </w:rPr>
        <w:t xml:space="preserve">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w:t>
      </w:r>
      <w:r w:rsidR="00A660BA" w:rsidRPr="00F27450">
        <w:rPr>
          <w:rFonts w:ascii="Times New Roman" w:hAnsi="Times New Roman" w:cs="Times New Roman"/>
          <w:sz w:val="24"/>
          <w:szCs w:val="24"/>
        </w:rPr>
        <w:t xml:space="preserve">инстанции административные дела </w:t>
      </w:r>
      <w:r w:rsidR="00A660BA" w:rsidRPr="00F27450">
        <w:rPr>
          <w:rFonts w:ascii="Times New Roman" w:hAnsi="Times New Roman" w:cs="Times New Roman"/>
          <w:b/>
          <w:bCs/>
          <w:sz w:val="24"/>
          <w:szCs w:val="24"/>
        </w:rPr>
        <w:t>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w:t>
      </w:r>
      <w:proofErr w:type="gramEnd"/>
      <w:r w:rsidR="00A660BA" w:rsidRPr="00F27450">
        <w:rPr>
          <w:rFonts w:ascii="Times New Roman" w:hAnsi="Times New Roman" w:cs="Times New Roman"/>
          <w:b/>
          <w:bCs/>
          <w:sz w:val="24"/>
          <w:szCs w:val="24"/>
        </w:rPr>
        <w:t xml:space="preserve"> органов муниципальных образований</w:t>
      </w:r>
      <w:r w:rsidR="00A660BA" w:rsidRPr="00F27450">
        <w:rPr>
          <w:rFonts w:ascii="Times New Roman" w:hAnsi="Times New Roman" w:cs="Times New Roman"/>
          <w:b/>
          <w:bCs/>
          <w:sz w:val="24"/>
          <w:szCs w:val="24"/>
        </w:rPr>
        <w:t>.</w:t>
      </w:r>
    </w:p>
    <w:p w:rsidR="007D130C" w:rsidRPr="00F27450" w:rsidRDefault="00A660BA"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F27450">
        <w:rPr>
          <w:rFonts w:ascii="Times New Roman" w:eastAsia="Times New Roman" w:hAnsi="Times New Roman" w:cs="Times New Roman"/>
          <w:sz w:val="24"/>
          <w:szCs w:val="24"/>
          <w:lang w:eastAsia="ru-RU"/>
        </w:rPr>
        <w:t xml:space="preserve"> </w:t>
      </w:r>
      <w:proofErr w:type="gramStart"/>
      <w:r w:rsidR="007D130C" w:rsidRPr="00F27450">
        <w:rPr>
          <w:rFonts w:ascii="Times New Roman" w:hAnsi="Times New Roman" w:cs="Times New Roman"/>
          <w:sz w:val="24"/>
          <w:szCs w:val="24"/>
        </w:rPr>
        <w:t>оспаривание производится посредством подачи административного искового заявления, заявления о признании недействующим нормативного правового акта (далее также - заявление об оспаривании нормативного правового акта), как не соответствующего федеральному закону или иному нормативному правовому акту, имеющему большую юридическую силу, и в связи с этим не подлежащим применению для регулирования тех или иных общественных отношений, а также посредством подачи административного искового заявления, заявления о</w:t>
      </w:r>
      <w:proofErr w:type="gramEnd"/>
      <w:r w:rsidR="007D130C" w:rsidRPr="00F27450">
        <w:rPr>
          <w:rFonts w:ascii="Times New Roman" w:hAnsi="Times New Roman" w:cs="Times New Roman"/>
          <w:sz w:val="24"/>
          <w:szCs w:val="24"/>
        </w:rPr>
        <w:t xml:space="preserve"> признании </w:t>
      </w:r>
      <w:proofErr w:type="gramStart"/>
      <w:r w:rsidR="007D130C" w:rsidRPr="00F27450">
        <w:rPr>
          <w:rFonts w:ascii="Times New Roman" w:hAnsi="Times New Roman" w:cs="Times New Roman"/>
          <w:sz w:val="24"/>
          <w:szCs w:val="24"/>
        </w:rPr>
        <w:t>недействующим</w:t>
      </w:r>
      <w:proofErr w:type="gramEnd"/>
      <w:r w:rsidR="007D130C" w:rsidRPr="00F27450">
        <w:rPr>
          <w:rFonts w:ascii="Times New Roman" w:hAnsi="Times New Roman" w:cs="Times New Roman"/>
          <w:sz w:val="24"/>
          <w:szCs w:val="24"/>
        </w:rPr>
        <w:t xml:space="preserve"> акта, обладающего нормативными свойствами (далее также - заявление об оспаривании акта, обладающего нормативными свойствами), как не соответствующего по своему содержанию действительному смыслу разъясняемых нормативных положений.</w:t>
      </w:r>
    </w:p>
    <w:p w:rsidR="00D264F6" w:rsidRPr="00F27450" w:rsidRDefault="007D130C"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F27450">
        <w:rPr>
          <w:rFonts w:ascii="Times New Roman" w:hAnsi="Times New Roman" w:cs="Times New Roman"/>
          <w:sz w:val="24"/>
          <w:szCs w:val="24"/>
        </w:rPr>
        <w:t xml:space="preserve"> </w:t>
      </w:r>
      <w:r w:rsidR="00D264F6" w:rsidRPr="00F27450">
        <w:rPr>
          <w:rFonts w:ascii="Times New Roman" w:hAnsi="Times New Roman" w:cs="Times New Roman"/>
          <w:sz w:val="24"/>
          <w:szCs w:val="24"/>
        </w:rPr>
        <w:t>Дела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ра</w:t>
      </w:r>
      <w:r w:rsidR="00D264F6" w:rsidRPr="00F27450">
        <w:rPr>
          <w:rFonts w:ascii="Times New Roman" w:eastAsia="Times New Roman" w:hAnsi="Times New Roman" w:cs="Times New Roman"/>
          <w:sz w:val="24"/>
          <w:szCs w:val="24"/>
          <w:lang w:eastAsia="ru-RU"/>
        </w:rPr>
        <w:t>ссматриваются судами общей юрисдикции по правилам, установленным глав</w:t>
      </w:r>
      <w:r w:rsidRPr="00F27450">
        <w:rPr>
          <w:rFonts w:ascii="Times New Roman" w:eastAsia="Times New Roman" w:hAnsi="Times New Roman" w:cs="Times New Roman"/>
          <w:sz w:val="24"/>
          <w:szCs w:val="24"/>
          <w:lang w:eastAsia="ru-RU"/>
        </w:rPr>
        <w:t>ами</w:t>
      </w:r>
      <w:r w:rsidR="00D264F6" w:rsidRPr="00F27450">
        <w:rPr>
          <w:rFonts w:ascii="Times New Roman" w:eastAsia="Times New Roman" w:hAnsi="Times New Roman" w:cs="Times New Roman"/>
          <w:sz w:val="24"/>
          <w:szCs w:val="24"/>
          <w:lang w:eastAsia="ru-RU"/>
        </w:rPr>
        <w:t xml:space="preserve"> 2</w:t>
      </w:r>
      <w:r w:rsidRPr="00F27450">
        <w:rPr>
          <w:rFonts w:ascii="Times New Roman" w:eastAsia="Times New Roman" w:hAnsi="Times New Roman" w:cs="Times New Roman"/>
          <w:sz w:val="24"/>
          <w:szCs w:val="24"/>
          <w:lang w:eastAsia="ru-RU"/>
        </w:rPr>
        <w:t>1, 22</w:t>
      </w:r>
      <w:r w:rsidR="00D264F6" w:rsidRPr="00F27450">
        <w:rPr>
          <w:rFonts w:ascii="Times New Roman" w:eastAsia="Times New Roman" w:hAnsi="Times New Roman" w:cs="Times New Roman"/>
          <w:sz w:val="24"/>
          <w:szCs w:val="24"/>
          <w:lang w:eastAsia="ru-RU"/>
        </w:rPr>
        <w:t xml:space="preserve"> </w:t>
      </w:r>
      <w:r w:rsidRPr="00F27450">
        <w:rPr>
          <w:rFonts w:ascii="Times New Roman" w:eastAsia="Times New Roman" w:hAnsi="Times New Roman" w:cs="Times New Roman"/>
          <w:sz w:val="24"/>
          <w:szCs w:val="24"/>
          <w:lang w:eastAsia="ru-RU"/>
        </w:rPr>
        <w:t>КАС</w:t>
      </w:r>
      <w:r w:rsidR="00D264F6" w:rsidRPr="00F27450">
        <w:rPr>
          <w:rFonts w:ascii="Times New Roman" w:eastAsia="Times New Roman" w:hAnsi="Times New Roman" w:cs="Times New Roman"/>
          <w:sz w:val="24"/>
          <w:szCs w:val="24"/>
          <w:lang w:eastAsia="ru-RU"/>
        </w:rPr>
        <w:t xml:space="preserve"> РФ.</w:t>
      </w:r>
    </w:p>
    <w:p w:rsidR="007D130C" w:rsidRPr="00F27450" w:rsidRDefault="00C465F7" w:rsidP="00F27450">
      <w:pPr>
        <w:autoSpaceDE w:val="0"/>
        <w:autoSpaceDN w:val="0"/>
        <w:adjustRightInd w:val="0"/>
        <w:spacing w:after="0" w:line="240" w:lineRule="auto"/>
        <w:ind w:left="-567" w:firstLine="567"/>
        <w:jc w:val="both"/>
        <w:outlineLvl w:val="0"/>
        <w:rPr>
          <w:rFonts w:ascii="Times New Roman" w:hAnsi="Times New Roman" w:cs="Times New Roman"/>
          <w:b/>
          <w:sz w:val="24"/>
          <w:szCs w:val="24"/>
        </w:rPr>
      </w:pPr>
      <w:r w:rsidRPr="00F27450">
        <w:rPr>
          <w:rFonts w:ascii="Times New Roman" w:eastAsia="Times New Roman" w:hAnsi="Times New Roman" w:cs="Times New Roman"/>
          <w:b/>
          <w:sz w:val="24"/>
          <w:szCs w:val="24"/>
          <w:lang w:eastAsia="ru-RU"/>
        </w:rPr>
        <w:t>«</w:t>
      </w:r>
      <w:r w:rsidR="007D130C" w:rsidRPr="00F27450">
        <w:rPr>
          <w:rFonts w:ascii="Times New Roman" w:hAnsi="Times New Roman" w:cs="Times New Roman"/>
          <w:b/>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D130C" w:rsidRPr="00F27450" w:rsidRDefault="007D130C" w:rsidP="00F27450">
      <w:pPr>
        <w:autoSpaceDE w:val="0"/>
        <w:autoSpaceDN w:val="0"/>
        <w:adjustRightInd w:val="0"/>
        <w:spacing w:after="0" w:line="240" w:lineRule="auto"/>
        <w:ind w:left="-567" w:firstLine="567"/>
        <w:jc w:val="both"/>
        <w:outlineLvl w:val="0"/>
        <w:rPr>
          <w:rFonts w:ascii="Times New Roman" w:hAnsi="Times New Roman" w:cs="Times New Roman"/>
          <w:b/>
          <w:sz w:val="24"/>
          <w:szCs w:val="24"/>
        </w:rPr>
      </w:pPr>
    </w:p>
    <w:p w:rsidR="007D130C" w:rsidRPr="00F27450" w:rsidRDefault="007D130C" w:rsidP="00F27450">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F27450">
        <w:rPr>
          <w:rFonts w:ascii="Times New Roman" w:hAnsi="Times New Roman" w:cs="Times New Roman"/>
          <w:sz w:val="24"/>
          <w:szCs w:val="24"/>
        </w:rPr>
        <w:t xml:space="preserve">1. </w:t>
      </w:r>
      <w:proofErr w:type="gramStart"/>
      <w:r w:rsidRPr="00F27450">
        <w:rPr>
          <w:rFonts w:ascii="Times New Roman" w:hAnsi="Times New Roman" w:cs="Times New Roman"/>
          <w:sz w:val="24"/>
          <w:szCs w:val="24"/>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F27450">
        <w:rPr>
          <w:rFonts w:ascii="Times New Roman" w:hAnsi="Times New Roman" w:cs="Times New Roman"/>
          <w:sz w:val="24"/>
          <w:szCs w:val="24"/>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F27450">
        <w:rPr>
          <w:rFonts w:ascii="Times New Roman" w:hAnsi="Times New Roman" w:cs="Times New Roman"/>
          <w:sz w:val="24"/>
          <w:szCs w:val="24"/>
        </w:rPr>
        <w:t xml:space="preserve">Гражданин, организация, иные </w:t>
      </w:r>
      <w:r w:rsidRPr="00F27450">
        <w:rPr>
          <w:rFonts w:ascii="Times New Roman" w:hAnsi="Times New Roman" w:cs="Times New Roman"/>
          <w:sz w:val="24"/>
          <w:szCs w:val="24"/>
        </w:rPr>
        <w:lastRenderedPageBreak/>
        <w:t>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7D130C" w:rsidRPr="00F27450" w:rsidRDefault="007D130C" w:rsidP="00F27450">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F27450">
        <w:rPr>
          <w:rFonts w:ascii="Times New Roman" w:hAnsi="Times New Roman" w:cs="Times New Roman"/>
          <w:sz w:val="24"/>
          <w:szCs w:val="24"/>
        </w:rPr>
        <w:t>2. В случае</w:t>
      </w:r>
      <w:proofErr w:type="gramStart"/>
      <w:r w:rsidRPr="00F27450">
        <w:rPr>
          <w:rFonts w:ascii="Times New Roman" w:hAnsi="Times New Roman" w:cs="Times New Roman"/>
          <w:sz w:val="24"/>
          <w:szCs w:val="24"/>
        </w:rPr>
        <w:t>,</w:t>
      </w:r>
      <w:proofErr w:type="gramEnd"/>
      <w:r w:rsidRPr="00F27450">
        <w:rPr>
          <w:rFonts w:ascii="Times New Roman" w:hAnsi="Times New Roman" w:cs="Times New Roman"/>
          <w:sz w:val="24"/>
          <w:szCs w:val="24"/>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D130C" w:rsidRPr="00F27450" w:rsidRDefault="007D130C" w:rsidP="00F27450">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F27450">
        <w:rPr>
          <w:rFonts w:ascii="Times New Roman" w:hAnsi="Times New Roman" w:cs="Times New Roman"/>
          <w:sz w:val="24"/>
          <w:szCs w:val="24"/>
        </w:rPr>
        <w:t>3. В случае</w:t>
      </w:r>
      <w:proofErr w:type="gramStart"/>
      <w:r w:rsidRPr="00F27450">
        <w:rPr>
          <w:rFonts w:ascii="Times New Roman" w:hAnsi="Times New Roman" w:cs="Times New Roman"/>
          <w:sz w:val="24"/>
          <w:szCs w:val="24"/>
        </w:rPr>
        <w:t>,</w:t>
      </w:r>
      <w:proofErr w:type="gramEnd"/>
      <w:r w:rsidRPr="00F27450">
        <w:rPr>
          <w:rFonts w:ascii="Times New Roman" w:hAnsi="Times New Roman" w:cs="Times New Roman"/>
          <w:sz w:val="24"/>
          <w:szCs w:val="24"/>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D130C" w:rsidRPr="00F27450" w:rsidRDefault="007D130C" w:rsidP="00F27450">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F27450">
        <w:rPr>
          <w:rFonts w:ascii="Times New Roman" w:hAnsi="Times New Roman" w:cs="Times New Roman"/>
          <w:sz w:val="24"/>
          <w:szCs w:val="24"/>
        </w:rPr>
        <w:t xml:space="preserve">4. </w:t>
      </w:r>
      <w:proofErr w:type="gramStart"/>
      <w:r w:rsidRPr="00F27450">
        <w:rPr>
          <w:rFonts w:ascii="Times New Roman" w:hAnsi="Times New Roman" w:cs="Times New Roman"/>
          <w:sz w:val="24"/>
          <w:szCs w:val="24"/>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w:t>
      </w:r>
      <w:proofErr w:type="gramEnd"/>
      <w:r w:rsidRPr="00F27450">
        <w:rPr>
          <w:rFonts w:ascii="Times New Roman" w:hAnsi="Times New Roman" w:cs="Times New Roman"/>
          <w:sz w:val="24"/>
          <w:szCs w:val="24"/>
        </w:rPr>
        <w:t xml:space="preserve"> </w:t>
      </w:r>
      <w:proofErr w:type="gramStart"/>
      <w:r w:rsidRPr="00F27450">
        <w:rPr>
          <w:rFonts w:ascii="Times New Roman" w:hAnsi="Times New Roman" w:cs="Times New Roman"/>
          <w:sz w:val="24"/>
          <w:szCs w:val="24"/>
        </w:rP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rsidRPr="00F27450">
        <w:rPr>
          <w:rFonts w:ascii="Times New Roman" w:hAnsi="Times New Roman" w:cs="Times New Roman"/>
          <w:sz w:val="24"/>
          <w:szCs w:val="24"/>
        </w:rPr>
        <w:t xml:space="preserve"> возложены какие-либо обязанности.</w:t>
      </w:r>
    </w:p>
    <w:p w:rsidR="007D130C" w:rsidRPr="00F27450" w:rsidRDefault="007D130C" w:rsidP="00F27450">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F27450">
        <w:rPr>
          <w:rFonts w:ascii="Times New Roman" w:hAnsi="Times New Roman" w:cs="Times New Roman"/>
          <w:sz w:val="24"/>
          <w:szCs w:val="24"/>
        </w:rPr>
        <w:t>(в ред. Федерального закона от 27.12.2018 N 562-ФЗ)</w:t>
      </w:r>
    </w:p>
    <w:p w:rsidR="007D130C" w:rsidRPr="00F27450" w:rsidRDefault="007D130C" w:rsidP="00F27450">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F27450">
        <w:rPr>
          <w:rFonts w:ascii="Times New Roman" w:hAnsi="Times New Roman" w:cs="Times New Roman"/>
          <w:sz w:val="24"/>
          <w:szCs w:val="24"/>
        </w:rPr>
        <w:t>5. Административные исковые заявления подаются в суд по правилам подсудности, установленным главой 2 настоящего Кодекса.</w:t>
      </w:r>
    </w:p>
    <w:p w:rsidR="00E72EB0" w:rsidRPr="00F27450" w:rsidRDefault="007D130C" w:rsidP="00F27450">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F27450">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w:t>
      </w:r>
      <w:r w:rsidRPr="00F27450">
        <w:rPr>
          <w:rFonts w:ascii="Times New Roman" w:hAnsi="Times New Roman" w:cs="Times New Roman"/>
          <w:sz w:val="24"/>
          <w:szCs w:val="24"/>
        </w:rPr>
        <w:t>вляется в ином судебном порядке</w:t>
      </w:r>
      <w:r w:rsidR="00E72EB0" w:rsidRPr="00F27450">
        <w:rPr>
          <w:rFonts w:ascii="Times New Roman" w:hAnsi="Times New Roman" w:cs="Times New Roman"/>
          <w:sz w:val="24"/>
          <w:szCs w:val="24"/>
        </w:rPr>
        <w:t>».</w:t>
      </w:r>
    </w:p>
    <w:p w:rsidR="00383E21" w:rsidRPr="00F27450" w:rsidRDefault="00D264F6" w:rsidP="00F27450">
      <w:pPr>
        <w:shd w:val="clear" w:color="auto" w:fill="FFFFFF"/>
        <w:spacing w:after="0" w:line="270" w:lineRule="atLeast"/>
        <w:ind w:left="-567" w:firstLine="567"/>
        <w:jc w:val="both"/>
        <w:rPr>
          <w:rFonts w:ascii="Times New Roman" w:eastAsia="Times New Roman" w:hAnsi="Times New Roman" w:cs="Times New Roman"/>
          <w:sz w:val="24"/>
          <w:szCs w:val="24"/>
          <w:lang w:eastAsia="ru-RU"/>
        </w:rPr>
      </w:pPr>
      <w:r w:rsidRPr="00F27450">
        <w:rPr>
          <w:rFonts w:ascii="Times New Roman" w:eastAsia="Times New Roman" w:hAnsi="Times New Roman" w:cs="Times New Roman"/>
          <w:sz w:val="24"/>
          <w:szCs w:val="24"/>
          <w:lang w:eastAsia="ru-RU"/>
        </w:rPr>
        <w:t>В соответствии со статьей 2</w:t>
      </w:r>
      <w:r w:rsidR="00C93ACA" w:rsidRPr="00F27450">
        <w:rPr>
          <w:rFonts w:ascii="Times New Roman" w:eastAsia="Times New Roman" w:hAnsi="Times New Roman" w:cs="Times New Roman"/>
          <w:sz w:val="24"/>
          <w:szCs w:val="24"/>
          <w:lang w:eastAsia="ru-RU"/>
        </w:rPr>
        <w:t>18</w:t>
      </w:r>
      <w:r w:rsidRPr="00F27450">
        <w:rPr>
          <w:rFonts w:ascii="Times New Roman" w:eastAsia="Times New Roman" w:hAnsi="Times New Roman" w:cs="Times New Roman"/>
          <w:sz w:val="24"/>
          <w:szCs w:val="24"/>
          <w:lang w:eastAsia="ru-RU"/>
        </w:rPr>
        <w:t xml:space="preserve"> К</w:t>
      </w:r>
      <w:r w:rsidR="00C93ACA" w:rsidRPr="00F27450">
        <w:rPr>
          <w:rFonts w:ascii="Times New Roman" w:eastAsia="Times New Roman" w:hAnsi="Times New Roman" w:cs="Times New Roman"/>
          <w:sz w:val="24"/>
          <w:szCs w:val="24"/>
          <w:lang w:eastAsia="ru-RU"/>
        </w:rPr>
        <w:t>АС</w:t>
      </w:r>
      <w:r w:rsidRPr="00F27450">
        <w:rPr>
          <w:rFonts w:ascii="Times New Roman" w:eastAsia="Times New Roman" w:hAnsi="Times New Roman" w:cs="Times New Roman"/>
          <w:sz w:val="24"/>
          <w:szCs w:val="24"/>
          <w:lang w:eastAsia="ru-RU"/>
        </w:rPr>
        <w:t xml:space="preserve"> РФ </w:t>
      </w:r>
      <w:r w:rsidRPr="00F27450">
        <w:rPr>
          <w:rFonts w:ascii="Times New Roman" w:eastAsia="Times New Roman" w:hAnsi="Times New Roman" w:cs="Times New Roman"/>
          <w:b/>
          <w:bCs/>
          <w:sz w:val="24"/>
          <w:szCs w:val="24"/>
          <w:lang w:eastAsia="ru-RU"/>
        </w:rPr>
        <w:t xml:space="preserve">к решениям, действиям (бездействию) органов государственной власти, должностных лиц, государственных служащих, оспариваемым в порядке гражданского судопроизводства, относятся </w:t>
      </w:r>
      <w:r w:rsidRPr="00F27450">
        <w:rPr>
          <w:rFonts w:ascii="Times New Roman" w:eastAsia="Times New Roman" w:hAnsi="Times New Roman" w:cs="Times New Roman"/>
          <w:sz w:val="24"/>
          <w:szCs w:val="24"/>
          <w:lang w:eastAsia="ru-RU"/>
        </w:rPr>
        <w:t>решения</w:t>
      </w:r>
      <w:r w:rsidR="00C93ACA" w:rsidRPr="00F27450">
        <w:rPr>
          <w:rFonts w:ascii="Times New Roman" w:eastAsia="Times New Roman" w:hAnsi="Times New Roman" w:cs="Times New Roman"/>
          <w:sz w:val="24"/>
          <w:szCs w:val="24"/>
          <w:lang w:eastAsia="ru-RU"/>
        </w:rPr>
        <w:t xml:space="preserve">, </w:t>
      </w:r>
      <w:r w:rsidRPr="00F27450">
        <w:rPr>
          <w:rFonts w:ascii="Times New Roman" w:eastAsia="Times New Roman" w:hAnsi="Times New Roman" w:cs="Times New Roman"/>
          <w:sz w:val="24"/>
          <w:szCs w:val="24"/>
          <w:lang w:eastAsia="ru-RU"/>
        </w:rPr>
        <w:t>действия (бездействие), в результате которых</w:t>
      </w:r>
      <w:r w:rsidR="00383E21" w:rsidRPr="00F27450">
        <w:rPr>
          <w:rFonts w:ascii="Times New Roman" w:eastAsia="Times New Roman" w:hAnsi="Times New Roman" w:cs="Times New Roman"/>
          <w:sz w:val="24"/>
          <w:szCs w:val="24"/>
          <w:lang w:eastAsia="ru-RU"/>
        </w:rPr>
        <w:t>:</w:t>
      </w:r>
    </w:p>
    <w:p w:rsidR="00383E21" w:rsidRPr="00F27450" w:rsidRDefault="00383E21" w:rsidP="00F27450">
      <w:pPr>
        <w:shd w:val="clear" w:color="auto" w:fill="FFFFFF"/>
        <w:spacing w:after="0" w:line="270" w:lineRule="atLeast"/>
        <w:ind w:left="-567" w:firstLine="567"/>
        <w:jc w:val="both"/>
        <w:rPr>
          <w:rFonts w:ascii="Times New Roman" w:eastAsia="Times New Roman" w:hAnsi="Times New Roman" w:cs="Times New Roman"/>
          <w:sz w:val="24"/>
          <w:szCs w:val="24"/>
          <w:lang w:eastAsia="ru-RU"/>
        </w:rPr>
      </w:pPr>
      <w:r w:rsidRPr="00F27450">
        <w:rPr>
          <w:rFonts w:ascii="Times New Roman" w:eastAsia="Times New Roman" w:hAnsi="Times New Roman" w:cs="Times New Roman"/>
          <w:sz w:val="24"/>
          <w:szCs w:val="24"/>
          <w:lang w:eastAsia="ru-RU"/>
        </w:rPr>
        <w:t>- н</w:t>
      </w:r>
      <w:r w:rsidR="00D264F6" w:rsidRPr="00F27450">
        <w:rPr>
          <w:rFonts w:ascii="Times New Roman" w:eastAsia="Times New Roman" w:hAnsi="Times New Roman" w:cs="Times New Roman"/>
          <w:sz w:val="24"/>
          <w:szCs w:val="24"/>
          <w:lang w:eastAsia="ru-RU"/>
        </w:rPr>
        <w:t>арушены</w:t>
      </w:r>
      <w:r w:rsidRPr="00F27450">
        <w:rPr>
          <w:rFonts w:ascii="Times New Roman" w:eastAsia="Times New Roman" w:hAnsi="Times New Roman" w:cs="Times New Roman"/>
          <w:sz w:val="24"/>
          <w:szCs w:val="24"/>
          <w:lang w:eastAsia="ru-RU"/>
        </w:rPr>
        <w:t xml:space="preserve"> </w:t>
      </w:r>
      <w:r w:rsidR="00C93ACA" w:rsidRPr="00F27450">
        <w:rPr>
          <w:rFonts w:ascii="Times New Roman" w:eastAsia="Times New Roman" w:hAnsi="Times New Roman" w:cs="Times New Roman"/>
          <w:sz w:val="24"/>
          <w:szCs w:val="24"/>
          <w:lang w:eastAsia="ru-RU"/>
        </w:rPr>
        <w:t>или оспорены</w:t>
      </w:r>
      <w:r w:rsidR="00D264F6" w:rsidRPr="00F27450">
        <w:rPr>
          <w:rFonts w:ascii="Times New Roman" w:eastAsia="Times New Roman" w:hAnsi="Times New Roman" w:cs="Times New Roman"/>
          <w:sz w:val="24"/>
          <w:szCs w:val="24"/>
          <w:lang w:eastAsia="ru-RU"/>
        </w:rPr>
        <w:t xml:space="preserve"> права</w:t>
      </w:r>
      <w:r w:rsidR="00C93ACA" w:rsidRPr="00F27450">
        <w:rPr>
          <w:rFonts w:ascii="Times New Roman" w:eastAsia="Times New Roman" w:hAnsi="Times New Roman" w:cs="Times New Roman"/>
          <w:sz w:val="24"/>
          <w:szCs w:val="24"/>
          <w:lang w:eastAsia="ru-RU"/>
        </w:rPr>
        <w:t xml:space="preserve">, </w:t>
      </w:r>
      <w:r w:rsidR="00D264F6" w:rsidRPr="00F27450">
        <w:rPr>
          <w:rFonts w:ascii="Times New Roman" w:eastAsia="Times New Roman" w:hAnsi="Times New Roman" w:cs="Times New Roman"/>
          <w:sz w:val="24"/>
          <w:szCs w:val="24"/>
          <w:lang w:eastAsia="ru-RU"/>
        </w:rPr>
        <w:t>свободы</w:t>
      </w:r>
      <w:r w:rsidR="00C93ACA" w:rsidRPr="00F27450">
        <w:rPr>
          <w:rFonts w:ascii="Times New Roman" w:eastAsia="Times New Roman" w:hAnsi="Times New Roman" w:cs="Times New Roman"/>
          <w:sz w:val="24"/>
          <w:szCs w:val="24"/>
          <w:lang w:eastAsia="ru-RU"/>
        </w:rPr>
        <w:t xml:space="preserve">, законные интересы </w:t>
      </w:r>
      <w:r w:rsidR="00D264F6" w:rsidRPr="00F27450">
        <w:rPr>
          <w:rFonts w:ascii="Times New Roman" w:eastAsia="Times New Roman" w:hAnsi="Times New Roman" w:cs="Times New Roman"/>
          <w:sz w:val="24"/>
          <w:szCs w:val="24"/>
          <w:lang w:eastAsia="ru-RU"/>
        </w:rPr>
        <w:t>гражданина</w:t>
      </w:r>
      <w:r w:rsidR="00C93ACA" w:rsidRPr="00F27450">
        <w:rPr>
          <w:rFonts w:ascii="Times New Roman" w:eastAsia="Times New Roman" w:hAnsi="Times New Roman" w:cs="Times New Roman"/>
          <w:sz w:val="24"/>
          <w:szCs w:val="24"/>
          <w:lang w:eastAsia="ru-RU"/>
        </w:rPr>
        <w:t xml:space="preserve">, </w:t>
      </w:r>
      <w:r w:rsidR="00C93ACA" w:rsidRPr="00F27450">
        <w:rPr>
          <w:rFonts w:ascii="Times New Roman" w:hAnsi="Times New Roman" w:cs="Times New Roman"/>
          <w:sz w:val="24"/>
          <w:szCs w:val="24"/>
        </w:rPr>
        <w:t>организаци</w:t>
      </w:r>
      <w:r w:rsidR="00C93ACA" w:rsidRPr="00F27450">
        <w:rPr>
          <w:rFonts w:ascii="Times New Roman" w:hAnsi="Times New Roman" w:cs="Times New Roman"/>
          <w:sz w:val="24"/>
          <w:szCs w:val="24"/>
        </w:rPr>
        <w:t>и</w:t>
      </w:r>
      <w:r w:rsidR="00C93ACA" w:rsidRPr="00F27450">
        <w:rPr>
          <w:rFonts w:ascii="Times New Roman" w:hAnsi="Times New Roman" w:cs="Times New Roman"/>
          <w:sz w:val="24"/>
          <w:szCs w:val="24"/>
        </w:rPr>
        <w:t>, ины</w:t>
      </w:r>
      <w:r w:rsidR="00C93ACA" w:rsidRPr="00F27450">
        <w:rPr>
          <w:rFonts w:ascii="Times New Roman" w:hAnsi="Times New Roman" w:cs="Times New Roman"/>
          <w:sz w:val="24"/>
          <w:szCs w:val="24"/>
        </w:rPr>
        <w:t>х лиц</w:t>
      </w:r>
      <w:r w:rsidR="00D264F6" w:rsidRPr="00F27450">
        <w:rPr>
          <w:rFonts w:ascii="Times New Roman" w:eastAsia="Times New Roman" w:hAnsi="Times New Roman" w:cs="Times New Roman"/>
          <w:sz w:val="24"/>
          <w:szCs w:val="24"/>
          <w:lang w:eastAsia="ru-RU"/>
        </w:rPr>
        <w:t>;</w:t>
      </w:r>
    </w:p>
    <w:p w:rsidR="00383E21" w:rsidRPr="00F27450" w:rsidRDefault="00383E21" w:rsidP="00F27450">
      <w:pPr>
        <w:shd w:val="clear" w:color="auto" w:fill="FFFFFF"/>
        <w:spacing w:after="0" w:line="270" w:lineRule="atLeast"/>
        <w:ind w:left="-567" w:firstLine="567"/>
        <w:jc w:val="both"/>
        <w:rPr>
          <w:rFonts w:ascii="Times New Roman" w:eastAsia="Times New Roman" w:hAnsi="Times New Roman" w:cs="Times New Roman"/>
          <w:sz w:val="24"/>
          <w:szCs w:val="24"/>
          <w:lang w:eastAsia="ru-RU"/>
        </w:rPr>
      </w:pPr>
      <w:r w:rsidRPr="00F27450">
        <w:rPr>
          <w:rFonts w:ascii="Times New Roman" w:eastAsia="Times New Roman" w:hAnsi="Times New Roman" w:cs="Times New Roman"/>
          <w:sz w:val="24"/>
          <w:szCs w:val="24"/>
          <w:lang w:eastAsia="ru-RU"/>
        </w:rPr>
        <w:t xml:space="preserve">- </w:t>
      </w:r>
      <w:r w:rsidR="00D264F6" w:rsidRPr="00F27450">
        <w:rPr>
          <w:rFonts w:ascii="Times New Roman" w:eastAsia="Times New Roman" w:hAnsi="Times New Roman" w:cs="Times New Roman"/>
          <w:sz w:val="24"/>
          <w:szCs w:val="24"/>
          <w:lang w:eastAsia="ru-RU"/>
        </w:rPr>
        <w:t>созданы</w:t>
      </w:r>
      <w:r w:rsidRPr="00F27450">
        <w:rPr>
          <w:rFonts w:ascii="Times New Roman" w:eastAsia="Times New Roman" w:hAnsi="Times New Roman" w:cs="Times New Roman"/>
          <w:sz w:val="24"/>
          <w:szCs w:val="24"/>
          <w:lang w:eastAsia="ru-RU"/>
        </w:rPr>
        <w:t xml:space="preserve"> </w:t>
      </w:r>
      <w:r w:rsidR="00D264F6" w:rsidRPr="00F27450">
        <w:rPr>
          <w:rFonts w:ascii="Times New Roman" w:eastAsia="Times New Roman" w:hAnsi="Times New Roman" w:cs="Times New Roman"/>
          <w:sz w:val="24"/>
          <w:szCs w:val="24"/>
          <w:lang w:eastAsia="ru-RU"/>
        </w:rPr>
        <w:t>препятствия к осуществлению гражданином</w:t>
      </w:r>
      <w:r w:rsidR="00C93ACA" w:rsidRPr="00F27450">
        <w:rPr>
          <w:rFonts w:ascii="Times New Roman" w:eastAsia="Times New Roman" w:hAnsi="Times New Roman" w:cs="Times New Roman"/>
          <w:sz w:val="24"/>
          <w:szCs w:val="24"/>
          <w:lang w:eastAsia="ru-RU"/>
        </w:rPr>
        <w:t xml:space="preserve">, </w:t>
      </w:r>
      <w:r w:rsidR="00C93ACA" w:rsidRPr="00F27450">
        <w:rPr>
          <w:rFonts w:ascii="Times New Roman" w:hAnsi="Times New Roman" w:cs="Times New Roman"/>
          <w:sz w:val="24"/>
          <w:szCs w:val="24"/>
        </w:rPr>
        <w:t>организаци</w:t>
      </w:r>
      <w:r w:rsidR="00C93ACA" w:rsidRPr="00F27450">
        <w:rPr>
          <w:rFonts w:ascii="Times New Roman" w:hAnsi="Times New Roman" w:cs="Times New Roman"/>
          <w:sz w:val="24"/>
          <w:szCs w:val="24"/>
        </w:rPr>
        <w:t>ей</w:t>
      </w:r>
      <w:r w:rsidR="00C93ACA" w:rsidRPr="00F27450">
        <w:rPr>
          <w:rFonts w:ascii="Times New Roman" w:hAnsi="Times New Roman" w:cs="Times New Roman"/>
          <w:sz w:val="24"/>
          <w:szCs w:val="24"/>
        </w:rPr>
        <w:t>, ины</w:t>
      </w:r>
      <w:r w:rsidR="00C93ACA" w:rsidRPr="00F27450">
        <w:rPr>
          <w:rFonts w:ascii="Times New Roman" w:hAnsi="Times New Roman" w:cs="Times New Roman"/>
          <w:sz w:val="24"/>
          <w:szCs w:val="24"/>
        </w:rPr>
        <w:t>ми</w:t>
      </w:r>
      <w:r w:rsidR="00C93ACA" w:rsidRPr="00F27450">
        <w:rPr>
          <w:rFonts w:ascii="Times New Roman" w:hAnsi="Times New Roman" w:cs="Times New Roman"/>
          <w:sz w:val="24"/>
          <w:szCs w:val="24"/>
        </w:rPr>
        <w:t xml:space="preserve"> лиц</w:t>
      </w:r>
      <w:r w:rsidR="00C93ACA" w:rsidRPr="00F27450">
        <w:rPr>
          <w:rFonts w:ascii="Times New Roman" w:hAnsi="Times New Roman" w:cs="Times New Roman"/>
          <w:sz w:val="24"/>
          <w:szCs w:val="24"/>
        </w:rPr>
        <w:t>ами</w:t>
      </w:r>
      <w:r w:rsidR="00D264F6" w:rsidRPr="00F27450">
        <w:rPr>
          <w:rFonts w:ascii="Times New Roman" w:eastAsia="Times New Roman" w:hAnsi="Times New Roman" w:cs="Times New Roman"/>
          <w:sz w:val="24"/>
          <w:szCs w:val="24"/>
          <w:lang w:eastAsia="ru-RU"/>
        </w:rPr>
        <w:t xml:space="preserve"> </w:t>
      </w:r>
      <w:r w:rsidR="00C93ACA" w:rsidRPr="00F27450">
        <w:rPr>
          <w:rFonts w:ascii="Times New Roman" w:eastAsia="Times New Roman" w:hAnsi="Times New Roman" w:cs="Times New Roman"/>
          <w:sz w:val="24"/>
          <w:szCs w:val="24"/>
          <w:lang w:eastAsia="ru-RU"/>
        </w:rPr>
        <w:t>их</w:t>
      </w:r>
      <w:r w:rsidR="00D264F6" w:rsidRPr="00F27450">
        <w:rPr>
          <w:rFonts w:ascii="Times New Roman" w:eastAsia="Times New Roman" w:hAnsi="Times New Roman" w:cs="Times New Roman"/>
          <w:sz w:val="24"/>
          <w:szCs w:val="24"/>
          <w:lang w:eastAsia="ru-RU"/>
        </w:rPr>
        <w:t xml:space="preserve"> прав</w:t>
      </w:r>
      <w:r w:rsidR="00C93ACA" w:rsidRPr="00F27450">
        <w:rPr>
          <w:rFonts w:ascii="Times New Roman" w:eastAsia="Times New Roman" w:hAnsi="Times New Roman" w:cs="Times New Roman"/>
          <w:sz w:val="24"/>
          <w:szCs w:val="24"/>
          <w:lang w:eastAsia="ru-RU"/>
        </w:rPr>
        <w:t>,</w:t>
      </w:r>
      <w:r w:rsidR="00C93ACA" w:rsidRPr="00F27450">
        <w:rPr>
          <w:rFonts w:ascii="Times New Roman" w:hAnsi="Times New Roman" w:cs="Times New Roman"/>
          <w:sz w:val="24"/>
          <w:szCs w:val="24"/>
        </w:rPr>
        <w:t xml:space="preserve"> </w:t>
      </w:r>
      <w:r w:rsidR="00C93ACA" w:rsidRPr="00F27450">
        <w:rPr>
          <w:rFonts w:ascii="Times New Roman" w:hAnsi="Times New Roman" w:cs="Times New Roman"/>
          <w:sz w:val="24"/>
          <w:szCs w:val="24"/>
        </w:rPr>
        <w:t>свобод и реализации законных интересов</w:t>
      </w:r>
      <w:r w:rsidR="00D264F6" w:rsidRPr="00F27450">
        <w:rPr>
          <w:rFonts w:ascii="Times New Roman" w:eastAsia="Times New Roman" w:hAnsi="Times New Roman" w:cs="Times New Roman"/>
          <w:sz w:val="24"/>
          <w:szCs w:val="24"/>
          <w:lang w:eastAsia="ru-RU"/>
        </w:rPr>
        <w:t>;</w:t>
      </w:r>
    </w:p>
    <w:p w:rsidR="00C93ACA" w:rsidRPr="00F27450" w:rsidRDefault="00383E21" w:rsidP="00F27450">
      <w:pPr>
        <w:shd w:val="clear" w:color="auto" w:fill="FFFFFF"/>
        <w:spacing w:after="0" w:line="270" w:lineRule="atLeast"/>
        <w:ind w:left="-567" w:firstLine="567"/>
        <w:jc w:val="both"/>
        <w:rPr>
          <w:rFonts w:ascii="Times New Roman" w:eastAsia="Times New Roman" w:hAnsi="Times New Roman" w:cs="Times New Roman"/>
          <w:sz w:val="24"/>
          <w:szCs w:val="24"/>
          <w:lang w:eastAsia="ru-RU"/>
        </w:rPr>
      </w:pPr>
      <w:r w:rsidRPr="00F27450">
        <w:rPr>
          <w:rFonts w:ascii="Times New Roman" w:eastAsia="Times New Roman" w:hAnsi="Times New Roman" w:cs="Times New Roman"/>
          <w:sz w:val="24"/>
          <w:szCs w:val="24"/>
          <w:lang w:eastAsia="ru-RU"/>
        </w:rPr>
        <w:t xml:space="preserve">- </w:t>
      </w:r>
      <w:r w:rsidR="00D264F6" w:rsidRPr="00F27450">
        <w:rPr>
          <w:rFonts w:ascii="Times New Roman" w:eastAsia="Times New Roman" w:hAnsi="Times New Roman" w:cs="Times New Roman"/>
          <w:sz w:val="24"/>
          <w:szCs w:val="24"/>
          <w:lang w:eastAsia="ru-RU"/>
        </w:rPr>
        <w:t>на гражданина</w:t>
      </w:r>
      <w:r w:rsidRPr="00F27450">
        <w:rPr>
          <w:rFonts w:ascii="Times New Roman" w:eastAsia="Times New Roman" w:hAnsi="Times New Roman" w:cs="Times New Roman"/>
          <w:sz w:val="24"/>
          <w:szCs w:val="24"/>
          <w:lang w:eastAsia="ru-RU"/>
        </w:rPr>
        <w:t>,</w:t>
      </w:r>
      <w:r w:rsidRPr="00F27450">
        <w:rPr>
          <w:rFonts w:ascii="Times New Roman" w:hAnsi="Times New Roman" w:cs="Times New Roman"/>
          <w:sz w:val="24"/>
          <w:szCs w:val="24"/>
        </w:rPr>
        <w:t xml:space="preserve"> </w:t>
      </w:r>
      <w:r w:rsidRPr="00F27450">
        <w:rPr>
          <w:rFonts w:ascii="Times New Roman" w:hAnsi="Times New Roman" w:cs="Times New Roman"/>
          <w:sz w:val="24"/>
          <w:szCs w:val="24"/>
        </w:rPr>
        <w:t>организаци</w:t>
      </w:r>
      <w:r w:rsidRPr="00F27450">
        <w:rPr>
          <w:rFonts w:ascii="Times New Roman" w:hAnsi="Times New Roman" w:cs="Times New Roman"/>
          <w:sz w:val="24"/>
          <w:szCs w:val="24"/>
        </w:rPr>
        <w:t>ю</w:t>
      </w:r>
      <w:r w:rsidRPr="00F27450">
        <w:rPr>
          <w:rFonts w:ascii="Times New Roman" w:hAnsi="Times New Roman" w:cs="Times New Roman"/>
          <w:sz w:val="24"/>
          <w:szCs w:val="24"/>
        </w:rPr>
        <w:t>, иных лиц</w:t>
      </w:r>
      <w:r w:rsidR="00D264F6" w:rsidRPr="00F27450">
        <w:rPr>
          <w:rFonts w:ascii="Times New Roman" w:eastAsia="Times New Roman" w:hAnsi="Times New Roman" w:cs="Times New Roman"/>
          <w:sz w:val="24"/>
          <w:szCs w:val="24"/>
          <w:lang w:eastAsia="ru-RU"/>
        </w:rPr>
        <w:t xml:space="preserve"> незаконно </w:t>
      </w:r>
      <w:r w:rsidRPr="00F27450">
        <w:rPr>
          <w:rFonts w:ascii="Times New Roman" w:hAnsi="Times New Roman" w:cs="Times New Roman"/>
          <w:sz w:val="24"/>
          <w:szCs w:val="24"/>
        </w:rPr>
        <w:t>возложены какие-либо обязанности</w:t>
      </w:r>
      <w:r w:rsidRPr="00F27450">
        <w:rPr>
          <w:rFonts w:ascii="Times New Roman" w:hAnsi="Times New Roman" w:cs="Times New Roman"/>
          <w:sz w:val="24"/>
          <w:szCs w:val="24"/>
        </w:rPr>
        <w:t>.</w:t>
      </w:r>
    </w:p>
    <w:p w:rsidR="00D264F6" w:rsidRPr="00F27450" w:rsidRDefault="00D264F6" w:rsidP="00F27450">
      <w:pPr>
        <w:autoSpaceDE w:val="0"/>
        <w:autoSpaceDN w:val="0"/>
        <w:adjustRightInd w:val="0"/>
        <w:spacing w:after="0" w:line="240" w:lineRule="auto"/>
        <w:ind w:left="-567" w:firstLine="567"/>
        <w:jc w:val="both"/>
        <w:outlineLvl w:val="0"/>
        <w:rPr>
          <w:rFonts w:ascii="Times New Roman" w:hAnsi="Times New Roman" w:cs="Times New Roman"/>
          <w:sz w:val="24"/>
          <w:szCs w:val="24"/>
        </w:rPr>
      </w:pPr>
      <w:proofErr w:type="gramStart"/>
      <w:r w:rsidRPr="00F27450">
        <w:rPr>
          <w:rFonts w:ascii="Times New Roman" w:hAnsi="Times New Roman" w:cs="Times New Roman"/>
          <w:sz w:val="24"/>
          <w:szCs w:val="24"/>
        </w:rPr>
        <w:t>Согласно статьи</w:t>
      </w:r>
      <w:proofErr w:type="gramEnd"/>
      <w:r w:rsidRPr="00F27450">
        <w:rPr>
          <w:rFonts w:ascii="Times New Roman" w:hAnsi="Times New Roman" w:cs="Times New Roman"/>
          <w:sz w:val="24"/>
          <w:szCs w:val="24"/>
        </w:rPr>
        <w:t xml:space="preserve"> 2</w:t>
      </w:r>
      <w:r w:rsidR="001368A2" w:rsidRPr="00F27450">
        <w:rPr>
          <w:rFonts w:ascii="Times New Roman" w:hAnsi="Times New Roman" w:cs="Times New Roman"/>
          <w:sz w:val="24"/>
          <w:szCs w:val="24"/>
        </w:rPr>
        <w:t>19</w:t>
      </w:r>
      <w:r w:rsidRPr="00F27450">
        <w:rPr>
          <w:rFonts w:ascii="Times New Roman" w:hAnsi="Times New Roman" w:cs="Times New Roman"/>
          <w:sz w:val="24"/>
          <w:szCs w:val="24"/>
        </w:rPr>
        <w:t xml:space="preserve"> К</w:t>
      </w:r>
      <w:r w:rsidR="001368A2" w:rsidRPr="00F27450">
        <w:rPr>
          <w:rFonts w:ascii="Times New Roman" w:hAnsi="Times New Roman" w:cs="Times New Roman"/>
          <w:sz w:val="24"/>
          <w:szCs w:val="24"/>
        </w:rPr>
        <w:t>АС</w:t>
      </w:r>
      <w:r w:rsidRPr="00F27450">
        <w:rPr>
          <w:rFonts w:ascii="Times New Roman" w:hAnsi="Times New Roman" w:cs="Times New Roman"/>
          <w:sz w:val="24"/>
          <w:szCs w:val="24"/>
        </w:rPr>
        <w:t xml:space="preserve"> РФ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D264F6" w:rsidRPr="00F27450" w:rsidRDefault="00D264F6"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F27450">
        <w:rPr>
          <w:rFonts w:ascii="Times New Roman" w:hAnsi="Times New Roman" w:cs="Times New Roman"/>
          <w:sz w:val="24"/>
          <w:szCs w:val="24"/>
        </w:rPr>
        <w:tab/>
      </w:r>
    </w:p>
    <w:p w:rsidR="00C465F7" w:rsidRPr="00F27450" w:rsidRDefault="00C465F7" w:rsidP="00F27450">
      <w:pPr>
        <w:shd w:val="clear" w:color="auto" w:fill="FFFFFF"/>
        <w:spacing w:after="0" w:line="270" w:lineRule="atLeast"/>
        <w:ind w:left="-567" w:firstLine="567"/>
        <w:jc w:val="center"/>
        <w:rPr>
          <w:rFonts w:ascii="Times New Roman" w:eastAsia="Times New Roman" w:hAnsi="Times New Roman" w:cs="Times New Roman"/>
          <w:sz w:val="24"/>
          <w:szCs w:val="24"/>
          <w:lang w:eastAsia="ru-RU"/>
        </w:rPr>
      </w:pPr>
      <w:r w:rsidRPr="00F27450">
        <w:rPr>
          <w:rFonts w:ascii="Times New Roman" w:eastAsia="Times New Roman" w:hAnsi="Times New Roman" w:cs="Times New Roman"/>
          <w:b/>
          <w:bCs/>
          <w:sz w:val="24"/>
          <w:szCs w:val="24"/>
          <w:u w:val="single"/>
          <w:lang w:eastAsia="ru-RU"/>
        </w:rPr>
        <w:t>Арбитражный процессуальный кодекс Российской Федерации</w:t>
      </w:r>
      <w:r w:rsidRPr="00F27450">
        <w:rPr>
          <w:rFonts w:ascii="Times New Roman" w:eastAsia="Times New Roman" w:hAnsi="Times New Roman" w:cs="Times New Roman"/>
          <w:b/>
          <w:bCs/>
          <w:sz w:val="24"/>
          <w:szCs w:val="24"/>
          <w:u w:val="single"/>
          <w:lang w:eastAsia="ru-RU"/>
        </w:rPr>
        <w:br/>
        <w:t>(далее - АПК РФ)</w:t>
      </w:r>
    </w:p>
    <w:p w:rsidR="00C465F7" w:rsidRPr="00F27450" w:rsidRDefault="00C465F7" w:rsidP="00F27450">
      <w:pPr>
        <w:shd w:val="clear" w:color="auto" w:fill="FFFFFF"/>
        <w:spacing w:after="0" w:line="270" w:lineRule="atLeast"/>
        <w:ind w:left="-567" w:firstLine="567"/>
        <w:jc w:val="both"/>
        <w:rPr>
          <w:rFonts w:ascii="Times New Roman" w:eastAsia="Times New Roman" w:hAnsi="Times New Roman" w:cs="Times New Roman"/>
          <w:sz w:val="24"/>
          <w:szCs w:val="24"/>
          <w:lang w:eastAsia="ru-RU"/>
        </w:rPr>
      </w:pPr>
      <w:proofErr w:type="gramStart"/>
      <w:r w:rsidRPr="00F27450">
        <w:rPr>
          <w:rFonts w:ascii="Times New Roman" w:eastAsia="Times New Roman" w:hAnsi="Times New Roman" w:cs="Times New Roman"/>
          <w:sz w:val="24"/>
          <w:szCs w:val="24"/>
          <w:lang w:eastAsia="ru-RU"/>
        </w:rPr>
        <w:t>В соответствии со статьей 19</w:t>
      </w:r>
      <w:r w:rsidR="00E72EB0" w:rsidRPr="00F27450">
        <w:rPr>
          <w:rFonts w:ascii="Times New Roman" w:eastAsia="Times New Roman" w:hAnsi="Times New Roman" w:cs="Times New Roman"/>
          <w:sz w:val="24"/>
          <w:szCs w:val="24"/>
          <w:lang w:eastAsia="ru-RU"/>
        </w:rPr>
        <w:t>7</w:t>
      </w:r>
      <w:r w:rsidRPr="00F27450">
        <w:rPr>
          <w:rFonts w:ascii="Times New Roman" w:eastAsia="Times New Roman" w:hAnsi="Times New Roman" w:cs="Times New Roman"/>
          <w:sz w:val="24"/>
          <w:szCs w:val="24"/>
          <w:lang w:eastAsia="ru-RU"/>
        </w:rPr>
        <w:t xml:space="preserve"> АПК РФ дела об оспаривании нормативных правовых актов, затрагивающих права и законные интересы лиц в сфере предпринимательской и иной </w:t>
      </w:r>
      <w:r w:rsidRPr="00F27450">
        <w:rPr>
          <w:rFonts w:ascii="Times New Roman" w:eastAsia="Times New Roman" w:hAnsi="Times New Roman" w:cs="Times New Roman"/>
          <w:sz w:val="24"/>
          <w:szCs w:val="24"/>
          <w:lang w:eastAsia="ru-RU"/>
        </w:rPr>
        <w:lastRenderedPageBreak/>
        <w:t>экономической деятельности, рассматриваются арбитражными судами по общим правилам искового производства, предусмотренным АПК РФ, с особенностями, установленными в главе 2</w:t>
      </w:r>
      <w:r w:rsidR="00E72EB0" w:rsidRPr="00F27450">
        <w:rPr>
          <w:rFonts w:ascii="Times New Roman" w:eastAsia="Times New Roman" w:hAnsi="Times New Roman" w:cs="Times New Roman"/>
          <w:sz w:val="24"/>
          <w:szCs w:val="24"/>
          <w:lang w:eastAsia="ru-RU"/>
        </w:rPr>
        <w:t>4</w:t>
      </w:r>
      <w:r w:rsidRPr="00F27450">
        <w:rPr>
          <w:rFonts w:ascii="Times New Roman" w:eastAsia="Times New Roman" w:hAnsi="Times New Roman" w:cs="Times New Roman"/>
          <w:sz w:val="24"/>
          <w:szCs w:val="24"/>
          <w:lang w:eastAsia="ru-RU"/>
        </w:rPr>
        <w:t xml:space="preserve"> АПК РФ </w:t>
      </w:r>
      <w:r w:rsidR="00E72EB0" w:rsidRPr="00F27450">
        <w:rPr>
          <w:rFonts w:ascii="Times New Roman" w:eastAsia="Times New Roman" w:hAnsi="Times New Roman" w:cs="Times New Roman"/>
          <w:sz w:val="24"/>
          <w:szCs w:val="24"/>
          <w:lang w:eastAsia="ru-RU"/>
        </w:rPr>
        <w:t>«</w:t>
      </w:r>
      <w:r w:rsidR="00E72EB0" w:rsidRPr="00F27450">
        <w:rPr>
          <w:rFonts w:ascii="Times New Roman" w:hAnsi="Times New Roman" w:cs="Times New Roman"/>
          <w:sz w:val="24"/>
          <w:szCs w:val="24"/>
        </w:rPr>
        <w:t xml:space="preserve"> Рассмотрение дел об оспаривании ненормативных правовых актов, решений и действий (бездействия) государственных органов, органов местного</w:t>
      </w:r>
      <w:proofErr w:type="gramEnd"/>
      <w:r w:rsidR="00E72EB0" w:rsidRPr="00F27450">
        <w:rPr>
          <w:rFonts w:ascii="Times New Roman" w:hAnsi="Times New Roman" w:cs="Times New Roman"/>
          <w:sz w:val="24"/>
          <w:szCs w:val="24"/>
        </w:rPr>
        <w:t xml:space="preserve">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r w:rsidR="00D264F6" w:rsidRPr="00F27450">
        <w:rPr>
          <w:rFonts w:ascii="Times New Roman" w:hAnsi="Times New Roman" w:cs="Times New Roman"/>
          <w:sz w:val="24"/>
          <w:szCs w:val="24"/>
        </w:rPr>
        <w:t>.</w:t>
      </w:r>
    </w:p>
    <w:p w:rsidR="00383E21" w:rsidRPr="00F27450" w:rsidRDefault="00C465F7" w:rsidP="00F27450">
      <w:pPr>
        <w:autoSpaceDE w:val="0"/>
        <w:autoSpaceDN w:val="0"/>
        <w:adjustRightInd w:val="0"/>
        <w:spacing w:after="0" w:line="240" w:lineRule="auto"/>
        <w:ind w:left="-567" w:firstLine="567"/>
        <w:jc w:val="both"/>
        <w:outlineLvl w:val="0"/>
        <w:rPr>
          <w:rFonts w:ascii="Times New Roman" w:hAnsi="Times New Roman" w:cs="Times New Roman"/>
          <w:b/>
          <w:bCs/>
          <w:sz w:val="24"/>
          <w:szCs w:val="24"/>
        </w:rPr>
      </w:pPr>
      <w:r w:rsidRPr="00F27450">
        <w:rPr>
          <w:rFonts w:ascii="Times New Roman" w:eastAsia="Times New Roman" w:hAnsi="Times New Roman" w:cs="Times New Roman"/>
          <w:sz w:val="24"/>
          <w:szCs w:val="24"/>
          <w:lang w:eastAsia="ru-RU"/>
        </w:rPr>
        <w:t> </w:t>
      </w:r>
      <w:r w:rsidR="00D264F6" w:rsidRPr="00F27450">
        <w:rPr>
          <w:rFonts w:ascii="Times New Roman" w:eastAsia="Times New Roman" w:hAnsi="Times New Roman" w:cs="Times New Roman"/>
          <w:sz w:val="24"/>
          <w:szCs w:val="24"/>
          <w:lang w:eastAsia="ru-RU"/>
        </w:rPr>
        <w:tab/>
        <w:t>«</w:t>
      </w:r>
      <w:r w:rsidR="00383E21" w:rsidRPr="00F27450">
        <w:rPr>
          <w:rFonts w:ascii="Times New Roman" w:hAnsi="Times New Roman" w:cs="Times New Roman"/>
          <w:b/>
          <w:bCs/>
          <w:sz w:val="24"/>
          <w:szCs w:val="2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383E21"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1. </w:t>
      </w:r>
      <w:proofErr w:type="gramStart"/>
      <w:r w:rsidRPr="00383E21">
        <w:rPr>
          <w:rFonts w:ascii="Times New Roman" w:hAnsi="Times New Roman" w:cs="Times New Roman"/>
          <w:sz w:val="24"/>
          <w:szCs w:val="24"/>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5" w:history="1">
        <w:r w:rsidRPr="00383E21">
          <w:rPr>
            <w:rFonts w:ascii="Times New Roman" w:hAnsi="Times New Roman" w:cs="Times New Roman"/>
            <w:sz w:val="24"/>
            <w:szCs w:val="24"/>
          </w:rPr>
          <w:t>правилам</w:t>
        </w:r>
      </w:hyperlink>
      <w:r w:rsidRPr="00383E21">
        <w:rPr>
          <w:rFonts w:ascii="Times New Roman" w:hAnsi="Times New Roman" w:cs="Times New Roman"/>
          <w:sz w:val="24"/>
          <w:szCs w:val="24"/>
        </w:rPr>
        <w:t xml:space="preserve"> искового</w:t>
      </w:r>
      <w:proofErr w:type="gramEnd"/>
      <w:r w:rsidRPr="00383E21">
        <w:rPr>
          <w:rFonts w:ascii="Times New Roman" w:hAnsi="Times New Roman" w:cs="Times New Roman"/>
          <w:sz w:val="24"/>
          <w:szCs w:val="24"/>
        </w:rPr>
        <w:t xml:space="preserve"> производства, предусмотренным настоящим Кодексом, с особенностями, установленными в настоящей главе.</w:t>
      </w:r>
    </w:p>
    <w:p w:rsidR="00383E21" w:rsidRPr="00383E21"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383E21">
        <w:rPr>
          <w:rFonts w:ascii="Times New Roman" w:hAnsi="Times New Roman" w:cs="Times New Roman"/>
          <w:sz w:val="24"/>
          <w:szCs w:val="24"/>
        </w:rPr>
        <w:t>недействительными</w:t>
      </w:r>
      <w:proofErr w:type="gramEnd"/>
      <w:r w:rsidRPr="00383E21">
        <w:rPr>
          <w:rFonts w:ascii="Times New Roman" w:hAnsi="Times New Roman" w:cs="Times New Roman"/>
          <w:sz w:val="24"/>
          <w:szCs w:val="24"/>
        </w:rPr>
        <w:t xml:space="preserve"> ненормативных правовых актов или о признании незаконными решений и действий (бездействия) указанных органов и лиц.</w:t>
      </w:r>
    </w:p>
    <w:p w:rsidR="00383E21" w:rsidRPr="00383E21"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p>
    <w:p w:rsidR="00383E21" w:rsidRPr="00383E21" w:rsidRDefault="00383E21" w:rsidP="00F27450">
      <w:pPr>
        <w:autoSpaceDE w:val="0"/>
        <w:autoSpaceDN w:val="0"/>
        <w:adjustRightInd w:val="0"/>
        <w:spacing w:after="0" w:line="240" w:lineRule="auto"/>
        <w:ind w:left="-567" w:firstLine="567"/>
        <w:jc w:val="both"/>
        <w:outlineLvl w:val="0"/>
        <w:rPr>
          <w:rFonts w:ascii="Times New Roman" w:hAnsi="Times New Roman" w:cs="Times New Roman"/>
          <w:b/>
          <w:bCs/>
          <w:sz w:val="24"/>
          <w:szCs w:val="24"/>
        </w:rPr>
      </w:pPr>
      <w:r w:rsidRPr="00383E21">
        <w:rPr>
          <w:rFonts w:ascii="Times New Roman" w:hAnsi="Times New Roman" w:cs="Times New Roman"/>
          <w:b/>
          <w:bCs/>
          <w:sz w:val="24"/>
          <w:szCs w:val="24"/>
        </w:rPr>
        <w:t xml:space="preserve">Статья 198. Право на обращение в арбитражный суд с заявлением о признании ненормативных правовых актов </w:t>
      </w:r>
      <w:proofErr w:type="gramStart"/>
      <w:r w:rsidRPr="00383E21">
        <w:rPr>
          <w:rFonts w:ascii="Times New Roman" w:hAnsi="Times New Roman" w:cs="Times New Roman"/>
          <w:b/>
          <w:bCs/>
          <w:sz w:val="24"/>
          <w:szCs w:val="24"/>
        </w:rPr>
        <w:t>недействительными</w:t>
      </w:r>
      <w:proofErr w:type="gramEnd"/>
      <w:r w:rsidRPr="00383E21">
        <w:rPr>
          <w:rFonts w:ascii="Times New Roman" w:hAnsi="Times New Roman" w:cs="Times New Roman"/>
          <w:b/>
          <w:bCs/>
          <w:sz w:val="24"/>
          <w:szCs w:val="24"/>
        </w:rPr>
        <w:t>, решений и действий (бездействия) незаконными</w:t>
      </w:r>
    </w:p>
    <w:p w:rsidR="00383E21"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1. </w:t>
      </w:r>
      <w:proofErr w:type="gramStart"/>
      <w:r w:rsidRPr="00383E21">
        <w:rPr>
          <w:rFonts w:ascii="Times New Roman" w:hAnsi="Times New Roman" w:cs="Times New Roman"/>
          <w:sz w:val="24"/>
          <w:szCs w:val="24"/>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383E21">
        <w:rPr>
          <w:rFonts w:ascii="Times New Roman" w:hAnsi="Times New Roman" w:cs="Times New Roman"/>
          <w:sz w:val="24"/>
          <w:szCs w:val="24"/>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83E21"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2. </w:t>
      </w:r>
      <w:proofErr w:type="gramStart"/>
      <w:r w:rsidRPr="00383E21">
        <w:rPr>
          <w:rFonts w:ascii="Times New Roman" w:hAnsi="Times New Roman" w:cs="Times New Roman"/>
          <w:sz w:val="24"/>
          <w:szCs w:val="24"/>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383E21">
        <w:rPr>
          <w:rFonts w:ascii="Times New Roman" w:hAnsi="Times New Roman" w:cs="Times New Roman"/>
          <w:sz w:val="24"/>
          <w:szCs w:val="24"/>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83E21"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3. Заявления о признании ненормативных правовых актов </w:t>
      </w:r>
      <w:proofErr w:type="gramStart"/>
      <w:r w:rsidRPr="00383E21">
        <w:rPr>
          <w:rFonts w:ascii="Times New Roman" w:hAnsi="Times New Roman" w:cs="Times New Roman"/>
          <w:sz w:val="24"/>
          <w:szCs w:val="24"/>
        </w:rPr>
        <w:t>недействительными</w:t>
      </w:r>
      <w:proofErr w:type="gramEnd"/>
      <w:r w:rsidRPr="00383E21">
        <w:rPr>
          <w:rFonts w:ascii="Times New Roman" w:hAnsi="Times New Roman" w:cs="Times New Roman"/>
          <w:sz w:val="24"/>
          <w:szCs w:val="24"/>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83E21" w:rsidRPr="00383E21"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6" w:history="1">
        <w:r w:rsidRPr="00383E21">
          <w:rPr>
            <w:rFonts w:ascii="Times New Roman" w:hAnsi="Times New Roman" w:cs="Times New Roman"/>
            <w:sz w:val="24"/>
            <w:szCs w:val="24"/>
          </w:rPr>
          <w:t>уважительной причине</w:t>
        </w:r>
      </w:hyperlink>
      <w:r w:rsidRPr="00383E21">
        <w:rPr>
          <w:rFonts w:ascii="Times New Roman" w:hAnsi="Times New Roman" w:cs="Times New Roman"/>
          <w:sz w:val="24"/>
          <w:szCs w:val="24"/>
        </w:rPr>
        <w:t xml:space="preserve"> срок подачи заявления может быть восстановлен судом.</w:t>
      </w:r>
    </w:p>
    <w:p w:rsidR="00383E21" w:rsidRPr="00383E21"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p>
    <w:p w:rsidR="00383E21" w:rsidRPr="00383E21" w:rsidRDefault="00383E21" w:rsidP="00F27450">
      <w:pPr>
        <w:autoSpaceDE w:val="0"/>
        <w:autoSpaceDN w:val="0"/>
        <w:adjustRightInd w:val="0"/>
        <w:spacing w:after="0" w:line="240" w:lineRule="auto"/>
        <w:ind w:left="-567" w:firstLine="567"/>
        <w:jc w:val="both"/>
        <w:outlineLvl w:val="0"/>
        <w:rPr>
          <w:rFonts w:ascii="Times New Roman" w:hAnsi="Times New Roman" w:cs="Times New Roman"/>
          <w:b/>
          <w:bCs/>
          <w:sz w:val="24"/>
          <w:szCs w:val="24"/>
        </w:rPr>
      </w:pPr>
      <w:r w:rsidRPr="00383E21">
        <w:rPr>
          <w:rFonts w:ascii="Times New Roman" w:hAnsi="Times New Roman" w:cs="Times New Roman"/>
          <w:b/>
          <w:bCs/>
          <w:sz w:val="24"/>
          <w:szCs w:val="24"/>
        </w:rPr>
        <w:lastRenderedPageBreak/>
        <w:t xml:space="preserve">Статья 199. Требования к заявлению о признании ненормативного правового акта </w:t>
      </w:r>
      <w:proofErr w:type="gramStart"/>
      <w:r w:rsidRPr="00383E21">
        <w:rPr>
          <w:rFonts w:ascii="Times New Roman" w:hAnsi="Times New Roman" w:cs="Times New Roman"/>
          <w:b/>
          <w:bCs/>
          <w:sz w:val="24"/>
          <w:szCs w:val="24"/>
        </w:rPr>
        <w:t>недействительным</w:t>
      </w:r>
      <w:proofErr w:type="gramEnd"/>
      <w:r w:rsidRPr="00383E21">
        <w:rPr>
          <w:rFonts w:ascii="Times New Roman" w:hAnsi="Times New Roman" w:cs="Times New Roman"/>
          <w:b/>
          <w:bCs/>
          <w:sz w:val="24"/>
          <w:szCs w:val="24"/>
        </w:rPr>
        <w:t>, решений и действий (бездействия) незаконными</w:t>
      </w:r>
    </w:p>
    <w:p w:rsidR="00383E21" w:rsidRPr="00383E21"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p>
    <w:p w:rsidR="00383E21"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1. </w:t>
      </w:r>
      <w:proofErr w:type="gramStart"/>
      <w:r w:rsidRPr="00383E21">
        <w:rPr>
          <w:rFonts w:ascii="Times New Roman" w:hAnsi="Times New Roman" w:cs="Times New Roman"/>
          <w:sz w:val="24"/>
          <w:szCs w:val="24"/>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7" w:history="1">
        <w:r w:rsidRPr="00383E21">
          <w:rPr>
            <w:rFonts w:ascii="Times New Roman" w:hAnsi="Times New Roman" w:cs="Times New Roman"/>
            <w:sz w:val="24"/>
            <w:szCs w:val="24"/>
          </w:rPr>
          <w:t>частью 1</w:t>
        </w:r>
      </w:hyperlink>
      <w:r w:rsidRPr="00383E21">
        <w:rPr>
          <w:rFonts w:ascii="Times New Roman" w:hAnsi="Times New Roman" w:cs="Times New Roman"/>
          <w:sz w:val="24"/>
          <w:szCs w:val="24"/>
        </w:rPr>
        <w:t xml:space="preserve">, </w:t>
      </w:r>
      <w:hyperlink r:id="rId8" w:history="1">
        <w:r w:rsidRPr="00383E21">
          <w:rPr>
            <w:rFonts w:ascii="Times New Roman" w:hAnsi="Times New Roman" w:cs="Times New Roman"/>
            <w:sz w:val="24"/>
            <w:szCs w:val="24"/>
          </w:rPr>
          <w:t>пунктами 1</w:t>
        </w:r>
      </w:hyperlink>
      <w:r w:rsidRPr="00383E21">
        <w:rPr>
          <w:rFonts w:ascii="Times New Roman" w:hAnsi="Times New Roman" w:cs="Times New Roman"/>
          <w:sz w:val="24"/>
          <w:szCs w:val="24"/>
        </w:rPr>
        <w:t xml:space="preserve">, </w:t>
      </w:r>
      <w:hyperlink r:id="rId9" w:history="1">
        <w:r w:rsidRPr="00383E21">
          <w:rPr>
            <w:rFonts w:ascii="Times New Roman" w:hAnsi="Times New Roman" w:cs="Times New Roman"/>
            <w:sz w:val="24"/>
            <w:szCs w:val="24"/>
          </w:rPr>
          <w:t>2</w:t>
        </w:r>
      </w:hyperlink>
      <w:r w:rsidRPr="00383E21">
        <w:rPr>
          <w:rFonts w:ascii="Times New Roman" w:hAnsi="Times New Roman" w:cs="Times New Roman"/>
          <w:sz w:val="24"/>
          <w:szCs w:val="24"/>
        </w:rPr>
        <w:t xml:space="preserve"> и </w:t>
      </w:r>
      <w:hyperlink r:id="rId10" w:history="1">
        <w:r w:rsidRPr="00383E21">
          <w:rPr>
            <w:rFonts w:ascii="Times New Roman" w:hAnsi="Times New Roman" w:cs="Times New Roman"/>
            <w:sz w:val="24"/>
            <w:szCs w:val="24"/>
          </w:rPr>
          <w:t>10 части 2</w:t>
        </w:r>
      </w:hyperlink>
      <w:r w:rsidRPr="00383E21">
        <w:rPr>
          <w:rFonts w:ascii="Times New Roman" w:hAnsi="Times New Roman" w:cs="Times New Roman"/>
          <w:sz w:val="24"/>
          <w:szCs w:val="24"/>
        </w:rPr>
        <w:t xml:space="preserve">, </w:t>
      </w:r>
      <w:hyperlink r:id="rId11" w:history="1">
        <w:r w:rsidRPr="00383E21">
          <w:rPr>
            <w:rFonts w:ascii="Times New Roman" w:hAnsi="Times New Roman" w:cs="Times New Roman"/>
            <w:sz w:val="24"/>
            <w:szCs w:val="24"/>
          </w:rPr>
          <w:t>частью 3 статьи 125</w:t>
        </w:r>
      </w:hyperlink>
      <w:r w:rsidRPr="00383E21">
        <w:rPr>
          <w:rFonts w:ascii="Times New Roman" w:hAnsi="Times New Roman" w:cs="Times New Roman"/>
          <w:sz w:val="24"/>
          <w:szCs w:val="24"/>
        </w:rPr>
        <w:t xml:space="preserve"> настоящего Кодекса.</w:t>
      </w:r>
      <w:proofErr w:type="gramEnd"/>
    </w:p>
    <w:p w:rsidR="00383E21"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В заявлении должны быть также указаны:</w:t>
      </w:r>
    </w:p>
    <w:p w:rsidR="00383E21"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1) наименование органа или лица, которые приняли оспариваемый акт, решение, совершили оспариваемые действия (бездействие);</w:t>
      </w:r>
    </w:p>
    <w:p w:rsidR="00383E21"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2) название, номер, дата принятия оспариваемого акта, решения, время совершения действий;</w:t>
      </w:r>
    </w:p>
    <w:p w:rsidR="00414CDC"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3) права и законные интересы, которые, по мнению заявителя, нарушаются оспариваемым актом, решением и действием (бездействием);</w:t>
      </w:r>
    </w:p>
    <w:p w:rsidR="00414CDC"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4) законы и иные нормативные правовые акты, которым, по мнению заявителя, не соответствуют оспариваемый акт, решение и действие (бездействие);</w:t>
      </w:r>
    </w:p>
    <w:p w:rsidR="00414CDC"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5) требование заявителя о признании ненормативного правового акта </w:t>
      </w:r>
      <w:proofErr w:type="gramStart"/>
      <w:r w:rsidRPr="00383E21">
        <w:rPr>
          <w:rFonts w:ascii="Times New Roman" w:hAnsi="Times New Roman" w:cs="Times New Roman"/>
          <w:sz w:val="24"/>
          <w:szCs w:val="24"/>
        </w:rPr>
        <w:t>недействительным</w:t>
      </w:r>
      <w:proofErr w:type="gramEnd"/>
      <w:r w:rsidRPr="00383E21">
        <w:rPr>
          <w:rFonts w:ascii="Times New Roman" w:hAnsi="Times New Roman" w:cs="Times New Roman"/>
          <w:sz w:val="24"/>
          <w:szCs w:val="24"/>
        </w:rPr>
        <w:t>, решений и действий (бездействия) незаконными.</w:t>
      </w:r>
    </w:p>
    <w:p w:rsidR="00414CDC"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414CDC"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2. К заявлению прилагаются документы, указанные в </w:t>
      </w:r>
      <w:hyperlink r:id="rId12" w:history="1">
        <w:r w:rsidRPr="00383E21">
          <w:rPr>
            <w:rFonts w:ascii="Times New Roman" w:hAnsi="Times New Roman" w:cs="Times New Roman"/>
            <w:sz w:val="24"/>
            <w:szCs w:val="24"/>
          </w:rPr>
          <w:t>статье 126</w:t>
        </w:r>
      </w:hyperlink>
      <w:r w:rsidRPr="00383E21">
        <w:rPr>
          <w:rFonts w:ascii="Times New Roman" w:hAnsi="Times New Roman" w:cs="Times New Roman"/>
          <w:sz w:val="24"/>
          <w:szCs w:val="24"/>
        </w:rPr>
        <w:t xml:space="preserve"> настоящего Кодекса, а также текст оспариваемого акта, решения.</w:t>
      </w:r>
    </w:p>
    <w:p w:rsidR="00414CDC"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E72EB0" w:rsidRPr="00F27450" w:rsidRDefault="00383E21"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383E21">
        <w:rPr>
          <w:rFonts w:ascii="Times New Roman" w:hAnsi="Times New Roman" w:cs="Times New Roman"/>
          <w:sz w:val="24"/>
          <w:szCs w:val="24"/>
        </w:rPr>
        <w:t xml:space="preserve">3. По ходатайству заявителя арбитражный суд </w:t>
      </w:r>
      <w:hyperlink r:id="rId13" w:history="1">
        <w:r w:rsidRPr="00383E21">
          <w:rPr>
            <w:rFonts w:ascii="Times New Roman" w:hAnsi="Times New Roman" w:cs="Times New Roman"/>
            <w:sz w:val="24"/>
            <w:szCs w:val="24"/>
          </w:rPr>
          <w:t>может</w:t>
        </w:r>
      </w:hyperlink>
      <w:r w:rsidRPr="00383E21">
        <w:rPr>
          <w:rFonts w:ascii="Times New Roman" w:hAnsi="Times New Roman" w:cs="Times New Roman"/>
          <w:sz w:val="24"/>
          <w:szCs w:val="24"/>
        </w:rPr>
        <w:t xml:space="preserve"> приостановить дейст</w:t>
      </w:r>
      <w:r w:rsidRPr="00F27450">
        <w:rPr>
          <w:rFonts w:ascii="Times New Roman" w:hAnsi="Times New Roman" w:cs="Times New Roman"/>
          <w:sz w:val="24"/>
          <w:szCs w:val="24"/>
        </w:rPr>
        <w:t>вие оспариваемого акта, решения</w:t>
      </w:r>
      <w:r w:rsidR="00D264F6" w:rsidRPr="00F27450">
        <w:rPr>
          <w:rFonts w:ascii="Times New Roman" w:hAnsi="Times New Roman" w:cs="Times New Roman"/>
          <w:bCs/>
          <w:sz w:val="24"/>
          <w:szCs w:val="24"/>
        </w:rPr>
        <w:t>»</w:t>
      </w:r>
      <w:r w:rsidR="00E72EB0" w:rsidRPr="00F27450">
        <w:rPr>
          <w:rFonts w:ascii="Times New Roman" w:hAnsi="Times New Roman" w:cs="Times New Roman"/>
          <w:bCs/>
          <w:sz w:val="24"/>
          <w:szCs w:val="24"/>
        </w:rPr>
        <w:t>.</w:t>
      </w:r>
    </w:p>
    <w:p w:rsidR="007479C5" w:rsidRPr="00F27450" w:rsidRDefault="007479C5" w:rsidP="00F27450">
      <w:pPr>
        <w:autoSpaceDE w:val="0"/>
        <w:autoSpaceDN w:val="0"/>
        <w:adjustRightInd w:val="0"/>
        <w:spacing w:after="0" w:line="240" w:lineRule="auto"/>
        <w:ind w:left="-567" w:firstLine="567"/>
        <w:jc w:val="both"/>
        <w:rPr>
          <w:rFonts w:ascii="Times New Roman" w:hAnsi="Times New Roman" w:cs="Times New Roman"/>
          <w:bCs/>
          <w:sz w:val="24"/>
          <w:szCs w:val="24"/>
        </w:rPr>
      </w:pPr>
    </w:p>
    <w:p w:rsidR="007479C5" w:rsidRPr="00F27450" w:rsidRDefault="007479C5" w:rsidP="00F27450">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F27450">
        <w:rPr>
          <w:rFonts w:ascii="Times New Roman" w:hAnsi="Times New Roman" w:cs="Times New Roman"/>
          <w:b/>
          <w:bCs/>
          <w:sz w:val="24"/>
          <w:szCs w:val="24"/>
          <w:lang w:val="en-US"/>
        </w:rPr>
        <w:t>II</w:t>
      </w:r>
      <w:r w:rsidRPr="00F27450">
        <w:rPr>
          <w:rFonts w:ascii="Times New Roman" w:hAnsi="Times New Roman" w:cs="Times New Roman"/>
          <w:b/>
          <w:bCs/>
          <w:sz w:val="24"/>
          <w:szCs w:val="24"/>
        </w:rPr>
        <w:t xml:space="preserve">.Порядок </w:t>
      </w:r>
      <w:proofErr w:type="gramStart"/>
      <w:r w:rsidRPr="00F27450">
        <w:rPr>
          <w:rFonts w:ascii="Times New Roman" w:hAnsi="Times New Roman" w:cs="Times New Roman"/>
          <w:b/>
          <w:bCs/>
          <w:sz w:val="24"/>
          <w:szCs w:val="24"/>
        </w:rPr>
        <w:t>обжалования  постановлений</w:t>
      </w:r>
      <w:proofErr w:type="gramEnd"/>
      <w:r w:rsidRPr="00F27450">
        <w:rPr>
          <w:rFonts w:ascii="Times New Roman" w:hAnsi="Times New Roman" w:cs="Times New Roman"/>
          <w:b/>
          <w:bCs/>
          <w:sz w:val="24"/>
          <w:szCs w:val="24"/>
        </w:rPr>
        <w:t xml:space="preserve"> и решений об административных правонарушениях</w:t>
      </w:r>
      <w:bookmarkStart w:id="0" w:name="_GoBack"/>
      <w:bookmarkEnd w:id="0"/>
    </w:p>
    <w:p w:rsidR="00F21653" w:rsidRPr="00F27450" w:rsidRDefault="00F21653" w:rsidP="00F27450">
      <w:pPr>
        <w:autoSpaceDE w:val="0"/>
        <w:autoSpaceDN w:val="0"/>
        <w:adjustRightInd w:val="0"/>
        <w:spacing w:after="0" w:line="240" w:lineRule="auto"/>
        <w:ind w:left="-567" w:firstLine="567"/>
        <w:jc w:val="both"/>
        <w:rPr>
          <w:rFonts w:ascii="Times New Roman" w:hAnsi="Times New Roman" w:cs="Times New Roman"/>
          <w:bCs/>
          <w:sz w:val="24"/>
          <w:szCs w:val="24"/>
        </w:rPr>
      </w:pPr>
    </w:p>
    <w:p w:rsidR="007479C5" w:rsidRPr="00F27450" w:rsidRDefault="007479C5" w:rsidP="00F27450">
      <w:pPr>
        <w:autoSpaceDE w:val="0"/>
        <w:autoSpaceDN w:val="0"/>
        <w:adjustRightInd w:val="0"/>
        <w:spacing w:after="0" w:line="240" w:lineRule="auto"/>
        <w:ind w:left="-567" w:firstLine="567"/>
        <w:jc w:val="both"/>
        <w:rPr>
          <w:rFonts w:ascii="Times New Roman" w:hAnsi="Times New Roman" w:cs="Times New Roman"/>
          <w:sz w:val="24"/>
          <w:szCs w:val="24"/>
        </w:rPr>
      </w:pPr>
      <w:r w:rsidRPr="00F27450">
        <w:rPr>
          <w:rFonts w:ascii="Times New Roman" w:hAnsi="Times New Roman" w:cs="Times New Roman"/>
          <w:bCs/>
          <w:sz w:val="24"/>
          <w:szCs w:val="24"/>
        </w:rPr>
        <w:t xml:space="preserve">Данный порядок предусмотрен главой 30 </w:t>
      </w:r>
      <w:r w:rsidRPr="00F27450">
        <w:rPr>
          <w:rFonts w:ascii="Times New Roman" w:hAnsi="Times New Roman" w:cs="Times New Roman"/>
          <w:b/>
          <w:sz w:val="24"/>
          <w:szCs w:val="24"/>
        </w:rPr>
        <w:t xml:space="preserve">Кодекса Российской Федерации об административных правонарушениях </w:t>
      </w:r>
      <w:r w:rsidRPr="00F27450">
        <w:rPr>
          <w:rFonts w:ascii="Times New Roman" w:hAnsi="Times New Roman" w:cs="Times New Roman"/>
          <w:sz w:val="24"/>
          <w:szCs w:val="24"/>
        </w:rPr>
        <w:t>« Пересмотр постановлений и решений по делам об административных правонарушениях»:</w:t>
      </w:r>
    </w:p>
    <w:p w:rsidR="007479C5" w:rsidRPr="00F27450" w:rsidRDefault="007479C5" w:rsidP="00F27450">
      <w:pPr>
        <w:pStyle w:val="a3"/>
        <w:spacing w:before="0" w:beforeAutospacing="0" w:after="0" w:afterAutospacing="0"/>
        <w:ind w:left="-567" w:firstLine="567"/>
        <w:contextualSpacing/>
        <w:jc w:val="both"/>
        <w:textAlignment w:val="baseline"/>
        <w:rPr>
          <w:b/>
        </w:rPr>
      </w:pPr>
      <w:r w:rsidRPr="00F27450">
        <w:rPr>
          <w:b/>
        </w:rPr>
        <w:t xml:space="preserve"> «Статья 30.1. Право на обжалование постановления по делу об административном правонарушении</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1. Постановление по делу об административном правонарушении может быть обжаловано лицами, указанными в статьях 25.1 - 25.5.1 настоящего Кодекса:</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1) вынесенное судьей - в вышестоящий суд;</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2) вынесенное коллегиальным органом - в районный суд по месту нахождения коллегиального органа;</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 xml:space="preserve">3) </w:t>
      </w:r>
      <w:proofErr w:type="gramStart"/>
      <w:r w:rsidRPr="00F27450">
        <w:t>вынесенное</w:t>
      </w:r>
      <w:proofErr w:type="gramEnd"/>
      <w:r w:rsidRPr="00F27450">
        <w:t xml:space="preserve"> должностным лицом - в вышестоящий орган, вышестоящему должностному лицу либо в районный суд по месту рассмотрения дела;</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 xml:space="preserve">4) </w:t>
      </w:r>
      <w:proofErr w:type="gramStart"/>
      <w:r w:rsidRPr="00F27450">
        <w:t>вынесенное</w:t>
      </w:r>
      <w:proofErr w:type="gramEnd"/>
      <w:r w:rsidRPr="00F27450">
        <w:t xml:space="preserve"> иным органом, созданным в соответствии с законом субъекта Российской Федерации, - в районный суд по месту рассмотрения дела.</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2. В случае</w:t>
      </w:r>
      <w:proofErr w:type="gramStart"/>
      <w:r w:rsidRPr="00F27450">
        <w:t>,</w:t>
      </w:r>
      <w:proofErr w:type="gramEnd"/>
      <w:r w:rsidRPr="00F27450">
        <w:t xml:space="preserve">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lastRenderedPageBreak/>
        <w:t>По результатам рассмотрения жалобы выносится решение.</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7479C5" w:rsidRPr="00F27450" w:rsidRDefault="007479C5" w:rsidP="00F27450">
      <w:pPr>
        <w:pStyle w:val="a3"/>
        <w:spacing w:before="0" w:beforeAutospacing="0" w:after="0" w:afterAutospacing="0"/>
        <w:ind w:left="-567" w:firstLine="567"/>
        <w:contextualSpacing/>
        <w:jc w:val="both"/>
        <w:textAlignment w:val="baseline"/>
      </w:pPr>
      <w:r w:rsidRPr="00F27450">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479C5" w:rsidRPr="00F27450" w:rsidRDefault="007479C5" w:rsidP="00F27450">
      <w:pPr>
        <w:pStyle w:val="a3"/>
        <w:spacing w:before="0" w:beforeAutospacing="0" w:after="0" w:afterAutospacing="0"/>
        <w:ind w:left="-567" w:firstLine="567"/>
        <w:contextualSpacing/>
        <w:jc w:val="both"/>
        <w:textAlignment w:val="baseline"/>
      </w:pPr>
    </w:p>
    <w:sectPr w:rsidR="007479C5" w:rsidRPr="00F27450" w:rsidSect="00F21653">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87"/>
    <w:rsid w:val="001368A2"/>
    <w:rsid w:val="002D52F4"/>
    <w:rsid w:val="00383E21"/>
    <w:rsid w:val="00414CDC"/>
    <w:rsid w:val="007479C5"/>
    <w:rsid w:val="007B000F"/>
    <w:rsid w:val="007D130C"/>
    <w:rsid w:val="00A660BA"/>
    <w:rsid w:val="00C465F7"/>
    <w:rsid w:val="00C93ACA"/>
    <w:rsid w:val="00CE0666"/>
    <w:rsid w:val="00D264F6"/>
    <w:rsid w:val="00D46887"/>
    <w:rsid w:val="00DA1314"/>
    <w:rsid w:val="00E72EB0"/>
    <w:rsid w:val="00ED7FC1"/>
    <w:rsid w:val="00F21653"/>
    <w:rsid w:val="00F27450"/>
    <w:rsid w:val="00F7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65F7"/>
    <w:rPr>
      <w:color w:val="0000FF"/>
      <w:u w:val="single"/>
    </w:rPr>
  </w:style>
  <w:style w:type="character" w:customStyle="1" w:styleId="apple-converted-space">
    <w:name w:val="apple-converted-space"/>
    <w:basedOn w:val="a0"/>
    <w:rsid w:val="00C465F7"/>
  </w:style>
  <w:style w:type="paragraph" w:styleId="a5">
    <w:name w:val="List Paragraph"/>
    <w:basedOn w:val="a"/>
    <w:uiPriority w:val="34"/>
    <w:qFormat/>
    <w:rsid w:val="00383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65F7"/>
    <w:rPr>
      <w:color w:val="0000FF"/>
      <w:u w:val="single"/>
    </w:rPr>
  </w:style>
  <w:style w:type="character" w:customStyle="1" w:styleId="apple-converted-space">
    <w:name w:val="apple-converted-space"/>
    <w:basedOn w:val="a0"/>
    <w:rsid w:val="00C465F7"/>
  </w:style>
  <w:style w:type="paragraph" w:styleId="a5">
    <w:name w:val="List Paragraph"/>
    <w:basedOn w:val="a"/>
    <w:uiPriority w:val="34"/>
    <w:qFormat/>
    <w:rsid w:val="0038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927">
      <w:bodyDiv w:val="1"/>
      <w:marLeft w:val="0"/>
      <w:marRight w:val="0"/>
      <w:marTop w:val="0"/>
      <w:marBottom w:val="0"/>
      <w:divBdr>
        <w:top w:val="none" w:sz="0" w:space="0" w:color="auto"/>
        <w:left w:val="none" w:sz="0" w:space="0" w:color="auto"/>
        <w:bottom w:val="none" w:sz="0" w:space="0" w:color="auto"/>
        <w:right w:val="none" w:sz="0" w:space="0" w:color="auto"/>
      </w:divBdr>
    </w:div>
    <w:div w:id="215700633">
      <w:bodyDiv w:val="1"/>
      <w:marLeft w:val="0"/>
      <w:marRight w:val="0"/>
      <w:marTop w:val="0"/>
      <w:marBottom w:val="0"/>
      <w:divBdr>
        <w:top w:val="none" w:sz="0" w:space="0" w:color="auto"/>
        <w:left w:val="none" w:sz="0" w:space="0" w:color="auto"/>
        <w:bottom w:val="none" w:sz="0" w:space="0" w:color="auto"/>
        <w:right w:val="none" w:sz="0" w:space="0" w:color="auto"/>
      </w:divBdr>
      <w:divsChild>
        <w:div w:id="708916555">
          <w:marLeft w:val="0"/>
          <w:marRight w:val="0"/>
          <w:marTop w:val="0"/>
          <w:marBottom w:val="0"/>
          <w:divBdr>
            <w:top w:val="none" w:sz="0" w:space="0" w:color="auto"/>
            <w:left w:val="none" w:sz="0" w:space="0" w:color="auto"/>
            <w:bottom w:val="single" w:sz="6" w:space="8" w:color="DCDCDC"/>
            <w:right w:val="none" w:sz="0" w:space="0" w:color="auto"/>
          </w:divBdr>
        </w:div>
      </w:divsChild>
    </w:div>
    <w:div w:id="1158499588">
      <w:bodyDiv w:val="1"/>
      <w:marLeft w:val="0"/>
      <w:marRight w:val="0"/>
      <w:marTop w:val="0"/>
      <w:marBottom w:val="0"/>
      <w:divBdr>
        <w:top w:val="none" w:sz="0" w:space="0" w:color="auto"/>
        <w:left w:val="none" w:sz="0" w:space="0" w:color="auto"/>
        <w:bottom w:val="none" w:sz="0" w:space="0" w:color="auto"/>
        <w:right w:val="none" w:sz="0" w:space="0" w:color="auto"/>
      </w:divBdr>
      <w:divsChild>
        <w:div w:id="1192107809">
          <w:marLeft w:val="0"/>
          <w:marRight w:val="0"/>
          <w:marTop w:val="0"/>
          <w:marBottom w:val="0"/>
          <w:divBdr>
            <w:top w:val="none" w:sz="0" w:space="0" w:color="auto"/>
            <w:left w:val="none" w:sz="0" w:space="0" w:color="auto"/>
            <w:bottom w:val="single" w:sz="6" w:space="8"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2008200210B9DD4744ABA7280E9EA2DDA2F23CE15C9DFCFA6EB4AD8A3A86DBB6CAD0B6CE8C90388782BF963A9F0831137298559EE1D9EZ1r6I" TargetMode="External"/><Relationship Id="rId13" Type="http://schemas.openxmlformats.org/officeDocument/2006/relationships/hyperlink" Target="consultantplus://offline/ref=64D2008200210B9DD4744ABA7280E9EA2ADB2722CF1D94D5C7FFE748DFACF77ABC25A10A6CE8CF0583272EEC72F1FF810F292E9C45EC1FZ9rDI" TargetMode="External"/><Relationship Id="rId3" Type="http://schemas.openxmlformats.org/officeDocument/2006/relationships/settings" Target="settings.xml"/><Relationship Id="rId7" Type="http://schemas.openxmlformats.org/officeDocument/2006/relationships/hyperlink" Target="consultantplus://offline/ref=64D2008200210B9DD4744ABA7280E9EA2DDA2F23CE15C9DFCFA6EB4AD8A3A86DBB6CAD0B6CE8C90080782BF963A9F0831137298559EE1D9EZ1r6I" TargetMode="External"/><Relationship Id="rId12" Type="http://schemas.openxmlformats.org/officeDocument/2006/relationships/hyperlink" Target="consultantplus://offline/ref=64D2008200210B9DD4744ABA7280E9EA2DDA2F23CE15C9DFCFA6EB4AD8A3A86DBB6CAD0B6CE8C9028A782BF963A9F0831137298559EE1D9EZ1r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D2008200210B9DD4744ABA7280E9EA2FD6252AC517C9DFCFA6EB4AD8A3A86DBB6CAD0B6CE8CE018D782BF963A9F0831137298559EE1D9EZ1r6I" TargetMode="External"/><Relationship Id="rId11" Type="http://schemas.openxmlformats.org/officeDocument/2006/relationships/hyperlink" Target="consultantplus://offline/ref=64D2008200210B9DD4744ABA7280E9EA2DDA2F23CE15C9DFCFA6EB4AD8A3A86DBB6CAD0B6CE8C90289782BF963A9F0831137298559EE1D9EZ1r6I" TargetMode="External"/><Relationship Id="rId5" Type="http://schemas.openxmlformats.org/officeDocument/2006/relationships/hyperlink" Target="consultantplus://offline/ref=64D2008200210B9DD4744ABA7280E9EA2DDA2F23CE15C9DFCFA6EB4AD8A3A86DBB6CAD0B6CE8C9008D782BF963A9F0831137298559EE1D9EZ1r6I" TargetMode="External"/><Relationship Id="rId15" Type="http://schemas.openxmlformats.org/officeDocument/2006/relationships/theme" Target="theme/theme1.xml"/><Relationship Id="rId10" Type="http://schemas.openxmlformats.org/officeDocument/2006/relationships/hyperlink" Target="consultantplus://offline/ref=64D2008200210B9DD4744ABA7280E9EA2DDA2F23CE15C9DFCFA6EB4AD8A3A86DBB6CAD0B6CE8C90381782BF963A9F0831137298559EE1D9EZ1r6I" TargetMode="External"/><Relationship Id="rId4" Type="http://schemas.openxmlformats.org/officeDocument/2006/relationships/webSettings" Target="webSettings.xml"/><Relationship Id="rId9" Type="http://schemas.openxmlformats.org/officeDocument/2006/relationships/hyperlink" Target="consultantplus://offline/ref=64D2008200210B9DD4744ABA7280E9EA2DDA2F23CE15C9DFCFA6EB4AD8A3A86DBB6CAD0B6CE8C90389782BF963A9F0831137298559EE1D9EZ1r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2479</Words>
  <Characters>14134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turanova</dc:creator>
  <cp:lastModifiedBy>Игорь Берсенев</cp:lastModifiedBy>
  <cp:revision>4</cp:revision>
  <dcterms:created xsi:type="dcterms:W3CDTF">2021-07-20T07:34:00Z</dcterms:created>
  <dcterms:modified xsi:type="dcterms:W3CDTF">2021-07-20T08:58:00Z</dcterms:modified>
</cp:coreProperties>
</file>