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37546" w:rsidRPr="00837546" w:rsidRDefault="00251A4D" w:rsidP="008567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426D3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</w:t>
      </w:r>
      <w:proofErr w:type="gramEnd"/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края 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56708" w:rsidRPr="00856708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реги</w:t>
      </w:r>
      <w:r w:rsidR="00856708" w:rsidRPr="0085670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6708" w:rsidRPr="00856708">
        <w:rPr>
          <w:rFonts w:ascii="Times New Roman" w:hAnsi="Times New Roman" w:cs="Times New Roman"/>
          <w:b/>
          <w:bCs/>
          <w:sz w:val="24"/>
          <w:szCs w:val="24"/>
        </w:rPr>
        <w:t>нальном государственном контроле (надзоре)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</w:t>
      </w:r>
      <w:r w:rsidR="00856708" w:rsidRPr="0085670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6708" w:rsidRPr="00856708">
        <w:rPr>
          <w:rFonts w:ascii="Times New Roman" w:hAnsi="Times New Roman" w:cs="Times New Roman"/>
          <w:b/>
          <w:bCs/>
          <w:sz w:val="24"/>
          <w:szCs w:val="24"/>
        </w:rPr>
        <w:t>стической карты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D4CC2" w:rsidRPr="008D4CC2" w:rsidRDefault="008D4CC2" w:rsidP="008D4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6A1" w:rsidRPr="008426D3" w:rsidRDefault="001D46A1" w:rsidP="008D4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35657E" w:rsidP="007F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F39D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постановления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856708" w:rsidRPr="00856708" w:rsidRDefault="00856708" w:rsidP="0085670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</w:t>
            </w:r>
            <w:proofErr w:type="gramStart"/>
            <w:r w:rsidRPr="0085670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856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региональном государственном </w:t>
            </w:r>
          </w:p>
          <w:p w:rsidR="00B30D42" w:rsidRPr="008D4CC2" w:rsidRDefault="00856708" w:rsidP="0085670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670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контроле</w:t>
            </w:r>
            <w:proofErr w:type="gramEnd"/>
            <w:r w:rsidRPr="00856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(надзоре) за соблюдением установленных предельного размера платы за проведение технического осмотра транспор</w:t>
            </w:r>
            <w:r w:rsidRPr="0085670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56708">
              <w:rPr>
                <w:rFonts w:ascii="Times New Roman" w:hAnsi="Times New Roman" w:cs="Times New Roman"/>
                <w:bCs/>
                <w:sz w:val="24"/>
                <w:szCs w:val="24"/>
              </w:rPr>
              <w:t>ных средств и размера платы за выдачу дубликата диагностич</w:t>
            </w:r>
            <w:r w:rsidRPr="0085670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56708">
              <w:rPr>
                <w:rFonts w:ascii="Times New Roman" w:hAnsi="Times New Roman" w:cs="Times New Roman"/>
                <w:bCs/>
                <w:sz w:val="24"/>
                <w:szCs w:val="24"/>
              </w:rPr>
              <w:t>ской карты</w:t>
            </w: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B30D42" w:rsidRPr="008426D3" w:rsidRDefault="008D4CC2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2">
              <w:rPr>
                <w:rFonts w:ascii="Times New Roman" w:hAnsi="Times New Roman" w:cs="Times New Roman"/>
                <w:sz w:val="24"/>
                <w:szCs w:val="24"/>
              </w:rPr>
              <w:t>01 января 2022 года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2D1877" w:rsidRPr="008426D3" w:rsidRDefault="00E910E5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 ценообразованию Забайкал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43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21-11-51, 21-13-26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E65CD9" w:rsidRPr="008426D3" w:rsidRDefault="003E3350" w:rsidP="003E79D3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полномочий по региональному государственному контролю надзору в соответствии с федеральным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26D3" w:rsidRPr="008426D3" w:rsidRDefault="003E3350" w:rsidP="00F3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изменения действующего регионального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нодательства, отсутствие в действующем регулировании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жений, предусмотренных федеральными нормами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856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567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E3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284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67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7F39D9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47F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576F8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373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856708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F3C9-0EAC-4D80-9FD6-9A4C9413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Сухобаторова Жаргалма Б.</cp:lastModifiedBy>
  <cp:revision>9</cp:revision>
  <cp:lastPrinted>2019-11-26T02:44:00Z</cp:lastPrinted>
  <dcterms:created xsi:type="dcterms:W3CDTF">2020-02-06T08:48:00Z</dcterms:created>
  <dcterms:modified xsi:type="dcterms:W3CDTF">2021-09-08T06:57:00Z</dcterms:modified>
</cp:coreProperties>
</file>