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4A5F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A5FB6" w:rsidRPr="004A5FB6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</w:t>
      </w:r>
      <w:r w:rsidR="004A5FB6" w:rsidRPr="004A5FB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A5FB6" w:rsidRPr="004A5FB6">
        <w:rPr>
          <w:rFonts w:ascii="Times New Roman" w:hAnsi="Times New Roman" w:cs="Times New Roman"/>
          <w:b/>
          <w:bCs/>
          <w:sz w:val="24"/>
          <w:szCs w:val="24"/>
        </w:rPr>
        <w:t>ния перечня новых инвестиционных проектов на территории Забайкальского края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4A5FB6" w:rsidP="004A5FB6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формирования перечня новых инв</w:t>
            </w:r>
            <w:r w:rsidRPr="004A5FB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A5FB6">
              <w:rPr>
                <w:rFonts w:ascii="Times New Roman" w:hAnsi="Times New Roman" w:cs="Times New Roman"/>
                <w:bCs/>
                <w:sz w:val="24"/>
                <w:szCs w:val="24"/>
              </w:rPr>
              <w:t>стиционных проектов на территории Забайкальского края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4A5FB6" w:rsidP="004A5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585546" w:rsidRDefault="00585546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46">
              <w:rPr>
                <w:rFonts w:ascii="Times New Roman" w:hAnsi="Times New Roman" w:cs="Times New Roman"/>
                <w:sz w:val="24"/>
                <w:szCs w:val="24"/>
              </w:rPr>
              <w:t>Министерство по социальному, экономическому, инфрастру</w:t>
            </w:r>
            <w:r w:rsidRPr="005855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546">
              <w:rPr>
                <w:rFonts w:ascii="Times New Roman" w:hAnsi="Times New Roman" w:cs="Times New Roman"/>
                <w:sz w:val="24"/>
                <w:szCs w:val="24"/>
              </w:rPr>
              <w:t>турному, пространственному планированию и развитию Заба</w:t>
            </w:r>
            <w:r w:rsidRPr="005855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5546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  <w:p w:rsidR="002D1877" w:rsidRPr="004A5FB6" w:rsidRDefault="00585546" w:rsidP="005855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546">
              <w:rPr>
                <w:rFonts w:ascii="Times New Roman" w:hAnsi="Times New Roman" w:cs="Times New Roman"/>
                <w:sz w:val="24"/>
                <w:szCs w:val="24"/>
              </w:rPr>
              <w:t>672002, г. Чита, ул. Анохина 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t xml:space="preserve"> </w:t>
            </w:r>
            <w:r w:rsidRPr="00585546">
              <w:rPr>
                <w:rFonts w:ascii="Times New Roman" w:hAnsi="Times New Roman" w:cs="Times New Roman"/>
                <w:sz w:val="24"/>
                <w:szCs w:val="24"/>
              </w:rPr>
              <w:t>(3022) 31-00-77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4A5FB6" w:rsidRDefault="00585546" w:rsidP="007638A6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5546">
              <w:rPr>
                <w:rFonts w:ascii="Times New Roman" w:hAnsi="Times New Roman" w:cs="Times New Roman"/>
                <w:sz w:val="24"/>
                <w:szCs w:val="24"/>
              </w:rPr>
              <w:t xml:space="preserve">равовое регулирование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новых 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проектов на территории Забайкальского края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4A5FB6" w:rsidRDefault="00585546" w:rsidP="009A010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порядка </w:t>
            </w:r>
            <w:r w:rsidR="009A010E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инвестиционных проектов на территории Забайкальского края, </w:t>
            </w:r>
            <w:r w:rsidR="009A01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bookmarkStart w:id="0" w:name="_GoBack"/>
            <w:bookmarkEnd w:id="0"/>
            <w:r w:rsidR="009A010E" w:rsidRPr="009A01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сре</w:t>
            </w:r>
            <w:r w:rsidR="009A010E" w:rsidRPr="009A01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010E" w:rsidRPr="009A010E">
              <w:rPr>
                <w:rFonts w:ascii="Times New Roman" w:hAnsi="Times New Roman" w:cs="Times New Roman"/>
                <w:sz w:val="24"/>
                <w:szCs w:val="24"/>
              </w:rPr>
              <w:t>ства бюджета Забайкальского края, высвобождаемые в результ</w:t>
            </w:r>
            <w:r w:rsidR="009A010E" w:rsidRPr="009A0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10E" w:rsidRPr="009A010E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gramStart"/>
            <w:r w:rsidR="009A010E" w:rsidRPr="009A010E">
              <w:rPr>
                <w:rFonts w:ascii="Times New Roman" w:hAnsi="Times New Roman" w:cs="Times New Roman"/>
                <w:sz w:val="24"/>
                <w:szCs w:val="24"/>
              </w:rPr>
              <w:t>снижения объема погашения задолженности Забайкальского края</w:t>
            </w:r>
            <w:proofErr w:type="gramEnd"/>
            <w:r w:rsidR="009A010E" w:rsidRPr="009A010E">
              <w:rPr>
                <w:rFonts w:ascii="Times New Roman" w:hAnsi="Times New Roman" w:cs="Times New Roman"/>
                <w:sz w:val="24"/>
                <w:szCs w:val="24"/>
              </w:rPr>
              <w:t xml:space="preserve"> перед Российской Федерацией по бюджетным кред</w:t>
            </w:r>
            <w:r w:rsidR="009A010E" w:rsidRPr="009A0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010E" w:rsidRPr="009A010E">
              <w:rPr>
                <w:rFonts w:ascii="Times New Roman" w:hAnsi="Times New Roman" w:cs="Times New Roman"/>
                <w:sz w:val="24"/>
                <w:szCs w:val="24"/>
              </w:rPr>
              <w:t>там, подлежат направлению на осуществление Забайкальским краем бюджетных инвестиций в объекты инфраструктуры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585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855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E3350" w:rsidRPr="0058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85546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585546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5FB6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5546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0E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4ECC-5261-4EB8-A3AC-018A0AE5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2021-10-11T23:51:00Z</cp:lastPrinted>
  <dcterms:created xsi:type="dcterms:W3CDTF">2021-10-14T10:18:00Z</dcterms:created>
  <dcterms:modified xsi:type="dcterms:W3CDTF">2021-10-15T00:27:00Z</dcterms:modified>
</cp:coreProperties>
</file>