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25" w:rsidRPr="00D44506" w:rsidRDefault="00291325" w:rsidP="00291325">
      <w:pPr>
        <w:shd w:val="clear" w:color="auto" w:fill="FFFFFF"/>
        <w:spacing w:line="360" w:lineRule="auto"/>
        <w:jc w:val="center"/>
        <w:rPr>
          <w:rFonts w:cs="Times New Roman"/>
          <w:szCs w:val="28"/>
        </w:rPr>
      </w:pPr>
      <w:bookmarkStart w:id="0" w:name="OLE_LINK4"/>
      <w:r w:rsidRPr="00C61D7B">
        <w:rPr>
          <w:rFonts w:cs="Times New Roman"/>
          <w:noProof/>
          <w:szCs w:val="28"/>
          <w:lang w:eastAsia="ru-RU"/>
        </w:rPr>
        <w:drawing>
          <wp:inline distT="0" distB="0" distL="0" distR="0">
            <wp:extent cx="791845" cy="887095"/>
            <wp:effectExtent l="0" t="0" r="825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887095"/>
                    </a:xfrm>
                    <a:prstGeom prst="rect">
                      <a:avLst/>
                    </a:prstGeom>
                    <a:noFill/>
                    <a:ln>
                      <a:noFill/>
                    </a:ln>
                  </pic:spPr>
                </pic:pic>
              </a:graphicData>
            </a:graphic>
          </wp:inline>
        </w:drawing>
      </w:r>
    </w:p>
    <w:p w:rsidR="00601DC2" w:rsidRPr="00EF7B89" w:rsidRDefault="00601DC2" w:rsidP="00601DC2">
      <w:pPr>
        <w:shd w:val="clear" w:color="auto" w:fill="FFFFFF"/>
        <w:jc w:val="center"/>
        <w:rPr>
          <w:rFonts w:cs="Times New Roman"/>
          <w:b/>
          <w:bCs/>
          <w:spacing w:val="-11"/>
          <w:sz w:val="33"/>
          <w:szCs w:val="33"/>
        </w:rPr>
      </w:pPr>
      <w:r w:rsidRPr="00EF7B89">
        <w:rPr>
          <w:rFonts w:cs="Times New Roman"/>
          <w:b/>
          <w:bCs/>
          <w:spacing w:val="-11"/>
          <w:sz w:val="33"/>
          <w:szCs w:val="33"/>
        </w:rPr>
        <w:t>ПРАВИТЕЛЬСТВО ЗАБАЙКАЛЬСКОГО КРАЯ</w:t>
      </w:r>
    </w:p>
    <w:p w:rsidR="00601DC2" w:rsidRDefault="00601DC2" w:rsidP="00601DC2">
      <w:pPr>
        <w:shd w:val="clear" w:color="auto" w:fill="FFFFFF"/>
        <w:jc w:val="center"/>
        <w:rPr>
          <w:rFonts w:cs="Times New Roman"/>
          <w:spacing w:val="-14"/>
          <w:sz w:val="35"/>
          <w:szCs w:val="35"/>
        </w:rPr>
      </w:pPr>
      <w:r w:rsidRPr="00EF7B89">
        <w:rPr>
          <w:rFonts w:cs="Times New Roman"/>
          <w:spacing w:val="-14"/>
          <w:sz w:val="35"/>
          <w:szCs w:val="35"/>
        </w:rPr>
        <w:t>ПОСТАНОВЛЕНИЕ</w:t>
      </w:r>
    </w:p>
    <w:p w:rsidR="00291325" w:rsidRPr="00CC1568" w:rsidRDefault="00291325" w:rsidP="00291325">
      <w:pPr>
        <w:shd w:val="clear" w:color="auto" w:fill="FFFFFF"/>
        <w:jc w:val="center"/>
        <w:rPr>
          <w:rFonts w:cs="Times New Roman"/>
          <w:spacing w:val="-14"/>
          <w:szCs w:val="28"/>
        </w:rPr>
      </w:pPr>
    </w:p>
    <w:p w:rsidR="00291325" w:rsidRPr="00CC1568" w:rsidRDefault="00291325" w:rsidP="00291325">
      <w:pPr>
        <w:shd w:val="clear" w:color="auto" w:fill="FFFFFF"/>
        <w:jc w:val="center"/>
        <w:rPr>
          <w:rFonts w:cs="Times New Roman"/>
          <w:spacing w:val="-14"/>
          <w:szCs w:val="28"/>
        </w:rPr>
      </w:pPr>
      <w:r w:rsidRPr="00CC1568">
        <w:rPr>
          <w:rFonts w:cs="Times New Roman"/>
          <w:spacing w:val="-6"/>
          <w:szCs w:val="28"/>
        </w:rPr>
        <w:t>г. Чита</w:t>
      </w:r>
    </w:p>
    <w:bookmarkEnd w:id="0"/>
    <w:p w:rsidR="00291325" w:rsidRPr="00CC1568" w:rsidRDefault="00291325" w:rsidP="00291325">
      <w:pPr>
        <w:shd w:val="clear" w:color="auto" w:fill="FFFFFF"/>
        <w:tabs>
          <w:tab w:val="left" w:pos="1701"/>
        </w:tabs>
        <w:jc w:val="center"/>
        <w:rPr>
          <w:rFonts w:cs="Times New Roman"/>
          <w:b/>
          <w:bCs/>
          <w:szCs w:val="28"/>
        </w:rPr>
      </w:pPr>
    </w:p>
    <w:p w:rsidR="00291325" w:rsidRPr="00CC1568" w:rsidRDefault="00291325" w:rsidP="00291325">
      <w:pPr>
        <w:shd w:val="clear" w:color="auto" w:fill="FFFFFF"/>
        <w:tabs>
          <w:tab w:val="left" w:pos="1701"/>
        </w:tabs>
        <w:jc w:val="center"/>
        <w:rPr>
          <w:rFonts w:cs="Times New Roman"/>
          <w:b/>
          <w:bCs/>
          <w:szCs w:val="28"/>
        </w:rPr>
      </w:pPr>
    </w:p>
    <w:p w:rsidR="00291325" w:rsidRPr="00CC1568" w:rsidRDefault="00291325" w:rsidP="00291325">
      <w:pPr>
        <w:shd w:val="clear" w:color="auto" w:fill="FFFFFF"/>
        <w:tabs>
          <w:tab w:val="left" w:pos="1701"/>
        </w:tabs>
        <w:jc w:val="center"/>
        <w:rPr>
          <w:rFonts w:cs="Times New Roman"/>
          <w:b/>
          <w:szCs w:val="28"/>
        </w:rPr>
      </w:pPr>
      <w:r w:rsidRPr="00CC1568">
        <w:rPr>
          <w:rFonts w:cs="Times New Roman"/>
          <w:b/>
          <w:bCs/>
          <w:szCs w:val="28"/>
        </w:rPr>
        <w:t>Об утверждении Положения о региональном</w:t>
      </w:r>
      <w:r w:rsidR="00601DC2">
        <w:rPr>
          <w:rFonts w:cs="Times New Roman"/>
          <w:b/>
          <w:bCs/>
          <w:szCs w:val="28"/>
        </w:rPr>
        <w:t xml:space="preserve"> </w:t>
      </w:r>
      <w:r w:rsidRPr="00CC1568">
        <w:rPr>
          <w:rFonts w:cs="Times New Roman"/>
          <w:b/>
          <w:bCs/>
          <w:szCs w:val="28"/>
        </w:rPr>
        <w:t xml:space="preserve">государственном </w:t>
      </w:r>
      <w:r w:rsidRPr="00CC1568">
        <w:rPr>
          <w:rFonts w:eastAsiaTheme="minorHAnsi" w:cs="Times New Roman"/>
          <w:b/>
          <w:szCs w:val="28"/>
        </w:rPr>
        <w:t>жилищном надзоре</w:t>
      </w:r>
      <w:r w:rsidR="00601DC2">
        <w:rPr>
          <w:rFonts w:eastAsiaTheme="minorHAnsi" w:cs="Times New Roman"/>
          <w:b/>
          <w:szCs w:val="28"/>
        </w:rPr>
        <w:t xml:space="preserve"> </w:t>
      </w:r>
      <w:r w:rsidRPr="00CC1568">
        <w:rPr>
          <w:rFonts w:cs="Times New Roman"/>
          <w:b/>
          <w:szCs w:val="28"/>
        </w:rPr>
        <w:t>в Забайкальском крае</w:t>
      </w:r>
    </w:p>
    <w:p w:rsidR="00291325" w:rsidRDefault="00291325" w:rsidP="00291325">
      <w:pPr>
        <w:shd w:val="clear" w:color="auto" w:fill="FFFFFF"/>
        <w:tabs>
          <w:tab w:val="left" w:pos="1701"/>
        </w:tabs>
        <w:jc w:val="center"/>
        <w:rPr>
          <w:rFonts w:cs="Times New Roman"/>
          <w:b/>
          <w:bCs/>
          <w:szCs w:val="28"/>
        </w:rPr>
      </w:pPr>
    </w:p>
    <w:p w:rsidR="00601DC2" w:rsidRPr="00CC1568" w:rsidRDefault="00601DC2" w:rsidP="00291325">
      <w:pPr>
        <w:shd w:val="clear" w:color="auto" w:fill="FFFFFF"/>
        <w:tabs>
          <w:tab w:val="left" w:pos="1701"/>
        </w:tabs>
        <w:jc w:val="center"/>
        <w:rPr>
          <w:rFonts w:cs="Times New Roman"/>
          <w:b/>
          <w:bCs/>
          <w:szCs w:val="28"/>
        </w:rPr>
      </w:pPr>
    </w:p>
    <w:p w:rsidR="00601DC2" w:rsidRDefault="00291325" w:rsidP="003C6E61">
      <w:pPr>
        <w:jc w:val="both"/>
        <w:rPr>
          <w:rFonts w:cs="Times New Roman"/>
          <w:szCs w:val="28"/>
        </w:rPr>
      </w:pPr>
      <w:r w:rsidRPr="00CC1568">
        <w:rPr>
          <w:rFonts w:cs="Times New Roman"/>
          <w:bCs/>
          <w:szCs w:val="28"/>
        </w:rPr>
        <w:t>В соответствии</w:t>
      </w:r>
      <w:r w:rsidR="00601DC2">
        <w:rPr>
          <w:rFonts w:cs="Times New Roman"/>
          <w:bCs/>
          <w:szCs w:val="28"/>
        </w:rPr>
        <w:t xml:space="preserve"> со</w:t>
      </w:r>
      <w:r w:rsidRPr="00CC1568">
        <w:rPr>
          <w:rFonts w:cs="Times New Roman"/>
          <w:bCs/>
          <w:szCs w:val="28"/>
        </w:rPr>
        <w:t xml:space="preserve"> стать</w:t>
      </w:r>
      <w:r w:rsidR="00601DC2">
        <w:rPr>
          <w:rFonts w:cs="Times New Roman"/>
          <w:bCs/>
          <w:szCs w:val="28"/>
        </w:rPr>
        <w:t>ей</w:t>
      </w:r>
      <w:r w:rsidRPr="00CC1568">
        <w:rPr>
          <w:rFonts w:cs="Times New Roman"/>
          <w:bCs/>
          <w:szCs w:val="28"/>
        </w:rPr>
        <w:t xml:space="preserve"> 3</w:t>
      </w:r>
      <w:r w:rsidR="00601DC2">
        <w:rPr>
          <w:rFonts w:cs="Times New Roman"/>
          <w:bCs/>
          <w:szCs w:val="28"/>
        </w:rPr>
        <w:t xml:space="preserve"> </w:t>
      </w:r>
      <w:r w:rsidRPr="00CC1568">
        <w:rPr>
          <w:rFonts w:cs="Times New Roman"/>
          <w:bCs/>
          <w:szCs w:val="28"/>
        </w:rPr>
        <w:t>Федерального закона от 31 июля 2020 года № 248-ФЗ «О государственном контроле (надзоре) и муниципальном контроле в Российской Федерации»</w:t>
      </w:r>
      <w:bookmarkStart w:id="1" w:name="sub_110"/>
      <w:r w:rsidR="00F754F3" w:rsidRPr="00CC1568">
        <w:rPr>
          <w:rFonts w:cs="Times New Roman"/>
          <w:bCs/>
          <w:szCs w:val="28"/>
        </w:rPr>
        <w:t>,</w:t>
      </w:r>
      <w:r w:rsidR="00601DC2" w:rsidRPr="00601DC2">
        <w:rPr>
          <w:rFonts w:cs="Times New Roman"/>
          <w:bCs/>
          <w:color w:val="00000A"/>
          <w:szCs w:val="28"/>
        </w:rPr>
        <w:t xml:space="preserve"> </w:t>
      </w:r>
      <w:r w:rsidR="00601DC2">
        <w:rPr>
          <w:rFonts w:cs="Times New Roman"/>
          <w:bCs/>
          <w:color w:val="00000A"/>
          <w:szCs w:val="28"/>
        </w:rPr>
        <w:t>статьей 20 Жилищного кодекса Российской Федерации,</w:t>
      </w:r>
      <w:r w:rsidR="00F754F3" w:rsidRPr="00CC1568">
        <w:rPr>
          <w:rFonts w:cs="Times New Roman"/>
          <w:bCs/>
          <w:szCs w:val="28"/>
        </w:rPr>
        <w:t xml:space="preserve"> постановлением Правительства Российской </w:t>
      </w:r>
      <w:r w:rsidR="00C274A5" w:rsidRPr="00CC1568">
        <w:rPr>
          <w:rFonts w:cs="Times New Roman"/>
          <w:bCs/>
          <w:szCs w:val="28"/>
        </w:rPr>
        <w:t>Федерации</w:t>
      </w:r>
      <w:r w:rsidR="00F754F3" w:rsidRPr="00CC1568">
        <w:rPr>
          <w:rFonts w:cs="Times New Roman"/>
          <w:bCs/>
          <w:szCs w:val="28"/>
        </w:rPr>
        <w:t xml:space="preserve"> от 11 июня 2013 года № 493 «О государственном </w:t>
      </w:r>
      <w:r w:rsidR="00C274A5" w:rsidRPr="00CC1568">
        <w:rPr>
          <w:rFonts w:cs="Times New Roman"/>
          <w:bCs/>
          <w:szCs w:val="28"/>
        </w:rPr>
        <w:t>жилищном надзоре</w:t>
      </w:r>
      <w:r w:rsidR="00F754F3" w:rsidRPr="00CC1568">
        <w:rPr>
          <w:rFonts w:cs="Times New Roman"/>
          <w:bCs/>
          <w:szCs w:val="28"/>
        </w:rPr>
        <w:t>»</w:t>
      </w:r>
      <w:r w:rsidRPr="00CC1568">
        <w:rPr>
          <w:rFonts w:cs="Times New Roman"/>
          <w:szCs w:val="28"/>
        </w:rPr>
        <w:t xml:space="preserve"> Правительство Забайкальского края </w:t>
      </w:r>
    </w:p>
    <w:p w:rsidR="00C274A5" w:rsidRPr="00CC1568" w:rsidRDefault="00291325" w:rsidP="00601DC2">
      <w:pPr>
        <w:ind w:firstLine="0"/>
        <w:jc w:val="both"/>
        <w:rPr>
          <w:rFonts w:cs="Times New Roman"/>
          <w:spacing w:val="40"/>
          <w:szCs w:val="28"/>
        </w:rPr>
      </w:pPr>
      <w:r w:rsidRPr="00CC1568">
        <w:rPr>
          <w:rFonts w:cs="Times New Roman"/>
          <w:b/>
          <w:bCs/>
          <w:spacing w:val="40"/>
          <w:szCs w:val="28"/>
        </w:rPr>
        <w:t>постановляет</w:t>
      </w:r>
      <w:r w:rsidRPr="00CC1568">
        <w:rPr>
          <w:rFonts w:cs="Times New Roman"/>
          <w:spacing w:val="40"/>
          <w:szCs w:val="28"/>
        </w:rPr>
        <w:t>:</w:t>
      </w:r>
      <w:bookmarkStart w:id="2" w:name="sub_1"/>
    </w:p>
    <w:p w:rsidR="00C274A5" w:rsidRPr="00CC1568" w:rsidRDefault="00C274A5" w:rsidP="00C274A5">
      <w:pPr>
        <w:jc w:val="both"/>
        <w:rPr>
          <w:rFonts w:cs="Times New Roman"/>
          <w:spacing w:val="40"/>
          <w:szCs w:val="28"/>
        </w:rPr>
      </w:pPr>
    </w:p>
    <w:p w:rsidR="00291325" w:rsidRPr="00CC1568" w:rsidRDefault="00291325" w:rsidP="003C6E61">
      <w:pPr>
        <w:jc w:val="both"/>
        <w:rPr>
          <w:rFonts w:cs="Times New Roman"/>
          <w:bCs/>
          <w:szCs w:val="28"/>
        </w:rPr>
      </w:pPr>
      <w:r w:rsidRPr="00CC1568">
        <w:rPr>
          <w:rFonts w:cs="Times New Roman"/>
          <w:szCs w:val="28"/>
        </w:rPr>
        <w:t>1.</w:t>
      </w:r>
      <w:r w:rsidR="00C274A5" w:rsidRPr="00CC1568">
        <w:rPr>
          <w:rFonts w:cs="Times New Roman"/>
          <w:szCs w:val="28"/>
        </w:rPr>
        <w:t xml:space="preserve"> </w:t>
      </w:r>
      <w:r w:rsidRPr="00CC1568">
        <w:rPr>
          <w:rFonts w:cs="Times New Roman"/>
          <w:szCs w:val="28"/>
        </w:rPr>
        <w:t xml:space="preserve">Утвердить прилагаемое Положение </w:t>
      </w:r>
      <w:r w:rsidR="00C274A5" w:rsidRPr="00CC1568">
        <w:rPr>
          <w:rFonts w:cs="Times New Roman"/>
          <w:bCs/>
          <w:szCs w:val="28"/>
        </w:rPr>
        <w:t xml:space="preserve">о региональном государственном </w:t>
      </w:r>
      <w:r w:rsidR="00C274A5" w:rsidRPr="00CC1568">
        <w:rPr>
          <w:rFonts w:eastAsiaTheme="minorHAnsi" w:cs="Times New Roman"/>
          <w:szCs w:val="28"/>
        </w:rPr>
        <w:t xml:space="preserve">жилищном надзоре </w:t>
      </w:r>
      <w:r w:rsidR="00C274A5" w:rsidRPr="00CC1568">
        <w:rPr>
          <w:rFonts w:cs="Times New Roman"/>
          <w:szCs w:val="28"/>
        </w:rPr>
        <w:t>в Забайкальском крае</w:t>
      </w:r>
      <w:r w:rsidRPr="00CC1568">
        <w:rPr>
          <w:rFonts w:cs="Times New Roman"/>
          <w:szCs w:val="28"/>
        </w:rPr>
        <w:t xml:space="preserve"> (далее – Положение).</w:t>
      </w:r>
    </w:p>
    <w:p w:rsidR="00C274A5" w:rsidRPr="00CC1568" w:rsidRDefault="00291325" w:rsidP="003C6E61">
      <w:pPr>
        <w:tabs>
          <w:tab w:val="left" w:pos="1134"/>
        </w:tabs>
        <w:autoSpaceDE w:val="0"/>
        <w:adjustRightInd w:val="0"/>
        <w:jc w:val="both"/>
        <w:rPr>
          <w:rFonts w:cs="Times New Roman"/>
          <w:szCs w:val="28"/>
        </w:rPr>
      </w:pPr>
      <w:r w:rsidRPr="00CC1568">
        <w:rPr>
          <w:rFonts w:cs="Times New Roman"/>
          <w:bCs/>
          <w:szCs w:val="28"/>
        </w:rPr>
        <w:t xml:space="preserve">2. </w:t>
      </w:r>
      <w:r w:rsidRPr="00CC1568">
        <w:rPr>
          <w:rFonts w:cs="Times New Roman"/>
          <w:szCs w:val="28"/>
        </w:rPr>
        <w:t>Признать утратившими силу:</w:t>
      </w:r>
    </w:p>
    <w:p w:rsidR="00BF1207" w:rsidRPr="00CC1568" w:rsidRDefault="00A7415D" w:rsidP="003C6E61">
      <w:pPr>
        <w:tabs>
          <w:tab w:val="left" w:pos="1134"/>
        </w:tabs>
        <w:autoSpaceDE w:val="0"/>
        <w:adjustRightInd w:val="0"/>
        <w:jc w:val="both"/>
        <w:rPr>
          <w:rFonts w:cs="Times New Roman"/>
          <w:szCs w:val="28"/>
          <w:lang w:eastAsia="ru-RU"/>
        </w:rPr>
      </w:pPr>
      <w:r>
        <w:rPr>
          <w:rFonts w:cs="Times New Roman"/>
          <w:szCs w:val="28"/>
          <w:lang w:eastAsia="ru-RU"/>
        </w:rPr>
        <w:t>п</w:t>
      </w:r>
      <w:r w:rsidR="00C274A5" w:rsidRPr="00CC1568">
        <w:rPr>
          <w:rFonts w:cs="Times New Roman"/>
          <w:szCs w:val="28"/>
          <w:lang w:eastAsia="ru-RU"/>
        </w:rPr>
        <w:t>остановление Правительства Забайкальского края от 21 апреля 2014 года № 217 «Об утверждении Порядка осуществления регионального государственного жилищного надзора в Забайкальском крае»;</w:t>
      </w:r>
    </w:p>
    <w:p w:rsidR="004C50E3"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4C50E3" w:rsidRPr="00CC1568">
        <w:rPr>
          <w:rFonts w:cs="Times New Roman"/>
          <w:szCs w:val="28"/>
          <w:shd w:val="clear" w:color="auto" w:fill="FFFFFF"/>
        </w:rPr>
        <w:t xml:space="preserve">остановление Правительства Забайкальского края от 9 декабря 2014 года № 687 «О внесении изменений в Порядок осуществления регионального государственного жилищного надзора в Забайкальском крае, утвержденный постановлением Правительства Забайкальского края от 21 апреля 2014 года </w:t>
      </w:r>
      <w:r w:rsidR="00033369">
        <w:rPr>
          <w:rFonts w:cs="Times New Roman"/>
          <w:szCs w:val="28"/>
          <w:shd w:val="clear" w:color="auto" w:fill="FFFFFF"/>
        </w:rPr>
        <w:t xml:space="preserve">   </w:t>
      </w:r>
      <w:r w:rsidR="004C50E3" w:rsidRPr="00CC1568">
        <w:rPr>
          <w:rFonts w:cs="Times New Roman"/>
          <w:szCs w:val="28"/>
          <w:shd w:val="clear" w:color="auto" w:fill="FFFFFF"/>
        </w:rPr>
        <w:t>№ 217</w:t>
      </w:r>
      <w:r w:rsidR="00353296" w:rsidRPr="00CC1568">
        <w:rPr>
          <w:rFonts w:cs="Times New Roman"/>
          <w:szCs w:val="28"/>
          <w:shd w:val="clear" w:color="auto" w:fill="FFFFFF"/>
        </w:rPr>
        <w:t>»;</w:t>
      </w:r>
    </w:p>
    <w:p w:rsidR="00353296"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353296" w:rsidRPr="00CC1568">
        <w:rPr>
          <w:rFonts w:cs="Times New Roman"/>
          <w:szCs w:val="28"/>
          <w:shd w:val="clear" w:color="auto" w:fill="FFFFFF"/>
        </w:rPr>
        <w:t>остановление Правительства Забайкальского края от 28 апреля 2015 года № 201 «О признании утратившим силу подпункта 7 пункта 8 Порядка осуществления регионального государственного жилищного надзора в Забайкальском крае, утвержденного постановлением Правительства Забайкальского края от 21 апреля 2014 года № 217»;</w:t>
      </w:r>
    </w:p>
    <w:p w:rsidR="00353296"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353296" w:rsidRPr="00CC1568">
        <w:rPr>
          <w:rFonts w:cs="Times New Roman"/>
          <w:szCs w:val="28"/>
          <w:shd w:val="clear" w:color="auto" w:fill="FFFFFF"/>
        </w:rPr>
        <w:t>остановление Правительства Забайкальского края от 13 октября 2015 года № 511 «О внесении изменения в пункт 8 Порядка осуществления регионального государственного жилищного надзора в Забайкальском крае, утвержденного постановлением Правительства Забайкальского края от 21 апреля 2014 года № 217»;</w:t>
      </w:r>
    </w:p>
    <w:p w:rsidR="00353296"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lastRenderedPageBreak/>
        <w:t>п</w:t>
      </w:r>
      <w:r w:rsidR="00353296" w:rsidRPr="00CC1568">
        <w:rPr>
          <w:rFonts w:cs="Times New Roman"/>
          <w:szCs w:val="28"/>
          <w:shd w:val="clear" w:color="auto" w:fill="FFFFFF"/>
        </w:rPr>
        <w:t>остановление Правительства Забайкальского края от 13 июня 2017 года № 238 «О внесении изменений в некоторые постановления Правительства Забайкальского края по вопросам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строительного надзора и регионального государственного жилищного надзора»;</w:t>
      </w:r>
    </w:p>
    <w:p w:rsidR="00353296"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353296" w:rsidRPr="00CC1568">
        <w:rPr>
          <w:rFonts w:cs="Times New Roman"/>
          <w:szCs w:val="28"/>
          <w:shd w:val="clear" w:color="auto" w:fill="FFFFFF"/>
        </w:rPr>
        <w:t>остановление Правительства Забайкальского края от 23 января 2018 года № 31 «О внесении изменений в Порядок осуществления регионального государственного жилищного надзора в Забайкальском крае, утвержденный постановлением Правительства Забайкальского края от 21 апреля 2014 года № 217»;</w:t>
      </w:r>
    </w:p>
    <w:p w:rsidR="00353296"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353296" w:rsidRPr="00CC1568">
        <w:rPr>
          <w:rFonts w:cs="Times New Roman"/>
          <w:szCs w:val="28"/>
          <w:shd w:val="clear" w:color="auto" w:fill="FFFFFF"/>
        </w:rPr>
        <w:t>остановление Правительства Забайкальского края от 20 апреля 2018 года. № 158 «О внесении изменений в Порядок осуществления регионального государственного жилищного надзора в Забайкальском крае, утвержденный постановлением Правительства Забайкальского края от 21 апреля 2014 года № 217»;</w:t>
      </w:r>
    </w:p>
    <w:p w:rsidR="00353296"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353296" w:rsidRPr="00CC1568">
        <w:rPr>
          <w:rFonts w:cs="Times New Roman"/>
          <w:szCs w:val="28"/>
          <w:shd w:val="clear" w:color="auto" w:fill="FFFFFF"/>
        </w:rPr>
        <w:t>остановление Правительства Забайкальского края от 12 декабря 2018 года № 494 «О внесении изменений в пункт 12 Порядка осуществления регионального государственного жилищного надзора в Забайкальском крае»;</w:t>
      </w:r>
    </w:p>
    <w:p w:rsidR="00353296"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353296" w:rsidRPr="00CC1568">
        <w:rPr>
          <w:rFonts w:cs="Times New Roman"/>
          <w:szCs w:val="28"/>
          <w:shd w:val="clear" w:color="auto" w:fill="FFFFFF"/>
        </w:rPr>
        <w:t>остановление Правительства Забайкальского края от 19 апреля 2019 года № 151 «О внесении изменения в пункт 8 Порядка осуществления регионального государственного жилищного надзора в Забайкальском крае»;</w:t>
      </w:r>
    </w:p>
    <w:p w:rsidR="00353296"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353296" w:rsidRPr="00CC1568">
        <w:rPr>
          <w:rFonts w:cs="Times New Roman"/>
          <w:szCs w:val="28"/>
          <w:shd w:val="clear" w:color="auto" w:fill="FFFFFF"/>
        </w:rPr>
        <w:t>остановление Правительства Забайкальского края от 20 августа 2019 года № 334 «О внесении изменений в пункт 12 Порядка осуществления регионального государственного жилищного надзора в Забайкальском крае»;</w:t>
      </w:r>
    </w:p>
    <w:p w:rsidR="003C0C49" w:rsidRPr="00CC1568" w:rsidRDefault="00A7415D" w:rsidP="003C6E61">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BF1207" w:rsidRPr="00CC1568">
        <w:rPr>
          <w:rFonts w:cs="Times New Roman"/>
          <w:szCs w:val="28"/>
          <w:shd w:val="clear" w:color="auto" w:fill="FFFFFF"/>
        </w:rPr>
        <w:t xml:space="preserve">остановление Правительства Забайкальского края от 26 июня 2020 года </w:t>
      </w:r>
      <w:r w:rsidR="00033369">
        <w:rPr>
          <w:rFonts w:cs="Times New Roman"/>
          <w:szCs w:val="28"/>
          <w:shd w:val="clear" w:color="auto" w:fill="FFFFFF"/>
        </w:rPr>
        <w:t xml:space="preserve">№ </w:t>
      </w:r>
      <w:r w:rsidR="00BF1207" w:rsidRPr="00CC1568">
        <w:rPr>
          <w:rFonts w:cs="Times New Roman"/>
          <w:szCs w:val="28"/>
          <w:shd w:val="clear" w:color="auto" w:fill="FFFFFF"/>
        </w:rPr>
        <w:t>221 «О внесении изменений в Порядок осуществления регионального государственного жилищного надзора в Забайкальском крае»</w:t>
      </w:r>
      <w:r w:rsidR="00353296" w:rsidRPr="00CC1568">
        <w:rPr>
          <w:rFonts w:cs="Times New Roman"/>
          <w:szCs w:val="28"/>
          <w:shd w:val="clear" w:color="auto" w:fill="FFFFFF"/>
        </w:rPr>
        <w:t>.</w:t>
      </w:r>
    </w:p>
    <w:p w:rsidR="00291325" w:rsidRPr="00CC1568" w:rsidRDefault="00291325" w:rsidP="003C6E61">
      <w:pPr>
        <w:tabs>
          <w:tab w:val="left" w:pos="1134"/>
        </w:tabs>
        <w:autoSpaceDE w:val="0"/>
        <w:adjustRightInd w:val="0"/>
        <w:jc w:val="both"/>
        <w:rPr>
          <w:rFonts w:cs="Times New Roman"/>
          <w:szCs w:val="28"/>
        </w:rPr>
      </w:pPr>
      <w:r w:rsidRPr="00CC1568">
        <w:rPr>
          <w:rFonts w:cs="Times New Roman"/>
          <w:szCs w:val="28"/>
        </w:rPr>
        <w:t>3. Настоящее постановление вступает в силу с 1 января 2022 года</w:t>
      </w:r>
      <w:r w:rsidR="006B1633" w:rsidRPr="00CC1568">
        <w:rPr>
          <w:rFonts w:cs="Times New Roman"/>
          <w:szCs w:val="28"/>
        </w:rPr>
        <w:t xml:space="preserve"> и подлежит официальному опубликованию</w:t>
      </w:r>
      <w:r w:rsidRPr="00CC1568">
        <w:rPr>
          <w:rFonts w:cs="Times New Roman"/>
          <w:szCs w:val="28"/>
        </w:rPr>
        <w:t>.</w:t>
      </w:r>
    </w:p>
    <w:p w:rsidR="006B1633" w:rsidRDefault="006B1633" w:rsidP="00291325">
      <w:pPr>
        <w:tabs>
          <w:tab w:val="left" w:pos="1134"/>
        </w:tabs>
        <w:autoSpaceDE w:val="0"/>
        <w:adjustRightInd w:val="0"/>
        <w:jc w:val="both"/>
        <w:rPr>
          <w:rFonts w:cs="Times New Roman"/>
          <w:szCs w:val="28"/>
        </w:rPr>
      </w:pPr>
    </w:p>
    <w:p w:rsidR="00EC4374" w:rsidRPr="00CC1568" w:rsidRDefault="00EC4374" w:rsidP="00291325">
      <w:pPr>
        <w:tabs>
          <w:tab w:val="left" w:pos="1134"/>
        </w:tabs>
        <w:autoSpaceDE w:val="0"/>
        <w:adjustRightInd w:val="0"/>
        <w:jc w:val="both"/>
        <w:rPr>
          <w:rFonts w:cs="Times New Roman"/>
          <w:szCs w:val="28"/>
        </w:rPr>
      </w:pPr>
    </w:p>
    <w:p w:rsidR="006B1633" w:rsidRPr="00CC1568" w:rsidRDefault="006B1633" w:rsidP="00291325">
      <w:pPr>
        <w:tabs>
          <w:tab w:val="left" w:pos="1134"/>
        </w:tabs>
        <w:autoSpaceDE w:val="0"/>
        <w:adjustRightInd w:val="0"/>
        <w:jc w:val="both"/>
        <w:rPr>
          <w:rFonts w:cs="Times New Roman"/>
          <w:szCs w:val="28"/>
        </w:rPr>
      </w:pPr>
    </w:p>
    <w:p w:rsidR="006B1633" w:rsidRPr="00CC1568" w:rsidRDefault="006B1633" w:rsidP="009B7642">
      <w:pPr>
        <w:tabs>
          <w:tab w:val="left" w:pos="1134"/>
        </w:tabs>
        <w:autoSpaceDE w:val="0"/>
        <w:adjustRightInd w:val="0"/>
        <w:ind w:firstLine="0"/>
        <w:jc w:val="both"/>
        <w:rPr>
          <w:rFonts w:cs="Times New Roman"/>
          <w:szCs w:val="28"/>
        </w:rPr>
      </w:pPr>
      <w:r w:rsidRPr="00CC1568">
        <w:rPr>
          <w:rFonts w:cs="Times New Roman"/>
          <w:szCs w:val="28"/>
        </w:rPr>
        <w:t>Губернатор Забайкальского края</w:t>
      </w:r>
      <w:r w:rsidRPr="00CC1568">
        <w:rPr>
          <w:rFonts w:cs="Times New Roman"/>
          <w:szCs w:val="28"/>
        </w:rPr>
        <w:tab/>
      </w:r>
      <w:r w:rsidRPr="00CC1568">
        <w:rPr>
          <w:rFonts w:cs="Times New Roman"/>
          <w:szCs w:val="28"/>
        </w:rPr>
        <w:tab/>
      </w:r>
      <w:r w:rsidRPr="00CC1568">
        <w:rPr>
          <w:rFonts w:cs="Times New Roman"/>
          <w:szCs w:val="28"/>
        </w:rPr>
        <w:tab/>
      </w:r>
      <w:r w:rsidRPr="00CC1568">
        <w:rPr>
          <w:rFonts w:cs="Times New Roman"/>
          <w:szCs w:val="28"/>
        </w:rPr>
        <w:tab/>
        <w:t xml:space="preserve">        </w:t>
      </w:r>
      <w:r w:rsidR="009B7642" w:rsidRPr="00CC1568">
        <w:rPr>
          <w:rFonts w:cs="Times New Roman"/>
          <w:szCs w:val="28"/>
        </w:rPr>
        <w:t xml:space="preserve">            </w:t>
      </w:r>
      <w:r w:rsidRPr="00CC1568">
        <w:rPr>
          <w:rFonts w:cs="Times New Roman"/>
          <w:szCs w:val="28"/>
        </w:rPr>
        <w:t>А.М. Осипов</w:t>
      </w:r>
    </w:p>
    <w:p w:rsidR="00291325" w:rsidRPr="00CC1568" w:rsidRDefault="00291325" w:rsidP="00291325">
      <w:pPr>
        <w:tabs>
          <w:tab w:val="left" w:pos="1134"/>
        </w:tabs>
        <w:autoSpaceDE w:val="0"/>
        <w:adjustRightInd w:val="0"/>
        <w:jc w:val="both"/>
        <w:rPr>
          <w:rFonts w:cs="Times New Roman"/>
          <w:szCs w:val="28"/>
        </w:rPr>
      </w:pPr>
    </w:p>
    <w:bookmarkEnd w:id="1"/>
    <w:bookmarkEnd w:id="2"/>
    <w:p w:rsidR="00291325" w:rsidRPr="00CC1568" w:rsidRDefault="00291325" w:rsidP="00291325">
      <w:pPr>
        <w:ind w:right="-2"/>
        <w:rPr>
          <w:rFonts w:cs="Times New Roman"/>
          <w:szCs w:val="28"/>
        </w:rPr>
      </w:pPr>
    </w:p>
    <w:p w:rsidR="00291325" w:rsidRPr="00CC1568" w:rsidRDefault="00291325" w:rsidP="00291325">
      <w:pPr>
        <w:ind w:right="-2"/>
        <w:rPr>
          <w:rFonts w:cs="Times New Roman"/>
          <w:kern w:val="1"/>
          <w:szCs w:val="28"/>
        </w:rPr>
      </w:pPr>
    </w:p>
    <w:p w:rsidR="00291325" w:rsidRPr="00CC1568" w:rsidRDefault="00291325" w:rsidP="00291325">
      <w:pPr>
        <w:pStyle w:val="ConsPlusNormal0"/>
        <w:suppressAutoHyphens/>
        <w:ind w:firstLine="709"/>
        <w:jc w:val="both"/>
        <w:rPr>
          <w:rFonts w:ascii="Times New Roman" w:hAnsi="Times New Roman" w:cs="Times New Roman"/>
          <w:sz w:val="28"/>
          <w:szCs w:val="28"/>
        </w:rPr>
      </w:pPr>
    </w:p>
    <w:p w:rsidR="006B1633" w:rsidRPr="00CC1568" w:rsidRDefault="006B1633" w:rsidP="00291325">
      <w:pPr>
        <w:pStyle w:val="ConsPlusNormal0"/>
        <w:suppressAutoHyphens/>
        <w:ind w:firstLine="709"/>
        <w:jc w:val="both"/>
        <w:rPr>
          <w:rFonts w:ascii="Times New Roman" w:hAnsi="Times New Roman" w:cs="Times New Roman"/>
          <w:sz w:val="28"/>
          <w:szCs w:val="28"/>
        </w:rPr>
      </w:pPr>
    </w:p>
    <w:p w:rsidR="006B1633" w:rsidRPr="00CC1568" w:rsidRDefault="006B1633" w:rsidP="00291325">
      <w:pPr>
        <w:pStyle w:val="ConsPlusNormal0"/>
        <w:suppressAutoHyphens/>
        <w:ind w:firstLine="709"/>
        <w:jc w:val="both"/>
        <w:rPr>
          <w:rFonts w:ascii="Times New Roman" w:hAnsi="Times New Roman" w:cs="Times New Roman"/>
          <w:sz w:val="28"/>
          <w:szCs w:val="28"/>
        </w:rPr>
      </w:pPr>
    </w:p>
    <w:p w:rsidR="006B1633" w:rsidRPr="00CC1568" w:rsidRDefault="006B1633" w:rsidP="00291325">
      <w:pPr>
        <w:pStyle w:val="ConsPlusNormal0"/>
        <w:suppressAutoHyphens/>
        <w:ind w:firstLine="709"/>
        <w:jc w:val="both"/>
        <w:rPr>
          <w:rFonts w:ascii="Times New Roman" w:hAnsi="Times New Roman" w:cs="Times New Roman"/>
          <w:sz w:val="28"/>
          <w:szCs w:val="28"/>
        </w:rPr>
      </w:pPr>
    </w:p>
    <w:p w:rsidR="006B1633" w:rsidRPr="00CC1568" w:rsidRDefault="006B1633" w:rsidP="00291325">
      <w:pPr>
        <w:pStyle w:val="ConsPlusNormal0"/>
        <w:suppressAutoHyphens/>
        <w:ind w:firstLine="709"/>
        <w:jc w:val="both"/>
        <w:rPr>
          <w:rFonts w:ascii="Times New Roman" w:hAnsi="Times New Roman" w:cs="Times New Roman"/>
          <w:sz w:val="28"/>
          <w:szCs w:val="28"/>
        </w:rPr>
      </w:pPr>
    </w:p>
    <w:p w:rsidR="006B1633" w:rsidRPr="00CC1568" w:rsidRDefault="006B1633" w:rsidP="00291325">
      <w:pPr>
        <w:pStyle w:val="ConsPlusNormal0"/>
        <w:suppressAutoHyphens/>
        <w:ind w:firstLine="709"/>
        <w:jc w:val="both"/>
        <w:rPr>
          <w:rFonts w:ascii="Times New Roman" w:hAnsi="Times New Roman" w:cs="Times New Roman"/>
          <w:sz w:val="28"/>
          <w:szCs w:val="28"/>
        </w:rPr>
      </w:pPr>
    </w:p>
    <w:p w:rsidR="006B1633" w:rsidRPr="00CC1568" w:rsidRDefault="006B1633" w:rsidP="00291325">
      <w:pPr>
        <w:pStyle w:val="ConsPlusNormal0"/>
        <w:suppressAutoHyphens/>
        <w:ind w:firstLine="709"/>
        <w:jc w:val="both"/>
        <w:rPr>
          <w:rFonts w:ascii="Times New Roman" w:hAnsi="Times New Roman" w:cs="Times New Roman"/>
          <w:sz w:val="28"/>
          <w:szCs w:val="28"/>
        </w:rPr>
      </w:pPr>
    </w:p>
    <w:tbl>
      <w:tblPr>
        <w:tblW w:w="9600" w:type="dxa"/>
        <w:tblLayout w:type="fixed"/>
        <w:tblCellMar>
          <w:left w:w="10" w:type="dxa"/>
          <w:right w:w="10" w:type="dxa"/>
        </w:tblCellMar>
        <w:tblLook w:val="04A0" w:firstRow="1" w:lastRow="0" w:firstColumn="1" w:lastColumn="0" w:noHBand="0" w:noVBand="1"/>
      </w:tblPr>
      <w:tblGrid>
        <w:gridCol w:w="5070"/>
        <w:gridCol w:w="4530"/>
      </w:tblGrid>
      <w:tr w:rsidR="00291325" w:rsidRPr="00CC1568" w:rsidTr="00C274A5">
        <w:tc>
          <w:tcPr>
            <w:tcW w:w="5070" w:type="dxa"/>
            <w:tcMar>
              <w:top w:w="0" w:type="dxa"/>
              <w:left w:w="0" w:type="dxa"/>
              <w:bottom w:w="0" w:type="dxa"/>
              <w:right w:w="0" w:type="dxa"/>
            </w:tcMar>
          </w:tcPr>
          <w:p w:rsidR="00291325" w:rsidRPr="00CC1568" w:rsidRDefault="00291325" w:rsidP="00C274A5">
            <w:pPr>
              <w:pStyle w:val="TableContents"/>
              <w:ind w:firstLine="709"/>
              <w:rPr>
                <w:rFonts w:cs="Times New Roman"/>
                <w:sz w:val="28"/>
                <w:szCs w:val="28"/>
              </w:rPr>
            </w:pPr>
          </w:p>
        </w:tc>
        <w:tc>
          <w:tcPr>
            <w:tcW w:w="4530" w:type="dxa"/>
            <w:tcMar>
              <w:top w:w="0" w:type="dxa"/>
              <w:left w:w="0" w:type="dxa"/>
              <w:bottom w:w="0" w:type="dxa"/>
              <w:right w:w="0" w:type="dxa"/>
            </w:tcMar>
          </w:tcPr>
          <w:p w:rsidR="00291325" w:rsidRPr="00CC1568" w:rsidRDefault="00291325" w:rsidP="00C274A5">
            <w:pPr>
              <w:pStyle w:val="TableContents"/>
              <w:spacing w:line="360" w:lineRule="auto"/>
              <w:jc w:val="center"/>
              <w:rPr>
                <w:rFonts w:cs="Times New Roman"/>
                <w:sz w:val="28"/>
                <w:szCs w:val="28"/>
              </w:rPr>
            </w:pPr>
            <w:r w:rsidRPr="00CC1568">
              <w:rPr>
                <w:rFonts w:cs="Times New Roman"/>
                <w:sz w:val="28"/>
                <w:szCs w:val="28"/>
              </w:rPr>
              <w:t>УТВЕРЖДЕНО</w:t>
            </w:r>
          </w:p>
          <w:p w:rsidR="00291325" w:rsidRPr="00CC1568" w:rsidRDefault="003F0B85" w:rsidP="00C274A5">
            <w:pPr>
              <w:pStyle w:val="TableContents"/>
              <w:jc w:val="center"/>
              <w:rPr>
                <w:rFonts w:cs="Times New Roman"/>
                <w:sz w:val="28"/>
                <w:szCs w:val="28"/>
              </w:rPr>
            </w:pPr>
            <w:r>
              <w:rPr>
                <w:rFonts w:cs="Times New Roman"/>
                <w:sz w:val="28"/>
                <w:szCs w:val="28"/>
              </w:rPr>
              <w:t>постановлением</w:t>
            </w:r>
            <w:r w:rsidR="00291325" w:rsidRPr="00CC1568">
              <w:rPr>
                <w:rFonts w:cs="Times New Roman"/>
                <w:sz w:val="28"/>
                <w:szCs w:val="28"/>
              </w:rPr>
              <w:t xml:space="preserve"> Правительства</w:t>
            </w:r>
          </w:p>
          <w:p w:rsidR="00291325" w:rsidRPr="00CC1568" w:rsidRDefault="00291325" w:rsidP="00C274A5">
            <w:pPr>
              <w:pStyle w:val="TableContents"/>
              <w:jc w:val="center"/>
              <w:rPr>
                <w:rFonts w:cs="Times New Roman"/>
                <w:sz w:val="28"/>
                <w:szCs w:val="28"/>
              </w:rPr>
            </w:pPr>
            <w:r w:rsidRPr="00CC1568">
              <w:rPr>
                <w:rFonts w:cs="Times New Roman"/>
                <w:sz w:val="28"/>
                <w:szCs w:val="28"/>
              </w:rPr>
              <w:t xml:space="preserve">Забайкальского края </w:t>
            </w:r>
          </w:p>
          <w:p w:rsidR="00291325" w:rsidRPr="00CC1568" w:rsidRDefault="00291325" w:rsidP="00C274A5">
            <w:pPr>
              <w:pStyle w:val="TableContents"/>
              <w:spacing w:line="360" w:lineRule="auto"/>
              <w:jc w:val="center"/>
              <w:rPr>
                <w:rFonts w:cs="Times New Roman"/>
                <w:sz w:val="28"/>
                <w:szCs w:val="28"/>
              </w:rPr>
            </w:pPr>
          </w:p>
        </w:tc>
      </w:tr>
    </w:tbl>
    <w:p w:rsidR="00422DAF" w:rsidRPr="00CC1568" w:rsidRDefault="005D1F16">
      <w:pPr>
        <w:ind w:firstLine="0"/>
        <w:jc w:val="center"/>
        <w:rPr>
          <w:rFonts w:cs="Times New Roman"/>
          <w:b/>
          <w:szCs w:val="28"/>
        </w:rPr>
      </w:pPr>
      <w:r w:rsidRPr="00CC1568">
        <w:rPr>
          <w:rFonts w:cs="Times New Roman"/>
          <w:b/>
          <w:szCs w:val="28"/>
        </w:rPr>
        <w:t xml:space="preserve">ПОЛОЖЕНИЕ </w:t>
      </w:r>
    </w:p>
    <w:p w:rsidR="00422DAF" w:rsidRPr="00CC1568" w:rsidRDefault="005D1F16">
      <w:pPr>
        <w:ind w:firstLine="0"/>
        <w:jc w:val="center"/>
        <w:rPr>
          <w:rFonts w:eastAsiaTheme="minorHAnsi" w:cs="Times New Roman"/>
          <w:b/>
          <w:szCs w:val="28"/>
        </w:rPr>
      </w:pPr>
      <w:bookmarkStart w:id="3" w:name="_Hlk83367183"/>
      <w:r w:rsidRPr="00CC1568">
        <w:rPr>
          <w:rFonts w:cs="Times New Roman"/>
          <w:b/>
          <w:szCs w:val="28"/>
        </w:rPr>
        <w:t xml:space="preserve">о </w:t>
      </w:r>
      <w:r w:rsidRPr="00CC1568">
        <w:rPr>
          <w:rFonts w:eastAsiaTheme="minorHAnsi" w:cs="Times New Roman"/>
          <w:b/>
          <w:szCs w:val="28"/>
        </w:rPr>
        <w:t xml:space="preserve">региональном государственном жилищном надзоре </w:t>
      </w:r>
    </w:p>
    <w:p w:rsidR="00422DAF" w:rsidRPr="00CC1568" w:rsidRDefault="00392755">
      <w:pPr>
        <w:ind w:firstLine="0"/>
        <w:jc w:val="center"/>
        <w:rPr>
          <w:rFonts w:cs="Times New Roman"/>
          <w:b/>
          <w:szCs w:val="28"/>
        </w:rPr>
      </w:pPr>
      <w:r w:rsidRPr="00CC1568">
        <w:rPr>
          <w:rFonts w:cs="Times New Roman"/>
          <w:b/>
          <w:szCs w:val="28"/>
        </w:rPr>
        <w:t>Забайкальского края</w:t>
      </w:r>
      <w:bookmarkEnd w:id="3"/>
    </w:p>
    <w:p w:rsidR="00422DAF" w:rsidRPr="00CC1568" w:rsidRDefault="00422DAF">
      <w:pPr>
        <w:autoSpaceDE w:val="0"/>
        <w:autoSpaceDN w:val="0"/>
        <w:jc w:val="both"/>
        <w:rPr>
          <w:rFonts w:eastAsiaTheme="minorHAnsi" w:cs="Times New Roman"/>
          <w:bCs/>
          <w:szCs w:val="28"/>
        </w:rPr>
      </w:pPr>
    </w:p>
    <w:p w:rsidR="00647700" w:rsidRPr="00CC1568" w:rsidRDefault="00647700" w:rsidP="00362520">
      <w:pPr>
        <w:pStyle w:val="ConsPlusTitle"/>
        <w:spacing w:line="360" w:lineRule="auto"/>
        <w:jc w:val="center"/>
        <w:rPr>
          <w:rFonts w:ascii="Times New Roman" w:eastAsiaTheme="minorHAnsi" w:hAnsi="Times New Roman" w:cs="Times New Roman"/>
          <w:bCs/>
          <w:sz w:val="28"/>
          <w:szCs w:val="28"/>
        </w:rPr>
      </w:pPr>
      <w:r w:rsidRPr="00CC1568">
        <w:rPr>
          <w:rFonts w:ascii="Times New Roman" w:hAnsi="Times New Roman" w:cs="Times New Roman"/>
          <w:bCs/>
          <w:sz w:val="28"/>
          <w:szCs w:val="28"/>
        </w:rPr>
        <w:t>1. Общие положения</w:t>
      </w:r>
    </w:p>
    <w:p w:rsidR="0070642A" w:rsidRPr="00CC1568" w:rsidRDefault="005D1F16" w:rsidP="003C6E61">
      <w:pPr>
        <w:autoSpaceDE w:val="0"/>
        <w:autoSpaceDN w:val="0"/>
        <w:jc w:val="both"/>
        <w:rPr>
          <w:rFonts w:eastAsiaTheme="minorHAnsi" w:cs="Times New Roman"/>
          <w:bCs/>
          <w:szCs w:val="28"/>
        </w:rPr>
      </w:pPr>
      <w:r w:rsidRPr="00CC1568">
        <w:rPr>
          <w:rFonts w:eastAsiaTheme="minorHAnsi" w:cs="Times New Roman"/>
          <w:bCs/>
          <w:szCs w:val="28"/>
        </w:rPr>
        <w:t>1.</w:t>
      </w:r>
      <w:r w:rsidRPr="00CC1568">
        <w:rPr>
          <w:rFonts w:cs="Times New Roman"/>
          <w:szCs w:val="28"/>
        </w:rPr>
        <w:t xml:space="preserve"> </w:t>
      </w:r>
      <w:r w:rsidR="00A270B2" w:rsidRPr="00CC1568">
        <w:rPr>
          <w:rFonts w:cs="Times New Roman"/>
          <w:szCs w:val="28"/>
        </w:rPr>
        <w:t xml:space="preserve">Настоящее Положение разработано на основании статьи 3 Федерального закона </w:t>
      </w:r>
      <w:r w:rsidR="00A270B2" w:rsidRPr="00CC1568">
        <w:rPr>
          <w:rFonts w:cs="Times New Roman"/>
          <w:szCs w:val="28"/>
          <w:lang w:eastAsia="ru-RU"/>
        </w:rPr>
        <w:t>от 31 июля 2020 года № 248-ФЗ «О государственном контроле (надзоре) и муниципальном контроле в Российской Федерации»</w:t>
      </w:r>
      <w:r w:rsidR="00A270B2" w:rsidRPr="00CC1568">
        <w:rPr>
          <w:rFonts w:cs="Times New Roman"/>
          <w:szCs w:val="28"/>
        </w:rPr>
        <w:t xml:space="preserve"> (далее - Федеральный закон № 248-ФЗ)</w:t>
      </w:r>
      <w:r w:rsidR="00A270B2" w:rsidRPr="00CC1568">
        <w:rPr>
          <w:rFonts w:cs="Times New Roman"/>
          <w:szCs w:val="28"/>
          <w:lang w:eastAsia="ru-RU"/>
        </w:rPr>
        <w:t>,</w:t>
      </w:r>
      <w:r w:rsidR="00A270B2" w:rsidRPr="00CC1568">
        <w:rPr>
          <w:rFonts w:cs="Times New Roman"/>
          <w:szCs w:val="28"/>
        </w:rPr>
        <w:t xml:space="preserve"> в соответствии со статьей 20 Жилищного кодекса Российской Федерации (далее - ЖК РФ)</w:t>
      </w:r>
      <w:r w:rsidR="00A270B2" w:rsidRPr="00CC1568">
        <w:rPr>
          <w:rFonts w:eastAsiaTheme="minorHAnsi" w:cs="Times New Roman"/>
          <w:bCs/>
          <w:szCs w:val="28"/>
        </w:rPr>
        <w:t xml:space="preserve"> и устанавливает порядок организации и осуществления регионального государственного жилищного надзора в Забайкальском крае.</w:t>
      </w:r>
    </w:p>
    <w:p w:rsidR="002F0E96" w:rsidRPr="00CC1568" w:rsidRDefault="00DB0E35" w:rsidP="003C6E61">
      <w:pPr>
        <w:autoSpaceDE w:val="0"/>
        <w:autoSpaceDN w:val="0"/>
        <w:jc w:val="both"/>
        <w:rPr>
          <w:rFonts w:eastAsiaTheme="minorHAnsi" w:cs="Times New Roman"/>
          <w:bCs/>
          <w:szCs w:val="28"/>
        </w:rPr>
      </w:pPr>
      <w:r w:rsidRPr="00CC1568">
        <w:rPr>
          <w:rFonts w:eastAsiaTheme="minorHAnsi" w:cs="Times New Roman"/>
          <w:bCs/>
          <w:szCs w:val="28"/>
        </w:rPr>
        <w:t>2. Региональный государственный жилищный надзор в Забайкальском крае осуществляется Государственной инспекцией Забайкальского края (далее - Инспекция).</w:t>
      </w:r>
    </w:p>
    <w:p w:rsidR="002F0E96" w:rsidRDefault="002F0E96" w:rsidP="003C6E61">
      <w:pPr>
        <w:autoSpaceDE w:val="0"/>
        <w:autoSpaceDN w:val="0"/>
        <w:jc w:val="both"/>
        <w:rPr>
          <w:rFonts w:cs="Times New Roman"/>
          <w:szCs w:val="28"/>
        </w:rPr>
      </w:pPr>
      <w:r w:rsidRPr="00CC1568">
        <w:rPr>
          <w:rFonts w:cs="Times New Roman"/>
          <w:szCs w:val="28"/>
        </w:rPr>
        <w:t xml:space="preserve">3. Региональный государственный жилищный надзор в отношении юридических лиц, в том числе являющихся региональными операторами, и индивидуальных предпринимателей осуществляется Инспекцией в соответствии с Федеральным законом </w:t>
      </w:r>
      <w:r w:rsidRPr="00CC1568">
        <w:rPr>
          <w:rFonts w:cs="Times New Roman"/>
          <w:szCs w:val="28"/>
          <w:lang w:eastAsia="ru-RU"/>
        </w:rPr>
        <w:t>№ 248-ФЗ</w:t>
      </w:r>
      <w:r w:rsidRPr="00CC1568">
        <w:rPr>
          <w:rFonts w:cs="Times New Roman"/>
          <w:szCs w:val="28"/>
        </w:rPr>
        <w:t>, статьей 20 ЖК РФ и настоящим Положением.</w:t>
      </w:r>
    </w:p>
    <w:p w:rsidR="005B47B0" w:rsidRDefault="005B47B0" w:rsidP="005B47B0">
      <w:pPr>
        <w:autoSpaceDE w:val="0"/>
        <w:autoSpaceDN w:val="0"/>
        <w:jc w:val="both"/>
        <w:rPr>
          <w:rFonts w:cs="Times New Roman"/>
          <w:szCs w:val="28"/>
        </w:rPr>
      </w:pPr>
      <w:r w:rsidRPr="001115E2">
        <w:rPr>
          <w:rFonts w:cs="Times New Roman"/>
          <w:szCs w:val="28"/>
        </w:rPr>
        <w:t>Региональный государственный жилищный надзор в отношении граждан осуществляется Инспекцией в соответствии со статьей 20 ЖК РФ и настоящим Положением.</w:t>
      </w:r>
    </w:p>
    <w:p w:rsidR="002F0E96" w:rsidRPr="00CC1568" w:rsidRDefault="002F0E96" w:rsidP="003C6E61">
      <w:pPr>
        <w:jc w:val="both"/>
      </w:pPr>
      <w:r w:rsidRPr="00CC1568">
        <w:t>Региональный государственный жилищный надзор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осуществляется с учетом особенностей, установленных Федеральным законом от 29 декабря 2014 года № 473-ФЗ «О территориях опережающего социально-экономического развития в Российской Федерации».</w:t>
      </w:r>
    </w:p>
    <w:p w:rsidR="005320E0" w:rsidRPr="00CC1568" w:rsidRDefault="002F0E96" w:rsidP="003C6E61">
      <w:pPr>
        <w:autoSpaceDE w:val="0"/>
        <w:autoSpaceDN w:val="0"/>
        <w:jc w:val="both"/>
        <w:rPr>
          <w:rFonts w:cs="Times New Roman"/>
          <w:szCs w:val="28"/>
          <w:shd w:val="clear" w:color="auto" w:fill="FFFFFF"/>
        </w:rPr>
      </w:pPr>
      <w:r w:rsidRPr="00CC1568">
        <w:rPr>
          <w:rFonts w:cs="Times New Roman"/>
          <w:szCs w:val="28"/>
        </w:rPr>
        <w:t xml:space="preserve">4. </w:t>
      </w:r>
      <w:r w:rsidR="005320E0" w:rsidRPr="00CC1568">
        <w:rPr>
          <w:rFonts w:eastAsiaTheme="minorHAnsi" w:cs="Times New Roman"/>
          <w:bCs/>
          <w:szCs w:val="28"/>
        </w:rPr>
        <w:t xml:space="preserve">Предметом регионального государственного жилищного надзора на территории Забайкальского края </w:t>
      </w:r>
      <w:r w:rsidR="005320E0" w:rsidRPr="00CC1568">
        <w:rPr>
          <w:rFonts w:cs="Times New Roman"/>
          <w:szCs w:val="28"/>
          <w:shd w:val="clear" w:color="auto" w:fill="FFFFFF"/>
        </w:rPr>
        <w:t xml:space="preserve">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hyperlink r:id="rId12" w:anchor="/document/12171109/entry/3" w:history="1">
        <w:r w:rsidR="005320E0" w:rsidRPr="00CC1568">
          <w:rPr>
            <w:rFonts w:cs="Times New Roman"/>
            <w:szCs w:val="28"/>
            <w:shd w:val="clear" w:color="auto" w:fill="FFFFFF"/>
          </w:rPr>
          <w:t>законодательством</w:t>
        </w:r>
      </w:hyperlink>
      <w:r w:rsidR="005320E0" w:rsidRPr="00CC1568">
        <w:rPr>
          <w:rFonts w:cs="Times New Roman"/>
          <w:szCs w:val="28"/>
          <w:shd w:val="clear" w:color="auto" w:fill="FFFFFF"/>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 xml:space="preserve">1) требований к использованию и </w:t>
      </w:r>
      <w:hyperlink r:id="rId13" w:anchor="/document/70785104/entry/1000" w:history="1">
        <w:r w:rsidRPr="00CC1568">
          <w:rPr>
            <w:rFonts w:cs="Times New Roman"/>
            <w:szCs w:val="28"/>
            <w:lang w:eastAsia="ru-RU"/>
          </w:rPr>
          <w:t>сохранности</w:t>
        </w:r>
      </w:hyperlink>
      <w:r w:rsidRPr="00CC1568">
        <w:rPr>
          <w:rFonts w:cs="Times New Roman"/>
          <w:szCs w:val="28"/>
          <w:lang w:eastAsia="ru-RU"/>
        </w:rPr>
        <w:t xml:space="preserve"> жилищного фонда, в том числе </w:t>
      </w:r>
      <w:hyperlink r:id="rId14" w:anchor="/document/12144695/entry/200" w:history="1">
        <w:r w:rsidRPr="00CC1568">
          <w:rPr>
            <w:rFonts w:cs="Times New Roman"/>
            <w:szCs w:val="28"/>
            <w:lang w:eastAsia="ru-RU"/>
          </w:rPr>
          <w:t>требований</w:t>
        </w:r>
      </w:hyperlink>
      <w:r w:rsidRPr="00CC1568">
        <w:rPr>
          <w:rFonts w:cs="Times New Roman"/>
          <w:szCs w:val="28"/>
          <w:lang w:eastAsia="ru-RU"/>
        </w:rPr>
        <w:t xml:space="preserve"> к жилым помещениям, их использованию и содержанию, использованию и </w:t>
      </w:r>
      <w:hyperlink r:id="rId15" w:anchor="/document/12148944/entry/1000" w:history="1">
        <w:r w:rsidRPr="00CC1568">
          <w:rPr>
            <w:rFonts w:cs="Times New Roman"/>
            <w:szCs w:val="28"/>
            <w:lang w:eastAsia="ru-RU"/>
          </w:rPr>
          <w:t>содержанию</w:t>
        </w:r>
      </w:hyperlink>
      <w:r w:rsidRPr="00CC1568">
        <w:rPr>
          <w:rFonts w:cs="Times New Roman"/>
          <w:szCs w:val="28"/>
          <w:lang w:eastAsia="ru-RU"/>
        </w:rPr>
        <w:t xml:space="preserve"> общего имущества собственников помещений </w:t>
      </w:r>
      <w:r w:rsidRPr="00CC1568">
        <w:rPr>
          <w:rFonts w:cs="Times New Roman"/>
          <w:szCs w:val="28"/>
          <w:lang w:eastAsia="ru-RU"/>
        </w:rPr>
        <w:lastRenderedPageBreak/>
        <w:t>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 xml:space="preserve">2) требований к </w:t>
      </w:r>
      <w:hyperlink r:id="rId16" w:anchor="/document/12138291/entry/170" w:history="1">
        <w:r w:rsidRPr="00CC1568">
          <w:rPr>
            <w:rFonts w:cs="Times New Roman"/>
            <w:szCs w:val="28"/>
            <w:lang w:eastAsia="ru-RU"/>
          </w:rPr>
          <w:t>формированию</w:t>
        </w:r>
      </w:hyperlink>
      <w:r w:rsidRPr="00CC1568">
        <w:rPr>
          <w:rFonts w:cs="Times New Roman"/>
          <w:szCs w:val="28"/>
          <w:lang w:eastAsia="ru-RU"/>
        </w:rPr>
        <w:t xml:space="preserve"> фондов капитального ремонта;</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 xml:space="preserve">5) </w:t>
      </w:r>
      <w:hyperlink r:id="rId17" w:anchor="/document/12148944/entry/2000" w:history="1">
        <w:r w:rsidRPr="00CC1568">
          <w:rPr>
            <w:rFonts w:cs="Times New Roman"/>
            <w:szCs w:val="28"/>
            <w:lang w:eastAsia="ru-RU"/>
          </w:rPr>
          <w:t>правил</w:t>
        </w:r>
      </w:hyperlink>
      <w:r w:rsidRPr="00CC1568">
        <w:rPr>
          <w:rFonts w:cs="Times New Roman"/>
          <w:szCs w:val="28"/>
          <w:lang w:eastAsia="ru-RU"/>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 xml:space="preserve">6) </w:t>
      </w:r>
      <w:hyperlink r:id="rId18" w:anchor="/document/12148944/entry/1000" w:history="1">
        <w:r w:rsidRPr="00CC1568">
          <w:rPr>
            <w:rFonts w:cs="Times New Roman"/>
            <w:szCs w:val="28"/>
            <w:lang w:eastAsia="ru-RU"/>
          </w:rPr>
          <w:t>правил</w:t>
        </w:r>
      </w:hyperlink>
      <w:r w:rsidRPr="00CC1568">
        <w:rPr>
          <w:rFonts w:cs="Times New Roman"/>
          <w:szCs w:val="28"/>
          <w:lang w:eastAsia="ru-RU"/>
        </w:rPr>
        <w:t xml:space="preserve"> содержания общего имущества в многоквартирном доме и </w:t>
      </w:r>
      <w:hyperlink r:id="rId19" w:anchor="/document/12148944/entry/2000" w:history="1">
        <w:r w:rsidRPr="00CC1568">
          <w:rPr>
            <w:rFonts w:cs="Times New Roman"/>
            <w:szCs w:val="28"/>
            <w:lang w:eastAsia="ru-RU"/>
          </w:rPr>
          <w:t>правил</w:t>
        </w:r>
      </w:hyperlink>
      <w:r w:rsidRPr="00CC1568">
        <w:rPr>
          <w:rFonts w:cs="Times New Roman"/>
          <w:szCs w:val="28"/>
          <w:lang w:eastAsia="ru-RU"/>
        </w:rPr>
        <w:t xml:space="preserve"> изменения размера платы за содержание жилого помещения;</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 xml:space="preserve">7) </w:t>
      </w:r>
      <w:hyperlink r:id="rId20" w:anchor="/document/12186043/entry/1000" w:history="1">
        <w:r w:rsidRPr="00CC1568">
          <w:rPr>
            <w:rFonts w:cs="Times New Roman"/>
            <w:szCs w:val="28"/>
            <w:lang w:eastAsia="ru-RU"/>
          </w:rPr>
          <w:t>правил</w:t>
        </w:r>
      </w:hyperlink>
      <w:r w:rsidRPr="00CC1568">
        <w:rPr>
          <w:rFonts w:cs="Times New Roman"/>
          <w:szCs w:val="28"/>
          <w:lang w:eastAsia="ru-RU"/>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 xml:space="preserve">10) </w:t>
      </w:r>
      <w:hyperlink r:id="rId21" w:anchor="/document/71444830/entry/110" w:history="1">
        <w:r w:rsidRPr="00CC1568">
          <w:rPr>
            <w:rFonts w:cs="Times New Roman"/>
            <w:szCs w:val="28"/>
            <w:lang w:eastAsia="ru-RU"/>
          </w:rPr>
          <w:t>требований</w:t>
        </w:r>
      </w:hyperlink>
      <w:r w:rsidRPr="00CC1568">
        <w:rPr>
          <w:rFonts w:cs="Times New Roman"/>
          <w:szCs w:val="28"/>
          <w:lang w:eastAsia="ru-RU"/>
        </w:rPr>
        <w:t xml:space="preserve"> к обеспечению доступности для инвалидов помещений в многоквартирных домах;</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11) требований к предоставлению жилых помещений в наемных домах социального использования.</w:t>
      </w:r>
    </w:p>
    <w:p w:rsidR="005320E0" w:rsidRPr="00CC1568" w:rsidRDefault="005320E0" w:rsidP="003C6E61">
      <w:pPr>
        <w:autoSpaceDE w:val="0"/>
        <w:autoSpaceDN w:val="0"/>
        <w:jc w:val="both"/>
        <w:rPr>
          <w:rFonts w:cs="Times New Roman"/>
          <w:szCs w:val="28"/>
          <w:lang w:eastAsia="ru-RU"/>
        </w:rPr>
      </w:pPr>
      <w:r w:rsidRPr="00CC1568">
        <w:rPr>
          <w:rFonts w:cs="Times New Roman"/>
          <w:szCs w:val="28"/>
          <w:lang w:eastAsia="ru-RU"/>
        </w:rPr>
        <w:t>Предметом регионального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лицензионных требований.</w:t>
      </w:r>
    </w:p>
    <w:p w:rsidR="002F0E96" w:rsidRPr="00CC1568" w:rsidRDefault="003F2948" w:rsidP="003C6E61">
      <w:pPr>
        <w:autoSpaceDE w:val="0"/>
        <w:autoSpaceDN w:val="0"/>
        <w:jc w:val="both"/>
        <w:rPr>
          <w:rFonts w:cs="Times New Roman"/>
          <w:szCs w:val="28"/>
        </w:rPr>
      </w:pPr>
      <w:r w:rsidRPr="00CC1568">
        <w:rPr>
          <w:rFonts w:eastAsiaTheme="minorHAnsi" w:cs="Times New Roman"/>
          <w:bCs/>
          <w:szCs w:val="28"/>
        </w:rPr>
        <w:t>5</w:t>
      </w:r>
      <w:r w:rsidR="005320E0" w:rsidRPr="00CC1568">
        <w:rPr>
          <w:rFonts w:eastAsiaTheme="minorHAnsi" w:cs="Times New Roman"/>
          <w:bCs/>
          <w:szCs w:val="28"/>
        </w:rPr>
        <w:t xml:space="preserve">. </w:t>
      </w:r>
      <w:r w:rsidR="002F0E96" w:rsidRPr="00CC1568">
        <w:rPr>
          <w:rFonts w:cs="Times New Roman"/>
          <w:szCs w:val="28"/>
        </w:rPr>
        <w:t>Объектом регионального государственного жилищного надзора являются деятельность, действия (бездействие)</w:t>
      </w:r>
      <w:r w:rsidR="008201A8" w:rsidRPr="00CC1568">
        <w:rPr>
          <w:rFonts w:cs="Times New Roman"/>
          <w:szCs w:val="28"/>
        </w:rPr>
        <w:t xml:space="preserve"> юридических лиц, </w:t>
      </w:r>
      <w:r w:rsidR="002F0E96" w:rsidRPr="00CC1568">
        <w:rPr>
          <w:rFonts w:cs="Times New Roman"/>
          <w:szCs w:val="28"/>
        </w:rPr>
        <w:t xml:space="preserve">юридических лиц, индивидуальных предпринимателей и граждан,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w:t>
      </w:r>
      <w:r w:rsidR="002F0E96" w:rsidRPr="00CC1568">
        <w:rPr>
          <w:rFonts w:cs="Times New Roman"/>
          <w:szCs w:val="28"/>
        </w:rPr>
        <w:lastRenderedPageBreak/>
        <w:t>эффективности в отношении жилищного фонда, расположенного на территории Забайкальского края, за исключением муниципального жилищного фонда</w:t>
      </w:r>
      <w:r w:rsidR="008567C0" w:rsidRPr="00CC1568">
        <w:rPr>
          <w:rFonts w:cs="Times New Roman"/>
          <w:szCs w:val="28"/>
        </w:rPr>
        <w:t>.</w:t>
      </w:r>
    </w:p>
    <w:p w:rsidR="005667C0" w:rsidRPr="00CC1568" w:rsidRDefault="003F2948" w:rsidP="003C6E61">
      <w:pPr>
        <w:autoSpaceDE w:val="0"/>
        <w:autoSpaceDN w:val="0"/>
        <w:jc w:val="both"/>
        <w:rPr>
          <w:rFonts w:eastAsiaTheme="minorHAnsi" w:cs="Times New Roman"/>
          <w:bCs/>
          <w:szCs w:val="28"/>
        </w:rPr>
      </w:pPr>
      <w:r w:rsidRPr="00CC1568">
        <w:rPr>
          <w:rFonts w:eastAsiaTheme="minorHAnsi" w:cs="Times New Roman"/>
          <w:bCs/>
          <w:szCs w:val="28"/>
        </w:rPr>
        <w:t>6</w:t>
      </w:r>
      <w:r w:rsidR="005D1F16" w:rsidRPr="00CC1568">
        <w:rPr>
          <w:rFonts w:eastAsiaTheme="minorHAnsi" w:cs="Times New Roman"/>
          <w:bCs/>
          <w:szCs w:val="28"/>
        </w:rPr>
        <w:t xml:space="preserve">. Задачами регионального государственного жилищного надзора на территории </w:t>
      </w:r>
      <w:r w:rsidR="00392755" w:rsidRPr="00CC1568">
        <w:rPr>
          <w:rFonts w:eastAsiaTheme="minorHAnsi" w:cs="Times New Roman"/>
          <w:bCs/>
          <w:szCs w:val="28"/>
        </w:rPr>
        <w:t>Забайкальского края</w:t>
      </w:r>
      <w:r w:rsidR="005D1F16" w:rsidRPr="00CC1568">
        <w:rPr>
          <w:rFonts w:eastAsiaTheme="minorHAnsi" w:cs="Times New Roman"/>
          <w:bCs/>
          <w:szCs w:val="28"/>
        </w:rPr>
        <w:t xml:space="preserve"> являются предупреждение, выявление и пресечение нарушений обязательных требований</w:t>
      </w:r>
      <w:r w:rsidR="001C0D6E" w:rsidRPr="00CC1568">
        <w:rPr>
          <w:rFonts w:eastAsiaTheme="minorHAnsi" w:cs="Times New Roman"/>
          <w:bCs/>
          <w:szCs w:val="28"/>
        </w:rPr>
        <w:t xml:space="preserve">, установленных </w:t>
      </w:r>
      <w:r w:rsidR="00EC4E8E" w:rsidRPr="00CC1568">
        <w:rPr>
          <w:rFonts w:eastAsiaTheme="minorHAnsi" w:cs="Times New Roman"/>
          <w:bCs/>
          <w:szCs w:val="28"/>
        </w:rPr>
        <w:t>жилищным законодательством</w:t>
      </w:r>
      <w:r w:rsidR="005667C0" w:rsidRPr="00CC1568">
        <w:rPr>
          <w:rFonts w:eastAsiaTheme="minorHAnsi" w:cs="Times New Roman"/>
          <w:bCs/>
          <w:szCs w:val="28"/>
        </w:rPr>
        <w:t>, законодательством</w:t>
      </w:r>
      <w:r w:rsidR="00EC4E8E" w:rsidRPr="00CC1568">
        <w:rPr>
          <w:rFonts w:eastAsiaTheme="minorHAnsi" w:cs="Times New Roman"/>
          <w:bCs/>
          <w:szCs w:val="28"/>
        </w:rPr>
        <w:t xml:space="preserve"> об энергосбережении и о повышении энергетической эффективности</w:t>
      </w:r>
      <w:r w:rsidR="005D1F16" w:rsidRPr="00CC1568">
        <w:rPr>
          <w:rFonts w:eastAsiaTheme="minorHAnsi" w:cs="Times New Roman"/>
          <w:bCs/>
          <w:szCs w:val="28"/>
        </w:rPr>
        <w:t>.</w:t>
      </w:r>
    </w:p>
    <w:p w:rsidR="005667C0" w:rsidRPr="00CC1568" w:rsidRDefault="003F2948" w:rsidP="003C6E61">
      <w:pPr>
        <w:autoSpaceDE w:val="0"/>
        <w:autoSpaceDN w:val="0"/>
        <w:jc w:val="both"/>
        <w:rPr>
          <w:rFonts w:cs="Times New Roman"/>
          <w:szCs w:val="28"/>
          <w:lang w:eastAsia="ru-RU"/>
        </w:rPr>
      </w:pPr>
      <w:r w:rsidRPr="00CC1568">
        <w:rPr>
          <w:rFonts w:eastAsiaTheme="minorHAnsi" w:cs="Times New Roman"/>
          <w:bCs/>
          <w:szCs w:val="28"/>
        </w:rPr>
        <w:t>7</w:t>
      </w:r>
      <w:r w:rsidR="005D1F16" w:rsidRPr="00CC1568">
        <w:rPr>
          <w:rFonts w:eastAsiaTheme="minorHAnsi" w:cs="Times New Roman"/>
          <w:bCs/>
          <w:szCs w:val="28"/>
        </w:rPr>
        <w:t xml:space="preserve">. </w:t>
      </w:r>
      <w:bookmarkStart w:id="4" w:name="_Hlk84574548"/>
      <w:r w:rsidR="008D64C7" w:rsidRPr="00CC1568">
        <w:rPr>
          <w:rFonts w:eastAsiaTheme="minorHAnsi" w:cs="Times New Roman"/>
          <w:bCs/>
          <w:szCs w:val="28"/>
        </w:rPr>
        <w:t>Дол</w:t>
      </w:r>
      <w:r w:rsidR="00703A3E" w:rsidRPr="00CC1568">
        <w:rPr>
          <w:rFonts w:eastAsiaTheme="minorHAnsi" w:cs="Times New Roman"/>
          <w:bCs/>
          <w:szCs w:val="28"/>
        </w:rPr>
        <w:t xml:space="preserve">жностными </w:t>
      </w:r>
      <w:r w:rsidR="00D8789E" w:rsidRPr="00CC1568">
        <w:rPr>
          <w:rFonts w:eastAsiaTheme="minorHAnsi" w:cs="Times New Roman"/>
          <w:bCs/>
          <w:szCs w:val="28"/>
        </w:rPr>
        <w:t xml:space="preserve">лицами уполномоченными на осуществление </w:t>
      </w:r>
      <w:r w:rsidR="000277B8" w:rsidRPr="00CC1568">
        <w:rPr>
          <w:rFonts w:eastAsiaTheme="minorHAnsi" w:cs="Times New Roman"/>
          <w:bCs/>
          <w:szCs w:val="28"/>
        </w:rPr>
        <w:t xml:space="preserve">регионального </w:t>
      </w:r>
      <w:r w:rsidR="00D8789E" w:rsidRPr="00CC1568">
        <w:rPr>
          <w:rFonts w:eastAsiaTheme="minorHAnsi" w:cs="Times New Roman"/>
          <w:bCs/>
          <w:szCs w:val="28"/>
        </w:rPr>
        <w:t xml:space="preserve">государственного жилищного надзора являются </w:t>
      </w:r>
      <w:r w:rsidR="00392755" w:rsidRPr="00CC1568">
        <w:rPr>
          <w:rFonts w:cs="Times New Roman"/>
          <w:szCs w:val="28"/>
          <w:lang w:eastAsia="ru-RU"/>
        </w:rPr>
        <w:t xml:space="preserve">начальник </w:t>
      </w:r>
      <w:r w:rsidR="002B5B7D" w:rsidRPr="00CC1568">
        <w:rPr>
          <w:rFonts w:cs="Times New Roman"/>
          <w:szCs w:val="28"/>
          <w:lang w:eastAsia="ru-RU"/>
        </w:rPr>
        <w:t>Инспекции</w:t>
      </w:r>
      <w:r w:rsidR="0020797B">
        <w:rPr>
          <w:rFonts w:cs="Times New Roman"/>
          <w:szCs w:val="28"/>
          <w:lang w:eastAsia="ru-RU"/>
        </w:rPr>
        <w:t>, з</w:t>
      </w:r>
      <w:r w:rsidR="005D1F16" w:rsidRPr="00CC1568">
        <w:rPr>
          <w:rFonts w:cs="Times New Roman"/>
          <w:szCs w:val="28"/>
          <w:lang w:eastAsia="ru-RU"/>
        </w:rPr>
        <w:t>аместител</w:t>
      </w:r>
      <w:r w:rsidR="0020797B">
        <w:rPr>
          <w:rFonts w:cs="Times New Roman"/>
          <w:szCs w:val="28"/>
          <w:lang w:eastAsia="ru-RU"/>
        </w:rPr>
        <w:t>и</w:t>
      </w:r>
      <w:r w:rsidR="005D1F16" w:rsidRPr="00CC1568">
        <w:rPr>
          <w:rFonts w:cs="Times New Roman"/>
          <w:szCs w:val="28"/>
          <w:lang w:eastAsia="ru-RU"/>
        </w:rPr>
        <w:t xml:space="preserve"> </w:t>
      </w:r>
      <w:r w:rsidR="002B5B7D" w:rsidRPr="00CC1568">
        <w:rPr>
          <w:rFonts w:cs="Times New Roman"/>
          <w:szCs w:val="28"/>
          <w:lang w:eastAsia="ru-RU"/>
        </w:rPr>
        <w:t>начальника Инспекции</w:t>
      </w:r>
      <w:r w:rsidR="0020797B">
        <w:rPr>
          <w:rFonts w:cs="Times New Roman"/>
          <w:szCs w:val="28"/>
          <w:lang w:eastAsia="ru-RU"/>
        </w:rPr>
        <w:t xml:space="preserve">, </w:t>
      </w:r>
      <w:r w:rsidR="000277B8" w:rsidRPr="00CC1568">
        <w:rPr>
          <w:rFonts w:cs="Times New Roman"/>
          <w:szCs w:val="28"/>
          <w:lang w:eastAsia="ru-RU"/>
        </w:rPr>
        <w:t>должностные лица Инспекции, в должностные обязанности которых в соответствии с должностным регламентом или должностной инс</w:t>
      </w:r>
      <w:r w:rsidR="00DD2BE9" w:rsidRPr="00CC1568">
        <w:rPr>
          <w:rFonts w:cs="Times New Roman"/>
          <w:szCs w:val="28"/>
          <w:lang w:eastAsia="ru-RU"/>
        </w:rPr>
        <w:t>трукцией входит осуществление полномочий по региональному государственному жилищному надзору, в том числе проведение профилактических мероприятий и контрольных (надзорных) мероприятий (далее - инспекторы).</w:t>
      </w:r>
    </w:p>
    <w:p w:rsidR="005667C0" w:rsidRPr="00CC1568" w:rsidRDefault="003F2948" w:rsidP="003C6E61">
      <w:pPr>
        <w:autoSpaceDE w:val="0"/>
        <w:autoSpaceDN w:val="0"/>
        <w:jc w:val="both"/>
        <w:rPr>
          <w:rFonts w:cs="Times New Roman"/>
          <w:szCs w:val="28"/>
          <w:lang w:eastAsia="ru-RU"/>
        </w:rPr>
      </w:pPr>
      <w:r w:rsidRPr="00CC1568">
        <w:rPr>
          <w:rFonts w:cs="Times New Roman"/>
          <w:szCs w:val="28"/>
          <w:lang w:eastAsia="ru-RU"/>
        </w:rPr>
        <w:t>8</w:t>
      </w:r>
      <w:r w:rsidR="00DD2BE9" w:rsidRPr="00CC1568">
        <w:rPr>
          <w:rFonts w:cs="Times New Roman"/>
          <w:szCs w:val="28"/>
          <w:lang w:eastAsia="ru-RU"/>
        </w:rPr>
        <w:t>. Должностными лицами, уполномоченными на принятие решени</w:t>
      </w:r>
      <w:r w:rsidR="004F1C2B" w:rsidRPr="00CC1568">
        <w:rPr>
          <w:rFonts w:cs="Times New Roman"/>
          <w:szCs w:val="28"/>
          <w:lang w:eastAsia="ru-RU"/>
        </w:rPr>
        <w:t>й</w:t>
      </w:r>
      <w:r w:rsidR="00DD2BE9" w:rsidRPr="00CC1568">
        <w:rPr>
          <w:rFonts w:cs="Times New Roman"/>
          <w:szCs w:val="28"/>
          <w:lang w:eastAsia="ru-RU"/>
        </w:rPr>
        <w:t xml:space="preserve"> о проведении контрольных (надзорных) мероприя</w:t>
      </w:r>
      <w:r w:rsidR="00CE119D" w:rsidRPr="00CC1568">
        <w:rPr>
          <w:rFonts w:cs="Times New Roman"/>
          <w:szCs w:val="28"/>
          <w:lang w:eastAsia="ru-RU"/>
        </w:rPr>
        <w:t>тий, являются</w:t>
      </w:r>
      <w:r w:rsidR="000B0748" w:rsidRPr="00CC1568">
        <w:rPr>
          <w:rFonts w:cs="Times New Roman"/>
          <w:szCs w:val="28"/>
          <w:lang w:eastAsia="ru-RU"/>
        </w:rPr>
        <w:t xml:space="preserve"> </w:t>
      </w:r>
      <w:r w:rsidR="004F1C2B" w:rsidRPr="00CC1568">
        <w:rPr>
          <w:rFonts w:cs="Times New Roman"/>
          <w:szCs w:val="28"/>
          <w:lang w:eastAsia="ru-RU"/>
        </w:rPr>
        <w:t>начальник Инспекции, заместител</w:t>
      </w:r>
      <w:r w:rsidR="0020797B">
        <w:rPr>
          <w:rFonts w:cs="Times New Roman"/>
          <w:szCs w:val="28"/>
          <w:lang w:eastAsia="ru-RU"/>
        </w:rPr>
        <w:t>и</w:t>
      </w:r>
      <w:r w:rsidR="004F1C2B" w:rsidRPr="00CC1568">
        <w:rPr>
          <w:rFonts w:cs="Times New Roman"/>
          <w:szCs w:val="28"/>
          <w:lang w:eastAsia="ru-RU"/>
        </w:rPr>
        <w:t xml:space="preserve"> начальника Инспекции.</w:t>
      </w:r>
    </w:p>
    <w:bookmarkEnd w:id="4"/>
    <w:p w:rsidR="0064483B" w:rsidRPr="00CC1568" w:rsidRDefault="003F2948" w:rsidP="003C6E61">
      <w:pPr>
        <w:autoSpaceDE w:val="0"/>
        <w:autoSpaceDN w:val="0"/>
        <w:jc w:val="both"/>
        <w:rPr>
          <w:rFonts w:eastAsiaTheme="minorHAnsi" w:cs="Times New Roman"/>
          <w:bCs/>
          <w:szCs w:val="28"/>
        </w:rPr>
      </w:pPr>
      <w:r w:rsidRPr="00CC1568">
        <w:rPr>
          <w:rFonts w:eastAsiaTheme="minorHAnsi" w:cs="Times New Roman"/>
          <w:bCs/>
          <w:szCs w:val="28"/>
        </w:rPr>
        <w:t>9</w:t>
      </w:r>
      <w:r w:rsidR="005D1F16" w:rsidRPr="00CC1568">
        <w:rPr>
          <w:rFonts w:eastAsiaTheme="minorHAnsi" w:cs="Times New Roman"/>
          <w:bCs/>
          <w:szCs w:val="28"/>
        </w:rPr>
        <w:t xml:space="preserve">. Должностные лица, уполномоченные на </w:t>
      </w:r>
      <w:r w:rsidR="00DD2BE9" w:rsidRPr="00CC1568">
        <w:rPr>
          <w:rFonts w:eastAsiaTheme="minorHAnsi" w:cs="Times New Roman"/>
          <w:bCs/>
          <w:szCs w:val="28"/>
        </w:rPr>
        <w:t>осуществление</w:t>
      </w:r>
      <w:r w:rsidR="005D1F16" w:rsidRPr="00CC1568">
        <w:rPr>
          <w:rFonts w:eastAsiaTheme="minorHAnsi" w:cs="Times New Roman"/>
          <w:bCs/>
          <w:szCs w:val="28"/>
        </w:rPr>
        <w:t xml:space="preserve"> регионального государственного жилищного надзора, пользуются правами и выполняют обязанности, установленные статьей 29 </w:t>
      </w:r>
      <w:r w:rsidR="0019014E" w:rsidRPr="00CC1568">
        <w:rPr>
          <w:rFonts w:eastAsia="Arial Unicode MS" w:cs="Times New Roman"/>
          <w:szCs w:val="28"/>
        </w:rPr>
        <w:t>Федеральный закон</w:t>
      </w:r>
      <w:r w:rsidR="005667C0" w:rsidRPr="00CC1568">
        <w:rPr>
          <w:rFonts w:eastAsia="Arial Unicode MS" w:cs="Times New Roman"/>
          <w:szCs w:val="28"/>
        </w:rPr>
        <w:t xml:space="preserve"> </w:t>
      </w:r>
      <w:r w:rsidR="00950C49">
        <w:rPr>
          <w:rFonts w:eastAsia="Arial Unicode MS" w:cs="Times New Roman"/>
          <w:szCs w:val="28"/>
        </w:rPr>
        <w:br/>
      </w:r>
      <w:r w:rsidR="0019014E" w:rsidRPr="00CC1568">
        <w:rPr>
          <w:rFonts w:eastAsia="Arial Unicode MS" w:cs="Times New Roman"/>
          <w:szCs w:val="28"/>
        </w:rPr>
        <w:t>№ 248-ФЗ</w:t>
      </w:r>
      <w:r w:rsidR="004F1C2B" w:rsidRPr="00CC1568">
        <w:rPr>
          <w:rFonts w:eastAsiaTheme="minorHAnsi" w:cs="Times New Roman"/>
          <w:bCs/>
          <w:szCs w:val="28"/>
        </w:rPr>
        <w:t>,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w:t>
      </w:r>
      <w:r w:rsidR="005D1F16" w:rsidRPr="00CC1568">
        <w:rPr>
          <w:rFonts w:eastAsiaTheme="minorHAnsi" w:cs="Times New Roman"/>
          <w:bCs/>
          <w:szCs w:val="28"/>
        </w:rPr>
        <w:t>.</w:t>
      </w:r>
      <w:bookmarkStart w:id="5" w:name="bookmark7"/>
      <w:bookmarkStart w:id="6" w:name="bookmark6"/>
    </w:p>
    <w:p w:rsidR="00F244B3" w:rsidRPr="00CC1568" w:rsidRDefault="00F244B3" w:rsidP="00F244B3">
      <w:pPr>
        <w:autoSpaceDE w:val="0"/>
        <w:autoSpaceDN w:val="0"/>
        <w:jc w:val="both"/>
        <w:rPr>
          <w:rFonts w:eastAsiaTheme="minorHAnsi" w:cs="Times New Roman"/>
          <w:bCs/>
          <w:szCs w:val="28"/>
        </w:rPr>
      </w:pPr>
    </w:p>
    <w:bookmarkEnd w:id="5"/>
    <w:bookmarkEnd w:id="6"/>
    <w:p w:rsidR="00034332" w:rsidRPr="00034332" w:rsidRDefault="00034332" w:rsidP="00034332">
      <w:pPr>
        <w:pStyle w:val="ab"/>
        <w:numPr>
          <w:ilvl w:val="0"/>
          <w:numId w:val="27"/>
        </w:numPr>
        <w:autoSpaceDE w:val="0"/>
        <w:autoSpaceDN w:val="0"/>
        <w:jc w:val="center"/>
        <w:rPr>
          <w:rFonts w:eastAsiaTheme="minorHAnsi"/>
          <w:b/>
          <w:bCs/>
        </w:rPr>
      </w:pPr>
      <w:r w:rsidRPr="00034332">
        <w:rPr>
          <w:rFonts w:eastAsiaTheme="minorHAnsi"/>
          <w:b/>
          <w:bCs/>
        </w:rPr>
        <w:t>Категории риска причинения вреда (ущерба)</w:t>
      </w:r>
    </w:p>
    <w:p w:rsidR="00034332" w:rsidRDefault="00034332" w:rsidP="00034332">
      <w:pPr>
        <w:autoSpaceDE w:val="0"/>
        <w:autoSpaceDN w:val="0"/>
        <w:jc w:val="both"/>
        <w:rPr>
          <w:bCs/>
          <w:highlight w:val="cyan"/>
        </w:rPr>
      </w:pPr>
    </w:p>
    <w:p w:rsidR="00034332" w:rsidRPr="004831DC" w:rsidRDefault="00034332" w:rsidP="00034332">
      <w:pPr>
        <w:autoSpaceDE w:val="0"/>
        <w:autoSpaceDN w:val="0"/>
        <w:adjustRightInd w:val="0"/>
        <w:jc w:val="both"/>
        <w:rPr>
          <w:rFonts w:cs="Times New Roman"/>
          <w:bCs/>
          <w:szCs w:val="28"/>
        </w:rPr>
      </w:pPr>
      <w:r>
        <w:rPr>
          <w:rFonts w:cs="Times New Roman"/>
          <w:bCs/>
          <w:szCs w:val="28"/>
        </w:rPr>
        <w:t>10</w:t>
      </w:r>
      <w:r w:rsidRPr="004831DC">
        <w:rPr>
          <w:rFonts w:cs="Times New Roman"/>
          <w:bCs/>
          <w:szCs w:val="28"/>
        </w:rPr>
        <w:t>. Отнесение деятельности по управлению многоквартирными домами, осуществляемой товариществами собственников жилья, жилищно-строительными и иными потребительскими кооперативами, к категориям риска производится с учетом тяжести потенциальных негативных последствий возможного несоблюдения юридическими лицами, осуществляющими деятельность по управлению многоквартирными домами, обязательных требован</w:t>
      </w:r>
      <w:r>
        <w:rPr>
          <w:rFonts w:cs="Times New Roman"/>
          <w:bCs/>
          <w:szCs w:val="28"/>
        </w:rPr>
        <w:t>ий, предусмотренных пунктом 4</w:t>
      </w:r>
      <w:r w:rsidRPr="009A1BC6">
        <w:rPr>
          <w:rFonts w:cs="Times New Roman"/>
          <w:bCs/>
          <w:szCs w:val="28"/>
        </w:rPr>
        <w:t xml:space="preserve"> настоящего</w:t>
      </w:r>
      <w:r w:rsidRPr="004831DC">
        <w:rPr>
          <w:rFonts w:cs="Times New Roman"/>
          <w:bCs/>
          <w:szCs w:val="28"/>
        </w:rPr>
        <w:t xml:space="preserve"> Положения, и вероятности несоблюдения юридическими лицами обязательных требований осуществляется в зависимости от значения показателя риска К.</w:t>
      </w:r>
    </w:p>
    <w:p w:rsidR="00034332" w:rsidRPr="004831DC" w:rsidRDefault="00034332" w:rsidP="00034332">
      <w:pPr>
        <w:autoSpaceDE w:val="0"/>
        <w:autoSpaceDN w:val="0"/>
        <w:adjustRightInd w:val="0"/>
        <w:jc w:val="both"/>
        <w:rPr>
          <w:rFonts w:cs="Times New Roman"/>
          <w:bCs/>
          <w:szCs w:val="28"/>
        </w:rPr>
      </w:pPr>
      <w:r>
        <w:rPr>
          <w:rFonts w:cs="Times New Roman"/>
          <w:bCs/>
          <w:szCs w:val="28"/>
        </w:rPr>
        <w:t>11</w:t>
      </w:r>
      <w:r w:rsidRPr="004831DC">
        <w:rPr>
          <w:rFonts w:cs="Times New Roman"/>
          <w:bCs/>
          <w:szCs w:val="28"/>
        </w:rPr>
        <w:t>. Показатель риска К определяется по формуле:</w:t>
      </w:r>
    </w:p>
    <w:p w:rsidR="00034332" w:rsidRPr="004831DC" w:rsidRDefault="00034332" w:rsidP="00034332">
      <w:pPr>
        <w:autoSpaceDE w:val="0"/>
        <w:autoSpaceDN w:val="0"/>
        <w:adjustRightInd w:val="0"/>
        <w:jc w:val="center"/>
        <w:rPr>
          <w:rFonts w:cs="Times New Roman"/>
          <w:bCs/>
          <w:szCs w:val="28"/>
        </w:rPr>
      </w:pPr>
      <w:r>
        <w:rPr>
          <w:noProof/>
          <w:lang w:eastAsia="ru-RU"/>
        </w:rPr>
        <w:drawing>
          <wp:inline distT="0" distB="0" distL="0" distR="0" wp14:anchorId="0FEE0112" wp14:editId="38ABC437">
            <wp:extent cx="2420979" cy="49203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2">
                      <a:extLst>
                        <a:ext uri="{28A0092B-C50C-407E-A947-70E740481C1C}">
                          <a14:useLocalDpi xmlns:a14="http://schemas.microsoft.com/office/drawing/2010/main" val="0"/>
                        </a:ext>
                      </a:extLst>
                    </a:blip>
                    <a:srcRect/>
                    <a:stretch>
                      <a:fillRect/>
                    </a:stretch>
                  </pic:blipFill>
                  <pic:spPr>
                    <a:xfrm>
                      <a:off x="0" y="0"/>
                      <a:ext cx="2420979" cy="492030"/>
                    </a:xfrm>
                    <a:prstGeom prst="rect">
                      <a:avLst/>
                    </a:prstGeom>
                  </pic:spPr>
                </pic:pic>
              </a:graphicData>
            </a:graphic>
          </wp:inline>
        </w:drawing>
      </w:r>
    </w:p>
    <w:p w:rsidR="00034332" w:rsidRPr="004831DC" w:rsidRDefault="00034332" w:rsidP="00034332">
      <w:pPr>
        <w:autoSpaceDE w:val="0"/>
        <w:autoSpaceDN w:val="0"/>
        <w:adjustRightInd w:val="0"/>
        <w:jc w:val="both"/>
        <w:rPr>
          <w:rFonts w:cs="Times New Roman"/>
          <w:bCs/>
          <w:szCs w:val="28"/>
        </w:rPr>
      </w:pPr>
      <w:r w:rsidRPr="004831DC">
        <w:rPr>
          <w:rFonts w:cs="Times New Roman"/>
          <w:bCs/>
          <w:szCs w:val="28"/>
        </w:rPr>
        <w:t>где:</w:t>
      </w:r>
      <w:r>
        <w:rPr>
          <w:rFonts w:cs="Times New Roman"/>
          <w:bCs/>
          <w:szCs w:val="28"/>
        </w:rPr>
        <w:t xml:space="preserve"> </w:t>
      </w:r>
      <w:proofErr w:type="spellStart"/>
      <w:r w:rsidRPr="004831DC">
        <w:rPr>
          <w:rFonts w:cs="Times New Roman"/>
          <w:bCs/>
          <w:szCs w:val="28"/>
        </w:rPr>
        <w:t>V</w:t>
      </w:r>
      <w:r>
        <w:rPr>
          <w:rFonts w:cs="Times New Roman"/>
          <w:bCs/>
          <w:szCs w:val="28"/>
        </w:rPr>
        <w:t>п</w:t>
      </w:r>
      <w:proofErr w:type="spellEnd"/>
      <w:r w:rsidRPr="004831DC">
        <w:rPr>
          <w:rFonts w:cs="Times New Roman"/>
          <w:bCs/>
          <w:szCs w:val="28"/>
        </w:rPr>
        <w:t xml:space="preserve"> - количество вступивших в законную силу за 2 календарных года предшествующих году, в котором принимаются решение об отнесении деятельности юридического лица к категории риска (далее - год, в котором </w:t>
      </w:r>
      <w:r w:rsidRPr="004831DC">
        <w:rPr>
          <w:rFonts w:cs="Times New Roman"/>
          <w:bCs/>
          <w:szCs w:val="28"/>
        </w:rPr>
        <w:lastRenderedPageBreak/>
        <w:t xml:space="preserve">принимается решение), постановлений о назначении административного наказания юридическому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составленным </w:t>
      </w:r>
      <w:r>
        <w:rPr>
          <w:rFonts w:cs="Times New Roman"/>
          <w:bCs/>
          <w:szCs w:val="28"/>
        </w:rPr>
        <w:t>Инспекцией</w:t>
      </w:r>
      <w:r w:rsidRPr="004831DC">
        <w:rPr>
          <w:rFonts w:cs="Times New Roman"/>
          <w:bCs/>
          <w:szCs w:val="28"/>
        </w:rPr>
        <w:t xml:space="preserve"> протоколам об административных правонарушениях (ед.);</w:t>
      </w:r>
    </w:p>
    <w:p w:rsidR="00034332" w:rsidRPr="004831DC" w:rsidRDefault="00034332" w:rsidP="00034332">
      <w:pPr>
        <w:autoSpaceDE w:val="0"/>
        <w:autoSpaceDN w:val="0"/>
        <w:adjustRightInd w:val="0"/>
        <w:jc w:val="both"/>
        <w:rPr>
          <w:rFonts w:cs="Times New Roman"/>
          <w:bCs/>
          <w:szCs w:val="28"/>
        </w:rPr>
      </w:pPr>
      <w:proofErr w:type="spellStart"/>
      <w:r w:rsidRPr="004831DC">
        <w:rPr>
          <w:rFonts w:cs="Times New Roman"/>
          <w:bCs/>
          <w:szCs w:val="28"/>
        </w:rPr>
        <w:t>Vн</w:t>
      </w:r>
      <w:proofErr w:type="spellEnd"/>
      <w:r w:rsidRPr="004831DC">
        <w:rPr>
          <w:rFonts w:cs="Times New Roman"/>
          <w:bCs/>
          <w:szCs w:val="28"/>
        </w:rPr>
        <w:t xml:space="preserve"> - количество вступивших в законную силу за 2 календарных года предшествующих году, в котором принимаются решение, постановления о назначении административного наказания юридическому лицу (его должностным лицам) за совершение административных правонарушений, вынесенных по составленным </w:t>
      </w:r>
      <w:r>
        <w:rPr>
          <w:rFonts w:cs="Times New Roman"/>
          <w:bCs/>
          <w:szCs w:val="28"/>
        </w:rPr>
        <w:t>Инспекцией</w:t>
      </w:r>
      <w:r w:rsidRPr="004831DC">
        <w:rPr>
          <w:rFonts w:cs="Times New Roman"/>
          <w:bCs/>
          <w:szCs w:val="28"/>
        </w:rPr>
        <w:t xml:space="preserve">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за совершение административных правонарушений, предусмотренных статьей 19.4.1, част</w:t>
      </w:r>
      <w:r w:rsidR="001115E2">
        <w:rPr>
          <w:rFonts w:cs="Times New Roman"/>
          <w:bCs/>
          <w:szCs w:val="28"/>
        </w:rPr>
        <w:t>ями</w:t>
      </w:r>
      <w:r w:rsidRPr="004831DC">
        <w:rPr>
          <w:rFonts w:cs="Times New Roman"/>
          <w:bCs/>
          <w:szCs w:val="28"/>
        </w:rPr>
        <w:t xml:space="preserve"> 1 </w:t>
      </w:r>
      <w:r w:rsidR="001115E2">
        <w:rPr>
          <w:rFonts w:cs="Times New Roman"/>
          <w:bCs/>
          <w:szCs w:val="28"/>
        </w:rPr>
        <w:t xml:space="preserve"> и 24.1 </w:t>
      </w:r>
      <w:r w:rsidRPr="004831DC">
        <w:rPr>
          <w:rFonts w:cs="Times New Roman"/>
          <w:bCs/>
          <w:szCs w:val="28"/>
        </w:rPr>
        <w:t>статьи 19.5 Кодекса Российской Федерации об административных правонарушениях (ед.);</w:t>
      </w:r>
    </w:p>
    <w:p w:rsidR="00034332" w:rsidRPr="004831DC" w:rsidRDefault="00034332" w:rsidP="00034332">
      <w:pPr>
        <w:autoSpaceDE w:val="0"/>
        <w:autoSpaceDN w:val="0"/>
        <w:adjustRightInd w:val="0"/>
        <w:jc w:val="both"/>
        <w:rPr>
          <w:rFonts w:cs="Times New Roman"/>
          <w:bCs/>
          <w:szCs w:val="28"/>
        </w:rPr>
      </w:pPr>
      <w:proofErr w:type="spellStart"/>
      <w:r w:rsidRPr="004831DC">
        <w:rPr>
          <w:rFonts w:cs="Times New Roman"/>
          <w:bCs/>
          <w:szCs w:val="28"/>
        </w:rPr>
        <w:t>Vпp</w:t>
      </w:r>
      <w:proofErr w:type="spellEnd"/>
      <w:r w:rsidRPr="004831DC">
        <w:rPr>
          <w:rFonts w:cs="Times New Roman"/>
          <w:bCs/>
          <w:szCs w:val="28"/>
        </w:rPr>
        <w:t xml:space="preserve"> - количество вступивших в законную силу за 2 календарных года, предшествующих году, в котором принимаются решение, постановления о назначении административного наказания юридическому лицу (его должностным лицам) за совершение административных правонарушений, предусмотренных </w:t>
      </w:r>
      <w:r w:rsidR="001115E2" w:rsidRPr="004831DC">
        <w:rPr>
          <w:rFonts w:cs="Times New Roman"/>
          <w:bCs/>
          <w:szCs w:val="28"/>
        </w:rPr>
        <w:t>част</w:t>
      </w:r>
      <w:r w:rsidR="001115E2">
        <w:rPr>
          <w:rFonts w:cs="Times New Roman"/>
          <w:bCs/>
          <w:szCs w:val="28"/>
        </w:rPr>
        <w:t>ями</w:t>
      </w:r>
      <w:r w:rsidR="001115E2" w:rsidRPr="004831DC">
        <w:rPr>
          <w:rFonts w:cs="Times New Roman"/>
          <w:bCs/>
          <w:szCs w:val="28"/>
        </w:rPr>
        <w:t xml:space="preserve"> 1 </w:t>
      </w:r>
      <w:r w:rsidR="001115E2">
        <w:rPr>
          <w:rFonts w:cs="Times New Roman"/>
          <w:bCs/>
          <w:szCs w:val="28"/>
        </w:rPr>
        <w:t xml:space="preserve"> и 24.1 </w:t>
      </w:r>
      <w:r w:rsidRPr="004831DC">
        <w:rPr>
          <w:rFonts w:cs="Times New Roman"/>
          <w:bCs/>
          <w:szCs w:val="28"/>
        </w:rPr>
        <w:t xml:space="preserve">статьи 19.5 Кодекса Российской Федерации об административных правонарушениях, вынесенных по составленным </w:t>
      </w:r>
      <w:r>
        <w:rPr>
          <w:rFonts w:cs="Times New Roman"/>
          <w:bCs/>
          <w:szCs w:val="28"/>
        </w:rPr>
        <w:t>Инспекцией</w:t>
      </w:r>
      <w:r w:rsidRPr="004831DC">
        <w:rPr>
          <w:rFonts w:cs="Times New Roman"/>
          <w:bCs/>
          <w:szCs w:val="28"/>
        </w:rPr>
        <w:t xml:space="preserve"> протоколам об административных правонарушениях (ед.);</w:t>
      </w:r>
    </w:p>
    <w:p w:rsidR="00034332" w:rsidRPr="004831DC" w:rsidRDefault="00034332" w:rsidP="00034332">
      <w:pPr>
        <w:autoSpaceDE w:val="0"/>
        <w:autoSpaceDN w:val="0"/>
        <w:adjustRightInd w:val="0"/>
        <w:jc w:val="both"/>
        <w:rPr>
          <w:rFonts w:cs="Times New Roman"/>
          <w:bCs/>
          <w:szCs w:val="28"/>
        </w:rPr>
      </w:pPr>
      <w:r w:rsidRPr="004831DC">
        <w:rPr>
          <w:rFonts w:cs="Times New Roman"/>
          <w:bCs/>
          <w:szCs w:val="28"/>
        </w:rPr>
        <w:t xml:space="preserve">S - </w:t>
      </w:r>
      <w:r>
        <w:rPr>
          <w:bCs/>
        </w:rPr>
        <w:t>общая площадь многоквартирных домов</w:t>
      </w:r>
      <w:r w:rsidRPr="004831DC">
        <w:rPr>
          <w:rFonts w:cs="Times New Roman"/>
          <w:bCs/>
          <w:szCs w:val="28"/>
        </w:rPr>
        <w:t>, находящихся в управлении юридического лица на дату принятия решения об отнесении осуществляемой им деятельности к категории риска;</w:t>
      </w:r>
    </w:p>
    <w:p w:rsidR="00034332" w:rsidRPr="004831DC" w:rsidRDefault="00034332" w:rsidP="00034332">
      <w:pPr>
        <w:autoSpaceDE w:val="0"/>
        <w:autoSpaceDN w:val="0"/>
        <w:adjustRightInd w:val="0"/>
        <w:jc w:val="both"/>
        <w:rPr>
          <w:rFonts w:cs="Times New Roman"/>
          <w:bCs/>
          <w:szCs w:val="28"/>
        </w:rPr>
      </w:pPr>
      <w:r w:rsidRPr="004831DC">
        <w:rPr>
          <w:rFonts w:cs="Times New Roman"/>
          <w:bCs/>
          <w:szCs w:val="28"/>
        </w:rPr>
        <w:t>R - количество полных и неполных месяцев осуществления юридическим лицом деятельности по управлению многоквартирными домами за 2 календарных года предшествующих году, в котором принимается решение (ед.).</w:t>
      </w:r>
    </w:p>
    <w:p w:rsidR="00034332" w:rsidRPr="004831DC" w:rsidRDefault="00034332" w:rsidP="00034332">
      <w:pPr>
        <w:autoSpaceDE w:val="0"/>
        <w:autoSpaceDN w:val="0"/>
        <w:adjustRightInd w:val="0"/>
        <w:jc w:val="both"/>
        <w:rPr>
          <w:rFonts w:cs="Times New Roman"/>
          <w:bCs/>
          <w:szCs w:val="28"/>
        </w:rPr>
      </w:pPr>
      <w:r>
        <w:rPr>
          <w:rFonts w:cs="Times New Roman"/>
          <w:bCs/>
          <w:szCs w:val="28"/>
        </w:rPr>
        <w:t>12</w:t>
      </w:r>
      <w:r w:rsidRPr="004831DC">
        <w:rPr>
          <w:rFonts w:cs="Times New Roman"/>
          <w:bCs/>
          <w:szCs w:val="28"/>
        </w:rPr>
        <w:t xml:space="preserve">. Отнесение деятельности по управлению многоквартирными домами, осуществляемой юридическими лицами, к категории риска в зависимости от значения показателя риска К производится согласно следующим условиям: </w:t>
      </w:r>
    </w:p>
    <w:p w:rsidR="00034332" w:rsidRPr="004831DC" w:rsidRDefault="00034332" w:rsidP="00034332">
      <w:pPr>
        <w:autoSpaceDE w:val="0"/>
        <w:autoSpaceDN w:val="0"/>
        <w:adjustRightInd w:val="0"/>
        <w:jc w:val="both"/>
        <w:rPr>
          <w:rFonts w:cs="Times New Roman"/>
          <w:bCs/>
          <w:szCs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54"/>
        <w:gridCol w:w="5338"/>
      </w:tblGrid>
      <w:tr w:rsidR="00034332" w:rsidRPr="004831DC" w:rsidTr="00E739DA">
        <w:trPr>
          <w:trHeight w:val="538"/>
        </w:trPr>
        <w:tc>
          <w:tcPr>
            <w:tcW w:w="3754" w:type="dxa"/>
            <w:tcBorders>
              <w:top w:val="single" w:sz="4" w:space="0" w:color="auto"/>
              <w:left w:val="single" w:sz="4" w:space="0" w:color="auto"/>
              <w:bottom w:val="nil"/>
              <w:right w:val="nil"/>
            </w:tcBorders>
            <w:shd w:val="clear" w:color="auto" w:fill="FFFFFF"/>
            <w:hideMark/>
          </w:tcPr>
          <w:p w:rsidR="00034332" w:rsidRPr="004831DC" w:rsidRDefault="00034332" w:rsidP="00E739DA">
            <w:pPr>
              <w:widowControl w:val="0"/>
              <w:spacing w:line="270" w:lineRule="exact"/>
              <w:ind w:firstLine="0"/>
              <w:jc w:val="center"/>
              <w:rPr>
                <w:rFonts w:cs="Times New Roman"/>
                <w:b/>
                <w:szCs w:val="28"/>
              </w:rPr>
            </w:pPr>
            <w:r w:rsidRPr="004831DC">
              <w:rPr>
                <w:rFonts w:cs="Times New Roman"/>
                <w:b/>
                <w:szCs w:val="28"/>
              </w:rPr>
              <w:t>Категория риска</w:t>
            </w:r>
          </w:p>
        </w:tc>
        <w:tc>
          <w:tcPr>
            <w:tcW w:w="5338" w:type="dxa"/>
            <w:tcBorders>
              <w:top w:val="single" w:sz="4" w:space="0" w:color="auto"/>
              <w:left w:val="single" w:sz="4" w:space="0" w:color="auto"/>
              <w:bottom w:val="nil"/>
              <w:right w:val="single" w:sz="4" w:space="0" w:color="auto"/>
            </w:tcBorders>
            <w:shd w:val="clear" w:color="auto" w:fill="FFFFFF"/>
            <w:hideMark/>
          </w:tcPr>
          <w:p w:rsidR="00034332" w:rsidRPr="004831DC" w:rsidRDefault="00034332" w:rsidP="00E739DA">
            <w:pPr>
              <w:widowControl w:val="0"/>
              <w:spacing w:line="270" w:lineRule="exact"/>
              <w:ind w:firstLine="0"/>
              <w:jc w:val="center"/>
              <w:rPr>
                <w:rFonts w:cs="Times New Roman"/>
                <w:b/>
                <w:szCs w:val="28"/>
              </w:rPr>
            </w:pPr>
            <w:r w:rsidRPr="004831DC">
              <w:rPr>
                <w:rFonts w:cs="Times New Roman"/>
                <w:b/>
                <w:szCs w:val="28"/>
              </w:rPr>
              <w:t>Показатель риска К, ед.</w:t>
            </w:r>
          </w:p>
        </w:tc>
      </w:tr>
      <w:tr w:rsidR="00034332" w:rsidRPr="004831DC" w:rsidTr="00E739DA">
        <w:trPr>
          <w:trHeight w:val="538"/>
        </w:trPr>
        <w:tc>
          <w:tcPr>
            <w:tcW w:w="3754" w:type="dxa"/>
            <w:tcBorders>
              <w:top w:val="single" w:sz="4" w:space="0" w:color="auto"/>
              <w:left w:val="single" w:sz="4" w:space="0" w:color="auto"/>
              <w:bottom w:val="nil"/>
              <w:right w:val="nil"/>
            </w:tcBorders>
            <w:shd w:val="clear" w:color="auto" w:fill="FFFFFF"/>
            <w:hideMark/>
          </w:tcPr>
          <w:p w:rsidR="00034332" w:rsidRPr="004831DC" w:rsidRDefault="00034332" w:rsidP="00E739DA">
            <w:pPr>
              <w:rPr>
                <w:rFonts w:cs="Times New Roman"/>
                <w:szCs w:val="28"/>
              </w:rPr>
            </w:pPr>
            <w:r w:rsidRPr="004831DC">
              <w:rPr>
                <w:rFonts w:cs="Times New Roman"/>
                <w:szCs w:val="28"/>
              </w:rPr>
              <w:t>Высокий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034332" w:rsidRDefault="00034332" w:rsidP="00E739DA">
            <w:r>
              <w:t>более 0,6</w:t>
            </w:r>
          </w:p>
        </w:tc>
      </w:tr>
      <w:tr w:rsidR="00034332" w:rsidRPr="004831DC" w:rsidTr="00E739DA">
        <w:trPr>
          <w:trHeight w:val="538"/>
        </w:trPr>
        <w:tc>
          <w:tcPr>
            <w:tcW w:w="3754" w:type="dxa"/>
            <w:tcBorders>
              <w:top w:val="single" w:sz="4" w:space="0" w:color="auto"/>
              <w:left w:val="single" w:sz="4" w:space="0" w:color="auto"/>
              <w:bottom w:val="nil"/>
              <w:right w:val="nil"/>
            </w:tcBorders>
            <w:shd w:val="clear" w:color="auto" w:fill="FFFFFF"/>
            <w:hideMark/>
          </w:tcPr>
          <w:p w:rsidR="00034332" w:rsidRPr="004831DC" w:rsidRDefault="00034332" w:rsidP="00E739DA">
            <w:pPr>
              <w:widowControl w:val="0"/>
              <w:spacing w:line="270" w:lineRule="exact"/>
              <w:rPr>
                <w:rFonts w:cs="Times New Roman"/>
                <w:szCs w:val="28"/>
              </w:rPr>
            </w:pPr>
            <w:r w:rsidRPr="004831DC">
              <w:rPr>
                <w:rFonts w:cs="Times New Roman"/>
                <w:szCs w:val="28"/>
                <w:shd w:val="clear" w:color="auto" w:fill="FFFFFF"/>
              </w:rPr>
              <w:t>Средний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034332" w:rsidRDefault="00034332" w:rsidP="00E739DA">
            <w:pPr>
              <w:widowControl w:val="0"/>
              <w:spacing w:line="270" w:lineRule="exact"/>
              <w:rPr>
                <w:sz w:val="27"/>
                <w:szCs w:val="27"/>
              </w:rPr>
            </w:pPr>
            <w:r>
              <w:rPr>
                <w:sz w:val="27"/>
                <w:szCs w:val="27"/>
                <w:shd w:val="clear" w:color="auto" w:fill="FFFFFF"/>
              </w:rPr>
              <w:t>от 0,3 до 0,6 включительно</w:t>
            </w:r>
          </w:p>
        </w:tc>
      </w:tr>
      <w:tr w:rsidR="00034332" w:rsidRPr="004831DC" w:rsidTr="00E739DA">
        <w:trPr>
          <w:trHeight w:val="538"/>
        </w:trPr>
        <w:tc>
          <w:tcPr>
            <w:tcW w:w="3754" w:type="dxa"/>
            <w:tcBorders>
              <w:top w:val="single" w:sz="4" w:space="0" w:color="auto"/>
              <w:left w:val="single" w:sz="4" w:space="0" w:color="auto"/>
              <w:bottom w:val="nil"/>
              <w:right w:val="nil"/>
            </w:tcBorders>
            <w:shd w:val="clear" w:color="auto" w:fill="FFFFFF"/>
            <w:hideMark/>
          </w:tcPr>
          <w:p w:rsidR="00034332" w:rsidRPr="004831DC" w:rsidRDefault="00034332" w:rsidP="00E739DA">
            <w:pPr>
              <w:widowControl w:val="0"/>
              <w:spacing w:line="270" w:lineRule="exact"/>
              <w:rPr>
                <w:rFonts w:cs="Times New Roman"/>
                <w:szCs w:val="28"/>
              </w:rPr>
            </w:pPr>
            <w:r w:rsidRPr="004831DC">
              <w:rPr>
                <w:rFonts w:cs="Times New Roman"/>
                <w:szCs w:val="28"/>
                <w:shd w:val="clear" w:color="auto" w:fill="FFFFFF"/>
              </w:rPr>
              <w:t>Умеренный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034332" w:rsidRDefault="00034332" w:rsidP="00E739DA">
            <w:pPr>
              <w:widowControl w:val="0"/>
              <w:spacing w:line="270" w:lineRule="exact"/>
              <w:rPr>
                <w:sz w:val="27"/>
                <w:szCs w:val="27"/>
              </w:rPr>
            </w:pPr>
            <w:r>
              <w:rPr>
                <w:sz w:val="27"/>
                <w:szCs w:val="27"/>
                <w:shd w:val="clear" w:color="auto" w:fill="FFFFFF"/>
              </w:rPr>
              <w:t>от 0,04 до 0,3 включительно</w:t>
            </w:r>
          </w:p>
        </w:tc>
      </w:tr>
      <w:tr w:rsidR="00034332" w:rsidRPr="004831DC" w:rsidTr="00E739DA">
        <w:trPr>
          <w:trHeight w:val="547"/>
        </w:trPr>
        <w:tc>
          <w:tcPr>
            <w:tcW w:w="3754" w:type="dxa"/>
            <w:tcBorders>
              <w:top w:val="single" w:sz="4" w:space="0" w:color="auto"/>
              <w:left w:val="single" w:sz="4" w:space="0" w:color="auto"/>
              <w:bottom w:val="single" w:sz="4" w:space="0" w:color="auto"/>
              <w:right w:val="nil"/>
            </w:tcBorders>
            <w:shd w:val="clear" w:color="auto" w:fill="FFFFFF"/>
            <w:hideMark/>
          </w:tcPr>
          <w:p w:rsidR="00034332" w:rsidRPr="004831DC" w:rsidRDefault="00034332" w:rsidP="00E739DA">
            <w:pPr>
              <w:widowControl w:val="0"/>
              <w:spacing w:line="270" w:lineRule="exact"/>
              <w:rPr>
                <w:rFonts w:cs="Times New Roman"/>
                <w:szCs w:val="28"/>
              </w:rPr>
            </w:pPr>
            <w:r w:rsidRPr="004831DC">
              <w:rPr>
                <w:rFonts w:cs="Times New Roman"/>
                <w:szCs w:val="28"/>
                <w:shd w:val="clear" w:color="auto" w:fill="FFFFFF"/>
              </w:rPr>
              <w:t>Низкий риск</w:t>
            </w:r>
          </w:p>
        </w:tc>
        <w:tc>
          <w:tcPr>
            <w:tcW w:w="5338" w:type="dxa"/>
            <w:tcBorders>
              <w:top w:val="single" w:sz="4" w:space="0" w:color="auto"/>
              <w:left w:val="single" w:sz="4" w:space="0" w:color="auto"/>
              <w:bottom w:val="single" w:sz="4" w:space="0" w:color="auto"/>
              <w:right w:val="single" w:sz="4" w:space="0" w:color="auto"/>
            </w:tcBorders>
            <w:shd w:val="clear" w:color="auto" w:fill="FFFFFF"/>
            <w:hideMark/>
          </w:tcPr>
          <w:p w:rsidR="00034332" w:rsidRDefault="00034332" w:rsidP="00E739DA">
            <w:pPr>
              <w:widowControl w:val="0"/>
              <w:spacing w:line="270" w:lineRule="exact"/>
              <w:rPr>
                <w:sz w:val="27"/>
                <w:szCs w:val="27"/>
              </w:rPr>
            </w:pPr>
            <w:r>
              <w:rPr>
                <w:sz w:val="27"/>
                <w:szCs w:val="27"/>
                <w:shd w:val="clear" w:color="auto" w:fill="FFFFFF"/>
              </w:rPr>
              <w:t>до 0,04 включительно</w:t>
            </w:r>
          </w:p>
        </w:tc>
      </w:tr>
    </w:tbl>
    <w:p w:rsidR="00034332" w:rsidRDefault="00034332" w:rsidP="00034332">
      <w:pPr>
        <w:pStyle w:val="ab"/>
        <w:autoSpaceDE w:val="0"/>
        <w:autoSpaceDN w:val="0"/>
        <w:rPr>
          <w:rFonts w:eastAsiaTheme="minorHAnsi"/>
          <w:bCs/>
          <w:highlight w:val="cyan"/>
        </w:rPr>
      </w:pPr>
    </w:p>
    <w:p w:rsidR="00F244B3" w:rsidRPr="00CC1568" w:rsidRDefault="00F244B3" w:rsidP="00F244B3">
      <w:pPr>
        <w:pStyle w:val="ConsPlusNormal0"/>
        <w:ind w:firstLine="567"/>
        <w:jc w:val="both"/>
        <w:rPr>
          <w:rFonts w:ascii="Times New Roman" w:hAnsi="Times New Roman" w:cs="Times New Roman"/>
          <w:sz w:val="28"/>
          <w:szCs w:val="28"/>
        </w:rPr>
      </w:pPr>
    </w:p>
    <w:p w:rsidR="00034332" w:rsidRPr="00AD2DAF" w:rsidRDefault="00034332" w:rsidP="00034332">
      <w:pPr>
        <w:pStyle w:val="ab"/>
        <w:numPr>
          <w:ilvl w:val="0"/>
          <w:numId w:val="2"/>
        </w:numPr>
        <w:autoSpaceDE w:val="0"/>
        <w:autoSpaceDN w:val="0"/>
        <w:jc w:val="center"/>
        <w:rPr>
          <w:rFonts w:eastAsiaTheme="minorHAnsi"/>
          <w:b/>
          <w:bCs/>
        </w:rPr>
      </w:pPr>
      <w:bookmarkStart w:id="7" w:name="_Hlk84575516"/>
      <w:r w:rsidRPr="00AD2DAF">
        <w:rPr>
          <w:rFonts w:eastAsiaTheme="minorHAnsi"/>
          <w:b/>
          <w:bCs/>
        </w:rPr>
        <w:t>Программа профилактики рисков причинения вреда (ущерба) охраняемым законом ценностям</w:t>
      </w:r>
    </w:p>
    <w:p w:rsidR="00034332" w:rsidRPr="00AD2DAF" w:rsidRDefault="00034332" w:rsidP="00034332">
      <w:pPr>
        <w:jc w:val="both"/>
        <w:rPr>
          <w:rFonts w:eastAsiaTheme="minorHAnsi"/>
          <w:bCs/>
        </w:rPr>
      </w:pPr>
    </w:p>
    <w:p w:rsidR="00034332" w:rsidRPr="00AD2DAF" w:rsidRDefault="00CC3381" w:rsidP="00034332">
      <w:pPr>
        <w:jc w:val="both"/>
        <w:rPr>
          <w:rFonts w:eastAsiaTheme="minorHAnsi"/>
          <w:bCs/>
        </w:rPr>
      </w:pPr>
      <w:r w:rsidRPr="00AD2DAF">
        <w:rPr>
          <w:rFonts w:eastAsiaTheme="minorHAnsi"/>
          <w:bCs/>
        </w:rPr>
        <w:t>13</w:t>
      </w:r>
      <w:r w:rsidR="00034332" w:rsidRPr="00AD2DAF">
        <w:rPr>
          <w:rFonts w:eastAsiaTheme="minorHAnsi"/>
          <w:bCs/>
        </w:rPr>
        <w:t>. Профилактика рисков причинения вреда (ущерба) охраняемым законом ценностям (далее - программа профилактики рисков причинения вреда) направлена на достижение следующих основных целей:</w:t>
      </w:r>
    </w:p>
    <w:p w:rsidR="00034332" w:rsidRPr="00AD2DAF" w:rsidRDefault="00034332" w:rsidP="00034332">
      <w:pPr>
        <w:jc w:val="both"/>
        <w:rPr>
          <w:rFonts w:eastAsiaTheme="minorHAnsi"/>
          <w:bCs/>
        </w:rPr>
      </w:pPr>
      <w:r w:rsidRPr="00AD2DAF">
        <w:rPr>
          <w:rFonts w:eastAsiaTheme="minorHAnsi"/>
          <w:bCs/>
        </w:rPr>
        <w:t xml:space="preserve">1) стимулирование добросовестного соблюдения </w:t>
      </w:r>
      <w:r w:rsidR="00CC3381" w:rsidRPr="00AD2DAF">
        <w:rPr>
          <w:rFonts w:cs="Times New Roman"/>
          <w:szCs w:val="28"/>
        </w:rPr>
        <w:t>контролируемыми лицами</w:t>
      </w:r>
      <w:r w:rsidR="00CC3381" w:rsidRPr="00AD2DAF">
        <w:rPr>
          <w:rFonts w:eastAsiaTheme="minorHAnsi"/>
          <w:bCs/>
        </w:rPr>
        <w:t xml:space="preserve"> </w:t>
      </w:r>
      <w:r w:rsidRPr="00AD2DAF">
        <w:rPr>
          <w:rFonts w:eastAsiaTheme="minorHAnsi"/>
          <w:bCs/>
        </w:rPr>
        <w:t>обязательных требований;</w:t>
      </w:r>
    </w:p>
    <w:p w:rsidR="00034332" w:rsidRPr="00AD2DAF" w:rsidRDefault="00034332" w:rsidP="00034332">
      <w:pPr>
        <w:jc w:val="both"/>
        <w:rPr>
          <w:rFonts w:eastAsiaTheme="minorHAnsi"/>
          <w:bCs/>
        </w:rPr>
      </w:pPr>
      <w:r w:rsidRPr="00AD2DAF">
        <w:rPr>
          <w:rFonts w:eastAsiaTheme="minorHAnsi"/>
          <w:bCs/>
        </w:rPr>
        <w:t xml:space="preserve">2) устранение условий, причин и факторов, способных привести к нарушениям </w:t>
      </w:r>
      <w:r w:rsidR="00CC3381" w:rsidRPr="00AD2DAF">
        <w:rPr>
          <w:rFonts w:eastAsiaTheme="minorHAnsi"/>
          <w:bCs/>
        </w:rPr>
        <w:t>обязательных</w:t>
      </w:r>
      <w:r w:rsidRPr="00AD2DAF">
        <w:rPr>
          <w:rFonts w:eastAsiaTheme="minorHAnsi"/>
          <w:bCs/>
        </w:rPr>
        <w:t xml:space="preserve"> требований и (или) причинению вреда (ущерба) охраняемым законом ценностям;</w:t>
      </w:r>
    </w:p>
    <w:p w:rsidR="00034332" w:rsidRPr="00AD2DAF" w:rsidRDefault="00034332" w:rsidP="00034332">
      <w:pPr>
        <w:jc w:val="both"/>
        <w:rPr>
          <w:rFonts w:eastAsiaTheme="minorHAnsi"/>
          <w:bCs/>
        </w:rPr>
      </w:pPr>
      <w:r w:rsidRPr="00AD2DAF">
        <w:rPr>
          <w:rFonts w:eastAsiaTheme="minorHAnsi"/>
          <w:bCs/>
        </w:rPr>
        <w:t xml:space="preserve">3) создание условий для доведения обязательных требований до </w:t>
      </w:r>
      <w:r w:rsidR="00CC3381" w:rsidRPr="00AD2DAF">
        <w:rPr>
          <w:rFonts w:eastAsiaTheme="minorHAnsi"/>
          <w:bCs/>
        </w:rPr>
        <w:t>контролируемых лиц</w:t>
      </w:r>
      <w:r w:rsidRPr="00AD2DAF">
        <w:rPr>
          <w:rFonts w:eastAsiaTheme="minorHAnsi"/>
          <w:bCs/>
        </w:rPr>
        <w:t>, повышение информированности о способах их соблюдения.</w:t>
      </w:r>
    </w:p>
    <w:p w:rsidR="00034332" w:rsidRPr="00AD2DAF" w:rsidRDefault="00CC3381" w:rsidP="00034332">
      <w:pPr>
        <w:jc w:val="both"/>
        <w:rPr>
          <w:rFonts w:eastAsiaTheme="minorHAnsi"/>
          <w:bCs/>
        </w:rPr>
      </w:pPr>
      <w:r w:rsidRPr="00AD2DAF">
        <w:rPr>
          <w:rFonts w:eastAsiaTheme="minorHAnsi"/>
          <w:bCs/>
        </w:rPr>
        <w:t>14</w:t>
      </w:r>
      <w:r w:rsidR="00034332" w:rsidRPr="00AD2DAF">
        <w:rPr>
          <w:rFonts w:eastAsiaTheme="minorHAnsi"/>
          <w:bCs/>
        </w:rPr>
        <w:t>. Программа профилактики рисков причинения вреда ежегодно утверждается и состоит из следующих разделов:</w:t>
      </w:r>
    </w:p>
    <w:p w:rsidR="00034332" w:rsidRPr="00AD2DAF" w:rsidRDefault="00034332" w:rsidP="00034332">
      <w:pPr>
        <w:jc w:val="both"/>
        <w:rPr>
          <w:rFonts w:eastAsiaTheme="minorHAnsi"/>
          <w:bCs/>
        </w:rPr>
      </w:pPr>
      <w:r w:rsidRPr="00AD2DAF">
        <w:rPr>
          <w:rFonts w:eastAsiaTheme="minorHAnsi"/>
          <w:bCs/>
        </w:rPr>
        <w:t xml:space="preserve">1) анализ текущего состояния осуществления </w:t>
      </w:r>
      <w:r w:rsidRPr="00AD2DAF">
        <w:t>жилищного надзора</w:t>
      </w:r>
      <w:r w:rsidRPr="00AD2DAF">
        <w:rPr>
          <w:rFonts w:eastAsiaTheme="minorHAnsi"/>
          <w:bCs/>
        </w:rPr>
        <w:t>, описание текущего уровня развития профилактической деятельности Инспекции, характеристика проблем, на решение которых направлена программа профилактики рисков причинения вреда;</w:t>
      </w:r>
    </w:p>
    <w:p w:rsidR="00034332" w:rsidRPr="00AD2DAF" w:rsidRDefault="00034332" w:rsidP="00034332">
      <w:pPr>
        <w:jc w:val="both"/>
        <w:rPr>
          <w:rFonts w:eastAsiaTheme="minorHAnsi"/>
          <w:bCs/>
        </w:rPr>
      </w:pPr>
      <w:r w:rsidRPr="00AD2DAF">
        <w:rPr>
          <w:rFonts w:eastAsiaTheme="minorHAnsi"/>
          <w:bCs/>
        </w:rPr>
        <w:t>2) цели и задачи реализации программы профилактики рисков причинения вреда;</w:t>
      </w:r>
    </w:p>
    <w:p w:rsidR="00034332" w:rsidRPr="00AD2DAF" w:rsidRDefault="00034332" w:rsidP="00034332">
      <w:pPr>
        <w:jc w:val="both"/>
        <w:rPr>
          <w:rFonts w:eastAsiaTheme="minorHAnsi"/>
          <w:bCs/>
        </w:rPr>
      </w:pPr>
      <w:r w:rsidRPr="00AD2DAF">
        <w:rPr>
          <w:rFonts w:eastAsiaTheme="minorHAnsi"/>
          <w:bCs/>
        </w:rPr>
        <w:t>3) перечень профилактических мероприятий, сроки (периодичность) их проведения;</w:t>
      </w:r>
    </w:p>
    <w:p w:rsidR="00034332" w:rsidRPr="00AD2DAF" w:rsidRDefault="00034332" w:rsidP="00034332">
      <w:pPr>
        <w:jc w:val="both"/>
        <w:rPr>
          <w:rFonts w:eastAsiaTheme="minorHAnsi"/>
          <w:bCs/>
        </w:rPr>
      </w:pPr>
      <w:r w:rsidRPr="00AD2DAF">
        <w:rPr>
          <w:rFonts w:eastAsiaTheme="minorHAnsi"/>
          <w:bCs/>
        </w:rPr>
        <w:t>4) показатели результативности и эффективности программы профилактики рисков причинения вреда.</w:t>
      </w:r>
    </w:p>
    <w:p w:rsidR="00034332" w:rsidRPr="00AD2DAF" w:rsidRDefault="00CC3381" w:rsidP="00034332">
      <w:pPr>
        <w:jc w:val="both"/>
        <w:rPr>
          <w:rFonts w:eastAsiaTheme="minorHAnsi"/>
          <w:bCs/>
        </w:rPr>
      </w:pPr>
      <w:r w:rsidRPr="00AD2DAF">
        <w:rPr>
          <w:rFonts w:eastAsiaTheme="minorHAnsi"/>
          <w:bCs/>
        </w:rPr>
        <w:t>15</w:t>
      </w:r>
      <w:r w:rsidR="00034332" w:rsidRPr="00AD2DAF">
        <w:rPr>
          <w:rFonts w:eastAsiaTheme="minorHAnsi"/>
          <w:bCs/>
        </w:rPr>
        <w:t>. Инспекция при утверждении программы профилактики рисков причинения вреда учитывает категории риска, к которым отнесены объекты контроля.</w:t>
      </w:r>
    </w:p>
    <w:p w:rsidR="00034332" w:rsidRPr="00AD2DAF" w:rsidRDefault="00CC3381" w:rsidP="00034332">
      <w:pPr>
        <w:jc w:val="both"/>
        <w:rPr>
          <w:rFonts w:eastAsiaTheme="minorHAnsi"/>
          <w:bCs/>
        </w:rPr>
      </w:pPr>
      <w:r w:rsidRPr="00AD2DAF">
        <w:rPr>
          <w:rFonts w:eastAsiaTheme="minorHAnsi"/>
          <w:bCs/>
        </w:rPr>
        <w:t>16</w:t>
      </w:r>
      <w:r w:rsidR="00034332" w:rsidRPr="00AD2DAF">
        <w:rPr>
          <w:rFonts w:eastAsiaTheme="minorHAnsi"/>
          <w:bCs/>
        </w:rPr>
        <w:t>.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34332" w:rsidRPr="00AD2DAF" w:rsidRDefault="00CC3381" w:rsidP="00034332">
      <w:pPr>
        <w:jc w:val="both"/>
        <w:rPr>
          <w:rFonts w:eastAsiaTheme="minorHAnsi"/>
          <w:bCs/>
        </w:rPr>
      </w:pPr>
      <w:r w:rsidRPr="00AD2DAF">
        <w:rPr>
          <w:rFonts w:eastAsiaTheme="minorHAnsi"/>
          <w:bCs/>
        </w:rPr>
        <w:t>17</w:t>
      </w:r>
      <w:r w:rsidR="00034332" w:rsidRPr="00AD2DAF">
        <w:rPr>
          <w:rFonts w:eastAsiaTheme="minorHAnsi"/>
          <w:bCs/>
        </w:rPr>
        <w:t>. Утвержденная программа профилактики рисков причинения вреда размещается на официальном сайте Инспекции в сети «Интернет».</w:t>
      </w:r>
    </w:p>
    <w:p w:rsidR="00034332" w:rsidRPr="00AD2DAF" w:rsidRDefault="00CC3381" w:rsidP="00034332">
      <w:pPr>
        <w:jc w:val="both"/>
        <w:rPr>
          <w:rFonts w:eastAsiaTheme="minorHAnsi"/>
          <w:bCs/>
        </w:rPr>
      </w:pPr>
      <w:r w:rsidRPr="00AD2DAF">
        <w:rPr>
          <w:rFonts w:eastAsiaTheme="minorHAnsi"/>
          <w:bCs/>
        </w:rPr>
        <w:t>18</w:t>
      </w:r>
      <w:r w:rsidR="00034332" w:rsidRPr="00AD2DAF">
        <w:rPr>
          <w:rFonts w:eastAsiaTheme="minorHAnsi"/>
          <w:bCs/>
        </w:rPr>
        <w:t>. Профилактические мероприятия, предусмотренные программой профилактики рисков причинения вреда, обязательны для проведения Инспекцией.</w:t>
      </w:r>
    </w:p>
    <w:p w:rsidR="00034332" w:rsidRDefault="00CC3381" w:rsidP="00034332">
      <w:pPr>
        <w:jc w:val="both"/>
        <w:rPr>
          <w:rFonts w:eastAsiaTheme="minorHAnsi" w:cs="Times New Roman"/>
          <w:bCs/>
          <w:szCs w:val="28"/>
        </w:rPr>
      </w:pPr>
      <w:r w:rsidRPr="00AD2DAF">
        <w:rPr>
          <w:rFonts w:eastAsiaTheme="minorHAnsi"/>
          <w:bCs/>
        </w:rPr>
        <w:t>19</w:t>
      </w:r>
      <w:r w:rsidR="00034332" w:rsidRPr="00AD2DAF">
        <w:rPr>
          <w:rFonts w:eastAsiaTheme="minorHAnsi"/>
          <w:bCs/>
        </w:rPr>
        <w:t>. Инспекция вправе проводить профилактические мероприятия, не предусмотренные программой профилактики рисков причинения вреда.</w:t>
      </w:r>
    </w:p>
    <w:p w:rsidR="00034332" w:rsidRDefault="00034332" w:rsidP="00F244B3">
      <w:pPr>
        <w:pStyle w:val="ConsPlusNormal0"/>
        <w:ind w:firstLine="567"/>
        <w:jc w:val="center"/>
        <w:rPr>
          <w:rFonts w:ascii="Times New Roman" w:hAnsi="Times New Roman" w:cs="Times New Roman"/>
          <w:b/>
          <w:bCs/>
          <w:sz w:val="28"/>
          <w:szCs w:val="28"/>
        </w:rPr>
      </w:pPr>
    </w:p>
    <w:p w:rsidR="00F244B3" w:rsidRPr="00CC1568" w:rsidRDefault="00CC3381" w:rsidP="00F244B3">
      <w:pPr>
        <w:pStyle w:val="ConsPlusNormal0"/>
        <w:ind w:firstLine="567"/>
        <w:jc w:val="center"/>
        <w:rPr>
          <w:rFonts w:ascii="Times New Roman" w:hAnsi="Times New Roman" w:cs="Times New Roman"/>
          <w:sz w:val="28"/>
          <w:szCs w:val="28"/>
        </w:rPr>
      </w:pPr>
      <w:r>
        <w:rPr>
          <w:rFonts w:ascii="Times New Roman" w:hAnsi="Times New Roman" w:cs="Times New Roman"/>
          <w:b/>
          <w:bCs/>
          <w:sz w:val="28"/>
          <w:szCs w:val="28"/>
        </w:rPr>
        <w:t>4</w:t>
      </w:r>
      <w:r w:rsidR="00F244B3" w:rsidRPr="00CC1568">
        <w:rPr>
          <w:rFonts w:ascii="Times New Roman" w:hAnsi="Times New Roman" w:cs="Times New Roman"/>
          <w:b/>
          <w:bCs/>
          <w:sz w:val="28"/>
          <w:szCs w:val="28"/>
        </w:rPr>
        <w:t>. Организация проведения профилактических мероприятий</w:t>
      </w:r>
      <w:r w:rsidR="00F244B3" w:rsidRPr="00CC1568">
        <w:rPr>
          <w:rFonts w:ascii="Times New Roman" w:hAnsi="Times New Roman" w:cs="Times New Roman"/>
          <w:b/>
          <w:bCs/>
          <w:sz w:val="28"/>
          <w:szCs w:val="28"/>
        </w:rPr>
        <w:br/>
        <w:t>при осуществлении государственного жилищного надзора в отношении</w:t>
      </w:r>
      <w:r w:rsidR="00F244B3" w:rsidRPr="00CC1568">
        <w:rPr>
          <w:rFonts w:ascii="Times New Roman" w:hAnsi="Times New Roman" w:cs="Times New Roman"/>
          <w:b/>
          <w:bCs/>
          <w:sz w:val="28"/>
          <w:szCs w:val="28"/>
        </w:rPr>
        <w:br/>
        <w:t>юридических лиц, индивидуальных предпринимателей и граждан</w:t>
      </w:r>
    </w:p>
    <w:p w:rsidR="00422DAF" w:rsidRPr="00CC1568" w:rsidRDefault="00422DAF">
      <w:pPr>
        <w:autoSpaceDE w:val="0"/>
        <w:autoSpaceDN w:val="0"/>
        <w:ind w:left="360"/>
        <w:jc w:val="both"/>
        <w:rPr>
          <w:rFonts w:eastAsiaTheme="minorHAnsi" w:cs="Times New Roman"/>
          <w:bCs/>
          <w:szCs w:val="28"/>
        </w:rPr>
      </w:pPr>
    </w:p>
    <w:p w:rsidR="0064483B" w:rsidRPr="00CC1568" w:rsidRDefault="00CC3381" w:rsidP="003C6E61">
      <w:pPr>
        <w:autoSpaceDE w:val="0"/>
        <w:autoSpaceDN w:val="0"/>
        <w:adjustRightInd w:val="0"/>
        <w:jc w:val="both"/>
        <w:rPr>
          <w:rFonts w:cs="Times New Roman"/>
          <w:szCs w:val="28"/>
        </w:rPr>
      </w:pPr>
      <w:r w:rsidRPr="00AD2DAF">
        <w:rPr>
          <w:rFonts w:eastAsiaTheme="minorHAnsi" w:cs="Times New Roman"/>
          <w:bCs/>
          <w:szCs w:val="28"/>
        </w:rPr>
        <w:t>20</w:t>
      </w:r>
      <w:r w:rsidR="00E024AA" w:rsidRPr="00AD2DAF">
        <w:rPr>
          <w:rFonts w:eastAsiaTheme="minorHAnsi" w:cs="Times New Roman"/>
          <w:bCs/>
          <w:szCs w:val="28"/>
        </w:rPr>
        <w:t>.</w:t>
      </w:r>
      <w:r w:rsidR="00353296" w:rsidRPr="00AD2DAF">
        <w:rPr>
          <w:rFonts w:cs="Times New Roman"/>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регионального государственного жилищного надзора осуществляются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64483B" w:rsidRPr="00CC1568" w:rsidRDefault="00CC3381" w:rsidP="003C6E61">
      <w:pPr>
        <w:autoSpaceDE w:val="0"/>
        <w:autoSpaceDN w:val="0"/>
        <w:adjustRightInd w:val="0"/>
        <w:jc w:val="both"/>
        <w:rPr>
          <w:rFonts w:eastAsiaTheme="minorHAnsi" w:cs="Times New Roman"/>
          <w:bCs/>
          <w:szCs w:val="28"/>
        </w:rPr>
      </w:pPr>
      <w:r>
        <w:rPr>
          <w:rFonts w:cs="Times New Roman"/>
          <w:szCs w:val="28"/>
        </w:rPr>
        <w:t>21</w:t>
      </w:r>
      <w:r w:rsidR="00353296" w:rsidRPr="00CC1568">
        <w:rPr>
          <w:rFonts w:cs="Times New Roman"/>
          <w:szCs w:val="28"/>
        </w:rPr>
        <w:t xml:space="preserve">. </w:t>
      </w:r>
      <w:r w:rsidR="00BB6334" w:rsidRPr="00CC1568">
        <w:rPr>
          <w:rFonts w:eastAsiaTheme="minorHAnsi" w:cs="Times New Roman"/>
          <w:bCs/>
          <w:szCs w:val="28"/>
        </w:rPr>
        <w:t>Инспекция</w:t>
      </w:r>
      <w:r w:rsidR="005D1F16" w:rsidRPr="00CC1568">
        <w:rPr>
          <w:rFonts w:eastAsiaTheme="minorHAnsi" w:cs="Times New Roman"/>
          <w:bCs/>
          <w:szCs w:val="28"/>
        </w:rPr>
        <w:t xml:space="preserve"> проводит следующие профилактические мероприятия:</w:t>
      </w:r>
    </w:p>
    <w:p w:rsidR="0064483B" w:rsidRPr="00CC1568" w:rsidRDefault="005D1F16" w:rsidP="003C6E61">
      <w:pPr>
        <w:autoSpaceDE w:val="0"/>
        <w:autoSpaceDN w:val="0"/>
        <w:adjustRightInd w:val="0"/>
        <w:jc w:val="both"/>
        <w:rPr>
          <w:rFonts w:cs="Times New Roman"/>
          <w:szCs w:val="28"/>
        </w:rPr>
      </w:pPr>
      <w:r w:rsidRPr="00CC1568">
        <w:rPr>
          <w:rFonts w:cs="Times New Roman"/>
          <w:szCs w:val="28"/>
        </w:rPr>
        <w:t>1) информирование;</w:t>
      </w:r>
    </w:p>
    <w:p w:rsidR="0064483B" w:rsidRPr="00CC1568" w:rsidRDefault="005D1F16" w:rsidP="003C6E61">
      <w:pPr>
        <w:autoSpaceDE w:val="0"/>
        <w:autoSpaceDN w:val="0"/>
        <w:adjustRightInd w:val="0"/>
        <w:jc w:val="both"/>
        <w:rPr>
          <w:rFonts w:cs="Times New Roman"/>
          <w:szCs w:val="28"/>
        </w:rPr>
      </w:pPr>
      <w:r w:rsidRPr="00CC1568">
        <w:rPr>
          <w:rFonts w:cs="Times New Roman"/>
          <w:szCs w:val="28"/>
        </w:rPr>
        <w:t>2) обобщение правоприменительной практики;</w:t>
      </w:r>
    </w:p>
    <w:p w:rsidR="0064483B" w:rsidRPr="00CC1568" w:rsidRDefault="005D1F16" w:rsidP="003C6E61">
      <w:pPr>
        <w:autoSpaceDE w:val="0"/>
        <w:autoSpaceDN w:val="0"/>
        <w:adjustRightInd w:val="0"/>
        <w:jc w:val="both"/>
        <w:rPr>
          <w:rFonts w:cs="Times New Roman"/>
          <w:szCs w:val="28"/>
        </w:rPr>
      </w:pPr>
      <w:r w:rsidRPr="00CC1568">
        <w:rPr>
          <w:rFonts w:cs="Times New Roman"/>
          <w:szCs w:val="28"/>
        </w:rPr>
        <w:t>3) объявление предостережения;</w:t>
      </w:r>
    </w:p>
    <w:p w:rsidR="0064483B" w:rsidRPr="00CC1568" w:rsidRDefault="005D1F16" w:rsidP="003C6E61">
      <w:pPr>
        <w:autoSpaceDE w:val="0"/>
        <w:autoSpaceDN w:val="0"/>
        <w:adjustRightInd w:val="0"/>
        <w:jc w:val="both"/>
        <w:rPr>
          <w:rFonts w:cs="Times New Roman"/>
          <w:szCs w:val="28"/>
        </w:rPr>
      </w:pPr>
      <w:r w:rsidRPr="00CC1568">
        <w:rPr>
          <w:rFonts w:cs="Times New Roman"/>
          <w:szCs w:val="28"/>
        </w:rPr>
        <w:t>4) консультирование;</w:t>
      </w:r>
    </w:p>
    <w:p w:rsidR="0064483B" w:rsidRPr="00CC1568" w:rsidRDefault="005D1F16" w:rsidP="003C6E61">
      <w:pPr>
        <w:autoSpaceDE w:val="0"/>
        <w:autoSpaceDN w:val="0"/>
        <w:adjustRightInd w:val="0"/>
        <w:jc w:val="both"/>
        <w:rPr>
          <w:rFonts w:cs="Times New Roman"/>
          <w:szCs w:val="28"/>
        </w:rPr>
      </w:pPr>
      <w:r w:rsidRPr="00CC1568">
        <w:rPr>
          <w:rFonts w:cs="Times New Roman"/>
          <w:szCs w:val="28"/>
        </w:rPr>
        <w:t>5) профилактический визит.</w:t>
      </w:r>
    </w:p>
    <w:p w:rsidR="0064483B" w:rsidRPr="00CC1568" w:rsidRDefault="00CC3381" w:rsidP="003C6E61">
      <w:pPr>
        <w:autoSpaceDE w:val="0"/>
        <w:autoSpaceDN w:val="0"/>
        <w:adjustRightInd w:val="0"/>
        <w:jc w:val="both"/>
        <w:rPr>
          <w:rFonts w:eastAsiaTheme="minorHAnsi" w:cs="Times New Roman"/>
          <w:bCs/>
          <w:szCs w:val="28"/>
        </w:rPr>
      </w:pPr>
      <w:r>
        <w:rPr>
          <w:rFonts w:eastAsiaTheme="minorHAnsi" w:cs="Times New Roman"/>
          <w:bCs/>
          <w:szCs w:val="28"/>
        </w:rPr>
        <w:t>22</w:t>
      </w:r>
      <w:r w:rsidR="005D1F16" w:rsidRPr="00CC1568">
        <w:rPr>
          <w:rFonts w:eastAsiaTheme="minorHAnsi" w:cs="Times New Roman"/>
          <w:bCs/>
          <w:szCs w:val="28"/>
        </w:rPr>
        <w:t xml:space="preserve">. </w:t>
      </w:r>
      <w:r w:rsidR="00693D92" w:rsidRPr="00CC1568">
        <w:rPr>
          <w:rFonts w:eastAsiaTheme="minorHAnsi" w:cs="Times New Roman"/>
          <w:bCs/>
          <w:szCs w:val="28"/>
        </w:rPr>
        <w:t xml:space="preserve">Информирование контролируемых лиц и иных заинтересованных лиц осуществляется Инспекцией в соответствии со статьей 46 </w:t>
      </w:r>
      <w:r w:rsidR="00693D92" w:rsidRPr="00CC1568">
        <w:rPr>
          <w:rFonts w:eastAsia="Arial Unicode MS" w:cs="Times New Roman"/>
          <w:szCs w:val="28"/>
        </w:rPr>
        <w:t>Федеральный закон № 248-ФЗ</w:t>
      </w:r>
      <w:r w:rsidR="005D1F16" w:rsidRPr="00CC1568">
        <w:rPr>
          <w:rFonts w:eastAsiaTheme="minorHAnsi" w:cs="Times New Roman"/>
          <w:bCs/>
          <w:szCs w:val="28"/>
        </w:rPr>
        <w:t>.</w:t>
      </w:r>
    </w:p>
    <w:p w:rsidR="0064483B" w:rsidRPr="00CC1568" w:rsidRDefault="00CC3381" w:rsidP="003C6E61">
      <w:pPr>
        <w:autoSpaceDE w:val="0"/>
        <w:autoSpaceDN w:val="0"/>
        <w:adjustRightInd w:val="0"/>
        <w:jc w:val="both"/>
        <w:rPr>
          <w:rFonts w:eastAsiaTheme="minorHAnsi" w:cs="Times New Roman"/>
          <w:bCs/>
          <w:szCs w:val="28"/>
        </w:rPr>
      </w:pPr>
      <w:r>
        <w:rPr>
          <w:rFonts w:eastAsiaTheme="minorHAnsi" w:cs="Times New Roman"/>
          <w:bCs/>
          <w:szCs w:val="28"/>
        </w:rPr>
        <w:t>23</w:t>
      </w:r>
      <w:r w:rsidR="005D1F16" w:rsidRPr="00CC1568">
        <w:rPr>
          <w:rFonts w:eastAsiaTheme="minorHAnsi" w:cs="Times New Roman"/>
          <w:bCs/>
          <w:szCs w:val="28"/>
        </w:rPr>
        <w:t>. Обобщение правоприменительной практики</w:t>
      </w:r>
      <w:r w:rsidR="00372443" w:rsidRPr="00CC1568">
        <w:rPr>
          <w:rFonts w:eastAsiaTheme="minorHAnsi" w:cs="Times New Roman"/>
          <w:bCs/>
          <w:szCs w:val="28"/>
        </w:rPr>
        <w:t xml:space="preserve"> осуществляется Инспекцией </w:t>
      </w:r>
      <w:r w:rsidR="00CC7D47" w:rsidRPr="00CC1568">
        <w:rPr>
          <w:rFonts w:eastAsiaTheme="minorHAnsi" w:cs="Times New Roman"/>
          <w:bCs/>
          <w:szCs w:val="28"/>
        </w:rPr>
        <w:t xml:space="preserve">ежегодно </w:t>
      </w:r>
      <w:r w:rsidR="00372443" w:rsidRPr="00CC1568">
        <w:rPr>
          <w:rFonts w:eastAsiaTheme="minorHAnsi" w:cs="Times New Roman"/>
          <w:bCs/>
          <w:szCs w:val="28"/>
        </w:rPr>
        <w:t xml:space="preserve">в соответствии со статьей 47 </w:t>
      </w:r>
      <w:r w:rsidR="00372443" w:rsidRPr="00CC1568">
        <w:rPr>
          <w:rFonts w:eastAsia="Arial Unicode MS" w:cs="Times New Roman"/>
          <w:szCs w:val="28"/>
        </w:rPr>
        <w:t>Федеральный закон № 248-ФЗ</w:t>
      </w:r>
      <w:r w:rsidR="00372443" w:rsidRPr="00CC1568">
        <w:rPr>
          <w:rFonts w:eastAsiaTheme="minorHAnsi" w:cs="Times New Roman"/>
          <w:bCs/>
          <w:szCs w:val="28"/>
        </w:rPr>
        <w:t>.</w:t>
      </w:r>
    </w:p>
    <w:p w:rsidR="00CC7D47" w:rsidRPr="00CC1568" w:rsidRDefault="00CC7D47" w:rsidP="003C6E61">
      <w:pPr>
        <w:autoSpaceDE w:val="0"/>
        <w:autoSpaceDN w:val="0"/>
        <w:adjustRightInd w:val="0"/>
        <w:jc w:val="both"/>
        <w:rPr>
          <w:rFonts w:eastAsiaTheme="minorHAnsi" w:cs="Times New Roman"/>
          <w:bCs/>
          <w:szCs w:val="28"/>
        </w:rPr>
      </w:pPr>
      <w:r w:rsidRPr="00CC1568">
        <w:rPr>
          <w:rFonts w:eastAsiaTheme="minorHAnsi" w:cs="Times New Roman"/>
          <w:bCs/>
          <w:szCs w:val="28"/>
        </w:rPr>
        <w:t>П</w:t>
      </w:r>
      <w:r w:rsidRPr="00CC1568">
        <w:rPr>
          <w:rFonts w:cs="Times New Roman"/>
          <w:szCs w:val="28"/>
        </w:rPr>
        <w:t xml:space="preserve">о итогам обобщения правоприменительной практики готовится проект доклада, содержащий результаты обобщения правоприменительной практики по осуществлению государственного </w:t>
      </w:r>
      <w:r w:rsidRPr="00CC1568">
        <w:rPr>
          <w:rFonts w:eastAsiaTheme="minorHAnsi" w:cs="Times New Roman"/>
          <w:bCs/>
          <w:szCs w:val="28"/>
        </w:rPr>
        <w:t>жилищного надзора, который в обязательном порядке проходит публичные слушания.</w:t>
      </w:r>
    </w:p>
    <w:p w:rsidR="00CC7D47" w:rsidRPr="00CC1568" w:rsidRDefault="00CC7D47"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 xml:space="preserve">Доклад утверждается распоряжением начальника Инспекции либо лицом, его замещающим. </w:t>
      </w:r>
    </w:p>
    <w:p w:rsidR="00422DAF" w:rsidRPr="00CC1568" w:rsidRDefault="00CC7D47"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Утвержденный д</w:t>
      </w:r>
      <w:r w:rsidR="005D1F16" w:rsidRPr="00CC1568">
        <w:rPr>
          <w:rFonts w:eastAsiaTheme="minorHAnsi" w:cs="Times New Roman"/>
          <w:bCs/>
          <w:szCs w:val="28"/>
        </w:rPr>
        <w:t xml:space="preserve">оклад по итогам обобщения правоприменительной практики по осуществлению регионального государственного жилищного надзора готовится </w:t>
      </w:r>
      <w:r w:rsidRPr="00CC1568">
        <w:rPr>
          <w:rFonts w:eastAsiaTheme="minorHAnsi" w:cs="Times New Roman"/>
          <w:bCs/>
          <w:szCs w:val="28"/>
        </w:rPr>
        <w:t>ежегодно</w:t>
      </w:r>
      <w:r w:rsidR="005D1F16" w:rsidRPr="00CC1568">
        <w:rPr>
          <w:rFonts w:eastAsiaTheme="minorHAnsi" w:cs="Times New Roman"/>
          <w:bCs/>
          <w:szCs w:val="28"/>
        </w:rPr>
        <w:t xml:space="preserve"> и размещается на официальном сайте </w:t>
      </w:r>
      <w:r w:rsidR="00BB6334" w:rsidRPr="00CC1568">
        <w:rPr>
          <w:rFonts w:eastAsiaTheme="minorHAnsi" w:cs="Times New Roman"/>
          <w:bCs/>
          <w:szCs w:val="28"/>
        </w:rPr>
        <w:t>Инспекции</w:t>
      </w:r>
      <w:r w:rsidR="005D1F16" w:rsidRPr="00CC1568">
        <w:rPr>
          <w:rFonts w:eastAsiaTheme="minorHAnsi" w:cs="Times New Roman"/>
          <w:bCs/>
          <w:szCs w:val="28"/>
        </w:rPr>
        <w:t xml:space="preserve"> в</w:t>
      </w:r>
      <w:r w:rsidR="00013691" w:rsidRPr="00CC1568">
        <w:rPr>
          <w:rFonts w:eastAsiaTheme="minorHAnsi" w:cs="Times New Roman"/>
          <w:bCs/>
          <w:szCs w:val="28"/>
        </w:rPr>
        <w:t xml:space="preserve"> информационно-телекоммуникационной </w:t>
      </w:r>
      <w:r w:rsidR="005D1F16" w:rsidRPr="00CC1568">
        <w:rPr>
          <w:rFonts w:eastAsiaTheme="minorHAnsi" w:cs="Times New Roman"/>
          <w:bCs/>
          <w:szCs w:val="28"/>
        </w:rPr>
        <w:t xml:space="preserve">сети «Интернет» в срок до </w:t>
      </w:r>
      <w:r w:rsidR="00950C49">
        <w:rPr>
          <w:rFonts w:eastAsiaTheme="minorHAnsi" w:cs="Times New Roman"/>
          <w:bCs/>
          <w:szCs w:val="28"/>
        </w:rPr>
        <w:br/>
      </w:r>
      <w:r w:rsidR="005D1F16" w:rsidRPr="00CC1568">
        <w:rPr>
          <w:rFonts w:eastAsiaTheme="minorHAnsi" w:cs="Times New Roman"/>
          <w:bCs/>
          <w:szCs w:val="28"/>
        </w:rPr>
        <w:t>1 апреля года следующего за отчетным</w:t>
      </w:r>
      <w:r w:rsidR="00013691" w:rsidRPr="00CC1568">
        <w:rPr>
          <w:rFonts w:eastAsiaTheme="minorHAnsi" w:cs="Times New Roman"/>
          <w:bCs/>
          <w:szCs w:val="28"/>
        </w:rPr>
        <w:t xml:space="preserve"> годом</w:t>
      </w:r>
      <w:r w:rsidR="005D1F16" w:rsidRPr="00CC1568">
        <w:rPr>
          <w:rFonts w:eastAsiaTheme="minorHAnsi" w:cs="Times New Roman"/>
          <w:bCs/>
          <w:szCs w:val="28"/>
        </w:rPr>
        <w:t>.</w:t>
      </w:r>
    </w:p>
    <w:p w:rsidR="00013691" w:rsidRPr="00CC1568" w:rsidRDefault="00D37269" w:rsidP="003C6E61">
      <w:pPr>
        <w:pStyle w:val="ab"/>
        <w:autoSpaceDE w:val="0"/>
        <w:autoSpaceDN w:val="0"/>
        <w:ind w:left="0"/>
        <w:jc w:val="both"/>
        <w:rPr>
          <w:rFonts w:eastAsiaTheme="minorHAnsi" w:cs="Times New Roman"/>
          <w:bCs/>
          <w:szCs w:val="28"/>
        </w:rPr>
      </w:pPr>
      <w:r>
        <w:rPr>
          <w:rFonts w:eastAsiaTheme="minorHAnsi" w:cs="Times New Roman"/>
          <w:bCs/>
          <w:szCs w:val="28"/>
        </w:rPr>
        <w:t>24</w:t>
      </w:r>
      <w:r w:rsidR="005D1F16" w:rsidRPr="00CC1568">
        <w:rPr>
          <w:rFonts w:eastAsiaTheme="minorHAnsi" w:cs="Times New Roman"/>
          <w:bCs/>
          <w:szCs w:val="28"/>
        </w:rPr>
        <w:t>. Объявление предостережения</w:t>
      </w:r>
      <w:r w:rsidR="00013691" w:rsidRPr="00CC1568">
        <w:rPr>
          <w:rFonts w:eastAsiaTheme="minorHAnsi" w:cs="Times New Roman"/>
          <w:bCs/>
          <w:szCs w:val="28"/>
        </w:rPr>
        <w:t xml:space="preserve"> осуществляется в соответствии со статьей 49 Федерального закона № 248-ФЗ.</w:t>
      </w:r>
    </w:p>
    <w:p w:rsidR="00013691" w:rsidRPr="00CC1568" w:rsidRDefault="00BB6334"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Инспекция</w:t>
      </w:r>
      <w:r w:rsidR="005D1F16" w:rsidRPr="00CC1568">
        <w:rPr>
          <w:rFonts w:eastAsiaTheme="minorHAnsi" w:cs="Times New Roman"/>
          <w:bCs/>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и предлагает принять меры по обеспечению соблюдения обязательных требований.</w:t>
      </w:r>
    </w:p>
    <w:p w:rsidR="00422DAF" w:rsidRPr="00CC1568" w:rsidRDefault="005D1F16"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lastRenderedPageBreak/>
        <w:t xml:space="preserve">Контролируемое лицо в течение десяти рабочих дней со дня получения предостережения вправе подать в </w:t>
      </w:r>
      <w:r w:rsidR="00C555D4" w:rsidRPr="00CC1568">
        <w:rPr>
          <w:rFonts w:eastAsiaTheme="minorHAnsi" w:cs="Times New Roman"/>
          <w:bCs/>
          <w:szCs w:val="28"/>
        </w:rPr>
        <w:t>Инспекцию</w:t>
      </w:r>
      <w:r w:rsidRPr="00CC1568">
        <w:rPr>
          <w:rFonts w:eastAsiaTheme="minorHAnsi" w:cs="Times New Roman"/>
          <w:bCs/>
          <w:szCs w:val="28"/>
        </w:rPr>
        <w:t xml:space="preserve"> возражение в отношении предостережения.</w:t>
      </w:r>
    </w:p>
    <w:p w:rsidR="00422DAF" w:rsidRPr="00CC1568" w:rsidRDefault="005D1F16"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В возражении в отношении предостережения указываются:</w:t>
      </w:r>
    </w:p>
    <w:p w:rsidR="00422DAF" w:rsidRPr="00CC1568" w:rsidRDefault="005D1F16"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 xml:space="preserve">1) наименование </w:t>
      </w:r>
      <w:r w:rsidR="00013691" w:rsidRPr="00CC1568">
        <w:rPr>
          <w:rFonts w:eastAsiaTheme="minorHAnsi" w:cs="Times New Roman"/>
          <w:bCs/>
          <w:szCs w:val="28"/>
        </w:rPr>
        <w:t>юридического лица</w:t>
      </w:r>
      <w:r w:rsidRPr="00CC1568">
        <w:rPr>
          <w:rFonts w:eastAsiaTheme="minorHAnsi" w:cs="Times New Roman"/>
          <w:bCs/>
          <w:szCs w:val="28"/>
        </w:rPr>
        <w:t>, фамили</w:t>
      </w:r>
      <w:r w:rsidR="00013691" w:rsidRPr="00CC1568">
        <w:rPr>
          <w:rFonts w:eastAsiaTheme="minorHAnsi" w:cs="Times New Roman"/>
          <w:bCs/>
          <w:szCs w:val="28"/>
        </w:rPr>
        <w:t>я</w:t>
      </w:r>
      <w:r w:rsidRPr="00CC1568">
        <w:rPr>
          <w:rFonts w:eastAsiaTheme="minorHAnsi" w:cs="Times New Roman"/>
          <w:bCs/>
          <w:szCs w:val="28"/>
        </w:rPr>
        <w:t>, имя</w:t>
      </w:r>
      <w:r w:rsidR="00013691" w:rsidRPr="00CC1568">
        <w:rPr>
          <w:rFonts w:eastAsiaTheme="minorHAnsi" w:cs="Times New Roman"/>
          <w:bCs/>
          <w:szCs w:val="28"/>
        </w:rPr>
        <w:t xml:space="preserve">, </w:t>
      </w:r>
      <w:r w:rsidRPr="00CC1568">
        <w:rPr>
          <w:rFonts w:eastAsiaTheme="minorHAnsi" w:cs="Times New Roman"/>
          <w:bCs/>
          <w:szCs w:val="28"/>
        </w:rPr>
        <w:t xml:space="preserve">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013691" w:rsidRPr="00CC1568" w:rsidRDefault="00013691"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2) идентификационный номер налогоплательщика – контролируемого лица;</w:t>
      </w:r>
    </w:p>
    <w:p w:rsidR="00422DAF" w:rsidRPr="00CC1568" w:rsidRDefault="005D1F16"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3) дату и номер предостережения</w:t>
      </w:r>
      <w:r w:rsidR="00013691" w:rsidRPr="00CC1568">
        <w:rPr>
          <w:rFonts w:eastAsiaTheme="minorHAnsi" w:cs="Times New Roman"/>
          <w:bCs/>
          <w:szCs w:val="28"/>
        </w:rPr>
        <w:t>, направленного в адрес контролируемого лица</w:t>
      </w:r>
      <w:r w:rsidRPr="00CC1568">
        <w:rPr>
          <w:rFonts w:eastAsiaTheme="minorHAnsi" w:cs="Times New Roman"/>
          <w:bCs/>
          <w:szCs w:val="28"/>
        </w:rPr>
        <w:t>;</w:t>
      </w:r>
    </w:p>
    <w:p w:rsidR="0064483B" w:rsidRPr="00CC1568" w:rsidRDefault="005D1F16"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 xml:space="preserve">4) </w:t>
      </w:r>
      <w:r w:rsidR="00013691" w:rsidRPr="00CC1568">
        <w:rPr>
          <w:rFonts w:eastAsiaTheme="minorHAnsi" w:cs="Times New Roman"/>
          <w:bCs/>
          <w:szCs w:val="28"/>
        </w:rPr>
        <w:t>обоснование</w:t>
      </w:r>
      <w:r w:rsidR="000F7BA6" w:rsidRPr="00CC1568">
        <w:rPr>
          <w:rFonts w:eastAsiaTheme="minorHAnsi" w:cs="Times New Roman"/>
          <w:bCs/>
          <w:szCs w:val="28"/>
        </w:rPr>
        <w:t xml:space="preserve"> позиции в отношении указанных в предостережении действий (бездействий) юридического лица, индивидуального предпринимателя, которые приводят или могут привести к нарушению обязательных требований</w:t>
      </w:r>
      <w:r w:rsidRPr="00CC1568">
        <w:rPr>
          <w:rFonts w:eastAsiaTheme="minorHAnsi" w:cs="Times New Roman"/>
          <w:bCs/>
          <w:szCs w:val="28"/>
        </w:rPr>
        <w:t>.</w:t>
      </w:r>
    </w:p>
    <w:p w:rsidR="000F7BA6" w:rsidRPr="00CC1568" w:rsidRDefault="000F7BA6" w:rsidP="003C6E61">
      <w:pPr>
        <w:pStyle w:val="ab"/>
        <w:autoSpaceDE w:val="0"/>
        <w:autoSpaceDN w:val="0"/>
        <w:ind w:left="0"/>
        <w:jc w:val="both"/>
        <w:rPr>
          <w:rFonts w:cs="Times New Roman"/>
          <w:szCs w:val="28"/>
        </w:rPr>
      </w:pPr>
      <w:r w:rsidRPr="00CC1568">
        <w:rPr>
          <w:rFonts w:cs="Times New Roman"/>
          <w:szCs w:val="28"/>
        </w:rPr>
        <w:t>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w:t>
      </w:r>
    </w:p>
    <w:p w:rsidR="008E2A71" w:rsidRPr="00CC1568" w:rsidRDefault="008E2A71" w:rsidP="003C6E61">
      <w:pPr>
        <w:autoSpaceDE w:val="0"/>
        <w:autoSpaceDN w:val="0"/>
        <w:jc w:val="both"/>
        <w:rPr>
          <w:rFonts w:eastAsiaTheme="minorHAnsi" w:cs="Times New Roman"/>
          <w:bCs/>
          <w:szCs w:val="28"/>
        </w:rPr>
      </w:pPr>
      <w:r w:rsidRPr="00CC1568">
        <w:rPr>
          <w:rFonts w:eastAsiaTheme="minorHAnsi" w:cs="Times New Roman"/>
          <w:bCs/>
          <w:szCs w:val="28"/>
        </w:rPr>
        <w:t>По результатам рассмотрения возражения Инспекция принимает одно из следующих решений: удовлетворяет возражение в форме отмены объявленного предостережения; отказывает в удовлетворении возражения.</w:t>
      </w:r>
    </w:p>
    <w:p w:rsidR="008E2A71" w:rsidRPr="00CC1568" w:rsidRDefault="00BB6334" w:rsidP="003C6E61">
      <w:pPr>
        <w:pStyle w:val="ab"/>
        <w:autoSpaceDE w:val="0"/>
        <w:autoSpaceDN w:val="0"/>
        <w:ind w:left="0"/>
        <w:jc w:val="both"/>
        <w:rPr>
          <w:rFonts w:eastAsiaTheme="minorHAnsi" w:cs="Times New Roman"/>
          <w:bCs/>
          <w:szCs w:val="28"/>
        </w:rPr>
      </w:pPr>
      <w:r w:rsidRPr="00CC1568">
        <w:rPr>
          <w:rFonts w:eastAsiaTheme="minorHAnsi" w:cs="Times New Roman"/>
          <w:bCs/>
          <w:szCs w:val="28"/>
        </w:rPr>
        <w:t>Инспекция</w:t>
      </w:r>
      <w:r w:rsidR="005D1F16" w:rsidRPr="00CC1568">
        <w:rPr>
          <w:rFonts w:eastAsiaTheme="minorHAnsi" w:cs="Times New Roman"/>
          <w:bCs/>
          <w:szCs w:val="28"/>
        </w:rPr>
        <w:t xml:space="preserve"> рассматривает возражение в отношении предостережения в течение двадцати рабочих дней со дня его получения и информирует контролируемое лицо о результатах рассмотрения возражения не позднее трех рабочих дней со дня его рассмотрения.</w:t>
      </w:r>
    </w:p>
    <w:p w:rsidR="000D4749" w:rsidRPr="00CC1568" w:rsidRDefault="00D37269" w:rsidP="003C6E61">
      <w:pPr>
        <w:pStyle w:val="ab"/>
        <w:autoSpaceDE w:val="0"/>
        <w:autoSpaceDN w:val="0"/>
        <w:ind w:left="0"/>
        <w:jc w:val="both"/>
        <w:rPr>
          <w:rFonts w:eastAsiaTheme="minorHAnsi" w:cs="Times New Roman"/>
          <w:bCs/>
          <w:szCs w:val="28"/>
        </w:rPr>
      </w:pPr>
      <w:r>
        <w:rPr>
          <w:rFonts w:eastAsiaTheme="minorHAnsi" w:cs="Times New Roman"/>
          <w:bCs/>
          <w:szCs w:val="28"/>
        </w:rPr>
        <w:t>25</w:t>
      </w:r>
      <w:r w:rsidR="005D1F16" w:rsidRPr="00CC1568">
        <w:rPr>
          <w:rFonts w:eastAsiaTheme="minorHAnsi" w:cs="Times New Roman"/>
          <w:bCs/>
          <w:szCs w:val="28"/>
        </w:rPr>
        <w:t xml:space="preserve">. </w:t>
      </w:r>
      <w:r w:rsidR="000D4749" w:rsidRPr="00CC1568">
        <w:rPr>
          <w:rFonts w:eastAsiaTheme="minorHAnsi" w:cs="Times New Roman"/>
          <w:bCs/>
          <w:szCs w:val="28"/>
        </w:rPr>
        <w:t xml:space="preserve">Консультирование осуществляется в соответствии со статьей 50 </w:t>
      </w:r>
      <w:r w:rsidR="000D4749" w:rsidRPr="00CC1568">
        <w:rPr>
          <w:rFonts w:eastAsia="Arial Unicode MS" w:cs="Times New Roman"/>
          <w:szCs w:val="28"/>
        </w:rPr>
        <w:t>Федерального закона № 248-ФЗ</w:t>
      </w:r>
      <w:r w:rsidR="00F16403" w:rsidRPr="00CC1568">
        <w:rPr>
          <w:rFonts w:eastAsiaTheme="minorHAnsi" w:cs="Times New Roman"/>
          <w:bCs/>
          <w:szCs w:val="28"/>
        </w:rPr>
        <w:t>.</w:t>
      </w:r>
    </w:p>
    <w:p w:rsidR="00A33F44" w:rsidRPr="00CC1568" w:rsidRDefault="005D1F16" w:rsidP="003C6E61">
      <w:pPr>
        <w:autoSpaceDE w:val="0"/>
        <w:autoSpaceDN w:val="0"/>
        <w:jc w:val="both"/>
        <w:rPr>
          <w:rFonts w:eastAsiaTheme="minorHAnsi" w:cs="Times New Roman"/>
          <w:bCs/>
          <w:szCs w:val="28"/>
        </w:rPr>
      </w:pPr>
      <w:r w:rsidRPr="00CC1568">
        <w:rPr>
          <w:rFonts w:eastAsiaTheme="minorHAnsi" w:cs="Times New Roman"/>
          <w:bCs/>
          <w:szCs w:val="28"/>
        </w:rPr>
        <w:t xml:space="preserve">Консультирование осуществляется </w:t>
      </w:r>
      <w:r w:rsidR="00A33F44" w:rsidRPr="00CC1568">
        <w:rPr>
          <w:rFonts w:eastAsiaTheme="minorHAnsi" w:cs="Times New Roman"/>
          <w:bCs/>
          <w:szCs w:val="28"/>
        </w:rPr>
        <w:t xml:space="preserve">должностным лицом </w:t>
      </w:r>
      <w:r w:rsidRPr="00CC1568">
        <w:rPr>
          <w:rFonts w:eastAsiaTheme="minorHAnsi" w:cs="Times New Roman"/>
          <w:bCs/>
          <w:szCs w:val="28"/>
        </w:rPr>
        <w:t>по телефону, на личном приеме либо в ходе проведения профилактического визита, надзорного мероприятия.</w:t>
      </w:r>
    </w:p>
    <w:p w:rsidR="00A33F44" w:rsidRPr="00CC1568" w:rsidRDefault="000D3273" w:rsidP="003C6E61">
      <w:pPr>
        <w:autoSpaceDE w:val="0"/>
        <w:autoSpaceDN w:val="0"/>
        <w:jc w:val="both"/>
        <w:rPr>
          <w:rFonts w:cs="Times New Roman"/>
          <w:szCs w:val="28"/>
        </w:rPr>
      </w:pPr>
      <w:r w:rsidRPr="00CC1568">
        <w:rPr>
          <w:rFonts w:cs="Times New Roman"/>
          <w:szCs w:val="28"/>
        </w:rPr>
        <w:t>Консультирование осуществляется по следующим вопросам:</w:t>
      </w:r>
    </w:p>
    <w:p w:rsidR="00A33F44" w:rsidRPr="00CC1568" w:rsidRDefault="00A33F44" w:rsidP="003C6E61">
      <w:pPr>
        <w:pStyle w:val="ab"/>
        <w:autoSpaceDE w:val="0"/>
        <w:autoSpaceDN w:val="0"/>
        <w:ind w:left="740" w:firstLine="0"/>
        <w:jc w:val="both"/>
        <w:rPr>
          <w:rFonts w:cs="Times New Roman"/>
          <w:szCs w:val="28"/>
        </w:rPr>
      </w:pPr>
      <w:r w:rsidRPr="00CC1568">
        <w:rPr>
          <w:rFonts w:eastAsiaTheme="minorHAnsi" w:cs="Times New Roman"/>
          <w:bCs/>
          <w:szCs w:val="28"/>
        </w:rPr>
        <w:t xml:space="preserve">1) </w:t>
      </w:r>
      <w:r w:rsidR="000D3273" w:rsidRPr="00CC1568">
        <w:rPr>
          <w:rFonts w:cs="Times New Roman"/>
          <w:szCs w:val="28"/>
        </w:rPr>
        <w:t>организация и осуществление государственного жилищного надзора;</w:t>
      </w:r>
    </w:p>
    <w:p w:rsidR="00A33F44" w:rsidRPr="00CC1568" w:rsidRDefault="00A33F44" w:rsidP="003C6E61">
      <w:pPr>
        <w:pStyle w:val="ab"/>
        <w:autoSpaceDE w:val="0"/>
        <w:autoSpaceDN w:val="0"/>
        <w:ind w:left="0" w:firstLine="740"/>
        <w:jc w:val="both"/>
        <w:rPr>
          <w:rFonts w:cs="Times New Roman"/>
          <w:szCs w:val="28"/>
        </w:rPr>
      </w:pPr>
      <w:r w:rsidRPr="00CC1568">
        <w:rPr>
          <w:rFonts w:eastAsiaTheme="minorHAnsi" w:cs="Times New Roman"/>
          <w:bCs/>
          <w:szCs w:val="28"/>
        </w:rPr>
        <w:t xml:space="preserve">2) </w:t>
      </w:r>
      <w:r w:rsidR="000D3273" w:rsidRPr="00CC1568">
        <w:rPr>
          <w:rFonts w:cs="Times New Roman"/>
          <w:szCs w:val="28"/>
        </w:rPr>
        <w:t>порядок осуществления профилактических мероприятий, контрольных (надзорных) мероприятий, установленных настоящим документом;</w:t>
      </w:r>
    </w:p>
    <w:p w:rsidR="0064483B" w:rsidRPr="00CC1568" w:rsidRDefault="00A33F44" w:rsidP="003C6E61">
      <w:pPr>
        <w:pStyle w:val="ab"/>
        <w:autoSpaceDE w:val="0"/>
        <w:autoSpaceDN w:val="0"/>
        <w:ind w:left="0" w:firstLine="740"/>
        <w:jc w:val="both"/>
        <w:rPr>
          <w:rFonts w:cs="Times New Roman"/>
          <w:szCs w:val="28"/>
        </w:rPr>
      </w:pPr>
      <w:r w:rsidRPr="00CC1568">
        <w:rPr>
          <w:rFonts w:cs="Times New Roman"/>
          <w:szCs w:val="28"/>
        </w:rPr>
        <w:t xml:space="preserve">3) </w:t>
      </w:r>
      <w:r w:rsidR="000D3273" w:rsidRPr="00CC1568">
        <w:rPr>
          <w:rFonts w:cs="Times New Roman"/>
          <w:szCs w:val="28"/>
        </w:rPr>
        <w:t>обязательные требования, установленные жилищным законодательством, законодательством об энергосбережении и о повышении энергетической эффективности.</w:t>
      </w:r>
    </w:p>
    <w:p w:rsidR="00A33F44" w:rsidRPr="00CC1568" w:rsidRDefault="000D3273" w:rsidP="003C6E61">
      <w:pPr>
        <w:pStyle w:val="ab"/>
        <w:autoSpaceDE w:val="0"/>
        <w:autoSpaceDN w:val="0"/>
        <w:ind w:left="0" w:firstLine="740"/>
        <w:jc w:val="both"/>
        <w:rPr>
          <w:rFonts w:cs="Times New Roman"/>
          <w:szCs w:val="28"/>
        </w:rPr>
      </w:pPr>
      <w:r w:rsidRPr="00CC1568">
        <w:rPr>
          <w:rFonts w:cs="Times New Roman"/>
          <w:szCs w:val="28"/>
        </w:rPr>
        <w:lastRenderedPageBreak/>
        <w:t xml:space="preserve">В случае поступления </w:t>
      </w:r>
      <w:r w:rsidR="00A33F44" w:rsidRPr="00CC1568">
        <w:rPr>
          <w:rFonts w:cs="Times New Roman"/>
          <w:szCs w:val="28"/>
        </w:rPr>
        <w:t>пяти</w:t>
      </w:r>
      <w:r w:rsidRPr="00CC1568">
        <w:rPr>
          <w:rFonts w:cs="Times New Roman"/>
          <w:szCs w:val="28"/>
        </w:rPr>
        <w:t xml:space="preserve">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33F44" w:rsidRPr="00CC1568">
        <w:rPr>
          <w:rFonts w:cs="Times New Roman"/>
          <w:szCs w:val="28"/>
        </w:rPr>
        <w:t>Инспекции</w:t>
      </w:r>
      <w:r w:rsidRPr="00CC1568">
        <w:rPr>
          <w:rFonts w:cs="Times New Roman"/>
          <w:szCs w:val="28"/>
        </w:rPr>
        <w:t xml:space="preserve"> в информационно-телекоммуникационной сети «Интернет» письменного разъяснения подписанного </w:t>
      </w:r>
      <w:r w:rsidR="00A33F44" w:rsidRPr="00CC1568">
        <w:rPr>
          <w:rFonts w:cs="Times New Roman"/>
          <w:szCs w:val="28"/>
        </w:rPr>
        <w:t>уполномоченными</w:t>
      </w:r>
      <w:r w:rsidRPr="00CC1568">
        <w:rPr>
          <w:rFonts w:cs="Times New Roman"/>
          <w:szCs w:val="28"/>
        </w:rPr>
        <w:t xml:space="preserve"> лиц</w:t>
      </w:r>
      <w:r w:rsidR="00A33F44" w:rsidRPr="00CC1568">
        <w:rPr>
          <w:rFonts w:cs="Times New Roman"/>
          <w:szCs w:val="28"/>
        </w:rPr>
        <w:t>ами</w:t>
      </w:r>
      <w:r w:rsidRPr="00CC1568">
        <w:rPr>
          <w:rFonts w:cs="Times New Roman"/>
          <w:szCs w:val="28"/>
        </w:rPr>
        <w:t>.</w:t>
      </w:r>
    </w:p>
    <w:p w:rsidR="000D3273" w:rsidRPr="00CC1568" w:rsidRDefault="00D37269" w:rsidP="003C6E61">
      <w:pPr>
        <w:pStyle w:val="ab"/>
        <w:autoSpaceDE w:val="0"/>
        <w:autoSpaceDN w:val="0"/>
        <w:ind w:left="0" w:firstLine="740"/>
        <w:jc w:val="both"/>
        <w:rPr>
          <w:rFonts w:cs="Times New Roman"/>
          <w:szCs w:val="28"/>
        </w:rPr>
      </w:pPr>
      <w:r>
        <w:rPr>
          <w:rFonts w:cs="Times New Roman"/>
          <w:szCs w:val="28"/>
        </w:rPr>
        <w:t>26</w:t>
      </w:r>
      <w:r w:rsidR="00A33F44" w:rsidRPr="00CC1568">
        <w:rPr>
          <w:rFonts w:cs="Times New Roman"/>
          <w:szCs w:val="28"/>
        </w:rPr>
        <w:t xml:space="preserve">. </w:t>
      </w:r>
      <w:r w:rsidR="000D3273" w:rsidRPr="00CC1568">
        <w:rPr>
          <w:rFonts w:cs="Times New Roman"/>
          <w:szCs w:val="28"/>
        </w:rPr>
        <w:t xml:space="preserve">Профилактический визит осуществляется в соответствии со статьей 52 </w:t>
      </w:r>
      <w:r w:rsidR="00A33F44" w:rsidRPr="00CC1568">
        <w:rPr>
          <w:rFonts w:eastAsia="Arial Unicode MS" w:cs="Times New Roman"/>
          <w:szCs w:val="28"/>
        </w:rPr>
        <w:t>Федеральный закон № 248-ФЗ.</w:t>
      </w:r>
    </w:p>
    <w:p w:rsidR="00A33F44" w:rsidRPr="00CC1568" w:rsidRDefault="000D3273" w:rsidP="003C6E61">
      <w:pPr>
        <w:pStyle w:val="1"/>
        <w:shd w:val="clear" w:color="auto" w:fill="auto"/>
        <w:spacing w:line="240" w:lineRule="auto"/>
        <w:ind w:firstLine="743"/>
        <w:jc w:val="both"/>
        <w:rPr>
          <w:sz w:val="28"/>
          <w:szCs w:val="28"/>
        </w:rPr>
      </w:pPr>
      <w:r w:rsidRPr="00CC1568">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33F44" w:rsidRPr="00CC1568" w:rsidRDefault="000D3273" w:rsidP="003C6E61">
      <w:pPr>
        <w:pStyle w:val="1"/>
        <w:shd w:val="clear" w:color="auto" w:fill="auto"/>
        <w:spacing w:line="240" w:lineRule="auto"/>
        <w:ind w:firstLine="743"/>
        <w:jc w:val="both"/>
        <w:rPr>
          <w:sz w:val="28"/>
          <w:szCs w:val="28"/>
        </w:rPr>
      </w:pPr>
      <w:r w:rsidRPr="00CC1568">
        <w:rPr>
          <w:sz w:val="28"/>
          <w:szCs w:val="28"/>
        </w:rPr>
        <w:t>Обязательные профилактические визиты проводятся в отношении:</w:t>
      </w:r>
    </w:p>
    <w:p w:rsidR="00AA012E" w:rsidRPr="00CC1568" w:rsidRDefault="00AA012E" w:rsidP="003C6E61">
      <w:pPr>
        <w:pStyle w:val="1"/>
        <w:shd w:val="clear" w:color="auto" w:fill="auto"/>
        <w:spacing w:line="240" w:lineRule="auto"/>
        <w:ind w:firstLine="743"/>
        <w:jc w:val="both"/>
        <w:rPr>
          <w:sz w:val="28"/>
          <w:szCs w:val="28"/>
        </w:rPr>
      </w:pPr>
      <w:r w:rsidRPr="00CC1568">
        <w:rPr>
          <w:rFonts w:eastAsiaTheme="minorHAnsi"/>
          <w:bCs/>
          <w:sz w:val="28"/>
          <w:szCs w:val="28"/>
        </w:rPr>
        <w:t xml:space="preserve">1) </w:t>
      </w:r>
      <w:r w:rsidR="000D3273" w:rsidRPr="00CC1568">
        <w:rPr>
          <w:sz w:val="28"/>
          <w:szCs w:val="28"/>
        </w:rPr>
        <w:t>объектов государственного контроля (надзора), отнесенных к категории высокого риска;</w:t>
      </w:r>
    </w:p>
    <w:p w:rsidR="000D3273" w:rsidRPr="00CC1568" w:rsidRDefault="00AA012E" w:rsidP="003C6E61">
      <w:pPr>
        <w:pStyle w:val="1"/>
        <w:shd w:val="clear" w:color="auto" w:fill="auto"/>
        <w:spacing w:line="240" w:lineRule="auto"/>
        <w:ind w:firstLine="743"/>
        <w:jc w:val="both"/>
        <w:rPr>
          <w:sz w:val="28"/>
          <w:szCs w:val="28"/>
        </w:rPr>
      </w:pPr>
      <w:r w:rsidRPr="00CC1568">
        <w:rPr>
          <w:sz w:val="28"/>
          <w:szCs w:val="28"/>
        </w:rPr>
        <w:t xml:space="preserve">2) </w:t>
      </w:r>
      <w:r w:rsidR="000D3273" w:rsidRPr="00CC1568">
        <w:rPr>
          <w:sz w:val="28"/>
          <w:szCs w:val="28"/>
        </w:rPr>
        <w:t>контролируемых лиц, приступающих к осуществлению деятельности по управлению многоквартирными домами.</w:t>
      </w:r>
    </w:p>
    <w:p w:rsidR="001339E6" w:rsidRPr="00CC1568" w:rsidRDefault="000D3273" w:rsidP="003C6E61">
      <w:pPr>
        <w:pStyle w:val="1"/>
        <w:shd w:val="clear" w:color="auto" w:fill="auto"/>
        <w:spacing w:line="240" w:lineRule="auto"/>
        <w:ind w:firstLine="740"/>
        <w:jc w:val="both"/>
        <w:rPr>
          <w:sz w:val="28"/>
          <w:szCs w:val="28"/>
        </w:rPr>
      </w:pPr>
      <w:r w:rsidRPr="00CC1568">
        <w:rPr>
          <w:sz w:val="28"/>
          <w:szCs w:val="28"/>
        </w:rPr>
        <w:t xml:space="preserve">Срок проведения профилактического визита не должен превышать </w:t>
      </w:r>
      <w:r w:rsidR="009726AB">
        <w:rPr>
          <w:sz w:val="28"/>
          <w:szCs w:val="28"/>
        </w:rPr>
        <w:br/>
      </w:r>
      <w:r w:rsidRPr="00CC1568">
        <w:rPr>
          <w:sz w:val="28"/>
          <w:szCs w:val="28"/>
        </w:rPr>
        <w:t>1 рабочий день.</w:t>
      </w:r>
    </w:p>
    <w:p w:rsidR="005338FA" w:rsidRDefault="005338FA" w:rsidP="005338FA">
      <w:pPr>
        <w:pStyle w:val="1"/>
        <w:shd w:val="clear" w:color="auto" w:fill="auto"/>
        <w:spacing w:line="240" w:lineRule="auto"/>
        <w:ind w:firstLine="740"/>
        <w:jc w:val="center"/>
        <w:rPr>
          <w:b/>
          <w:sz w:val="28"/>
          <w:szCs w:val="28"/>
        </w:rPr>
      </w:pPr>
    </w:p>
    <w:p w:rsidR="001339E6" w:rsidRDefault="005338FA" w:rsidP="00D07209">
      <w:pPr>
        <w:pStyle w:val="1"/>
        <w:numPr>
          <w:ilvl w:val="0"/>
          <w:numId w:val="29"/>
        </w:numPr>
        <w:shd w:val="clear" w:color="auto" w:fill="auto"/>
        <w:spacing w:line="240" w:lineRule="auto"/>
        <w:jc w:val="center"/>
        <w:rPr>
          <w:b/>
          <w:bCs/>
          <w:sz w:val="28"/>
          <w:szCs w:val="28"/>
        </w:rPr>
      </w:pPr>
      <w:r w:rsidRPr="005338FA">
        <w:rPr>
          <w:b/>
          <w:sz w:val="28"/>
          <w:szCs w:val="28"/>
        </w:rPr>
        <w:t>Индикаторы риска нарушения обязательных требований, используемых в качестве основания для проведения внеплановых контрольных (надзорных) мероприятий</w:t>
      </w:r>
      <w:r w:rsidRPr="005338FA">
        <w:rPr>
          <w:b/>
          <w:bCs/>
          <w:sz w:val="28"/>
          <w:szCs w:val="28"/>
        </w:rPr>
        <w:t xml:space="preserve"> </w:t>
      </w:r>
    </w:p>
    <w:p w:rsidR="005338FA" w:rsidRPr="005338FA" w:rsidRDefault="005338FA" w:rsidP="005338FA">
      <w:pPr>
        <w:pStyle w:val="1"/>
        <w:shd w:val="clear" w:color="auto" w:fill="auto"/>
        <w:spacing w:line="240" w:lineRule="auto"/>
        <w:ind w:firstLine="740"/>
        <w:jc w:val="center"/>
        <w:rPr>
          <w:b/>
          <w:sz w:val="28"/>
          <w:szCs w:val="28"/>
        </w:rPr>
      </w:pPr>
    </w:p>
    <w:p w:rsidR="00431731" w:rsidRPr="003C6E61" w:rsidRDefault="005338FA" w:rsidP="00431731">
      <w:pPr>
        <w:autoSpaceDE w:val="0"/>
        <w:autoSpaceDN w:val="0"/>
        <w:adjustRightInd w:val="0"/>
        <w:ind w:firstLine="705"/>
        <w:jc w:val="both"/>
        <w:rPr>
          <w:rFonts w:cs="Times New Roman"/>
          <w:szCs w:val="28"/>
        </w:rPr>
      </w:pPr>
      <w:r>
        <w:rPr>
          <w:rFonts w:cs="Times New Roman"/>
          <w:szCs w:val="28"/>
        </w:rPr>
        <w:t>27</w:t>
      </w:r>
      <w:r w:rsidR="00431731" w:rsidRPr="005338FA">
        <w:rPr>
          <w:rFonts w:cs="Times New Roman"/>
          <w:szCs w:val="28"/>
        </w:rPr>
        <w:t>. В целях оценки риска причинения вреда (ущерба) при принятии решения о проведении и выборе вида внепланового контрольного (надзорного) мероприятия Инспекцией используются следующие индикаторы риска нарушения обязательных требований:</w:t>
      </w:r>
    </w:p>
    <w:p w:rsidR="00431731" w:rsidRDefault="00431731" w:rsidP="00431731">
      <w:pPr>
        <w:autoSpaceDE w:val="0"/>
        <w:autoSpaceDN w:val="0"/>
        <w:adjustRightInd w:val="0"/>
        <w:ind w:firstLine="705"/>
        <w:jc w:val="both"/>
        <w:rPr>
          <w:rFonts w:cs="Times New Roman"/>
          <w:szCs w:val="28"/>
        </w:rPr>
      </w:pPr>
      <w:r w:rsidRPr="003C6E61">
        <w:rPr>
          <w:rFonts w:cs="Times New Roman"/>
          <w:szCs w:val="28"/>
        </w:rPr>
        <w:t>1) поступление в Инспекцию обращений собственников или пользователей помещений в многоквартирном доме, информации от органов государственной власти и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431731" w:rsidRDefault="00431731" w:rsidP="00431731">
      <w:pPr>
        <w:autoSpaceDE w:val="0"/>
        <w:autoSpaceDN w:val="0"/>
        <w:jc w:val="both"/>
        <w:rPr>
          <w:rFonts w:cs="Times New Roman"/>
          <w:szCs w:val="28"/>
          <w:lang w:eastAsia="ru-RU"/>
        </w:rPr>
      </w:pPr>
      <w:r>
        <w:rPr>
          <w:rFonts w:cs="Times New Roman"/>
          <w:szCs w:val="28"/>
          <w:lang w:eastAsia="ru-RU"/>
        </w:rPr>
        <w:t xml:space="preserve">к </w:t>
      </w:r>
      <w:r w:rsidRPr="00CC1568">
        <w:rPr>
          <w:rFonts w:cs="Times New Roman"/>
          <w:szCs w:val="28"/>
          <w:lang w:eastAsia="ru-RU"/>
        </w:rPr>
        <w:t xml:space="preserve">использованию и </w:t>
      </w:r>
      <w:hyperlink r:id="rId23" w:anchor="/document/70785104/entry/1000" w:history="1">
        <w:r w:rsidRPr="00CC1568">
          <w:rPr>
            <w:rFonts w:cs="Times New Roman"/>
            <w:szCs w:val="28"/>
            <w:lang w:eastAsia="ru-RU"/>
          </w:rPr>
          <w:t>сохранности</w:t>
        </w:r>
      </w:hyperlink>
      <w:r w:rsidRPr="00CC1568">
        <w:rPr>
          <w:rFonts w:cs="Times New Roman"/>
          <w:szCs w:val="28"/>
          <w:lang w:eastAsia="ru-RU"/>
        </w:rPr>
        <w:t xml:space="preserve"> жилищного фонда, в том числе </w:t>
      </w:r>
      <w:hyperlink r:id="rId24" w:anchor="/document/12144695/entry/200" w:history="1">
        <w:r w:rsidRPr="00CC1568">
          <w:rPr>
            <w:rFonts w:cs="Times New Roman"/>
            <w:szCs w:val="28"/>
            <w:lang w:eastAsia="ru-RU"/>
          </w:rPr>
          <w:t>требований</w:t>
        </w:r>
      </w:hyperlink>
      <w:r w:rsidRPr="00CC1568">
        <w:rPr>
          <w:rFonts w:cs="Times New Roman"/>
          <w:szCs w:val="28"/>
          <w:lang w:eastAsia="ru-RU"/>
        </w:rPr>
        <w:t xml:space="preserve"> к жилым помещениям, их использованию и содержанию, использованию и </w:t>
      </w:r>
      <w:hyperlink r:id="rId25" w:anchor="/document/12148944/entry/1000" w:history="1">
        <w:r w:rsidRPr="00CC1568">
          <w:rPr>
            <w:rFonts w:cs="Times New Roman"/>
            <w:szCs w:val="28"/>
            <w:lang w:eastAsia="ru-RU"/>
          </w:rPr>
          <w:t>содержанию</w:t>
        </w:r>
      </w:hyperlink>
      <w:r w:rsidRPr="00CC1568">
        <w:rPr>
          <w:rFonts w:cs="Times New Roman"/>
          <w:szCs w:val="28"/>
          <w:lang w:eastAsia="ru-RU"/>
        </w:rPr>
        <w:t>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31731" w:rsidRDefault="00431731" w:rsidP="00431731">
      <w:pPr>
        <w:autoSpaceDE w:val="0"/>
        <w:autoSpaceDN w:val="0"/>
        <w:jc w:val="both"/>
        <w:rPr>
          <w:rFonts w:cs="Times New Roman"/>
          <w:szCs w:val="28"/>
          <w:lang w:eastAsia="ru-RU"/>
        </w:rPr>
      </w:pPr>
      <w:r w:rsidRPr="008821A0">
        <w:rPr>
          <w:rFonts w:cs="Times New Roman"/>
          <w:szCs w:val="28"/>
          <w:lang w:eastAsia="ru-RU"/>
        </w:rPr>
        <w:t xml:space="preserve">к </w:t>
      </w:r>
      <w:hyperlink r:id="rId26" w:anchor="/document/12138291/entry/170" w:history="1">
        <w:r w:rsidRPr="008821A0">
          <w:rPr>
            <w:rFonts w:cs="Times New Roman"/>
            <w:szCs w:val="28"/>
            <w:lang w:eastAsia="ru-RU"/>
          </w:rPr>
          <w:t>формированию</w:t>
        </w:r>
      </w:hyperlink>
      <w:r w:rsidRPr="008821A0">
        <w:rPr>
          <w:rFonts w:cs="Times New Roman"/>
          <w:szCs w:val="28"/>
          <w:lang w:eastAsia="ru-RU"/>
        </w:rPr>
        <w:t xml:space="preserve"> фондов капитального ремонта;</w:t>
      </w:r>
    </w:p>
    <w:p w:rsidR="00431731" w:rsidRDefault="00431731" w:rsidP="00431731">
      <w:pPr>
        <w:autoSpaceDE w:val="0"/>
        <w:autoSpaceDN w:val="0"/>
        <w:jc w:val="both"/>
        <w:rPr>
          <w:rFonts w:cs="Times New Roman"/>
          <w:szCs w:val="28"/>
          <w:lang w:eastAsia="ru-RU"/>
        </w:rPr>
      </w:pPr>
      <w:r w:rsidRPr="00CC1568">
        <w:rPr>
          <w:rFonts w:cs="Times New Roman"/>
          <w:szCs w:val="28"/>
          <w:lang w:eastAsia="ru-RU"/>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31731" w:rsidRDefault="00431731" w:rsidP="00431731">
      <w:pPr>
        <w:autoSpaceDE w:val="0"/>
        <w:autoSpaceDN w:val="0"/>
        <w:jc w:val="both"/>
        <w:rPr>
          <w:rFonts w:cs="Times New Roman"/>
          <w:szCs w:val="28"/>
          <w:lang w:eastAsia="ru-RU"/>
        </w:rPr>
      </w:pPr>
      <w:r w:rsidRPr="00CC1568">
        <w:rPr>
          <w:rFonts w:cs="Times New Roman"/>
          <w:szCs w:val="28"/>
          <w:lang w:eastAsia="ru-RU"/>
        </w:rPr>
        <w:lastRenderedPageBreak/>
        <w:t xml:space="preserve">к </w:t>
      </w:r>
      <w:r w:rsidR="008255CC">
        <w:rPr>
          <w:rFonts w:cs="Times New Roman"/>
          <w:szCs w:val="28"/>
          <w:lang w:eastAsia="ru-RU"/>
        </w:rPr>
        <w:t xml:space="preserve">порядку </w:t>
      </w:r>
      <w:r w:rsidRPr="00CC1568">
        <w:rPr>
          <w:rFonts w:cs="Times New Roman"/>
          <w:szCs w:val="28"/>
          <w:lang w:eastAsia="ru-RU"/>
        </w:rPr>
        <w:t>предоставлени</w:t>
      </w:r>
      <w:r w:rsidR="00826DED">
        <w:rPr>
          <w:rFonts w:cs="Times New Roman"/>
          <w:szCs w:val="28"/>
          <w:lang w:eastAsia="ru-RU"/>
        </w:rPr>
        <w:t>я</w:t>
      </w:r>
      <w:r w:rsidRPr="00CC1568">
        <w:rPr>
          <w:rFonts w:cs="Times New Roman"/>
          <w:szCs w:val="28"/>
          <w:lang w:eastAsia="ru-RU"/>
        </w:rPr>
        <w:t xml:space="preserve"> коммунальных услуг собственникам и пользователям помещений в многоквартирных домах и жилых домов;</w:t>
      </w:r>
    </w:p>
    <w:p w:rsidR="00431731" w:rsidRDefault="00431731" w:rsidP="00431731">
      <w:pPr>
        <w:autoSpaceDE w:val="0"/>
        <w:autoSpaceDN w:val="0"/>
        <w:jc w:val="both"/>
        <w:rPr>
          <w:rFonts w:cs="Times New Roman"/>
          <w:szCs w:val="28"/>
          <w:lang w:eastAsia="ru-RU"/>
        </w:rPr>
      </w:pPr>
      <w:r>
        <w:rPr>
          <w:rFonts w:cs="Times New Roman"/>
          <w:szCs w:val="28"/>
          <w:lang w:eastAsia="ru-RU"/>
        </w:rPr>
        <w:t>к порядку из</w:t>
      </w:r>
      <w:r w:rsidRPr="00CC1568">
        <w:rPr>
          <w:rFonts w:cs="Times New Roman"/>
          <w:szCs w:val="28"/>
          <w:lang w:eastAsia="ru-RU"/>
        </w:rPr>
        <w:t>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31731" w:rsidRDefault="00431731" w:rsidP="00431731">
      <w:pPr>
        <w:autoSpaceDE w:val="0"/>
        <w:autoSpaceDN w:val="0"/>
        <w:jc w:val="both"/>
        <w:rPr>
          <w:rFonts w:cs="Times New Roman"/>
          <w:szCs w:val="28"/>
          <w:lang w:eastAsia="ru-RU"/>
        </w:rPr>
      </w:pPr>
      <w:r>
        <w:rPr>
          <w:rFonts w:cs="Times New Roman"/>
          <w:szCs w:val="28"/>
          <w:lang w:eastAsia="ru-RU"/>
        </w:rPr>
        <w:t>к порядку содер</w:t>
      </w:r>
      <w:r w:rsidRPr="00CC1568">
        <w:rPr>
          <w:rFonts w:cs="Times New Roman"/>
          <w:szCs w:val="28"/>
          <w:lang w:eastAsia="ru-RU"/>
        </w:rPr>
        <w:t xml:space="preserve">жания общего имущества в многоквартирном доме и </w:t>
      </w:r>
      <w:hyperlink r:id="rId27" w:anchor="/document/12148944/entry/2000" w:history="1">
        <w:r w:rsidRPr="00CC1568">
          <w:rPr>
            <w:rFonts w:cs="Times New Roman"/>
            <w:szCs w:val="28"/>
            <w:lang w:eastAsia="ru-RU"/>
          </w:rPr>
          <w:t>правил</w:t>
        </w:r>
      </w:hyperlink>
      <w:r w:rsidRPr="00CC1568">
        <w:rPr>
          <w:rFonts w:cs="Times New Roman"/>
          <w:szCs w:val="28"/>
          <w:lang w:eastAsia="ru-RU"/>
        </w:rPr>
        <w:t xml:space="preserve"> изменения размера платы за содержание жилого помещения;</w:t>
      </w:r>
    </w:p>
    <w:p w:rsidR="00431731" w:rsidRDefault="00431731" w:rsidP="00431731">
      <w:pPr>
        <w:autoSpaceDE w:val="0"/>
        <w:autoSpaceDN w:val="0"/>
        <w:jc w:val="both"/>
        <w:rPr>
          <w:rFonts w:cs="Times New Roman"/>
          <w:szCs w:val="28"/>
          <w:lang w:eastAsia="ru-RU"/>
        </w:rPr>
      </w:pPr>
      <w:r>
        <w:rPr>
          <w:rFonts w:cs="Times New Roman"/>
          <w:szCs w:val="28"/>
          <w:lang w:eastAsia="ru-RU"/>
        </w:rPr>
        <w:t>к порядку п</w:t>
      </w:r>
      <w:r w:rsidRPr="00CC1568">
        <w:rPr>
          <w:rFonts w:cs="Times New Roman"/>
          <w:szCs w:val="28"/>
          <w:lang w:eastAsia="ru-RU"/>
        </w:rPr>
        <w:t>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31731" w:rsidRDefault="00431731" w:rsidP="00431731">
      <w:pPr>
        <w:autoSpaceDE w:val="0"/>
        <w:autoSpaceDN w:val="0"/>
        <w:jc w:val="both"/>
        <w:rPr>
          <w:rFonts w:cs="Times New Roman"/>
          <w:szCs w:val="28"/>
          <w:lang w:eastAsia="ru-RU"/>
        </w:rPr>
      </w:pPr>
      <w:r w:rsidRPr="00CC1568">
        <w:rPr>
          <w:rFonts w:cs="Times New Roman"/>
          <w:szCs w:val="28"/>
          <w:lang w:eastAsia="ru-RU"/>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31731" w:rsidRDefault="00431731" w:rsidP="00431731">
      <w:pPr>
        <w:autoSpaceDE w:val="0"/>
        <w:autoSpaceDN w:val="0"/>
        <w:jc w:val="both"/>
        <w:rPr>
          <w:rFonts w:cs="Times New Roman"/>
          <w:szCs w:val="28"/>
          <w:lang w:eastAsia="ru-RU"/>
        </w:rPr>
      </w:pPr>
      <w:r w:rsidRPr="00CC1568">
        <w:rPr>
          <w:rFonts w:cs="Times New Roman"/>
          <w:szCs w:val="28"/>
          <w:lang w:eastAsia="ru-RU"/>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31731" w:rsidRPr="00CC1568" w:rsidRDefault="00431731" w:rsidP="00431731">
      <w:pPr>
        <w:autoSpaceDE w:val="0"/>
        <w:autoSpaceDN w:val="0"/>
        <w:jc w:val="both"/>
        <w:rPr>
          <w:rFonts w:cs="Times New Roman"/>
          <w:szCs w:val="28"/>
          <w:lang w:eastAsia="ru-RU"/>
        </w:rPr>
      </w:pPr>
      <w:r>
        <w:rPr>
          <w:rFonts w:cs="Times New Roman"/>
          <w:szCs w:val="28"/>
          <w:lang w:eastAsia="ru-RU"/>
        </w:rPr>
        <w:t>к</w:t>
      </w:r>
      <w:r w:rsidRPr="00CC1568">
        <w:rPr>
          <w:rFonts w:cs="Times New Roman"/>
          <w:szCs w:val="28"/>
          <w:lang w:eastAsia="ru-RU"/>
        </w:rPr>
        <w:t xml:space="preserve"> обеспечению доступности для инвалидов помещений в многоквартирных домах;</w:t>
      </w:r>
    </w:p>
    <w:p w:rsidR="00431731" w:rsidRPr="003C6E61" w:rsidRDefault="00431731" w:rsidP="00431731">
      <w:pPr>
        <w:autoSpaceDE w:val="0"/>
        <w:autoSpaceDN w:val="0"/>
        <w:adjustRightInd w:val="0"/>
        <w:jc w:val="both"/>
        <w:rPr>
          <w:rFonts w:cs="Times New Roman"/>
          <w:szCs w:val="28"/>
        </w:rPr>
      </w:pPr>
      <w:r w:rsidRPr="003C6E61">
        <w:rPr>
          <w:rFonts w:cs="Times New Roman"/>
          <w:szCs w:val="28"/>
        </w:rPr>
        <w:t>2) поступление в Инспекцию обращений собственников или пользователей помещений в многоквартирном доме, информации от органов государственной власти и местного самоуправления, из средств массовой информации о фактах нарушения контролируемым лицом обязательных требований, установленных частью 1 статьи 20 ЖК РФ, за исключением обращений и информации, указанных в подпункте 1 настоящего пункта, а также обращений и информации, являющихся основанием для проведения внепланового контрольного (надзорного) мероприятия в соответствии с частью 12 статьи 66 Федерального закона № 248-ФЗ, если в течение года до поступления указанных обращений и информации контролируемому лицу Инспекцией объявлялось предостережение о недопустимости нарушения обязательных требований;</w:t>
      </w:r>
    </w:p>
    <w:p w:rsidR="00431731" w:rsidRDefault="00431731" w:rsidP="00431731">
      <w:pPr>
        <w:autoSpaceDE w:val="0"/>
        <w:autoSpaceDN w:val="0"/>
        <w:adjustRightInd w:val="0"/>
        <w:jc w:val="both"/>
        <w:rPr>
          <w:rFonts w:cs="Times New Roman"/>
          <w:szCs w:val="28"/>
        </w:rPr>
      </w:pPr>
      <w:r w:rsidRPr="003C6E61">
        <w:rPr>
          <w:rFonts w:cs="Times New Roman"/>
          <w:szCs w:val="28"/>
        </w:rPr>
        <w:t xml:space="preserve">3) двукратный и более рост количества обращений и информации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Pr>
          <w:rFonts w:cs="Times New Roman"/>
          <w:szCs w:val="28"/>
        </w:rPr>
        <w:t>Инспекции</w:t>
      </w:r>
      <w:r w:rsidRPr="003C6E61">
        <w:rPr>
          <w:rFonts w:cs="Times New Roman"/>
          <w:szCs w:val="28"/>
        </w:rPr>
        <w:t xml:space="preserve"> от собственников или пользователей помещений в многоквартирном доме, органов государственной власти и местного самоуправления, из средств массовой информации о фактах нарушений обязательных требований, установленных частью 1 статьи 20 ЖК РФ;</w:t>
      </w:r>
    </w:p>
    <w:p w:rsidR="00431731" w:rsidRPr="003C6E61" w:rsidRDefault="00431731" w:rsidP="00431731">
      <w:pPr>
        <w:autoSpaceDE w:val="0"/>
        <w:autoSpaceDN w:val="0"/>
        <w:adjustRightInd w:val="0"/>
        <w:jc w:val="both"/>
        <w:rPr>
          <w:rFonts w:cs="Times New Roman"/>
          <w:szCs w:val="28"/>
        </w:rPr>
      </w:pPr>
      <w:r w:rsidRPr="00D373E9">
        <w:rPr>
          <w:rFonts w:cs="Times New Roman"/>
          <w:szCs w:val="28"/>
        </w:rPr>
        <w:t>4) поступление в Инспекцию в течении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r>
        <w:rPr>
          <w:rFonts w:cs="Times New Roman"/>
          <w:szCs w:val="28"/>
        </w:rPr>
        <w:t xml:space="preserve"> </w:t>
      </w:r>
    </w:p>
    <w:p w:rsidR="00431731" w:rsidRPr="003C6E61" w:rsidRDefault="00D373E9" w:rsidP="00431731">
      <w:pPr>
        <w:autoSpaceDE w:val="0"/>
        <w:autoSpaceDN w:val="0"/>
        <w:adjustRightInd w:val="0"/>
        <w:jc w:val="both"/>
        <w:rPr>
          <w:rFonts w:cs="Times New Roman"/>
          <w:szCs w:val="28"/>
        </w:rPr>
      </w:pPr>
      <w:r>
        <w:rPr>
          <w:rFonts w:cs="Times New Roman"/>
          <w:szCs w:val="28"/>
        </w:rPr>
        <w:lastRenderedPageBreak/>
        <w:t>5</w:t>
      </w:r>
      <w:r w:rsidR="00431731" w:rsidRPr="003C6E61">
        <w:rPr>
          <w:rFonts w:cs="Times New Roman"/>
          <w:szCs w:val="28"/>
        </w:rPr>
        <w:t>) поступление в Инспекцию в течение трех месяцев подряд обращений собственников или пользователей помещений в многоквартирном доме, информации от органов государственной власти и местного самоуправления, из средств массовой информации о трех и более фактах неполноты и (или) недостоверности сведений (информации), размещенных контролируемым лицом в государственной информационной системе жилищно-коммунального хозяйства.</w:t>
      </w:r>
    </w:p>
    <w:p w:rsidR="00431731" w:rsidRDefault="00431731" w:rsidP="003C6E61">
      <w:pPr>
        <w:pStyle w:val="1"/>
        <w:shd w:val="clear" w:color="auto" w:fill="auto"/>
        <w:spacing w:line="240" w:lineRule="auto"/>
        <w:ind w:firstLine="740"/>
        <w:jc w:val="both"/>
        <w:rPr>
          <w:sz w:val="28"/>
          <w:szCs w:val="28"/>
        </w:rPr>
      </w:pPr>
    </w:p>
    <w:p w:rsidR="006E3B11" w:rsidRPr="00CC1568" w:rsidRDefault="00D07209" w:rsidP="001339E6">
      <w:pPr>
        <w:pStyle w:val="1"/>
        <w:shd w:val="clear" w:color="auto" w:fill="auto"/>
        <w:spacing w:line="240" w:lineRule="auto"/>
        <w:ind w:firstLine="743"/>
        <w:jc w:val="center"/>
        <w:rPr>
          <w:b/>
          <w:bCs/>
          <w:sz w:val="28"/>
          <w:szCs w:val="28"/>
        </w:rPr>
      </w:pPr>
      <w:r>
        <w:rPr>
          <w:b/>
          <w:sz w:val="28"/>
          <w:szCs w:val="28"/>
        </w:rPr>
        <w:t>6</w:t>
      </w:r>
      <w:r w:rsidR="006E3B11" w:rsidRPr="00CC1568">
        <w:rPr>
          <w:b/>
          <w:sz w:val="28"/>
          <w:szCs w:val="28"/>
        </w:rPr>
        <w:t>. О</w:t>
      </w:r>
      <w:r w:rsidR="00F244B3" w:rsidRPr="00CC1568">
        <w:rPr>
          <w:b/>
          <w:bCs/>
          <w:sz w:val="28"/>
          <w:szCs w:val="28"/>
        </w:rPr>
        <w:t>рганизация проведения контрольных (надзорных) мероприятий</w:t>
      </w:r>
      <w:r w:rsidR="006E3B11" w:rsidRPr="00CC1568">
        <w:rPr>
          <w:b/>
          <w:bCs/>
          <w:sz w:val="28"/>
          <w:szCs w:val="28"/>
        </w:rPr>
        <w:t xml:space="preserve"> </w:t>
      </w:r>
      <w:r w:rsidR="00F244B3" w:rsidRPr="00CC1568">
        <w:rPr>
          <w:b/>
          <w:bCs/>
          <w:sz w:val="28"/>
          <w:szCs w:val="28"/>
        </w:rPr>
        <w:t>при осуществлении государственного жилищного надзора в отношении</w:t>
      </w:r>
      <w:r w:rsidR="006E3B11" w:rsidRPr="00CC1568">
        <w:rPr>
          <w:b/>
          <w:bCs/>
          <w:sz w:val="28"/>
          <w:szCs w:val="28"/>
        </w:rPr>
        <w:t xml:space="preserve"> </w:t>
      </w:r>
      <w:r w:rsidR="00F244B3" w:rsidRPr="00CC1568">
        <w:rPr>
          <w:b/>
          <w:bCs/>
          <w:sz w:val="28"/>
          <w:szCs w:val="28"/>
        </w:rPr>
        <w:t>юридических лиц, индивидуальных предпринимателей и граждан</w:t>
      </w:r>
    </w:p>
    <w:p w:rsidR="001339E6" w:rsidRPr="00CC1568" w:rsidRDefault="001339E6" w:rsidP="001339E6">
      <w:pPr>
        <w:pStyle w:val="1"/>
        <w:shd w:val="clear" w:color="auto" w:fill="auto"/>
        <w:spacing w:line="240" w:lineRule="auto"/>
        <w:ind w:firstLine="743"/>
        <w:jc w:val="center"/>
        <w:rPr>
          <w:b/>
          <w:bCs/>
          <w:sz w:val="28"/>
          <w:szCs w:val="28"/>
        </w:rPr>
      </w:pPr>
    </w:p>
    <w:p w:rsidR="006E3B11" w:rsidRPr="003C6E61" w:rsidRDefault="006E3B11" w:rsidP="003C6E61">
      <w:pPr>
        <w:autoSpaceDE w:val="0"/>
        <w:autoSpaceDN w:val="0"/>
        <w:adjustRightInd w:val="0"/>
        <w:jc w:val="both"/>
        <w:rPr>
          <w:rFonts w:cs="Times New Roman"/>
          <w:szCs w:val="28"/>
        </w:rPr>
      </w:pPr>
      <w:r w:rsidRPr="003C6E61">
        <w:rPr>
          <w:rFonts w:cs="Times New Roman"/>
          <w:szCs w:val="28"/>
        </w:rPr>
        <w:t>2</w:t>
      </w:r>
      <w:r w:rsidR="005338FA">
        <w:rPr>
          <w:rFonts w:cs="Times New Roman"/>
          <w:szCs w:val="28"/>
        </w:rPr>
        <w:t>8</w:t>
      </w:r>
      <w:r w:rsidRPr="003C6E61">
        <w:rPr>
          <w:rFonts w:cs="Times New Roman"/>
          <w:szCs w:val="28"/>
        </w:rPr>
        <w:t>. Организация проведения контрольных (надзорных) мероприятий осуществляется в соответствии с общими требованиями, установленными статьей 65 Федерального закона № 248.</w:t>
      </w:r>
    </w:p>
    <w:p w:rsidR="006E3B11" w:rsidRPr="003C6E61" w:rsidRDefault="006E3B11" w:rsidP="003C6E61">
      <w:pPr>
        <w:autoSpaceDE w:val="0"/>
        <w:autoSpaceDN w:val="0"/>
        <w:adjustRightInd w:val="0"/>
        <w:ind w:firstLine="708"/>
        <w:jc w:val="both"/>
        <w:rPr>
          <w:rFonts w:cs="Times New Roman"/>
          <w:szCs w:val="28"/>
        </w:rPr>
      </w:pPr>
      <w:r w:rsidRPr="003C6E61">
        <w:rPr>
          <w:rFonts w:cs="Times New Roman"/>
          <w:szCs w:val="28"/>
        </w:rPr>
        <w:t>2</w:t>
      </w:r>
      <w:r w:rsidR="005338FA">
        <w:rPr>
          <w:rFonts w:cs="Times New Roman"/>
          <w:szCs w:val="28"/>
        </w:rPr>
        <w:t>9</w:t>
      </w:r>
      <w:r w:rsidRPr="003C6E61">
        <w:rPr>
          <w:rFonts w:cs="Times New Roman"/>
          <w:szCs w:val="28"/>
        </w:rPr>
        <w:t>. При осуществлении регионального государственного жилищного надзора контрольные (надзорные) мероприятия</w:t>
      </w:r>
      <w:r w:rsidR="00192AF0">
        <w:rPr>
          <w:rFonts w:cs="Times New Roman"/>
          <w:szCs w:val="28"/>
        </w:rPr>
        <w:t xml:space="preserve"> проводятся</w:t>
      </w:r>
      <w:r w:rsidRPr="003C6E61">
        <w:rPr>
          <w:rFonts w:cs="Times New Roman"/>
          <w:szCs w:val="28"/>
        </w:rPr>
        <w:t xml:space="preserve"> </w:t>
      </w:r>
      <w:r w:rsidR="00192AF0">
        <w:rPr>
          <w:rFonts w:cs="Times New Roman"/>
          <w:szCs w:val="28"/>
        </w:rPr>
        <w:t>на</w:t>
      </w:r>
      <w:r w:rsidRPr="003C6E61">
        <w:rPr>
          <w:rFonts w:cs="Times New Roman"/>
          <w:szCs w:val="28"/>
        </w:rPr>
        <w:t xml:space="preserve"> внеплановой основе.</w:t>
      </w:r>
    </w:p>
    <w:p w:rsidR="006E3B11" w:rsidRPr="003C6E61" w:rsidRDefault="005338FA" w:rsidP="003C6E61">
      <w:pPr>
        <w:autoSpaceDE w:val="0"/>
        <w:autoSpaceDN w:val="0"/>
        <w:adjustRightInd w:val="0"/>
        <w:ind w:firstLine="708"/>
        <w:jc w:val="both"/>
        <w:rPr>
          <w:rFonts w:cs="Times New Roman"/>
          <w:szCs w:val="28"/>
        </w:rPr>
      </w:pPr>
      <w:r>
        <w:rPr>
          <w:rFonts w:cs="Times New Roman"/>
          <w:szCs w:val="28"/>
        </w:rPr>
        <w:t>30</w:t>
      </w:r>
      <w:r w:rsidR="006E3B11" w:rsidRPr="003C6E61">
        <w:rPr>
          <w:rFonts w:cs="Times New Roman"/>
          <w:szCs w:val="28"/>
        </w:rPr>
        <w:t>. При осуществлении регионального государственного жилищного надзора взаимодействием Инспекции,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6E3B11" w:rsidRPr="003C6E61" w:rsidRDefault="00D37269" w:rsidP="003C6E61">
      <w:pPr>
        <w:autoSpaceDE w:val="0"/>
        <w:autoSpaceDN w:val="0"/>
        <w:adjustRightInd w:val="0"/>
        <w:ind w:firstLine="708"/>
        <w:jc w:val="both"/>
        <w:rPr>
          <w:rFonts w:cs="Times New Roman"/>
          <w:szCs w:val="28"/>
        </w:rPr>
      </w:pPr>
      <w:r>
        <w:rPr>
          <w:rFonts w:cs="Times New Roman"/>
          <w:szCs w:val="28"/>
        </w:rPr>
        <w:t>3</w:t>
      </w:r>
      <w:r w:rsidR="005338FA">
        <w:rPr>
          <w:rFonts w:cs="Times New Roman"/>
          <w:szCs w:val="28"/>
        </w:rPr>
        <w:t>1</w:t>
      </w:r>
      <w:r w:rsidR="006E3B11" w:rsidRPr="003C6E61">
        <w:rPr>
          <w:rFonts w:cs="Times New Roman"/>
          <w:szCs w:val="28"/>
        </w:rPr>
        <w:t>. Взаимодействие с контролируемым лицом осуществляется при проведении следующих контрольных (надзорных) мероприятий:</w:t>
      </w:r>
    </w:p>
    <w:p w:rsidR="006E3B11" w:rsidRPr="003C6E61" w:rsidRDefault="006E3B11" w:rsidP="003C6E61">
      <w:pPr>
        <w:pStyle w:val="ab"/>
        <w:numPr>
          <w:ilvl w:val="0"/>
          <w:numId w:val="24"/>
        </w:numPr>
        <w:autoSpaceDE w:val="0"/>
        <w:autoSpaceDN w:val="0"/>
        <w:adjustRightInd w:val="0"/>
        <w:jc w:val="both"/>
        <w:rPr>
          <w:rFonts w:cs="Times New Roman"/>
          <w:szCs w:val="28"/>
        </w:rPr>
      </w:pPr>
      <w:r w:rsidRPr="003C6E61">
        <w:rPr>
          <w:rFonts w:cs="Times New Roman"/>
          <w:szCs w:val="28"/>
        </w:rPr>
        <w:t>инспекционный визит;</w:t>
      </w:r>
    </w:p>
    <w:p w:rsidR="006E3B11" w:rsidRPr="003C6E61" w:rsidRDefault="006E3B11" w:rsidP="003C6E61">
      <w:pPr>
        <w:pStyle w:val="ab"/>
        <w:numPr>
          <w:ilvl w:val="0"/>
          <w:numId w:val="24"/>
        </w:numPr>
        <w:autoSpaceDE w:val="0"/>
        <w:autoSpaceDN w:val="0"/>
        <w:adjustRightInd w:val="0"/>
        <w:jc w:val="both"/>
        <w:rPr>
          <w:rFonts w:cs="Times New Roman"/>
          <w:szCs w:val="28"/>
        </w:rPr>
      </w:pPr>
      <w:r w:rsidRPr="003C6E61">
        <w:rPr>
          <w:rFonts w:cs="Times New Roman"/>
          <w:szCs w:val="28"/>
        </w:rPr>
        <w:t>документарная проверка;</w:t>
      </w:r>
    </w:p>
    <w:p w:rsidR="006E3B11" w:rsidRPr="003C6E61" w:rsidRDefault="006E3B11" w:rsidP="003C6E61">
      <w:pPr>
        <w:pStyle w:val="ab"/>
        <w:numPr>
          <w:ilvl w:val="0"/>
          <w:numId w:val="24"/>
        </w:numPr>
        <w:autoSpaceDE w:val="0"/>
        <w:autoSpaceDN w:val="0"/>
        <w:adjustRightInd w:val="0"/>
        <w:jc w:val="both"/>
        <w:rPr>
          <w:rFonts w:cs="Times New Roman"/>
          <w:szCs w:val="28"/>
        </w:rPr>
      </w:pPr>
      <w:r w:rsidRPr="003C6E61">
        <w:rPr>
          <w:rFonts w:cs="Times New Roman"/>
          <w:szCs w:val="28"/>
        </w:rPr>
        <w:t>выездная проверка.</w:t>
      </w:r>
    </w:p>
    <w:p w:rsidR="006E3B11" w:rsidRPr="003C6E61" w:rsidRDefault="00D37269" w:rsidP="003C6E61">
      <w:pPr>
        <w:autoSpaceDE w:val="0"/>
        <w:autoSpaceDN w:val="0"/>
        <w:adjustRightInd w:val="0"/>
        <w:ind w:firstLine="705"/>
        <w:jc w:val="both"/>
        <w:rPr>
          <w:rFonts w:cs="Times New Roman"/>
          <w:szCs w:val="28"/>
        </w:rPr>
      </w:pPr>
      <w:r>
        <w:rPr>
          <w:rFonts w:cs="Times New Roman"/>
          <w:szCs w:val="28"/>
        </w:rPr>
        <w:t>3</w:t>
      </w:r>
      <w:r w:rsidR="005338FA">
        <w:rPr>
          <w:rFonts w:cs="Times New Roman"/>
          <w:szCs w:val="28"/>
        </w:rPr>
        <w:t>2</w:t>
      </w:r>
      <w:r w:rsidR="006E3B11" w:rsidRPr="003C6E61">
        <w:rPr>
          <w:rFonts w:cs="Times New Roman"/>
          <w:szCs w:val="28"/>
        </w:rPr>
        <w:t>. Без взаимодействия с контролируемым лицом проводятся следующие контрольные (надзорные) мероприятия:</w:t>
      </w:r>
    </w:p>
    <w:p w:rsidR="006E3B11" w:rsidRPr="003C6E61" w:rsidRDefault="006E3B11" w:rsidP="003C6E61">
      <w:pPr>
        <w:autoSpaceDE w:val="0"/>
        <w:autoSpaceDN w:val="0"/>
        <w:adjustRightInd w:val="0"/>
        <w:ind w:firstLine="705"/>
        <w:jc w:val="both"/>
        <w:rPr>
          <w:rFonts w:cs="Times New Roman"/>
          <w:szCs w:val="28"/>
        </w:rPr>
      </w:pPr>
      <w:r w:rsidRPr="003C6E61">
        <w:rPr>
          <w:rFonts w:cs="Times New Roman"/>
          <w:szCs w:val="28"/>
        </w:rPr>
        <w:t>1) наблюдение за соблюдением обязательных требований, оценка соблюдения которых является предметом регионального государственного жилищного надзора;</w:t>
      </w:r>
    </w:p>
    <w:p w:rsidR="006E3B11" w:rsidRPr="003C6E61" w:rsidRDefault="006E3B11" w:rsidP="003C6E61">
      <w:pPr>
        <w:autoSpaceDE w:val="0"/>
        <w:autoSpaceDN w:val="0"/>
        <w:adjustRightInd w:val="0"/>
        <w:ind w:firstLine="705"/>
        <w:jc w:val="both"/>
        <w:rPr>
          <w:rFonts w:cs="Times New Roman"/>
          <w:szCs w:val="28"/>
        </w:rPr>
      </w:pPr>
      <w:r w:rsidRPr="003C6E61">
        <w:rPr>
          <w:rFonts w:cs="Times New Roman"/>
          <w:szCs w:val="28"/>
        </w:rPr>
        <w:t>2) выездное обследование.</w:t>
      </w:r>
    </w:p>
    <w:p w:rsidR="006D3C95" w:rsidRPr="003C6E61" w:rsidRDefault="008A640E" w:rsidP="003C6E61">
      <w:pPr>
        <w:autoSpaceDE w:val="0"/>
        <w:autoSpaceDN w:val="0"/>
        <w:adjustRightInd w:val="0"/>
        <w:ind w:firstLine="705"/>
        <w:jc w:val="both"/>
        <w:rPr>
          <w:rFonts w:cs="Times New Roman"/>
          <w:szCs w:val="28"/>
        </w:rPr>
      </w:pPr>
      <w:r>
        <w:rPr>
          <w:rFonts w:cs="Times New Roman"/>
          <w:szCs w:val="28"/>
        </w:rPr>
        <w:t>3</w:t>
      </w:r>
      <w:r w:rsidR="005338FA">
        <w:rPr>
          <w:rFonts w:cs="Times New Roman"/>
          <w:szCs w:val="28"/>
        </w:rPr>
        <w:t>3</w:t>
      </w:r>
      <w:r>
        <w:rPr>
          <w:rFonts w:cs="Times New Roman"/>
          <w:szCs w:val="28"/>
        </w:rPr>
        <w:t>.</w:t>
      </w:r>
      <w:r w:rsidR="006E3B11" w:rsidRPr="003C6E61">
        <w:rPr>
          <w:rFonts w:cs="Times New Roman"/>
          <w:szCs w:val="28"/>
        </w:rPr>
        <w:t xml:space="preserve"> Контрольные (надзорные) мероприятия, за исключением контрольных (надзорных) мероприятий без взаимодействия, провод</w:t>
      </w:r>
      <w:r w:rsidR="00192AF0">
        <w:rPr>
          <w:rFonts w:cs="Times New Roman"/>
          <w:szCs w:val="28"/>
        </w:rPr>
        <w:t>я</w:t>
      </w:r>
      <w:r w:rsidR="006E3B11" w:rsidRPr="003C6E61">
        <w:rPr>
          <w:rFonts w:cs="Times New Roman"/>
          <w:szCs w:val="28"/>
        </w:rPr>
        <w:t xml:space="preserve">тся </w:t>
      </w:r>
      <w:r w:rsidR="00192AF0">
        <w:rPr>
          <w:rFonts w:cs="Times New Roman"/>
          <w:szCs w:val="28"/>
        </w:rPr>
        <w:t>на</w:t>
      </w:r>
      <w:r w:rsidR="006E3B11" w:rsidRPr="003C6E61">
        <w:rPr>
          <w:rFonts w:cs="Times New Roman"/>
          <w:szCs w:val="28"/>
        </w:rPr>
        <w:t xml:space="preserve">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D3C95" w:rsidRPr="003C6E61" w:rsidRDefault="006E3B11" w:rsidP="003C6E61">
      <w:pPr>
        <w:autoSpaceDE w:val="0"/>
        <w:autoSpaceDN w:val="0"/>
        <w:adjustRightInd w:val="0"/>
        <w:ind w:firstLine="705"/>
        <w:jc w:val="both"/>
        <w:rPr>
          <w:rFonts w:cs="Times New Roman"/>
          <w:szCs w:val="28"/>
        </w:rPr>
      </w:pPr>
      <w:r w:rsidRPr="003C6E61">
        <w:rPr>
          <w:rFonts w:cs="Times New Roman"/>
          <w:szCs w:val="28"/>
        </w:rPr>
        <w:tab/>
        <w:t>1) осмотр;</w:t>
      </w:r>
    </w:p>
    <w:p w:rsidR="006D3C95" w:rsidRPr="003C6E61" w:rsidRDefault="006E3B11" w:rsidP="003C6E61">
      <w:pPr>
        <w:autoSpaceDE w:val="0"/>
        <w:autoSpaceDN w:val="0"/>
        <w:adjustRightInd w:val="0"/>
        <w:ind w:firstLine="705"/>
        <w:jc w:val="both"/>
        <w:rPr>
          <w:rFonts w:cs="Times New Roman"/>
          <w:szCs w:val="28"/>
        </w:rPr>
      </w:pPr>
      <w:r w:rsidRPr="003C6E61">
        <w:rPr>
          <w:rFonts w:cs="Times New Roman"/>
          <w:szCs w:val="28"/>
        </w:rPr>
        <w:tab/>
        <w:t>2) опрос;</w:t>
      </w:r>
    </w:p>
    <w:p w:rsidR="006D3C95" w:rsidRPr="003C6E61" w:rsidRDefault="006E3B11" w:rsidP="003C6E61">
      <w:pPr>
        <w:autoSpaceDE w:val="0"/>
        <w:autoSpaceDN w:val="0"/>
        <w:adjustRightInd w:val="0"/>
        <w:ind w:firstLine="705"/>
        <w:jc w:val="both"/>
        <w:rPr>
          <w:rFonts w:cs="Times New Roman"/>
          <w:szCs w:val="28"/>
        </w:rPr>
      </w:pPr>
      <w:r w:rsidRPr="003C6E61">
        <w:rPr>
          <w:rFonts w:cs="Times New Roman"/>
          <w:szCs w:val="28"/>
        </w:rPr>
        <w:lastRenderedPageBreak/>
        <w:tab/>
        <w:t>3) получение письменных объяснений;</w:t>
      </w:r>
    </w:p>
    <w:p w:rsidR="006D3C95" w:rsidRPr="003C6E61" w:rsidRDefault="006E3B11" w:rsidP="003C6E61">
      <w:pPr>
        <w:autoSpaceDE w:val="0"/>
        <w:autoSpaceDN w:val="0"/>
        <w:adjustRightInd w:val="0"/>
        <w:ind w:firstLine="705"/>
        <w:jc w:val="both"/>
        <w:rPr>
          <w:rFonts w:cs="Times New Roman"/>
          <w:szCs w:val="28"/>
        </w:rPr>
      </w:pPr>
      <w:r w:rsidRPr="003C6E61">
        <w:rPr>
          <w:rFonts w:cs="Times New Roman"/>
          <w:szCs w:val="28"/>
        </w:rPr>
        <w:tab/>
        <w:t>4) инструментальное обследование;</w:t>
      </w:r>
    </w:p>
    <w:p w:rsidR="001339E6" w:rsidRPr="003C6E61" w:rsidRDefault="006E3B11" w:rsidP="003C6E61">
      <w:pPr>
        <w:autoSpaceDE w:val="0"/>
        <w:autoSpaceDN w:val="0"/>
        <w:adjustRightInd w:val="0"/>
        <w:ind w:firstLine="705"/>
        <w:jc w:val="both"/>
        <w:rPr>
          <w:rFonts w:cs="Times New Roman"/>
          <w:szCs w:val="28"/>
        </w:rPr>
      </w:pPr>
      <w:r w:rsidRPr="003C6E61">
        <w:rPr>
          <w:rFonts w:cs="Times New Roman"/>
          <w:szCs w:val="28"/>
        </w:rPr>
        <w:tab/>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bookmarkStart w:id="8" w:name="_GoBack"/>
      <w:r w:rsidRPr="003C6E61">
        <w:rPr>
          <w:rFonts w:cs="Times New Roman"/>
          <w:szCs w:val="28"/>
        </w:rPr>
        <w:t>лиц</w:t>
      </w:r>
      <w:bookmarkEnd w:id="8"/>
      <w:r w:rsidRPr="003C6E61">
        <w:rPr>
          <w:rFonts w:cs="Times New Roman"/>
          <w:szCs w:val="28"/>
        </w:rPr>
        <w:t>а (его филиалов, представительств, обособленных структурных подразделений) либо объекта контроля.</w:t>
      </w:r>
    </w:p>
    <w:p w:rsidR="006D3C95" w:rsidRPr="003C6E61" w:rsidRDefault="006E3B11" w:rsidP="003C6E61">
      <w:pPr>
        <w:autoSpaceDE w:val="0"/>
        <w:autoSpaceDN w:val="0"/>
        <w:adjustRightInd w:val="0"/>
        <w:ind w:firstLine="705"/>
        <w:jc w:val="both"/>
        <w:rPr>
          <w:rFonts w:cs="Times New Roman"/>
          <w:szCs w:val="28"/>
        </w:rPr>
      </w:pPr>
      <w:r w:rsidRPr="003C6E61">
        <w:rPr>
          <w:rFonts w:cs="Times New Roman"/>
          <w:szCs w:val="28"/>
        </w:rPr>
        <w:tab/>
        <w:t>Под осмотром понимается контрольное (надзорное) действие, заключающееся в проведении визуального обследования территорий, помещений (отсеков), объектов, предметов без вскрытия помещений (отсеков), без разборки, демонтажа или нарушения целостности обследуемых объектов и их частей иными способами.</w:t>
      </w:r>
    </w:p>
    <w:p w:rsidR="006D3C95"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Осмотр осуществляется инспектором в присутствии контролируемого лица или его представителя и (или) с применением фотосъемки и</w:t>
      </w:r>
      <w:r w:rsidRPr="003C6E61">
        <w:rPr>
          <w:rFonts w:cs="Times New Roman"/>
          <w:spacing w:val="1"/>
          <w:szCs w:val="28"/>
        </w:rPr>
        <w:t xml:space="preserve"> </w:t>
      </w:r>
      <w:r w:rsidRPr="003C6E61">
        <w:rPr>
          <w:rFonts w:cs="Times New Roman"/>
          <w:szCs w:val="28"/>
        </w:rPr>
        <w:t>видеозаписи.</w:t>
      </w:r>
    </w:p>
    <w:p w:rsidR="00331274" w:rsidRPr="003C6E61" w:rsidRDefault="006E3B11" w:rsidP="003C6E61">
      <w:pPr>
        <w:autoSpaceDE w:val="0"/>
        <w:autoSpaceDN w:val="0"/>
        <w:adjustRightInd w:val="0"/>
        <w:ind w:firstLine="705"/>
        <w:jc w:val="both"/>
        <w:rPr>
          <w:rFonts w:cs="Times New Roman"/>
          <w:szCs w:val="28"/>
        </w:rPr>
      </w:pPr>
      <w:r w:rsidRPr="003C6E61">
        <w:rPr>
          <w:rFonts w:cs="Times New Roman"/>
          <w:szCs w:val="28"/>
        </w:rPr>
        <w:t>Фотосъемка и</w:t>
      </w:r>
      <w:r w:rsidRPr="003C6E61">
        <w:rPr>
          <w:rFonts w:cs="Times New Roman"/>
          <w:spacing w:val="-7"/>
          <w:szCs w:val="28"/>
        </w:rPr>
        <w:t xml:space="preserve"> </w:t>
      </w:r>
      <w:r w:rsidRPr="003C6E61">
        <w:rPr>
          <w:rFonts w:cs="Times New Roman"/>
          <w:szCs w:val="28"/>
        </w:rPr>
        <w:t>видеозапись</w:t>
      </w:r>
      <w:r w:rsidRPr="003C6E61">
        <w:rPr>
          <w:rFonts w:cs="Times New Roman"/>
          <w:spacing w:val="-7"/>
          <w:szCs w:val="28"/>
        </w:rPr>
        <w:t xml:space="preserve"> </w:t>
      </w:r>
      <w:r w:rsidRPr="003C6E61">
        <w:rPr>
          <w:rFonts w:cs="Times New Roman"/>
          <w:szCs w:val="28"/>
        </w:rPr>
        <w:t>осуществляется</w:t>
      </w:r>
      <w:r w:rsidRPr="003C6E61">
        <w:rPr>
          <w:rFonts w:cs="Times New Roman"/>
          <w:spacing w:val="-6"/>
          <w:szCs w:val="28"/>
        </w:rPr>
        <w:t xml:space="preserve"> </w:t>
      </w:r>
      <w:r w:rsidRPr="003C6E61">
        <w:rPr>
          <w:rFonts w:cs="Times New Roman"/>
          <w:szCs w:val="28"/>
        </w:rPr>
        <w:t>инспектором посредством</w:t>
      </w:r>
      <w:r w:rsidRPr="003C6E61">
        <w:rPr>
          <w:rFonts w:cs="Times New Roman"/>
          <w:spacing w:val="1"/>
          <w:szCs w:val="28"/>
        </w:rPr>
        <w:t xml:space="preserve"> </w:t>
      </w:r>
      <w:r w:rsidRPr="003C6E61">
        <w:rPr>
          <w:rFonts w:cs="Times New Roman"/>
          <w:szCs w:val="28"/>
        </w:rPr>
        <w:t>использования</w:t>
      </w:r>
      <w:r w:rsidRPr="003C6E61">
        <w:rPr>
          <w:rFonts w:cs="Times New Roman"/>
          <w:spacing w:val="1"/>
          <w:szCs w:val="28"/>
        </w:rPr>
        <w:t xml:space="preserve"> </w:t>
      </w:r>
      <w:r w:rsidRPr="003C6E61">
        <w:rPr>
          <w:rFonts w:cs="Times New Roman"/>
          <w:szCs w:val="28"/>
        </w:rPr>
        <w:t>фотоаппарата, видеокамеры,</w:t>
      </w:r>
      <w:r w:rsidRPr="003C6E61">
        <w:rPr>
          <w:rFonts w:cs="Times New Roman"/>
          <w:spacing w:val="-4"/>
          <w:szCs w:val="28"/>
        </w:rPr>
        <w:t xml:space="preserve"> </w:t>
      </w:r>
      <w:r w:rsidRPr="003C6E61">
        <w:rPr>
          <w:rFonts w:cs="Times New Roman"/>
          <w:szCs w:val="28"/>
        </w:rPr>
        <w:t>а</w:t>
      </w:r>
      <w:r w:rsidRPr="003C6E61">
        <w:rPr>
          <w:rFonts w:cs="Times New Roman"/>
          <w:spacing w:val="-6"/>
          <w:szCs w:val="28"/>
        </w:rPr>
        <w:t xml:space="preserve"> </w:t>
      </w:r>
      <w:r w:rsidRPr="003C6E61">
        <w:rPr>
          <w:rFonts w:cs="Times New Roman"/>
          <w:szCs w:val="28"/>
        </w:rPr>
        <w:t>также</w:t>
      </w:r>
      <w:r w:rsidRPr="003C6E61">
        <w:rPr>
          <w:rFonts w:cs="Times New Roman"/>
          <w:spacing w:val="-6"/>
          <w:szCs w:val="28"/>
        </w:rPr>
        <w:t xml:space="preserve"> </w:t>
      </w:r>
      <w:r w:rsidRPr="003C6E61">
        <w:rPr>
          <w:rFonts w:cs="Times New Roman"/>
          <w:szCs w:val="28"/>
        </w:rPr>
        <w:t>мобильных</w:t>
      </w:r>
      <w:r w:rsidRPr="003C6E61">
        <w:rPr>
          <w:rFonts w:cs="Times New Roman"/>
          <w:spacing w:val="-6"/>
          <w:szCs w:val="28"/>
        </w:rPr>
        <w:t xml:space="preserve"> </w:t>
      </w:r>
      <w:r w:rsidRPr="003C6E61">
        <w:rPr>
          <w:rFonts w:cs="Times New Roman"/>
          <w:szCs w:val="28"/>
        </w:rPr>
        <w:t>устройств</w:t>
      </w:r>
      <w:r w:rsidRPr="003C6E61">
        <w:rPr>
          <w:rFonts w:cs="Times New Roman"/>
          <w:spacing w:val="-7"/>
          <w:szCs w:val="28"/>
        </w:rPr>
        <w:t xml:space="preserve"> </w:t>
      </w:r>
      <w:r w:rsidRPr="003C6E61">
        <w:rPr>
          <w:rFonts w:cs="Times New Roman"/>
          <w:szCs w:val="28"/>
        </w:rPr>
        <w:t>(телефон,</w:t>
      </w:r>
      <w:r w:rsidRPr="003C6E61">
        <w:rPr>
          <w:rFonts w:cs="Times New Roman"/>
          <w:spacing w:val="-5"/>
          <w:szCs w:val="28"/>
        </w:rPr>
        <w:t xml:space="preserve"> </w:t>
      </w:r>
      <w:r w:rsidRPr="003C6E61">
        <w:rPr>
          <w:rFonts w:cs="Times New Roman"/>
          <w:szCs w:val="28"/>
        </w:rPr>
        <w:t>смартфон,</w:t>
      </w:r>
      <w:r w:rsidRPr="003C6E61">
        <w:rPr>
          <w:rFonts w:cs="Times New Roman"/>
          <w:spacing w:val="-5"/>
          <w:szCs w:val="28"/>
        </w:rPr>
        <w:t xml:space="preserve"> </w:t>
      </w:r>
      <w:r w:rsidRPr="003C6E61">
        <w:rPr>
          <w:rFonts w:cs="Times New Roman"/>
          <w:szCs w:val="28"/>
        </w:rPr>
        <w:t>планшет). Оборудование, используемое для проведения фотосъемки или видеозаписи,</w:t>
      </w:r>
      <w:r w:rsidRPr="003C6E61">
        <w:rPr>
          <w:rFonts w:cs="Times New Roman"/>
          <w:spacing w:val="1"/>
          <w:szCs w:val="28"/>
        </w:rPr>
        <w:t xml:space="preserve"> </w:t>
      </w:r>
      <w:r w:rsidRPr="003C6E61">
        <w:rPr>
          <w:rFonts w:cs="Times New Roman"/>
          <w:szCs w:val="28"/>
        </w:rPr>
        <w:t>должно</w:t>
      </w:r>
      <w:r w:rsidRPr="003C6E61">
        <w:rPr>
          <w:rFonts w:cs="Times New Roman"/>
          <w:spacing w:val="1"/>
          <w:szCs w:val="28"/>
        </w:rPr>
        <w:t xml:space="preserve"> </w:t>
      </w:r>
      <w:r w:rsidRPr="003C6E61">
        <w:rPr>
          <w:rFonts w:cs="Times New Roman"/>
          <w:szCs w:val="28"/>
        </w:rPr>
        <w:t>иметь</w:t>
      </w:r>
      <w:r w:rsidRPr="003C6E61">
        <w:rPr>
          <w:rFonts w:cs="Times New Roman"/>
          <w:spacing w:val="1"/>
          <w:szCs w:val="28"/>
        </w:rPr>
        <w:t xml:space="preserve"> </w:t>
      </w:r>
      <w:r w:rsidRPr="003C6E61">
        <w:rPr>
          <w:rFonts w:cs="Times New Roman"/>
          <w:szCs w:val="28"/>
        </w:rPr>
        <w:t>техническую</w:t>
      </w:r>
      <w:r w:rsidRPr="003C6E61">
        <w:rPr>
          <w:rFonts w:cs="Times New Roman"/>
          <w:spacing w:val="1"/>
          <w:szCs w:val="28"/>
        </w:rPr>
        <w:t xml:space="preserve"> </w:t>
      </w:r>
      <w:r w:rsidRPr="003C6E61">
        <w:rPr>
          <w:rFonts w:cs="Times New Roman"/>
          <w:szCs w:val="28"/>
        </w:rPr>
        <w:t>возможность</w:t>
      </w:r>
      <w:r w:rsidRPr="003C6E61">
        <w:rPr>
          <w:rFonts w:cs="Times New Roman"/>
          <w:spacing w:val="1"/>
          <w:szCs w:val="28"/>
        </w:rPr>
        <w:t xml:space="preserve"> </w:t>
      </w:r>
      <w:r w:rsidRPr="003C6E61">
        <w:rPr>
          <w:rFonts w:cs="Times New Roman"/>
          <w:szCs w:val="28"/>
        </w:rPr>
        <w:t>отображения</w:t>
      </w:r>
      <w:r w:rsidRPr="003C6E61">
        <w:rPr>
          <w:rFonts w:cs="Times New Roman"/>
          <w:spacing w:val="1"/>
          <w:szCs w:val="28"/>
        </w:rPr>
        <w:t xml:space="preserve"> </w:t>
      </w:r>
      <w:r w:rsidRPr="003C6E61">
        <w:rPr>
          <w:rFonts w:cs="Times New Roman"/>
          <w:szCs w:val="28"/>
        </w:rPr>
        <w:t>на</w:t>
      </w:r>
      <w:r w:rsidRPr="003C6E61">
        <w:rPr>
          <w:rFonts w:cs="Times New Roman"/>
          <w:spacing w:val="1"/>
          <w:szCs w:val="28"/>
        </w:rPr>
        <w:t xml:space="preserve"> </w:t>
      </w:r>
      <w:r w:rsidRPr="003C6E61">
        <w:rPr>
          <w:rFonts w:cs="Times New Roman"/>
          <w:szCs w:val="28"/>
        </w:rPr>
        <w:t>фотоснимках</w:t>
      </w:r>
      <w:r w:rsidRPr="003C6E61">
        <w:rPr>
          <w:rFonts w:cs="Times New Roman"/>
          <w:spacing w:val="1"/>
          <w:szCs w:val="28"/>
        </w:rPr>
        <w:t xml:space="preserve"> </w:t>
      </w:r>
      <w:r w:rsidRPr="003C6E61">
        <w:rPr>
          <w:rFonts w:cs="Times New Roman"/>
          <w:szCs w:val="28"/>
        </w:rPr>
        <w:t>и</w:t>
      </w:r>
      <w:r w:rsidRPr="003C6E61">
        <w:rPr>
          <w:rFonts w:cs="Times New Roman"/>
          <w:spacing w:val="1"/>
          <w:szCs w:val="28"/>
        </w:rPr>
        <w:t xml:space="preserve"> </w:t>
      </w:r>
      <w:r w:rsidRPr="003C6E61">
        <w:rPr>
          <w:rFonts w:cs="Times New Roman"/>
          <w:szCs w:val="28"/>
        </w:rPr>
        <w:t>видеозаписи текущей даты и времени, также фото- и видеоматериалы должны отображать стационарные объекты, благодаря которым можно точно установить место фотосъемки или видеозаписи. При проведении фотосъемки и видеозаписи должны применяться приемы фиксации, при которых исключается возможность искажения свойств объектов, а также условия, при которых полученные фотоснимки  и видеозапись максимально</w:t>
      </w:r>
      <w:r w:rsidRPr="003C6E61">
        <w:rPr>
          <w:rFonts w:cs="Times New Roman"/>
          <w:spacing w:val="1"/>
          <w:szCs w:val="28"/>
        </w:rPr>
        <w:t xml:space="preserve"> </w:t>
      </w:r>
      <w:r w:rsidRPr="003C6E61">
        <w:rPr>
          <w:rFonts w:cs="Times New Roman"/>
          <w:szCs w:val="28"/>
        </w:rPr>
        <w:t>точно</w:t>
      </w:r>
      <w:r w:rsidRPr="003C6E61">
        <w:rPr>
          <w:rFonts w:cs="Times New Roman"/>
          <w:spacing w:val="1"/>
          <w:szCs w:val="28"/>
        </w:rPr>
        <w:t xml:space="preserve"> </w:t>
      </w:r>
      <w:r w:rsidRPr="003C6E61">
        <w:rPr>
          <w:rFonts w:cs="Times New Roman"/>
          <w:szCs w:val="28"/>
        </w:rPr>
        <w:t>и</w:t>
      </w:r>
      <w:r w:rsidRPr="003C6E61">
        <w:rPr>
          <w:rFonts w:cs="Times New Roman"/>
          <w:spacing w:val="1"/>
          <w:szCs w:val="28"/>
        </w:rPr>
        <w:t xml:space="preserve"> </w:t>
      </w:r>
      <w:r w:rsidRPr="003C6E61">
        <w:rPr>
          <w:rFonts w:cs="Times New Roman"/>
          <w:szCs w:val="28"/>
        </w:rPr>
        <w:t>полно</w:t>
      </w:r>
      <w:r w:rsidRPr="003C6E61">
        <w:rPr>
          <w:rFonts w:cs="Times New Roman"/>
          <w:spacing w:val="-67"/>
          <w:szCs w:val="28"/>
        </w:rPr>
        <w:t xml:space="preserve"> </w:t>
      </w:r>
      <w:r w:rsidRPr="003C6E61">
        <w:rPr>
          <w:rFonts w:cs="Times New Roman"/>
          <w:szCs w:val="28"/>
        </w:rPr>
        <w:t>отображают</w:t>
      </w:r>
      <w:r w:rsidRPr="003C6E61">
        <w:rPr>
          <w:rFonts w:cs="Times New Roman"/>
          <w:spacing w:val="3"/>
          <w:szCs w:val="28"/>
        </w:rPr>
        <w:t xml:space="preserve"> </w:t>
      </w:r>
      <w:r w:rsidRPr="003C6E61">
        <w:rPr>
          <w:rFonts w:cs="Times New Roman"/>
          <w:szCs w:val="28"/>
        </w:rPr>
        <w:t>свойства</w:t>
      </w:r>
      <w:r w:rsidRPr="003C6E61">
        <w:rPr>
          <w:rFonts w:cs="Times New Roman"/>
          <w:spacing w:val="1"/>
          <w:szCs w:val="28"/>
        </w:rPr>
        <w:t xml:space="preserve"> </w:t>
      </w:r>
      <w:r w:rsidRPr="003C6E61">
        <w:rPr>
          <w:rFonts w:cs="Times New Roman"/>
          <w:szCs w:val="28"/>
        </w:rPr>
        <w:t>объектов</w:t>
      </w:r>
      <w:r w:rsidRPr="003C6E61">
        <w:rPr>
          <w:rFonts w:cs="Times New Roman"/>
          <w:spacing w:val="3"/>
          <w:szCs w:val="28"/>
        </w:rPr>
        <w:t xml:space="preserve"> </w:t>
      </w:r>
      <w:r w:rsidRPr="003C6E61">
        <w:rPr>
          <w:rFonts w:cs="Times New Roman"/>
          <w:szCs w:val="28"/>
        </w:rPr>
        <w:t>контроля.</w:t>
      </w:r>
    </w:p>
    <w:p w:rsidR="00331274"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 в том числе информация о проведении фотосъемки и видеозаписи с указанием названия, типа и</w:t>
      </w:r>
      <w:r w:rsidRPr="003C6E61">
        <w:rPr>
          <w:rFonts w:cs="Times New Roman"/>
          <w:spacing w:val="1"/>
          <w:szCs w:val="28"/>
        </w:rPr>
        <w:t xml:space="preserve"> </w:t>
      </w:r>
      <w:r w:rsidRPr="003C6E61">
        <w:rPr>
          <w:rFonts w:cs="Times New Roman"/>
          <w:szCs w:val="28"/>
        </w:rPr>
        <w:t>марки</w:t>
      </w:r>
      <w:r w:rsidRPr="003C6E61">
        <w:rPr>
          <w:rFonts w:cs="Times New Roman"/>
          <w:spacing w:val="-2"/>
          <w:szCs w:val="28"/>
        </w:rPr>
        <w:t xml:space="preserve"> </w:t>
      </w:r>
      <w:r w:rsidRPr="003C6E61">
        <w:rPr>
          <w:rFonts w:cs="Times New Roman"/>
          <w:szCs w:val="28"/>
        </w:rPr>
        <w:t>оборудования,</w:t>
      </w:r>
      <w:r w:rsidRPr="003C6E61">
        <w:rPr>
          <w:rFonts w:cs="Times New Roman"/>
          <w:spacing w:val="-1"/>
          <w:szCs w:val="28"/>
        </w:rPr>
        <w:t xml:space="preserve"> </w:t>
      </w:r>
      <w:r w:rsidRPr="003C6E61">
        <w:rPr>
          <w:rFonts w:cs="Times New Roman"/>
          <w:szCs w:val="28"/>
        </w:rPr>
        <w:t>с</w:t>
      </w:r>
      <w:r w:rsidRPr="003C6E61">
        <w:rPr>
          <w:rFonts w:cs="Times New Roman"/>
          <w:spacing w:val="1"/>
          <w:szCs w:val="28"/>
        </w:rPr>
        <w:t xml:space="preserve"> </w:t>
      </w:r>
      <w:r w:rsidRPr="003C6E61">
        <w:rPr>
          <w:rFonts w:cs="Times New Roman"/>
          <w:szCs w:val="28"/>
        </w:rPr>
        <w:t>помощью</w:t>
      </w:r>
      <w:r w:rsidRPr="003C6E61">
        <w:rPr>
          <w:rFonts w:cs="Times New Roman"/>
          <w:spacing w:val="-1"/>
          <w:szCs w:val="28"/>
        </w:rPr>
        <w:t xml:space="preserve"> </w:t>
      </w:r>
      <w:r w:rsidRPr="003C6E61">
        <w:rPr>
          <w:rFonts w:cs="Times New Roman"/>
          <w:szCs w:val="28"/>
        </w:rPr>
        <w:t>которого</w:t>
      </w:r>
      <w:r w:rsidRPr="003C6E61">
        <w:rPr>
          <w:rFonts w:cs="Times New Roman"/>
          <w:spacing w:val="1"/>
          <w:szCs w:val="28"/>
        </w:rPr>
        <w:t xml:space="preserve"> </w:t>
      </w:r>
      <w:r w:rsidRPr="003C6E61">
        <w:rPr>
          <w:rFonts w:cs="Times New Roman"/>
          <w:szCs w:val="28"/>
        </w:rPr>
        <w:t>проводилась</w:t>
      </w:r>
      <w:r w:rsidRPr="003C6E61">
        <w:rPr>
          <w:rFonts w:cs="Times New Roman"/>
          <w:spacing w:val="-1"/>
          <w:szCs w:val="28"/>
        </w:rPr>
        <w:t xml:space="preserve"> </w:t>
      </w:r>
      <w:r w:rsidRPr="003C6E61">
        <w:rPr>
          <w:rFonts w:cs="Times New Roman"/>
          <w:szCs w:val="28"/>
        </w:rPr>
        <w:t>фиксация доказательств. Также к протоколу осмотра приобщаются фото- и  видеоматериалы.</w:t>
      </w:r>
    </w:p>
    <w:p w:rsidR="00331274"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Под опросом понимается контрольное (надзорное) действие, заключающееся в получении от контролируемого лица или его представителя, иных лиц, располагающих такой информацией, инспектором устной информации, касающейся исключительно вопросов, имеющих отношение и значение по  предмету контрольного (надзорного) мероприятия.</w:t>
      </w:r>
    </w:p>
    <w:p w:rsidR="00331274" w:rsidRPr="003C6E61" w:rsidRDefault="006E3B11" w:rsidP="003C6E61">
      <w:pPr>
        <w:autoSpaceDE w:val="0"/>
        <w:autoSpaceDN w:val="0"/>
        <w:adjustRightInd w:val="0"/>
        <w:ind w:firstLine="705"/>
        <w:jc w:val="both"/>
        <w:rPr>
          <w:rFonts w:cs="Times New Roman"/>
          <w:szCs w:val="28"/>
        </w:rPr>
      </w:pPr>
      <w:r w:rsidRPr="003C6E61">
        <w:rPr>
          <w:rFonts w:cs="Times New Roman"/>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31274" w:rsidRPr="003C6E61" w:rsidRDefault="006E3B11" w:rsidP="003C6E61">
      <w:pPr>
        <w:autoSpaceDE w:val="0"/>
        <w:autoSpaceDN w:val="0"/>
        <w:adjustRightInd w:val="0"/>
        <w:ind w:firstLine="705"/>
        <w:jc w:val="both"/>
        <w:rPr>
          <w:rFonts w:cs="Times New Roman"/>
          <w:szCs w:val="28"/>
        </w:rPr>
      </w:pPr>
      <w:r w:rsidRPr="003C6E61">
        <w:rPr>
          <w:rFonts w:cs="Times New Roman"/>
          <w:szCs w:val="28"/>
        </w:rPr>
        <w:lastRenderedPageBreak/>
        <w:t>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31274"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Объяснения оформляются путем составления письменного документа в свободной форме.</w:t>
      </w:r>
    </w:p>
    <w:p w:rsidR="00331274" w:rsidRPr="003C6E61" w:rsidRDefault="00917D70" w:rsidP="003C6E61">
      <w:pPr>
        <w:autoSpaceDE w:val="0"/>
        <w:autoSpaceDN w:val="0"/>
        <w:adjustRightInd w:val="0"/>
        <w:ind w:firstLine="705"/>
        <w:jc w:val="both"/>
        <w:rPr>
          <w:rFonts w:cs="Times New Roman"/>
          <w:szCs w:val="28"/>
        </w:rPr>
      </w:pPr>
      <w:r w:rsidRPr="003C6E61">
        <w:rPr>
          <w:rFonts w:cs="Times New Roman"/>
          <w:szCs w:val="28"/>
        </w:rPr>
        <w:t>И</w:t>
      </w:r>
      <w:r w:rsidR="006E3B11" w:rsidRPr="003C6E61">
        <w:rPr>
          <w:rFonts w:cs="Times New Roman"/>
          <w:szCs w:val="28"/>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31274"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lastRenderedPageBreak/>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 xml:space="preserve">Истребуемые документы направляются в </w:t>
      </w:r>
      <w:r w:rsidR="00AB1C83" w:rsidRPr="003C6E61">
        <w:rPr>
          <w:rFonts w:cs="Times New Roman"/>
          <w:szCs w:val="28"/>
        </w:rPr>
        <w:t>Инспекцию</w:t>
      </w:r>
      <w:r w:rsidRPr="003C6E61">
        <w:rPr>
          <w:rFonts w:cs="Times New Roman"/>
          <w:szCs w:val="28"/>
        </w:rPr>
        <w:t xml:space="preserve"> в форме электронного документа в порядке, предусмотренном статьей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В случае представления заверенных копий истребуемых документов инспектор вправе ознакомиться с подлинниками документов.</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w:t>
      </w:r>
      <w:r w:rsidR="00193B43">
        <w:rPr>
          <w:rFonts w:cs="Times New Roman"/>
          <w:szCs w:val="28"/>
        </w:rPr>
        <w:t xml:space="preserve"> </w:t>
      </w:r>
      <w:r w:rsidRPr="003C6E61">
        <w:rPr>
          <w:rFonts w:cs="Times New Roman"/>
          <w:szCs w:val="28"/>
        </w:rPr>
        <w:t>№ 248-ФЗ.</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w:t>
      </w:r>
      <w:r w:rsidRPr="003C6E61">
        <w:rPr>
          <w:rFonts w:cs="Times New Roman"/>
          <w:szCs w:val="28"/>
        </w:rPr>
        <w:lastRenderedPageBreak/>
        <w:t>реквизитов документа, которым (приложением к которому) они были представлены.</w:t>
      </w:r>
    </w:p>
    <w:p w:rsidR="00AB1C83" w:rsidRPr="003C6E61" w:rsidRDefault="008A640E" w:rsidP="003C6E61">
      <w:pPr>
        <w:autoSpaceDE w:val="0"/>
        <w:autoSpaceDN w:val="0"/>
        <w:adjustRightInd w:val="0"/>
        <w:ind w:firstLine="705"/>
        <w:jc w:val="both"/>
        <w:rPr>
          <w:rFonts w:cs="Times New Roman"/>
          <w:szCs w:val="28"/>
        </w:rPr>
      </w:pPr>
      <w:r>
        <w:rPr>
          <w:rFonts w:cs="Times New Roman"/>
          <w:szCs w:val="28"/>
        </w:rPr>
        <w:t>3</w:t>
      </w:r>
      <w:r w:rsidR="005338FA">
        <w:rPr>
          <w:rFonts w:cs="Times New Roman"/>
          <w:szCs w:val="28"/>
        </w:rPr>
        <w:t>4</w:t>
      </w:r>
      <w:r w:rsidR="006E3B11" w:rsidRPr="003C6E61">
        <w:rPr>
          <w:rFonts w:cs="Times New Roman"/>
          <w:szCs w:val="28"/>
        </w:rPr>
        <w:t>. При осуществлении регионального государственного жилищного надзора плановые контрольные (надзорные) мероприятия не проводятся.</w:t>
      </w:r>
    </w:p>
    <w:p w:rsidR="00AB1C83" w:rsidRPr="003C6E61" w:rsidRDefault="008A640E" w:rsidP="003C6E61">
      <w:pPr>
        <w:autoSpaceDE w:val="0"/>
        <w:autoSpaceDN w:val="0"/>
        <w:adjustRightInd w:val="0"/>
        <w:ind w:firstLine="705"/>
        <w:jc w:val="both"/>
        <w:rPr>
          <w:rFonts w:cs="Times New Roman"/>
          <w:szCs w:val="28"/>
        </w:rPr>
      </w:pPr>
      <w:r>
        <w:rPr>
          <w:rFonts w:cs="Times New Roman"/>
          <w:szCs w:val="28"/>
        </w:rPr>
        <w:t>3</w:t>
      </w:r>
      <w:r w:rsidR="005338FA">
        <w:rPr>
          <w:rFonts w:cs="Times New Roman"/>
          <w:szCs w:val="28"/>
        </w:rPr>
        <w:t>5</w:t>
      </w:r>
      <w:r w:rsidR="006E3B11" w:rsidRPr="003C6E61">
        <w:rPr>
          <w:rFonts w:cs="Times New Roman"/>
          <w:szCs w:val="28"/>
        </w:rPr>
        <w:t>. Внеплановые контрольные (надзорные) мероприятия осуществляются в соответствии со статьей 66 Федерального закона № 248-ФЗ.</w:t>
      </w:r>
    </w:p>
    <w:p w:rsidR="00AB1C83" w:rsidRPr="003C6E61" w:rsidRDefault="008A640E" w:rsidP="003C6E61">
      <w:pPr>
        <w:autoSpaceDE w:val="0"/>
        <w:autoSpaceDN w:val="0"/>
        <w:adjustRightInd w:val="0"/>
        <w:ind w:firstLine="705"/>
        <w:jc w:val="both"/>
        <w:rPr>
          <w:rFonts w:cs="Times New Roman"/>
          <w:szCs w:val="28"/>
        </w:rPr>
      </w:pPr>
      <w:r>
        <w:rPr>
          <w:rFonts w:cs="Times New Roman"/>
          <w:szCs w:val="28"/>
        </w:rPr>
        <w:t>3</w:t>
      </w:r>
      <w:r w:rsidR="005338FA">
        <w:rPr>
          <w:rFonts w:cs="Times New Roman"/>
          <w:szCs w:val="28"/>
        </w:rPr>
        <w:t>6</w:t>
      </w:r>
      <w:r w:rsidR="001E1B82" w:rsidRPr="003C6E61">
        <w:rPr>
          <w:rFonts w:cs="Times New Roman"/>
          <w:szCs w:val="28"/>
        </w:rPr>
        <w:t>.</w:t>
      </w:r>
      <w:r w:rsidR="006E3B11" w:rsidRPr="003C6E61">
        <w:rPr>
          <w:rFonts w:cs="Times New Roman"/>
          <w:szCs w:val="28"/>
        </w:rPr>
        <w:t xml:space="preserve"> Основанием для проведения внеплановых контрольных (надзорных) мероприятий, за исключением случаев, указанных в части 2 статьи 57 Федерального закона № 248-ФЗ, является:</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C83" w:rsidRPr="003C6E61" w:rsidRDefault="006E3B11" w:rsidP="003C6E61">
      <w:pPr>
        <w:autoSpaceDE w:val="0"/>
        <w:autoSpaceDN w:val="0"/>
        <w:adjustRightInd w:val="0"/>
        <w:ind w:firstLine="705"/>
        <w:jc w:val="both"/>
        <w:rPr>
          <w:rFonts w:cs="Times New Roman"/>
          <w:szCs w:val="28"/>
        </w:rPr>
      </w:pPr>
      <w:r w:rsidRPr="003C6E61">
        <w:rPr>
          <w:rFonts w:cs="Times New Roman"/>
          <w:szCs w:val="28"/>
        </w:rP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rsidR="003444D3" w:rsidRPr="003C6E61" w:rsidRDefault="001E1B82" w:rsidP="003C6E61">
      <w:pPr>
        <w:autoSpaceDE w:val="0"/>
        <w:autoSpaceDN w:val="0"/>
        <w:adjustRightInd w:val="0"/>
        <w:jc w:val="both"/>
        <w:rPr>
          <w:rFonts w:cs="Times New Roman"/>
          <w:szCs w:val="28"/>
        </w:rPr>
      </w:pPr>
      <w:r w:rsidRPr="003C6E61">
        <w:rPr>
          <w:rFonts w:cs="Times New Roman"/>
          <w:szCs w:val="28"/>
        </w:rPr>
        <w:t>3</w:t>
      </w:r>
      <w:r w:rsidR="008A640E">
        <w:rPr>
          <w:rFonts w:cs="Times New Roman"/>
          <w:szCs w:val="28"/>
        </w:rPr>
        <w:t>7</w:t>
      </w:r>
      <w:r w:rsidR="006E3B11" w:rsidRPr="003C6E61">
        <w:rPr>
          <w:rFonts w:cs="Times New Roman"/>
          <w:szCs w:val="28"/>
        </w:rPr>
        <w:t>.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в отношении муниципального жилищного фонда, либо при поступлении обращений от нанимателей либо иных лиц, пользующихся на ином законном основании помещением муниципального жилищного фонда, такие обращения (заявления), информация подлежат перенаправлению в семидневный срок со дня получения в соответствующий орган муниципального жилищного контроля.</w:t>
      </w:r>
    </w:p>
    <w:p w:rsidR="003444D3" w:rsidRPr="003C6E61" w:rsidRDefault="001E1B82" w:rsidP="003C6E61">
      <w:pPr>
        <w:autoSpaceDE w:val="0"/>
        <w:autoSpaceDN w:val="0"/>
        <w:adjustRightInd w:val="0"/>
        <w:jc w:val="both"/>
        <w:rPr>
          <w:rFonts w:cs="Times New Roman"/>
          <w:szCs w:val="28"/>
        </w:rPr>
      </w:pPr>
      <w:r w:rsidRPr="003C6E61">
        <w:rPr>
          <w:rFonts w:cs="Times New Roman"/>
          <w:szCs w:val="28"/>
        </w:rPr>
        <w:t>3</w:t>
      </w:r>
      <w:r w:rsidR="008A640E">
        <w:rPr>
          <w:rFonts w:cs="Times New Roman"/>
          <w:szCs w:val="28"/>
        </w:rPr>
        <w:t>8</w:t>
      </w:r>
      <w:r w:rsidRPr="003C6E61">
        <w:rPr>
          <w:rFonts w:cs="Times New Roman"/>
          <w:szCs w:val="28"/>
        </w:rPr>
        <w:t>.</w:t>
      </w:r>
      <w:r w:rsidR="006E3B11" w:rsidRPr="003C6E61">
        <w:rPr>
          <w:rFonts w:cs="Times New Roman"/>
          <w:szCs w:val="28"/>
        </w:rPr>
        <w:t xml:space="preserve"> По итогам рассмотрения сведений о причинении вреда (ущерба) или об угрозе причинения вреда (ущерба) охраняемым законом ценностям, либо об отклонении параметров деятельности контролируемого лица инспектор, в производстве которого находится соответствующее обращение, направляет уполномоченному лицу:</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sidRPr="003C6E61">
        <w:rPr>
          <w:rFonts w:cs="Times New Roman"/>
          <w:szCs w:val="28"/>
        </w:rPr>
        <w:lastRenderedPageBreak/>
        <w:t>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444D3" w:rsidRPr="003C6E61" w:rsidRDefault="001E1B82" w:rsidP="003C6E61">
      <w:pPr>
        <w:autoSpaceDE w:val="0"/>
        <w:autoSpaceDN w:val="0"/>
        <w:adjustRightInd w:val="0"/>
        <w:jc w:val="both"/>
        <w:rPr>
          <w:rFonts w:cs="Times New Roman"/>
          <w:szCs w:val="28"/>
        </w:rPr>
      </w:pPr>
      <w:r w:rsidRPr="003C6E61">
        <w:rPr>
          <w:rFonts w:cs="Times New Roman"/>
          <w:szCs w:val="28"/>
        </w:rPr>
        <w:t>3</w:t>
      </w:r>
      <w:r w:rsidR="008A640E">
        <w:rPr>
          <w:rFonts w:cs="Times New Roman"/>
          <w:szCs w:val="28"/>
        </w:rPr>
        <w:t>9</w:t>
      </w:r>
      <w:r w:rsidR="006E3B11" w:rsidRPr="003C6E61">
        <w:rPr>
          <w:rFonts w:cs="Times New Roman"/>
          <w:szCs w:val="28"/>
        </w:rPr>
        <w:t>.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444D3" w:rsidRPr="003C6E61" w:rsidRDefault="00544743" w:rsidP="003C6E61">
      <w:pPr>
        <w:autoSpaceDE w:val="0"/>
        <w:autoSpaceDN w:val="0"/>
        <w:adjustRightInd w:val="0"/>
        <w:jc w:val="both"/>
        <w:rPr>
          <w:rFonts w:cs="Times New Roman"/>
          <w:szCs w:val="28"/>
        </w:rPr>
      </w:pPr>
      <w:r w:rsidRPr="003C6E61">
        <w:rPr>
          <w:rFonts w:cs="Times New Roman"/>
          <w:szCs w:val="28"/>
        </w:rPr>
        <w:t>4</w:t>
      </w:r>
      <w:r w:rsidR="008A640E">
        <w:rPr>
          <w:rFonts w:cs="Times New Roman"/>
          <w:szCs w:val="28"/>
        </w:rPr>
        <w:t>0</w:t>
      </w:r>
      <w:r w:rsidR="006E3B11" w:rsidRPr="003C6E61">
        <w:rPr>
          <w:rFonts w:cs="Times New Roman"/>
          <w:szCs w:val="28"/>
        </w:rPr>
        <w:t>. В день подписания уполномоченным лицом решения о проведении внепланового контрольного (надзорного) мероприятия, подлежащего согласованию с органами прокуратуры, инспектор, ответственный за его проведение,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послужили основанием для принятия соответствующего решения.</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Направление сведений и документов в органы прокуратуры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инспектор, ответственный за проведение контрольного (надзорного) мероприятия, для принятия неотложных мер по её предотвращению и устранению приступает к исполнению решения уполномоченного лица о проведении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В указанном случае уведомление контролируемого </w:t>
      </w:r>
      <w:r w:rsidRPr="003C6E61">
        <w:rPr>
          <w:rFonts w:cs="Times New Roman"/>
          <w:szCs w:val="28"/>
        </w:rPr>
        <w:lastRenderedPageBreak/>
        <w:t>лица о проведении внепланового контрольного (надзорного) мероприятия не производится.</w:t>
      </w:r>
    </w:p>
    <w:p w:rsidR="003444D3" w:rsidRPr="003C6E61" w:rsidRDefault="008A640E" w:rsidP="003C6E61">
      <w:pPr>
        <w:autoSpaceDE w:val="0"/>
        <w:autoSpaceDN w:val="0"/>
        <w:adjustRightInd w:val="0"/>
        <w:jc w:val="both"/>
        <w:rPr>
          <w:rFonts w:cs="Times New Roman"/>
          <w:szCs w:val="28"/>
        </w:rPr>
      </w:pPr>
      <w:r>
        <w:rPr>
          <w:rFonts w:cs="Times New Roman"/>
          <w:szCs w:val="28"/>
        </w:rPr>
        <w:t>41</w:t>
      </w:r>
      <w:r w:rsidR="006E3B11" w:rsidRPr="003C6E61">
        <w:rPr>
          <w:rFonts w:cs="Times New Roman"/>
          <w:szCs w:val="28"/>
        </w:rPr>
        <w:t xml:space="preserve">. По основаниям, предусмотренным подпунктами 1 – </w:t>
      </w:r>
      <w:r w:rsidR="005B47B0">
        <w:rPr>
          <w:rFonts w:cs="Times New Roman"/>
          <w:szCs w:val="28"/>
        </w:rPr>
        <w:t>4</w:t>
      </w:r>
      <w:r w:rsidR="006E3B11" w:rsidRPr="003C6E61">
        <w:rPr>
          <w:rFonts w:cs="Times New Roman"/>
          <w:szCs w:val="28"/>
        </w:rPr>
        <w:t xml:space="preserve"> </w:t>
      </w:r>
      <w:r w:rsidR="006E3B11" w:rsidRPr="008255CC">
        <w:rPr>
          <w:rFonts w:cs="Times New Roman"/>
          <w:szCs w:val="28"/>
        </w:rPr>
        <w:t xml:space="preserve">пункта </w:t>
      </w:r>
      <w:r w:rsidR="008255CC" w:rsidRPr="008255CC">
        <w:rPr>
          <w:rFonts w:cs="Times New Roman"/>
          <w:szCs w:val="28"/>
        </w:rPr>
        <w:t>36</w:t>
      </w:r>
      <w:r w:rsidR="006E3B11" w:rsidRPr="003C6E61">
        <w:rPr>
          <w:rFonts w:cs="Times New Roman"/>
          <w:szCs w:val="28"/>
        </w:rPr>
        <w:t xml:space="preserve"> настоящего Положения, внеплановые контрольные (надзорные) мероприятия осуществляются в виде инспекционного визита, документарной проверки и выездной проверки.</w:t>
      </w:r>
    </w:p>
    <w:p w:rsidR="003444D3" w:rsidRPr="003C6E61" w:rsidRDefault="008A640E" w:rsidP="003C6E61">
      <w:pPr>
        <w:autoSpaceDE w:val="0"/>
        <w:autoSpaceDN w:val="0"/>
        <w:adjustRightInd w:val="0"/>
        <w:jc w:val="both"/>
        <w:rPr>
          <w:rFonts w:cs="Times New Roman"/>
          <w:szCs w:val="28"/>
        </w:rPr>
      </w:pPr>
      <w:r>
        <w:rPr>
          <w:rFonts w:cs="Times New Roman"/>
          <w:szCs w:val="28"/>
        </w:rPr>
        <w:t>42</w:t>
      </w:r>
      <w:r w:rsidR="006E3B11" w:rsidRPr="003C6E61">
        <w:rPr>
          <w:rFonts w:cs="Times New Roman"/>
          <w:szCs w:val="28"/>
        </w:rPr>
        <w:t>. Инспекционный визит проводится в соответствии со статьей 70 Федерального закона № 248-ФЗ.</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Перечень допустимых контрольных (надзорных) действий в ходе инспекционного визита:</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1) осмотр;</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2) опрос;</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3) получение письменных объяснений;</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4) инструментальное обследование;</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Инспекционный визит проводится без предварительного уведомления контролируемого лица.</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Срок проведения инспекционного визита в одном месте осуществления деятельности либо на одной территории не может превышать один рабочий день.</w:t>
      </w:r>
    </w:p>
    <w:p w:rsidR="003444D3" w:rsidRPr="003C6E61" w:rsidRDefault="008A640E" w:rsidP="003C6E61">
      <w:pPr>
        <w:autoSpaceDE w:val="0"/>
        <w:autoSpaceDN w:val="0"/>
        <w:adjustRightInd w:val="0"/>
        <w:jc w:val="both"/>
        <w:rPr>
          <w:rFonts w:cs="Times New Roman"/>
          <w:szCs w:val="28"/>
        </w:rPr>
      </w:pPr>
      <w:r>
        <w:rPr>
          <w:rFonts w:cs="Times New Roman"/>
          <w:szCs w:val="28"/>
        </w:rPr>
        <w:t>43</w:t>
      </w:r>
      <w:r w:rsidR="006E3B11" w:rsidRPr="003C6E61">
        <w:rPr>
          <w:rFonts w:cs="Times New Roman"/>
          <w:szCs w:val="28"/>
        </w:rPr>
        <w:t>. Документарная</w:t>
      </w:r>
      <w:r w:rsidR="006E3B11" w:rsidRPr="003C6E61">
        <w:rPr>
          <w:rFonts w:cs="Times New Roman"/>
          <w:spacing w:val="4"/>
          <w:szCs w:val="28"/>
        </w:rPr>
        <w:t xml:space="preserve"> </w:t>
      </w:r>
      <w:r w:rsidR="006E3B11" w:rsidRPr="003C6E61">
        <w:rPr>
          <w:rFonts w:cs="Times New Roman"/>
          <w:szCs w:val="28"/>
        </w:rPr>
        <w:t>проверка</w:t>
      </w:r>
      <w:r w:rsidR="006E3B11" w:rsidRPr="003C6E61">
        <w:rPr>
          <w:rFonts w:cs="Times New Roman"/>
          <w:spacing w:val="5"/>
          <w:szCs w:val="28"/>
        </w:rPr>
        <w:t xml:space="preserve"> </w:t>
      </w:r>
      <w:r w:rsidR="006E3B11" w:rsidRPr="003C6E61">
        <w:rPr>
          <w:rFonts w:cs="Times New Roman"/>
          <w:szCs w:val="28"/>
        </w:rPr>
        <w:t>проводится</w:t>
      </w:r>
      <w:r w:rsidR="006E3B11" w:rsidRPr="003C6E61">
        <w:rPr>
          <w:rFonts w:cs="Times New Roman"/>
          <w:spacing w:val="6"/>
          <w:szCs w:val="28"/>
        </w:rPr>
        <w:t xml:space="preserve"> </w:t>
      </w:r>
      <w:r w:rsidR="006E3B11" w:rsidRPr="003C6E61">
        <w:rPr>
          <w:rFonts w:cs="Times New Roman"/>
          <w:szCs w:val="28"/>
        </w:rPr>
        <w:t>в</w:t>
      </w:r>
      <w:r w:rsidR="006E3B11" w:rsidRPr="003C6E61">
        <w:rPr>
          <w:rFonts w:cs="Times New Roman"/>
          <w:spacing w:val="5"/>
          <w:szCs w:val="28"/>
        </w:rPr>
        <w:t xml:space="preserve"> </w:t>
      </w:r>
      <w:r w:rsidR="006E3B11" w:rsidRPr="003C6E61">
        <w:rPr>
          <w:rFonts w:cs="Times New Roman"/>
          <w:szCs w:val="28"/>
        </w:rPr>
        <w:t>соответствии</w:t>
      </w:r>
      <w:r w:rsidR="006E3B11" w:rsidRPr="003C6E61">
        <w:rPr>
          <w:rFonts w:cs="Times New Roman"/>
          <w:spacing w:val="6"/>
          <w:szCs w:val="28"/>
        </w:rPr>
        <w:t xml:space="preserve"> </w:t>
      </w:r>
      <w:r w:rsidR="006E3B11" w:rsidRPr="003C6E61">
        <w:rPr>
          <w:rFonts w:cs="Times New Roman"/>
          <w:szCs w:val="28"/>
        </w:rPr>
        <w:t>со</w:t>
      </w:r>
      <w:r w:rsidR="006E3B11" w:rsidRPr="003C6E61">
        <w:rPr>
          <w:rFonts w:cs="Times New Roman"/>
          <w:spacing w:val="6"/>
          <w:szCs w:val="28"/>
        </w:rPr>
        <w:t xml:space="preserve"> </w:t>
      </w:r>
      <w:r w:rsidR="006E3B11" w:rsidRPr="003C6E61">
        <w:rPr>
          <w:rFonts w:cs="Times New Roman"/>
          <w:szCs w:val="28"/>
        </w:rPr>
        <w:t>статьей</w:t>
      </w:r>
      <w:r w:rsidR="006E3B11" w:rsidRPr="003C6E61">
        <w:rPr>
          <w:rFonts w:cs="Times New Roman"/>
          <w:spacing w:val="4"/>
          <w:szCs w:val="28"/>
        </w:rPr>
        <w:t xml:space="preserve"> </w:t>
      </w:r>
      <w:r w:rsidR="006E3B11" w:rsidRPr="003C6E61">
        <w:rPr>
          <w:rFonts w:cs="Times New Roman"/>
          <w:szCs w:val="28"/>
        </w:rPr>
        <w:t>72</w:t>
      </w:r>
      <w:r w:rsidR="006E3B11" w:rsidRPr="003C6E61">
        <w:rPr>
          <w:rFonts w:cs="Times New Roman"/>
          <w:spacing w:val="-66"/>
          <w:szCs w:val="28"/>
        </w:rPr>
        <w:t xml:space="preserve"> </w:t>
      </w:r>
      <w:r w:rsidR="006E3B11" w:rsidRPr="003C6E61">
        <w:rPr>
          <w:rFonts w:cs="Times New Roman"/>
          <w:szCs w:val="28"/>
        </w:rPr>
        <w:t>Федерального</w:t>
      </w:r>
      <w:r w:rsidR="006E3B11" w:rsidRPr="003C6E61">
        <w:rPr>
          <w:rFonts w:cs="Times New Roman"/>
          <w:spacing w:val="1"/>
          <w:szCs w:val="28"/>
        </w:rPr>
        <w:t xml:space="preserve"> </w:t>
      </w:r>
      <w:r w:rsidR="006E3B11" w:rsidRPr="003C6E61">
        <w:rPr>
          <w:rFonts w:cs="Times New Roman"/>
          <w:szCs w:val="28"/>
        </w:rPr>
        <w:t>закона</w:t>
      </w:r>
      <w:r w:rsidR="006E3B11" w:rsidRPr="003C6E61">
        <w:rPr>
          <w:rFonts w:cs="Times New Roman"/>
          <w:spacing w:val="1"/>
          <w:szCs w:val="28"/>
        </w:rPr>
        <w:t xml:space="preserve"> </w:t>
      </w:r>
      <w:r w:rsidR="006E3B11" w:rsidRPr="003C6E61">
        <w:rPr>
          <w:rFonts w:cs="Times New Roman"/>
          <w:szCs w:val="28"/>
        </w:rPr>
        <w:t>№ 248-ФЗ.</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Перечень допустимых контрольных (надзорных) действий в ходе</w:t>
      </w:r>
      <w:r w:rsidRPr="003C6E61">
        <w:rPr>
          <w:rFonts w:cs="Times New Roman"/>
          <w:spacing w:val="59"/>
          <w:szCs w:val="28"/>
        </w:rPr>
        <w:t xml:space="preserve"> </w:t>
      </w:r>
      <w:r w:rsidRPr="003C6E61">
        <w:rPr>
          <w:rFonts w:cs="Times New Roman"/>
          <w:szCs w:val="28"/>
        </w:rPr>
        <w:t>документарной</w:t>
      </w:r>
      <w:r w:rsidRPr="003C6E61">
        <w:rPr>
          <w:rFonts w:cs="Times New Roman"/>
          <w:spacing w:val="58"/>
          <w:szCs w:val="28"/>
        </w:rPr>
        <w:t xml:space="preserve"> </w:t>
      </w:r>
      <w:r w:rsidRPr="003C6E61">
        <w:rPr>
          <w:rFonts w:cs="Times New Roman"/>
          <w:szCs w:val="28"/>
        </w:rPr>
        <w:t>проверки:</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1) получение</w:t>
      </w:r>
      <w:r w:rsidRPr="003C6E61">
        <w:rPr>
          <w:rFonts w:cs="Times New Roman"/>
          <w:spacing w:val="-8"/>
          <w:szCs w:val="28"/>
        </w:rPr>
        <w:t xml:space="preserve"> </w:t>
      </w:r>
      <w:r w:rsidRPr="003C6E61">
        <w:rPr>
          <w:rFonts w:cs="Times New Roman"/>
          <w:szCs w:val="28"/>
        </w:rPr>
        <w:t>письменных</w:t>
      </w:r>
      <w:r w:rsidRPr="003C6E61">
        <w:rPr>
          <w:rFonts w:cs="Times New Roman"/>
          <w:spacing w:val="-11"/>
          <w:szCs w:val="28"/>
        </w:rPr>
        <w:t xml:space="preserve"> </w:t>
      </w:r>
      <w:r w:rsidRPr="003C6E61">
        <w:rPr>
          <w:rFonts w:cs="Times New Roman"/>
          <w:szCs w:val="28"/>
        </w:rPr>
        <w:t>объяснений;</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 требования представить необходимые </w:t>
      </w:r>
      <w:r w:rsidRPr="003C6E61">
        <w:rPr>
          <w:rFonts w:cs="Times New Roman"/>
          <w:szCs w:val="28"/>
        </w:rPr>
        <w:lastRenderedPageBreak/>
        <w:t>пояснения в письменной форме до момента представления указанных пояснений в контрольный (надзорный) орган.</w:t>
      </w:r>
    </w:p>
    <w:p w:rsidR="003444D3" w:rsidRPr="003C6E61" w:rsidRDefault="008A640E" w:rsidP="003C6E61">
      <w:pPr>
        <w:autoSpaceDE w:val="0"/>
        <w:autoSpaceDN w:val="0"/>
        <w:adjustRightInd w:val="0"/>
        <w:jc w:val="both"/>
        <w:rPr>
          <w:rFonts w:cs="Times New Roman"/>
          <w:szCs w:val="28"/>
        </w:rPr>
      </w:pPr>
      <w:r>
        <w:rPr>
          <w:rFonts w:cs="Times New Roman"/>
          <w:szCs w:val="28"/>
        </w:rPr>
        <w:t>44</w:t>
      </w:r>
      <w:r w:rsidR="006E3B11" w:rsidRPr="003C6E61">
        <w:rPr>
          <w:rFonts w:cs="Times New Roman"/>
          <w:szCs w:val="28"/>
        </w:rPr>
        <w:t>. Выездная</w:t>
      </w:r>
      <w:r w:rsidR="006E3B11" w:rsidRPr="003C6E61">
        <w:rPr>
          <w:rFonts w:cs="Times New Roman"/>
          <w:spacing w:val="26"/>
          <w:szCs w:val="28"/>
        </w:rPr>
        <w:t xml:space="preserve"> </w:t>
      </w:r>
      <w:r w:rsidR="006E3B11" w:rsidRPr="003C6E61">
        <w:rPr>
          <w:rFonts w:cs="Times New Roman"/>
          <w:szCs w:val="28"/>
        </w:rPr>
        <w:t>проверка</w:t>
      </w:r>
      <w:r w:rsidR="006E3B11" w:rsidRPr="003C6E61">
        <w:rPr>
          <w:rFonts w:cs="Times New Roman"/>
          <w:spacing w:val="26"/>
          <w:szCs w:val="28"/>
        </w:rPr>
        <w:t xml:space="preserve"> </w:t>
      </w:r>
      <w:r w:rsidR="006E3B11" w:rsidRPr="003C6E61">
        <w:rPr>
          <w:rFonts w:cs="Times New Roman"/>
          <w:szCs w:val="28"/>
        </w:rPr>
        <w:t>проводится</w:t>
      </w:r>
      <w:r w:rsidR="006E3B11" w:rsidRPr="003C6E61">
        <w:rPr>
          <w:rFonts w:cs="Times New Roman"/>
          <w:spacing w:val="25"/>
          <w:szCs w:val="28"/>
        </w:rPr>
        <w:t xml:space="preserve"> </w:t>
      </w:r>
      <w:r w:rsidR="006E3B11" w:rsidRPr="003C6E61">
        <w:rPr>
          <w:rFonts w:cs="Times New Roman"/>
          <w:szCs w:val="28"/>
        </w:rPr>
        <w:t>в</w:t>
      </w:r>
      <w:r w:rsidR="006E3B11" w:rsidRPr="003C6E61">
        <w:rPr>
          <w:rFonts w:cs="Times New Roman"/>
          <w:spacing w:val="26"/>
          <w:szCs w:val="28"/>
        </w:rPr>
        <w:t xml:space="preserve"> </w:t>
      </w:r>
      <w:r w:rsidR="006E3B11" w:rsidRPr="003C6E61">
        <w:rPr>
          <w:rFonts w:cs="Times New Roman"/>
          <w:szCs w:val="28"/>
        </w:rPr>
        <w:t>соответствии</w:t>
      </w:r>
      <w:r w:rsidR="006E3B11" w:rsidRPr="003C6E61">
        <w:rPr>
          <w:rFonts w:cs="Times New Roman"/>
          <w:spacing w:val="24"/>
          <w:szCs w:val="28"/>
        </w:rPr>
        <w:t xml:space="preserve"> </w:t>
      </w:r>
      <w:r w:rsidR="006E3B11" w:rsidRPr="003C6E61">
        <w:rPr>
          <w:rFonts w:cs="Times New Roman"/>
          <w:szCs w:val="28"/>
        </w:rPr>
        <w:t>со</w:t>
      </w:r>
      <w:r w:rsidR="006E3B11" w:rsidRPr="003C6E61">
        <w:rPr>
          <w:rFonts w:cs="Times New Roman"/>
          <w:spacing w:val="24"/>
          <w:szCs w:val="28"/>
        </w:rPr>
        <w:t xml:space="preserve"> </w:t>
      </w:r>
      <w:r w:rsidR="006E3B11" w:rsidRPr="003C6E61">
        <w:rPr>
          <w:rFonts w:cs="Times New Roman"/>
          <w:szCs w:val="28"/>
        </w:rPr>
        <w:t>статьей</w:t>
      </w:r>
      <w:r w:rsidR="006E3B11" w:rsidRPr="003C6E61">
        <w:rPr>
          <w:rFonts w:cs="Times New Roman"/>
          <w:spacing w:val="24"/>
          <w:szCs w:val="28"/>
        </w:rPr>
        <w:t xml:space="preserve"> </w:t>
      </w:r>
      <w:r w:rsidR="006E3B11" w:rsidRPr="003C6E61">
        <w:rPr>
          <w:rFonts w:cs="Times New Roman"/>
          <w:szCs w:val="28"/>
        </w:rPr>
        <w:t>73</w:t>
      </w:r>
      <w:r w:rsidR="006E3B11" w:rsidRPr="003C6E61">
        <w:rPr>
          <w:rFonts w:cs="Times New Roman"/>
          <w:spacing w:val="-67"/>
          <w:szCs w:val="28"/>
        </w:rPr>
        <w:t xml:space="preserve"> </w:t>
      </w:r>
      <w:r w:rsidR="006E3B11" w:rsidRPr="003C6E61">
        <w:rPr>
          <w:rFonts w:cs="Times New Roman"/>
          <w:szCs w:val="28"/>
        </w:rPr>
        <w:t>Федерального</w:t>
      </w:r>
      <w:r w:rsidR="006E3B11" w:rsidRPr="003C6E61">
        <w:rPr>
          <w:rFonts w:cs="Times New Roman"/>
          <w:spacing w:val="1"/>
          <w:szCs w:val="28"/>
        </w:rPr>
        <w:t xml:space="preserve"> </w:t>
      </w:r>
      <w:r w:rsidR="006E3B11" w:rsidRPr="003C6E61">
        <w:rPr>
          <w:rFonts w:cs="Times New Roman"/>
          <w:szCs w:val="28"/>
        </w:rPr>
        <w:t>закона</w:t>
      </w:r>
      <w:r w:rsidR="006E3B11" w:rsidRPr="003C6E61">
        <w:rPr>
          <w:rFonts w:cs="Times New Roman"/>
          <w:spacing w:val="1"/>
          <w:szCs w:val="28"/>
        </w:rPr>
        <w:t xml:space="preserve"> </w:t>
      </w:r>
      <w:r w:rsidR="006E3B11" w:rsidRPr="003C6E61">
        <w:rPr>
          <w:rFonts w:cs="Times New Roman"/>
          <w:szCs w:val="28"/>
        </w:rPr>
        <w:t>№ 248-ФЗ.</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Перечень допустимых контрольных (надзорных) действий в ходе выездной проверки:</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1) осмотр;</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2) опрос;</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3) получение письменных объяснений;</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4) инструментальное обследование;</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Срок проведения выездной проверки не может превышать десять рабочих дней.</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444D3" w:rsidRPr="003C6E61" w:rsidRDefault="008A640E" w:rsidP="003C6E61">
      <w:pPr>
        <w:autoSpaceDE w:val="0"/>
        <w:autoSpaceDN w:val="0"/>
        <w:adjustRightInd w:val="0"/>
        <w:jc w:val="both"/>
        <w:rPr>
          <w:rFonts w:cs="Times New Roman"/>
          <w:szCs w:val="28"/>
        </w:rPr>
      </w:pPr>
      <w:r>
        <w:rPr>
          <w:rFonts w:cs="Times New Roman"/>
          <w:szCs w:val="28"/>
        </w:rPr>
        <w:t>45</w:t>
      </w:r>
      <w:r w:rsidR="006E3B11" w:rsidRPr="003C6E61">
        <w:rPr>
          <w:rFonts w:cs="Times New Roman"/>
          <w:szCs w:val="28"/>
        </w:rPr>
        <w:t>. Контрольные (надзорные) мероприятия проводятся с учетом внутренних правил и (или) установлений контролируемых лиц, режима работы объекта контроля, если они не создают непреодолимого препятствия для проведения контрольных (надзорных) мероприятий.</w:t>
      </w:r>
    </w:p>
    <w:p w:rsidR="003444D3" w:rsidRPr="003C6E61" w:rsidRDefault="008A640E" w:rsidP="003C6E61">
      <w:pPr>
        <w:autoSpaceDE w:val="0"/>
        <w:autoSpaceDN w:val="0"/>
        <w:adjustRightInd w:val="0"/>
        <w:jc w:val="both"/>
        <w:rPr>
          <w:rFonts w:cs="Times New Roman"/>
          <w:szCs w:val="28"/>
        </w:rPr>
      </w:pPr>
      <w:r>
        <w:rPr>
          <w:rFonts w:cs="Times New Roman"/>
          <w:szCs w:val="28"/>
        </w:rPr>
        <w:t>46</w:t>
      </w:r>
      <w:r w:rsidR="006E3B11" w:rsidRPr="003C6E61">
        <w:rPr>
          <w:rFonts w:cs="Times New Roman"/>
          <w:szCs w:val="28"/>
        </w:rPr>
        <w:t>.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копия решения о проведении контрольного (надзорного) мероприятия, а также сообщается учетный номер контрольного (надзорного) мероприятия в едином реестре контрольных (надзорных) мероприятий.</w:t>
      </w:r>
    </w:p>
    <w:p w:rsidR="003444D3" w:rsidRPr="003C6E61" w:rsidRDefault="008A640E" w:rsidP="003C6E61">
      <w:pPr>
        <w:autoSpaceDE w:val="0"/>
        <w:autoSpaceDN w:val="0"/>
        <w:adjustRightInd w:val="0"/>
        <w:jc w:val="both"/>
        <w:rPr>
          <w:rFonts w:cs="Times New Roman"/>
          <w:szCs w:val="28"/>
        </w:rPr>
      </w:pPr>
      <w:r>
        <w:rPr>
          <w:rFonts w:cs="Times New Roman"/>
          <w:szCs w:val="28"/>
        </w:rPr>
        <w:t>47</w:t>
      </w:r>
      <w:r w:rsidR="006E3B11" w:rsidRPr="003C6E61">
        <w:rPr>
          <w:rFonts w:cs="Times New Roman"/>
          <w:szCs w:val="28"/>
        </w:rPr>
        <w:t>.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bookmarkStart w:id="9" w:name="p888"/>
      <w:bookmarkEnd w:id="9"/>
    </w:p>
    <w:p w:rsidR="003444D3" w:rsidRPr="003C6E61" w:rsidRDefault="001E1B82" w:rsidP="003C6E61">
      <w:pPr>
        <w:autoSpaceDE w:val="0"/>
        <w:autoSpaceDN w:val="0"/>
        <w:adjustRightInd w:val="0"/>
        <w:jc w:val="both"/>
        <w:rPr>
          <w:rFonts w:cs="Times New Roman"/>
          <w:szCs w:val="28"/>
        </w:rPr>
      </w:pPr>
      <w:r w:rsidRPr="003C6E61">
        <w:rPr>
          <w:rFonts w:cs="Times New Roman"/>
          <w:szCs w:val="28"/>
        </w:rPr>
        <w:t>4</w:t>
      </w:r>
      <w:r w:rsidR="008A640E">
        <w:rPr>
          <w:rFonts w:cs="Times New Roman"/>
          <w:szCs w:val="28"/>
        </w:rPr>
        <w:t>8</w:t>
      </w:r>
      <w:r w:rsidR="006E3B11" w:rsidRPr="003C6E61">
        <w:rPr>
          <w:rFonts w:cs="Times New Roman"/>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w:t>
      </w:r>
      <w:r w:rsidR="006E3B11" w:rsidRPr="003C6E61">
        <w:rPr>
          <w:rFonts w:cs="Times New Roman"/>
          <w:szCs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в порядке, </w:t>
      </w:r>
      <w:hyperlink r:id="rId28" w:history="1">
        <w:r w:rsidR="006E3B11" w:rsidRPr="003C6E61">
          <w:rPr>
            <w:rStyle w:val="a6"/>
            <w:rFonts w:cs="Times New Roman"/>
            <w:color w:val="auto"/>
            <w:szCs w:val="28"/>
            <w:u w:val="none"/>
          </w:rPr>
          <w:t>установленном частями 4 и 5 статьи 21</w:t>
        </w:r>
      </w:hyperlink>
      <w:r w:rsidR="006E3B11" w:rsidRPr="003C6E61">
        <w:rPr>
          <w:rFonts w:cs="Times New Roman"/>
          <w:szCs w:val="28"/>
        </w:rPr>
        <w:t xml:space="preserve"> Федерального закона № 248-ФЗ.</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В указанном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а также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444D3" w:rsidRPr="003C6E61" w:rsidRDefault="001E1B82" w:rsidP="003C6E61">
      <w:pPr>
        <w:autoSpaceDE w:val="0"/>
        <w:autoSpaceDN w:val="0"/>
        <w:adjustRightInd w:val="0"/>
        <w:jc w:val="both"/>
        <w:rPr>
          <w:rFonts w:cs="Times New Roman"/>
          <w:szCs w:val="28"/>
        </w:rPr>
      </w:pPr>
      <w:r w:rsidRPr="003C6E61">
        <w:rPr>
          <w:rFonts w:cs="Times New Roman"/>
          <w:szCs w:val="28"/>
        </w:rPr>
        <w:t>4</w:t>
      </w:r>
      <w:r w:rsidR="008A640E">
        <w:rPr>
          <w:rFonts w:cs="Times New Roman"/>
          <w:szCs w:val="28"/>
        </w:rPr>
        <w:t>9</w:t>
      </w:r>
      <w:r w:rsidR="006E3B11" w:rsidRPr="003C6E61">
        <w:rPr>
          <w:rFonts w:cs="Times New Roman"/>
          <w:szCs w:val="28"/>
        </w:rPr>
        <w:t>. Срок проведения контрольного (надзорного) мероприятия может быть приостановлен уполномоченными лицами на основании мотивированного представления инспектора в случае, если срок осуществления экспертиз превышает срок проведения контрольного (надзорного) мероприятия, на срок осуществления экспертиз.</w:t>
      </w:r>
    </w:p>
    <w:p w:rsidR="003444D3" w:rsidRPr="003C6E61" w:rsidRDefault="006E3B11" w:rsidP="003C6E61">
      <w:pPr>
        <w:autoSpaceDE w:val="0"/>
        <w:autoSpaceDN w:val="0"/>
        <w:adjustRightInd w:val="0"/>
        <w:jc w:val="both"/>
        <w:rPr>
          <w:rFonts w:cs="Times New Roman"/>
          <w:szCs w:val="28"/>
        </w:rPr>
      </w:pPr>
      <w:r w:rsidRPr="003C6E61">
        <w:rPr>
          <w:rFonts w:cs="Times New Roman"/>
          <w:szCs w:val="28"/>
        </w:rPr>
        <w:t>Срок осуществления экспертиз определяется соответствующими правовыми актами, принятыми в отношении экспертиз.</w:t>
      </w:r>
    </w:p>
    <w:p w:rsidR="003444D3" w:rsidRPr="003C6E61" w:rsidRDefault="008A640E" w:rsidP="003C6E61">
      <w:pPr>
        <w:autoSpaceDE w:val="0"/>
        <w:autoSpaceDN w:val="0"/>
        <w:adjustRightInd w:val="0"/>
        <w:jc w:val="both"/>
        <w:rPr>
          <w:rFonts w:cs="Times New Roman"/>
          <w:szCs w:val="28"/>
        </w:rPr>
      </w:pPr>
      <w:r>
        <w:rPr>
          <w:rFonts w:cs="Times New Roman"/>
          <w:szCs w:val="28"/>
        </w:rPr>
        <w:t>50</w:t>
      </w:r>
      <w:r w:rsidR="006E3B11" w:rsidRPr="003C6E61">
        <w:rPr>
          <w:rFonts w:cs="Times New Roman"/>
          <w:szCs w:val="28"/>
        </w:rPr>
        <w:t>. Контрольные (надзорные) мероприятия без взаимодействия проводятся инспекторами на основании заданий уполномоченных лиц.</w:t>
      </w:r>
    </w:p>
    <w:p w:rsidR="003444D3" w:rsidRPr="003C6E61" w:rsidRDefault="008A640E" w:rsidP="003C6E61">
      <w:pPr>
        <w:autoSpaceDE w:val="0"/>
        <w:autoSpaceDN w:val="0"/>
        <w:adjustRightInd w:val="0"/>
        <w:jc w:val="both"/>
        <w:rPr>
          <w:rFonts w:cs="Times New Roman"/>
          <w:szCs w:val="28"/>
        </w:rPr>
      </w:pPr>
      <w:r>
        <w:rPr>
          <w:rFonts w:cs="Times New Roman"/>
          <w:szCs w:val="28"/>
        </w:rPr>
        <w:t>51</w:t>
      </w:r>
      <w:r w:rsidR="006E3B11" w:rsidRPr="003C6E61">
        <w:rPr>
          <w:rFonts w:cs="Times New Roman"/>
          <w:szCs w:val="28"/>
        </w:rPr>
        <w:t xml:space="preserve">. Случаи, при наступлении которых индивидуальный предприниматель, гражданин, являющийся контролируемым лицом, вправе представить в </w:t>
      </w:r>
      <w:r w:rsidR="001E1B82" w:rsidRPr="003C6E61">
        <w:rPr>
          <w:rFonts w:cs="Times New Roman"/>
          <w:szCs w:val="28"/>
        </w:rPr>
        <w:t xml:space="preserve">Инспекцию </w:t>
      </w:r>
      <w:r w:rsidR="006E3B11" w:rsidRPr="003C6E61">
        <w:rPr>
          <w:rFonts w:cs="Times New Roman"/>
          <w:szCs w:val="28"/>
        </w:rPr>
        <w:t xml:space="preserve">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обращения в </w:t>
      </w:r>
      <w:r w:rsidR="00F47331" w:rsidRPr="003C6E61">
        <w:rPr>
          <w:rFonts w:cs="Times New Roman"/>
          <w:szCs w:val="28"/>
        </w:rPr>
        <w:t>Инспекцию</w:t>
      </w:r>
      <w:r w:rsidR="006E3B11" w:rsidRPr="003C6E61">
        <w:rPr>
          <w:rFonts w:cs="Times New Roman"/>
          <w:szCs w:val="28"/>
        </w:rPr>
        <w:t>:</w:t>
      </w:r>
    </w:p>
    <w:p w:rsidR="006E3B11" w:rsidRPr="003C6E61" w:rsidRDefault="006E3B11" w:rsidP="003C6E61">
      <w:pPr>
        <w:autoSpaceDE w:val="0"/>
        <w:autoSpaceDN w:val="0"/>
        <w:adjustRightInd w:val="0"/>
        <w:jc w:val="both"/>
        <w:rPr>
          <w:rFonts w:cs="Times New Roman"/>
          <w:szCs w:val="28"/>
        </w:rPr>
      </w:pPr>
      <w:r w:rsidRPr="003C6E61">
        <w:rPr>
          <w:rFonts w:cs="Times New Roman"/>
          <w:szCs w:val="28"/>
        </w:rPr>
        <w:t>1) болезнь, подтвержденная письменными доказательствами;</w:t>
      </w:r>
    </w:p>
    <w:p w:rsidR="006E3B11" w:rsidRPr="003C6E61" w:rsidRDefault="006E3B11" w:rsidP="003C6E61">
      <w:pPr>
        <w:ind w:left="709" w:firstLine="0"/>
        <w:rPr>
          <w:rFonts w:cs="Times New Roman"/>
          <w:szCs w:val="28"/>
        </w:rPr>
      </w:pPr>
      <w:r w:rsidRPr="003C6E61">
        <w:rPr>
          <w:rFonts w:cs="Times New Roman"/>
          <w:szCs w:val="28"/>
        </w:rPr>
        <w:t>2) нахождение за пределами Российской Федерации;</w:t>
      </w:r>
    </w:p>
    <w:p w:rsidR="008F46DF" w:rsidRPr="003C6E61" w:rsidRDefault="006E3B11" w:rsidP="003C6E61">
      <w:pPr>
        <w:ind w:left="709" w:firstLine="0"/>
        <w:rPr>
          <w:rFonts w:cs="Times New Roman"/>
          <w:szCs w:val="28"/>
        </w:rPr>
      </w:pPr>
      <w:r w:rsidRPr="003C6E61">
        <w:rPr>
          <w:rFonts w:cs="Times New Roman"/>
          <w:szCs w:val="28"/>
        </w:rPr>
        <w:t>3) административный арест;</w:t>
      </w:r>
    </w:p>
    <w:p w:rsidR="006E3B11" w:rsidRPr="003C6E61" w:rsidRDefault="006E3B11" w:rsidP="003C6E61">
      <w:pPr>
        <w:rPr>
          <w:rFonts w:cs="Times New Roman"/>
          <w:szCs w:val="28"/>
        </w:rPr>
      </w:pPr>
      <w:r w:rsidRPr="003C6E61">
        <w:rPr>
          <w:rFonts w:cs="Times New Roman"/>
          <w:szCs w:val="28"/>
        </w:rPr>
        <w:t>4) временное отсутствие гражданина по месту жительства в связи с нахождением в отпуске, командировке за пределами населенного пункта.</w:t>
      </w:r>
    </w:p>
    <w:p w:rsidR="006E3B11" w:rsidRPr="003C6E61" w:rsidRDefault="006E3B11" w:rsidP="003C6E61">
      <w:pPr>
        <w:jc w:val="both"/>
        <w:rPr>
          <w:rFonts w:cs="Times New Roman"/>
          <w:szCs w:val="28"/>
        </w:rPr>
      </w:pPr>
    </w:p>
    <w:bookmarkEnd w:id="7"/>
    <w:p w:rsidR="006E3B11" w:rsidRPr="00CC1568" w:rsidRDefault="00431731" w:rsidP="006E3B11">
      <w:pPr>
        <w:autoSpaceDE w:val="0"/>
        <w:autoSpaceDN w:val="0"/>
        <w:adjustRightInd w:val="0"/>
        <w:jc w:val="center"/>
        <w:rPr>
          <w:rFonts w:cs="Times New Roman"/>
          <w:b/>
          <w:szCs w:val="28"/>
        </w:rPr>
      </w:pPr>
      <w:r>
        <w:rPr>
          <w:rFonts w:cs="Times New Roman"/>
          <w:b/>
          <w:szCs w:val="28"/>
        </w:rPr>
        <w:t>7</w:t>
      </w:r>
      <w:r w:rsidR="006E3B11" w:rsidRPr="00CC1568">
        <w:rPr>
          <w:rFonts w:cs="Times New Roman"/>
          <w:b/>
          <w:szCs w:val="28"/>
        </w:rPr>
        <w:t>. Результаты контрольного (надзорного) мероприятия</w:t>
      </w:r>
    </w:p>
    <w:p w:rsidR="006E3B11" w:rsidRPr="00CC1568" w:rsidRDefault="006E3B11" w:rsidP="006E3B11">
      <w:pPr>
        <w:autoSpaceDE w:val="0"/>
        <w:autoSpaceDN w:val="0"/>
        <w:adjustRightInd w:val="0"/>
        <w:jc w:val="center"/>
        <w:rPr>
          <w:rFonts w:cs="Times New Roman"/>
          <w:b/>
          <w:szCs w:val="28"/>
        </w:rPr>
      </w:pPr>
    </w:p>
    <w:p w:rsidR="000F4CAD" w:rsidRPr="00CC1568" w:rsidRDefault="008A640E" w:rsidP="003C6E61">
      <w:pPr>
        <w:pStyle w:val="1"/>
        <w:shd w:val="clear" w:color="auto" w:fill="auto"/>
        <w:tabs>
          <w:tab w:val="left" w:pos="1416"/>
        </w:tabs>
        <w:spacing w:line="240" w:lineRule="auto"/>
        <w:ind w:firstLine="720"/>
        <w:jc w:val="both"/>
        <w:rPr>
          <w:sz w:val="28"/>
          <w:szCs w:val="28"/>
        </w:rPr>
      </w:pPr>
      <w:r>
        <w:rPr>
          <w:sz w:val="28"/>
          <w:szCs w:val="28"/>
        </w:rPr>
        <w:t>52</w:t>
      </w:r>
      <w:r w:rsidR="006E3B11" w:rsidRPr="00CC1568">
        <w:rPr>
          <w:sz w:val="28"/>
          <w:szCs w:val="28"/>
        </w:rPr>
        <w:t xml:space="preserve">. </w:t>
      </w:r>
      <w:r w:rsidR="008F46DF" w:rsidRPr="00CC1568">
        <w:rPr>
          <w:sz w:val="28"/>
          <w:szCs w:val="28"/>
        </w:rPr>
        <w:t xml:space="preserve">Оформление результатов контрольного (надзорного) мероприятия осуществляется в соответствии со статьей 87 </w:t>
      </w:r>
      <w:r w:rsidR="000F4CAD" w:rsidRPr="00CC1568">
        <w:rPr>
          <w:rFonts w:eastAsia="Arial Unicode MS"/>
          <w:sz w:val="28"/>
          <w:szCs w:val="28"/>
        </w:rPr>
        <w:t>Федеральный закон № 248-ФЗ</w:t>
      </w:r>
      <w:r w:rsidR="008F46DF" w:rsidRPr="00CC1568">
        <w:rPr>
          <w:sz w:val="28"/>
          <w:szCs w:val="28"/>
        </w:rPr>
        <w:t>.</w:t>
      </w:r>
    </w:p>
    <w:p w:rsidR="00544743" w:rsidRPr="00CC1568" w:rsidRDefault="008A640E" w:rsidP="003C6E61">
      <w:pPr>
        <w:pStyle w:val="1"/>
        <w:shd w:val="clear" w:color="auto" w:fill="auto"/>
        <w:tabs>
          <w:tab w:val="left" w:pos="1416"/>
        </w:tabs>
        <w:spacing w:line="240" w:lineRule="auto"/>
        <w:ind w:firstLine="720"/>
        <w:jc w:val="both"/>
        <w:rPr>
          <w:sz w:val="28"/>
          <w:szCs w:val="28"/>
        </w:rPr>
      </w:pPr>
      <w:r>
        <w:rPr>
          <w:sz w:val="28"/>
          <w:szCs w:val="28"/>
        </w:rPr>
        <w:t>53</w:t>
      </w:r>
      <w:r w:rsidR="000F4CAD" w:rsidRPr="00CC1568">
        <w:rPr>
          <w:sz w:val="28"/>
          <w:szCs w:val="28"/>
        </w:rPr>
        <w:t xml:space="preserve">. К результатам контрольного (надзорного) мероприятия относятся оценка соблюдения контролируемым лицом обязательных требований, </w:t>
      </w:r>
      <w:r w:rsidR="000F4CAD" w:rsidRPr="00CC1568">
        <w:rPr>
          <w:sz w:val="28"/>
          <w:szCs w:val="28"/>
        </w:rPr>
        <w:lastRenderedPageBreak/>
        <w:t>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Инспекцией мер, предусмотренных пунктом 2 части 2 статьи 90 Федерального закона № 248-ФЗ.</w:t>
      </w:r>
    </w:p>
    <w:p w:rsidR="00544743" w:rsidRPr="00CC1568" w:rsidRDefault="008A640E" w:rsidP="003C6E61">
      <w:pPr>
        <w:pStyle w:val="1"/>
        <w:shd w:val="clear" w:color="auto" w:fill="auto"/>
        <w:tabs>
          <w:tab w:val="left" w:pos="1416"/>
        </w:tabs>
        <w:spacing w:line="240" w:lineRule="auto"/>
        <w:ind w:firstLine="720"/>
        <w:jc w:val="both"/>
        <w:rPr>
          <w:sz w:val="28"/>
          <w:szCs w:val="28"/>
        </w:rPr>
      </w:pPr>
      <w:r>
        <w:rPr>
          <w:sz w:val="28"/>
          <w:szCs w:val="28"/>
        </w:rPr>
        <w:t>54</w:t>
      </w:r>
      <w:r w:rsidR="000F4CAD" w:rsidRPr="00CC1568">
        <w:rPr>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w:t>
      </w:r>
      <w:r w:rsidR="000F4CAD" w:rsidRPr="00CC1568">
        <w:rPr>
          <w:spacing w:val="1"/>
          <w:sz w:val="28"/>
          <w:szCs w:val="28"/>
        </w:rPr>
        <w:t xml:space="preserve"> </w:t>
      </w:r>
      <w:r w:rsidR="000F4CAD" w:rsidRPr="00CC1568">
        <w:rPr>
          <w:sz w:val="28"/>
          <w:szCs w:val="28"/>
        </w:rPr>
        <w:t>порядке,</w:t>
      </w:r>
      <w:r w:rsidR="000F4CAD" w:rsidRPr="00CC1568">
        <w:rPr>
          <w:spacing w:val="1"/>
          <w:sz w:val="28"/>
          <w:szCs w:val="28"/>
        </w:rPr>
        <w:t xml:space="preserve"> </w:t>
      </w:r>
      <w:r w:rsidR="000F4CAD" w:rsidRPr="00CC1568">
        <w:rPr>
          <w:sz w:val="28"/>
          <w:szCs w:val="28"/>
        </w:rPr>
        <w:t>установленном</w:t>
      </w:r>
      <w:r w:rsidR="000F4CAD" w:rsidRPr="00CC1568">
        <w:rPr>
          <w:spacing w:val="1"/>
          <w:sz w:val="28"/>
          <w:szCs w:val="28"/>
        </w:rPr>
        <w:t xml:space="preserve"> </w:t>
      </w:r>
      <w:r w:rsidR="000F4CAD" w:rsidRPr="00CC1568">
        <w:rPr>
          <w:sz w:val="28"/>
          <w:szCs w:val="28"/>
        </w:rPr>
        <w:t>Федеральным</w:t>
      </w:r>
      <w:r w:rsidR="000F4CAD" w:rsidRPr="00CC1568">
        <w:rPr>
          <w:spacing w:val="2"/>
          <w:sz w:val="28"/>
          <w:szCs w:val="28"/>
        </w:rPr>
        <w:t xml:space="preserve"> </w:t>
      </w:r>
      <w:r w:rsidR="000F4CAD" w:rsidRPr="00CC1568">
        <w:rPr>
          <w:sz w:val="28"/>
          <w:szCs w:val="28"/>
        </w:rPr>
        <w:t>законом</w:t>
      </w:r>
      <w:r w:rsidR="000F4CAD" w:rsidRPr="00CC1568">
        <w:rPr>
          <w:spacing w:val="1"/>
          <w:sz w:val="28"/>
          <w:szCs w:val="28"/>
        </w:rPr>
        <w:t xml:space="preserve"> </w:t>
      </w:r>
      <w:r w:rsidR="000F4CAD" w:rsidRPr="00CC1568">
        <w:rPr>
          <w:sz w:val="28"/>
          <w:szCs w:val="28"/>
        </w:rPr>
        <w:t>№ 248-ФЗ.</w:t>
      </w:r>
    </w:p>
    <w:p w:rsidR="00544743" w:rsidRPr="00CC1568" w:rsidRDefault="008A640E" w:rsidP="003C6E61">
      <w:pPr>
        <w:pStyle w:val="1"/>
        <w:shd w:val="clear" w:color="auto" w:fill="auto"/>
        <w:tabs>
          <w:tab w:val="left" w:pos="1416"/>
        </w:tabs>
        <w:spacing w:line="240" w:lineRule="auto"/>
        <w:ind w:firstLine="720"/>
        <w:jc w:val="both"/>
        <w:rPr>
          <w:sz w:val="28"/>
          <w:szCs w:val="28"/>
        </w:rPr>
      </w:pPr>
      <w:r>
        <w:rPr>
          <w:sz w:val="28"/>
          <w:szCs w:val="28"/>
        </w:rPr>
        <w:t>55</w:t>
      </w:r>
      <w:r w:rsidR="000F4CAD" w:rsidRPr="00CC1568">
        <w:rPr>
          <w:sz w:val="28"/>
          <w:szCs w:val="28"/>
        </w:rPr>
        <w:t xml:space="preserve">. </w:t>
      </w:r>
      <w:r w:rsidR="008F46DF" w:rsidRPr="00CC1568">
        <w:rPr>
          <w:sz w:val="28"/>
          <w:szCs w:val="28"/>
        </w:rPr>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44743" w:rsidRPr="00CC1568" w:rsidRDefault="00544743" w:rsidP="003C6E61">
      <w:pPr>
        <w:pStyle w:val="1"/>
        <w:shd w:val="clear" w:color="auto" w:fill="auto"/>
        <w:tabs>
          <w:tab w:val="left" w:pos="1416"/>
        </w:tabs>
        <w:spacing w:line="240" w:lineRule="auto"/>
        <w:ind w:firstLine="720"/>
        <w:jc w:val="both"/>
        <w:rPr>
          <w:sz w:val="28"/>
          <w:szCs w:val="28"/>
        </w:rPr>
      </w:pPr>
      <w:r w:rsidRPr="00CC1568">
        <w:rPr>
          <w:sz w:val="28"/>
          <w:szCs w:val="28"/>
        </w:rPr>
        <w:t>5</w:t>
      </w:r>
      <w:r w:rsidR="008A640E">
        <w:rPr>
          <w:sz w:val="28"/>
          <w:szCs w:val="28"/>
        </w:rPr>
        <w:t>6</w:t>
      </w:r>
      <w:r w:rsidR="000F4CAD" w:rsidRPr="00CC1568">
        <w:rPr>
          <w:sz w:val="28"/>
          <w:szCs w:val="28"/>
        </w:rPr>
        <w:t xml:space="preserve">. </w:t>
      </w:r>
      <w:r w:rsidR="008F46DF" w:rsidRPr="00CC1568">
        <w:rPr>
          <w:sz w:val="28"/>
          <w:szCs w:val="28"/>
        </w:rPr>
        <w:t xml:space="preserve">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В этом случае акт направляется контролируемому лицу в порядке, установленном статьей 21 </w:t>
      </w:r>
      <w:r w:rsidR="000F4CAD" w:rsidRPr="00CC1568">
        <w:rPr>
          <w:sz w:val="28"/>
          <w:szCs w:val="28"/>
        </w:rPr>
        <w:t>Федеральный закон № 248-ФЗ</w:t>
      </w:r>
      <w:r w:rsidR="008F46DF" w:rsidRPr="00CC1568">
        <w:rPr>
          <w:sz w:val="28"/>
          <w:szCs w:val="28"/>
        </w:rPr>
        <w:t>.</w:t>
      </w:r>
    </w:p>
    <w:p w:rsidR="000F4CAD" w:rsidRPr="00CC1568" w:rsidRDefault="00544743" w:rsidP="003C6E61">
      <w:pPr>
        <w:pStyle w:val="1"/>
        <w:shd w:val="clear" w:color="auto" w:fill="auto"/>
        <w:tabs>
          <w:tab w:val="left" w:pos="1416"/>
        </w:tabs>
        <w:spacing w:line="240" w:lineRule="auto"/>
        <w:ind w:firstLine="720"/>
        <w:jc w:val="both"/>
        <w:rPr>
          <w:sz w:val="28"/>
          <w:szCs w:val="28"/>
        </w:rPr>
      </w:pPr>
      <w:r w:rsidRPr="00CC1568">
        <w:rPr>
          <w:sz w:val="28"/>
          <w:szCs w:val="28"/>
        </w:rPr>
        <w:t>5</w:t>
      </w:r>
      <w:r w:rsidR="008A640E">
        <w:rPr>
          <w:sz w:val="28"/>
          <w:szCs w:val="28"/>
        </w:rPr>
        <w:t>7</w:t>
      </w:r>
      <w:r w:rsidR="000F4CAD" w:rsidRPr="00CC1568">
        <w:rPr>
          <w:sz w:val="28"/>
          <w:szCs w:val="28"/>
        </w:rPr>
        <w:t>. В</w:t>
      </w:r>
      <w:r w:rsidR="000F4CAD" w:rsidRPr="00CC1568">
        <w:rPr>
          <w:spacing w:val="1"/>
          <w:sz w:val="28"/>
          <w:szCs w:val="28"/>
        </w:rPr>
        <w:t xml:space="preserve"> </w:t>
      </w:r>
      <w:r w:rsidR="000F4CAD" w:rsidRPr="00CC1568">
        <w:rPr>
          <w:sz w:val="28"/>
          <w:szCs w:val="28"/>
        </w:rPr>
        <w:t>случае</w:t>
      </w:r>
      <w:r w:rsidR="000F4CAD" w:rsidRPr="00CC1568">
        <w:rPr>
          <w:spacing w:val="1"/>
          <w:sz w:val="28"/>
          <w:szCs w:val="28"/>
        </w:rPr>
        <w:t xml:space="preserve"> </w:t>
      </w:r>
      <w:r w:rsidR="000F4CAD" w:rsidRPr="00CC1568">
        <w:rPr>
          <w:sz w:val="28"/>
          <w:szCs w:val="28"/>
        </w:rPr>
        <w:t>выявления</w:t>
      </w:r>
      <w:r w:rsidR="000F4CAD" w:rsidRPr="00CC1568">
        <w:rPr>
          <w:spacing w:val="1"/>
          <w:sz w:val="28"/>
          <w:szCs w:val="28"/>
        </w:rPr>
        <w:t xml:space="preserve"> </w:t>
      </w:r>
      <w:r w:rsidR="000F4CAD" w:rsidRPr="00CC1568">
        <w:rPr>
          <w:sz w:val="28"/>
          <w:szCs w:val="28"/>
        </w:rPr>
        <w:t>при</w:t>
      </w:r>
      <w:r w:rsidR="000F4CAD" w:rsidRPr="00CC1568">
        <w:rPr>
          <w:spacing w:val="1"/>
          <w:sz w:val="28"/>
          <w:szCs w:val="28"/>
        </w:rPr>
        <w:t xml:space="preserve"> </w:t>
      </w:r>
      <w:r w:rsidR="000F4CAD" w:rsidRPr="00CC1568">
        <w:rPr>
          <w:sz w:val="28"/>
          <w:szCs w:val="28"/>
        </w:rPr>
        <w:t>проведении</w:t>
      </w:r>
      <w:r w:rsidR="000F4CAD" w:rsidRPr="00CC1568">
        <w:rPr>
          <w:spacing w:val="1"/>
          <w:sz w:val="28"/>
          <w:szCs w:val="28"/>
        </w:rPr>
        <w:t xml:space="preserve"> </w:t>
      </w:r>
      <w:r w:rsidR="000F4CAD" w:rsidRPr="00CC1568">
        <w:rPr>
          <w:sz w:val="28"/>
          <w:szCs w:val="28"/>
        </w:rPr>
        <w:t>контрольного</w:t>
      </w:r>
      <w:r w:rsidR="000F4CAD" w:rsidRPr="00CC1568">
        <w:rPr>
          <w:spacing w:val="1"/>
          <w:sz w:val="28"/>
          <w:szCs w:val="28"/>
        </w:rPr>
        <w:t xml:space="preserve"> </w:t>
      </w:r>
      <w:r w:rsidR="000F4CAD" w:rsidRPr="00CC1568">
        <w:rPr>
          <w:sz w:val="28"/>
          <w:szCs w:val="28"/>
        </w:rPr>
        <w:t>(надзорного)</w:t>
      </w:r>
      <w:r w:rsidR="000F4CAD" w:rsidRPr="00CC1568">
        <w:rPr>
          <w:spacing w:val="1"/>
          <w:sz w:val="28"/>
          <w:szCs w:val="28"/>
        </w:rPr>
        <w:t xml:space="preserve"> </w:t>
      </w:r>
      <w:r w:rsidR="000F4CAD" w:rsidRPr="00CC1568">
        <w:rPr>
          <w:sz w:val="28"/>
          <w:szCs w:val="28"/>
        </w:rPr>
        <w:t>мероприятия нарушений обязательных требований контролируемым лицом</w:t>
      </w:r>
      <w:r w:rsidR="000F4CAD" w:rsidRPr="00CC1568">
        <w:rPr>
          <w:spacing w:val="1"/>
          <w:sz w:val="28"/>
          <w:szCs w:val="28"/>
        </w:rPr>
        <w:t xml:space="preserve"> </w:t>
      </w:r>
      <w:r w:rsidR="000F4CAD" w:rsidRPr="00CC1568">
        <w:rPr>
          <w:sz w:val="28"/>
          <w:szCs w:val="28"/>
        </w:rPr>
        <w:t>инспектор, ответственный за проведение соответствующего контрольного (надзорного) мероприятия</w:t>
      </w:r>
      <w:r w:rsidR="000F4CAD" w:rsidRPr="00CC1568">
        <w:rPr>
          <w:spacing w:val="1"/>
          <w:sz w:val="28"/>
          <w:szCs w:val="28"/>
        </w:rPr>
        <w:t xml:space="preserve"> </w:t>
      </w:r>
      <w:r w:rsidR="000F4CAD" w:rsidRPr="00CC1568">
        <w:rPr>
          <w:sz w:val="28"/>
          <w:szCs w:val="28"/>
        </w:rPr>
        <w:t>в</w:t>
      </w:r>
      <w:r w:rsidR="000F4CAD" w:rsidRPr="00CC1568">
        <w:rPr>
          <w:spacing w:val="1"/>
          <w:sz w:val="28"/>
          <w:szCs w:val="28"/>
        </w:rPr>
        <w:t xml:space="preserve"> </w:t>
      </w:r>
      <w:r w:rsidR="000F4CAD" w:rsidRPr="00CC1568">
        <w:rPr>
          <w:sz w:val="28"/>
          <w:szCs w:val="28"/>
        </w:rPr>
        <w:t>пределах</w:t>
      </w:r>
      <w:r w:rsidR="000F4CAD" w:rsidRPr="00CC1568">
        <w:rPr>
          <w:spacing w:val="1"/>
          <w:sz w:val="28"/>
          <w:szCs w:val="28"/>
        </w:rPr>
        <w:t xml:space="preserve"> </w:t>
      </w:r>
      <w:r w:rsidR="000F4CAD" w:rsidRPr="00CC1568">
        <w:rPr>
          <w:sz w:val="28"/>
          <w:szCs w:val="28"/>
        </w:rPr>
        <w:t>полномочий,</w:t>
      </w:r>
      <w:r w:rsidR="000F4CAD" w:rsidRPr="00CC1568">
        <w:rPr>
          <w:spacing w:val="1"/>
          <w:sz w:val="28"/>
          <w:szCs w:val="28"/>
        </w:rPr>
        <w:t xml:space="preserve"> </w:t>
      </w:r>
      <w:r w:rsidR="000F4CAD" w:rsidRPr="00CC1568">
        <w:rPr>
          <w:sz w:val="28"/>
          <w:szCs w:val="28"/>
        </w:rPr>
        <w:t>предусмотренных</w:t>
      </w:r>
      <w:r w:rsidR="000F4CAD" w:rsidRPr="00CC1568">
        <w:rPr>
          <w:spacing w:val="1"/>
          <w:sz w:val="28"/>
          <w:szCs w:val="28"/>
        </w:rPr>
        <w:t xml:space="preserve"> </w:t>
      </w:r>
      <w:r w:rsidR="000F4CAD" w:rsidRPr="00CC1568">
        <w:rPr>
          <w:sz w:val="28"/>
          <w:szCs w:val="28"/>
        </w:rPr>
        <w:t>законодательством</w:t>
      </w:r>
      <w:r w:rsidR="000F4CAD" w:rsidRPr="00CC1568">
        <w:rPr>
          <w:spacing w:val="1"/>
          <w:sz w:val="28"/>
          <w:szCs w:val="28"/>
        </w:rPr>
        <w:t xml:space="preserve"> </w:t>
      </w:r>
      <w:r w:rsidR="000F4CAD" w:rsidRPr="00CC1568">
        <w:rPr>
          <w:sz w:val="28"/>
          <w:szCs w:val="28"/>
        </w:rPr>
        <w:t>Российской</w:t>
      </w:r>
      <w:r w:rsidR="000F4CAD" w:rsidRPr="00CC1568">
        <w:rPr>
          <w:spacing w:val="3"/>
          <w:sz w:val="28"/>
          <w:szCs w:val="28"/>
        </w:rPr>
        <w:t xml:space="preserve"> </w:t>
      </w:r>
      <w:r w:rsidR="000F4CAD" w:rsidRPr="00CC1568">
        <w:rPr>
          <w:sz w:val="28"/>
          <w:szCs w:val="28"/>
        </w:rPr>
        <w:t>Федерации,</w:t>
      </w:r>
      <w:r w:rsidR="000F4CAD" w:rsidRPr="00CC1568">
        <w:rPr>
          <w:spacing w:val="4"/>
          <w:sz w:val="28"/>
          <w:szCs w:val="28"/>
        </w:rPr>
        <w:t xml:space="preserve"> </w:t>
      </w:r>
      <w:r w:rsidR="000F4CAD" w:rsidRPr="00CC1568">
        <w:rPr>
          <w:sz w:val="28"/>
          <w:szCs w:val="28"/>
        </w:rPr>
        <w:t>обязан:</w:t>
      </w:r>
    </w:p>
    <w:p w:rsidR="000F4CAD" w:rsidRPr="00CC1568" w:rsidRDefault="000F4CAD" w:rsidP="003C6E61">
      <w:pPr>
        <w:autoSpaceDE w:val="0"/>
        <w:autoSpaceDN w:val="0"/>
        <w:adjustRightInd w:val="0"/>
        <w:ind w:firstLine="708"/>
        <w:jc w:val="both"/>
        <w:rPr>
          <w:rFonts w:cs="Times New Roman"/>
          <w:szCs w:val="28"/>
        </w:rPr>
      </w:pPr>
      <w:r w:rsidRPr="00CC1568">
        <w:rPr>
          <w:rFonts w:cs="Times New Roman"/>
          <w:szCs w:val="28"/>
        </w:rPr>
        <w:t>1) выдать</w:t>
      </w:r>
      <w:r w:rsidRPr="00CC1568">
        <w:rPr>
          <w:rFonts w:cs="Times New Roman"/>
          <w:spacing w:val="1"/>
          <w:szCs w:val="28"/>
        </w:rPr>
        <w:t xml:space="preserve"> </w:t>
      </w:r>
      <w:r w:rsidRPr="00CC1568">
        <w:rPr>
          <w:rFonts w:cs="Times New Roman"/>
          <w:szCs w:val="28"/>
        </w:rPr>
        <w:t>после</w:t>
      </w:r>
      <w:r w:rsidRPr="00CC1568">
        <w:rPr>
          <w:rFonts w:cs="Times New Roman"/>
          <w:spacing w:val="1"/>
          <w:szCs w:val="28"/>
        </w:rPr>
        <w:t xml:space="preserve"> </w:t>
      </w:r>
      <w:r w:rsidRPr="00CC1568">
        <w:rPr>
          <w:rFonts w:cs="Times New Roman"/>
          <w:szCs w:val="28"/>
        </w:rPr>
        <w:t>оформления</w:t>
      </w:r>
      <w:r w:rsidRPr="00CC1568">
        <w:rPr>
          <w:rFonts w:cs="Times New Roman"/>
          <w:spacing w:val="1"/>
          <w:szCs w:val="28"/>
        </w:rPr>
        <w:t xml:space="preserve"> </w:t>
      </w:r>
      <w:r w:rsidRPr="00CC1568">
        <w:rPr>
          <w:rFonts w:cs="Times New Roman"/>
          <w:szCs w:val="28"/>
        </w:rPr>
        <w:t>акта</w:t>
      </w:r>
      <w:r w:rsidRPr="00CC1568">
        <w:rPr>
          <w:rFonts w:cs="Times New Roman"/>
          <w:spacing w:val="1"/>
          <w:szCs w:val="28"/>
        </w:rPr>
        <w:t xml:space="preserve"> </w:t>
      </w:r>
      <w:r w:rsidRPr="00CC1568">
        <w:rPr>
          <w:rFonts w:cs="Times New Roman"/>
          <w:szCs w:val="28"/>
        </w:rPr>
        <w:t>контрольного</w:t>
      </w:r>
      <w:r w:rsidRPr="00CC1568">
        <w:rPr>
          <w:rFonts w:cs="Times New Roman"/>
          <w:spacing w:val="1"/>
          <w:szCs w:val="28"/>
        </w:rPr>
        <w:t xml:space="preserve"> </w:t>
      </w:r>
      <w:r w:rsidRPr="00CC1568">
        <w:rPr>
          <w:rFonts w:cs="Times New Roman"/>
          <w:szCs w:val="28"/>
        </w:rPr>
        <w:t>(надзорного)</w:t>
      </w:r>
      <w:r w:rsidRPr="00CC1568">
        <w:rPr>
          <w:rFonts w:cs="Times New Roman"/>
          <w:spacing w:val="1"/>
          <w:szCs w:val="28"/>
        </w:rPr>
        <w:t xml:space="preserve"> </w:t>
      </w:r>
      <w:r w:rsidRPr="00CC1568">
        <w:rPr>
          <w:rFonts w:cs="Times New Roman"/>
          <w:szCs w:val="28"/>
        </w:rPr>
        <w:t>мероприятия контролируемому лицу предписание об устранении выявленных</w:t>
      </w:r>
      <w:r w:rsidRPr="00CC1568">
        <w:rPr>
          <w:rFonts w:cs="Times New Roman"/>
          <w:spacing w:val="1"/>
          <w:szCs w:val="28"/>
        </w:rPr>
        <w:t xml:space="preserve"> </w:t>
      </w:r>
      <w:r w:rsidRPr="00CC1568">
        <w:rPr>
          <w:rFonts w:cs="Times New Roman"/>
          <w:szCs w:val="28"/>
        </w:rPr>
        <w:t>нарушений с указанием разумных сроков их устранения и (или) о проведении</w:t>
      </w:r>
      <w:r w:rsidRPr="00CC1568">
        <w:rPr>
          <w:rFonts w:cs="Times New Roman"/>
          <w:spacing w:val="1"/>
          <w:szCs w:val="28"/>
        </w:rPr>
        <w:t xml:space="preserve"> </w:t>
      </w:r>
      <w:r w:rsidRPr="00CC1568">
        <w:rPr>
          <w:rFonts w:cs="Times New Roman"/>
          <w:szCs w:val="28"/>
        </w:rPr>
        <w:t>мероприятий по предотвращению причинения вреда (ущерба) охраняемым</w:t>
      </w:r>
      <w:r w:rsidRPr="00CC1568">
        <w:rPr>
          <w:rFonts w:cs="Times New Roman"/>
          <w:spacing w:val="1"/>
          <w:szCs w:val="28"/>
        </w:rPr>
        <w:t xml:space="preserve"> </w:t>
      </w:r>
      <w:r w:rsidRPr="00CC1568">
        <w:rPr>
          <w:rFonts w:cs="Times New Roman"/>
          <w:szCs w:val="28"/>
        </w:rPr>
        <w:t>законом</w:t>
      </w:r>
      <w:r w:rsidRPr="00CC1568">
        <w:rPr>
          <w:rFonts w:cs="Times New Roman"/>
          <w:spacing w:val="1"/>
          <w:szCs w:val="28"/>
        </w:rPr>
        <w:t xml:space="preserve"> </w:t>
      </w:r>
      <w:r w:rsidRPr="00CC1568">
        <w:rPr>
          <w:rFonts w:cs="Times New Roman"/>
          <w:szCs w:val="28"/>
        </w:rPr>
        <w:t>ценностям;</w:t>
      </w:r>
    </w:p>
    <w:p w:rsidR="000F4CAD" w:rsidRPr="00CC1568" w:rsidRDefault="000F4CAD" w:rsidP="003C6E61">
      <w:pPr>
        <w:autoSpaceDE w:val="0"/>
        <w:autoSpaceDN w:val="0"/>
        <w:adjustRightInd w:val="0"/>
        <w:ind w:firstLine="708"/>
        <w:jc w:val="both"/>
        <w:rPr>
          <w:rFonts w:cs="Times New Roman"/>
          <w:szCs w:val="28"/>
        </w:rPr>
      </w:pPr>
      <w:r w:rsidRPr="00CC1568">
        <w:rPr>
          <w:rFonts w:cs="Times New Roman"/>
          <w:szCs w:val="28"/>
        </w:rPr>
        <w:t>2) незамедлительно</w:t>
      </w:r>
      <w:r w:rsidRPr="00CC1568">
        <w:rPr>
          <w:rFonts w:cs="Times New Roman"/>
          <w:spacing w:val="1"/>
          <w:szCs w:val="28"/>
        </w:rPr>
        <w:t xml:space="preserve"> </w:t>
      </w:r>
      <w:r w:rsidRPr="00CC1568">
        <w:rPr>
          <w:rFonts w:cs="Times New Roman"/>
          <w:szCs w:val="28"/>
        </w:rPr>
        <w:t>принять</w:t>
      </w:r>
      <w:r w:rsidRPr="00CC1568">
        <w:rPr>
          <w:rFonts w:cs="Times New Roman"/>
          <w:spacing w:val="1"/>
          <w:szCs w:val="28"/>
        </w:rPr>
        <w:t xml:space="preserve"> </w:t>
      </w:r>
      <w:r w:rsidRPr="00CC1568">
        <w:rPr>
          <w:rFonts w:cs="Times New Roman"/>
          <w:szCs w:val="28"/>
        </w:rPr>
        <w:t>предусмотренные</w:t>
      </w:r>
      <w:r w:rsidRPr="00CC1568">
        <w:rPr>
          <w:rFonts w:cs="Times New Roman"/>
          <w:spacing w:val="1"/>
          <w:szCs w:val="28"/>
        </w:rPr>
        <w:t xml:space="preserve"> </w:t>
      </w:r>
      <w:r w:rsidRPr="00CC1568">
        <w:rPr>
          <w:rFonts w:cs="Times New Roman"/>
          <w:szCs w:val="28"/>
        </w:rPr>
        <w:t>законодательством</w:t>
      </w:r>
      <w:r w:rsidRPr="00CC1568">
        <w:rPr>
          <w:rFonts w:cs="Times New Roman"/>
          <w:spacing w:val="1"/>
          <w:szCs w:val="28"/>
        </w:rPr>
        <w:t xml:space="preserve"> </w:t>
      </w:r>
      <w:r w:rsidRPr="00CC1568">
        <w:rPr>
          <w:rFonts w:cs="Times New Roman"/>
          <w:szCs w:val="28"/>
        </w:rPr>
        <w:t>Российской Федерации меры по недопущению причинения вреда (ущерба)</w:t>
      </w:r>
      <w:r w:rsidRPr="00CC1568">
        <w:rPr>
          <w:rFonts w:cs="Times New Roman"/>
          <w:spacing w:val="1"/>
          <w:szCs w:val="28"/>
        </w:rPr>
        <w:t xml:space="preserve"> </w:t>
      </w:r>
      <w:r w:rsidRPr="00CC1568">
        <w:rPr>
          <w:rFonts w:cs="Times New Roman"/>
          <w:szCs w:val="28"/>
        </w:rPr>
        <w:t>охраняемым законом ценностям или прекращению его причинения вплоть до инициирования</w:t>
      </w:r>
      <w:r w:rsidRPr="00CC1568">
        <w:rPr>
          <w:rFonts w:cs="Times New Roman"/>
          <w:spacing w:val="1"/>
          <w:szCs w:val="28"/>
        </w:rPr>
        <w:t xml:space="preserve"> </w:t>
      </w:r>
      <w:r w:rsidRPr="00CC1568">
        <w:rPr>
          <w:rFonts w:cs="Times New Roman"/>
          <w:szCs w:val="28"/>
        </w:rPr>
        <w:t>обращения Инспекции</w:t>
      </w:r>
      <w:r w:rsidRPr="00CC1568">
        <w:rPr>
          <w:rFonts w:cs="Times New Roman"/>
          <w:spacing w:val="1"/>
          <w:szCs w:val="28"/>
        </w:rPr>
        <w:t xml:space="preserve"> </w:t>
      </w:r>
      <w:r w:rsidRPr="00CC1568">
        <w:rPr>
          <w:rFonts w:cs="Times New Roman"/>
          <w:szCs w:val="28"/>
        </w:rPr>
        <w:t>в</w:t>
      </w:r>
      <w:r w:rsidRPr="00CC1568">
        <w:rPr>
          <w:rFonts w:cs="Times New Roman"/>
          <w:spacing w:val="1"/>
          <w:szCs w:val="28"/>
        </w:rPr>
        <w:t xml:space="preserve"> </w:t>
      </w:r>
      <w:r w:rsidRPr="00CC1568">
        <w:rPr>
          <w:rFonts w:cs="Times New Roman"/>
          <w:szCs w:val="28"/>
        </w:rPr>
        <w:t>суд</w:t>
      </w:r>
      <w:r w:rsidRPr="00CC1568">
        <w:rPr>
          <w:rFonts w:cs="Times New Roman"/>
          <w:spacing w:val="1"/>
          <w:szCs w:val="28"/>
        </w:rPr>
        <w:t xml:space="preserve"> </w:t>
      </w:r>
      <w:r w:rsidRPr="00CC1568">
        <w:rPr>
          <w:rFonts w:cs="Times New Roman"/>
          <w:szCs w:val="28"/>
        </w:rPr>
        <w:t>с</w:t>
      </w:r>
      <w:r w:rsidRPr="00CC1568">
        <w:rPr>
          <w:rFonts w:cs="Times New Roman"/>
          <w:spacing w:val="1"/>
          <w:szCs w:val="28"/>
        </w:rPr>
        <w:t xml:space="preserve"> </w:t>
      </w:r>
      <w:r w:rsidRPr="00CC1568">
        <w:rPr>
          <w:rFonts w:cs="Times New Roman"/>
          <w:szCs w:val="28"/>
        </w:rPr>
        <w:t>требованием</w:t>
      </w:r>
      <w:r w:rsidRPr="00CC1568">
        <w:rPr>
          <w:rFonts w:cs="Times New Roman"/>
          <w:spacing w:val="1"/>
          <w:szCs w:val="28"/>
        </w:rPr>
        <w:t xml:space="preserve"> </w:t>
      </w:r>
      <w:r w:rsidRPr="00CC1568">
        <w:rPr>
          <w:rFonts w:cs="Times New Roman"/>
          <w:szCs w:val="28"/>
        </w:rPr>
        <w:t>о</w:t>
      </w:r>
      <w:r w:rsidRPr="00CC1568">
        <w:rPr>
          <w:rFonts w:cs="Times New Roman"/>
          <w:spacing w:val="1"/>
          <w:szCs w:val="28"/>
        </w:rPr>
        <w:t xml:space="preserve"> </w:t>
      </w:r>
      <w:r w:rsidRPr="00CC1568">
        <w:rPr>
          <w:rFonts w:cs="Times New Roman"/>
          <w:szCs w:val="28"/>
        </w:rPr>
        <w:t>запрете</w:t>
      </w:r>
      <w:r w:rsidRPr="00CC1568">
        <w:rPr>
          <w:rFonts w:cs="Times New Roman"/>
          <w:spacing w:val="1"/>
          <w:szCs w:val="28"/>
        </w:rPr>
        <w:t xml:space="preserve"> </w:t>
      </w:r>
      <w:r w:rsidRPr="00CC1568">
        <w:rPr>
          <w:rFonts w:cs="Times New Roman"/>
          <w:szCs w:val="28"/>
        </w:rPr>
        <w:t>эксплуатации</w:t>
      </w:r>
      <w:r w:rsidRPr="00CC1568">
        <w:rPr>
          <w:rFonts w:cs="Times New Roman"/>
          <w:spacing w:val="1"/>
          <w:szCs w:val="28"/>
        </w:rPr>
        <w:t xml:space="preserve"> </w:t>
      </w:r>
      <w:r w:rsidRPr="00CC1568">
        <w:rPr>
          <w:rFonts w:cs="Times New Roman"/>
          <w:szCs w:val="28"/>
        </w:rPr>
        <w:t>(использования)</w:t>
      </w:r>
      <w:r w:rsidRPr="00CC1568">
        <w:rPr>
          <w:rFonts w:cs="Times New Roman"/>
          <w:spacing w:val="1"/>
          <w:szCs w:val="28"/>
        </w:rPr>
        <w:t xml:space="preserve"> </w:t>
      </w:r>
      <w:r w:rsidRPr="00CC1568">
        <w:rPr>
          <w:rFonts w:cs="Times New Roman"/>
          <w:szCs w:val="28"/>
        </w:rPr>
        <w:t>зданий, строений, сооружений, помещений, оборудования и о доведении до</w:t>
      </w:r>
      <w:r w:rsidRPr="00CC1568">
        <w:rPr>
          <w:rFonts w:cs="Times New Roman"/>
          <w:spacing w:val="1"/>
          <w:szCs w:val="28"/>
        </w:rPr>
        <w:t xml:space="preserve"> </w:t>
      </w:r>
      <w:r w:rsidRPr="00CC1568">
        <w:rPr>
          <w:rFonts w:cs="Times New Roman"/>
          <w:szCs w:val="28"/>
        </w:rPr>
        <w:t>сведения граждан, организаций любым доступным способом информации о</w:t>
      </w:r>
      <w:r w:rsidRPr="00CC1568">
        <w:rPr>
          <w:rFonts w:cs="Times New Roman"/>
          <w:spacing w:val="1"/>
          <w:szCs w:val="28"/>
        </w:rPr>
        <w:t xml:space="preserve"> </w:t>
      </w:r>
      <w:r w:rsidRPr="00CC1568">
        <w:rPr>
          <w:rFonts w:cs="Times New Roman"/>
          <w:szCs w:val="28"/>
        </w:rPr>
        <w:t>наличии</w:t>
      </w:r>
      <w:r w:rsidRPr="00CC1568">
        <w:rPr>
          <w:rFonts w:cs="Times New Roman"/>
          <w:spacing w:val="-10"/>
          <w:szCs w:val="28"/>
        </w:rPr>
        <w:t xml:space="preserve"> </w:t>
      </w:r>
      <w:r w:rsidRPr="00CC1568">
        <w:rPr>
          <w:rFonts w:cs="Times New Roman"/>
          <w:szCs w:val="28"/>
        </w:rPr>
        <w:t>угрозы</w:t>
      </w:r>
      <w:r w:rsidRPr="00CC1568">
        <w:rPr>
          <w:rFonts w:cs="Times New Roman"/>
          <w:spacing w:val="-9"/>
          <w:szCs w:val="28"/>
        </w:rPr>
        <w:t xml:space="preserve"> </w:t>
      </w:r>
      <w:r w:rsidRPr="00CC1568">
        <w:rPr>
          <w:rFonts w:cs="Times New Roman"/>
          <w:szCs w:val="28"/>
        </w:rPr>
        <w:t>причинения</w:t>
      </w:r>
      <w:r w:rsidRPr="00CC1568">
        <w:rPr>
          <w:rFonts w:cs="Times New Roman"/>
          <w:spacing w:val="-12"/>
          <w:szCs w:val="28"/>
        </w:rPr>
        <w:t xml:space="preserve"> </w:t>
      </w:r>
      <w:r w:rsidRPr="00CC1568">
        <w:rPr>
          <w:rFonts w:cs="Times New Roman"/>
          <w:szCs w:val="28"/>
        </w:rPr>
        <w:t>вреда</w:t>
      </w:r>
      <w:r w:rsidRPr="00CC1568">
        <w:rPr>
          <w:rFonts w:cs="Times New Roman"/>
          <w:spacing w:val="-11"/>
          <w:szCs w:val="28"/>
        </w:rPr>
        <w:t xml:space="preserve"> </w:t>
      </w:r>
      <w:r w:rsidRPr="00CC1568">
        <w:rPr>
          <w:rFonts w:cs="Times New Roman"/>
          <w:szCs w:val="28"/>
        </w:rPr>
        <w:t>(ущерба)</w:t>
      </w:r>
      <w:r w:rsidRPr="00CC1568">
        <w:rPr>
          <w:rFonts w:cs="Times New Roman"/>
          <w:spacing w:val="-9"/>
          <w:szCs w:val="28"/>
        </w:rPr>
        <w:t xml:space="preserve"> </w:t>
      </w:r>
      <w:r w:rsidRPr="00CC1568">
        <w:rPr>
          <w:rFonts w:cs="Times New Roman"/>
          <w:szCs w:val="28"/>
        </w:rPr>
        <w:t>охраняемым</w:t>
      </w:r>
      <w:r w:rsidRPr="00CC1568">
        <w:rPr>
          <w:rFonts w:cs="Times New Roman"/>
          <w:spacing w:val="-11"/>
          <w:szCs w:val="28"/>
        </w:rPr>
        <w:t xml:space="preserve"> </w:t>
      </w:r>
      <w:r w:rsidRPr="00CC1568">
        <w:rPr>
          <w:rFonts w:cs="Times New Roman"/>
          <w:szCs w:val="28"/>
        </w:rPr>
        <w:t>законом</w:t>
      </w:r>
      <w:r w:rsidRPr="00CC1568">
        <w:rPr>
          <w:rFonts w:cs="Times New Roman"/>
          <w:spacing w:val="-11"/>
          <w:szCs w:val="28"/>
        </w:rPr>
        <w:t xml:space="preserve"> </w:t>
      </w:r>
      <w:r w:rsidRPr="00CC1568">
        <w:rPr>
          <w:rFonts w:cs="Times New Roman"/>
          <w:szCs w:val="28"/>
        </w:rPr>
        <w:t>ценностям</w:t>
      </w:r>
      <w:r w:rsidRPr="00CC1568">
        <w:rPr>
          <w:rFonts w:cs="Times New Roman"/>
          <w:spacing w:val="-9"/>
          <w:szCs w:val="28"/>
        </w:rPr>
        <w:t xml:space="preserve"> </w:t>
      </w:r>
      <w:r w:rsidRPr="00CC1568">
        <w:rPr>
          <w:rFonts w:cs="Times New Roman"/>
          <w:szCs w:val="28"/>
        </w:rPr>
        <w:t>и</w:t>
      </w:r>
      <w:r w:rsidRPr="00CC1568">
        <w:rPr>
          <w:rFonts w:cs="Times New Roman"/>
          <w:spacing w:val="-66"/>
          <w:szCs w:val="28"/>
        </w:rPr>
        <w:t xml:space="preserve"> </w:t>
      </w:r>
      <w:r w:rsidRPr="00CC1568">
        <w:rPr>
          <w:rFonts w:cs="Times New Roman"/>
          <w:szCs w:val="28"/>
        </w:rPr>
        <w:t>способах ее предотвращения в случае, если при проведении контрольного</w:t>
      </w:r>
      <w:r w:rsidRPr="00CC1568">
        <w:rPr>
          <w:rFonts w:cs="Times New Roman"/>
          <w:spacing w:val="1"/>
          <w:szCs w:val="28"/>
        </w:rPr>
        <w:t xml:space="preserve"> </w:t>
      </w:r>
      <w:r w:rsidRPr="00CC1568">
        <w:rPr>
          <w:rFonts w:cs="Times New Roman"/>
          <w:szCs w:val="28"/>
        </w:rPr>
        <w:t>(надзорного)</w:t>
      </w:r>
      <w:r w:rsidRPr="00CC1568">
        <w:rPr>
          <w:rFonts w:cs="Times New Roman"/>
          <w:spacing w:val="42"/>
          <w:szCs w:val="28"/>
        </w:rPr>
        <w:t xml:space="preserve"> </w:t>
      </w:r>
      <w:r w:rsidRPr="00CC1568">
        <w:rPr>
          <w:rFonts w:cs="Times New Roman"/>
          <w:szCs w:val="28"/>
        </w:rPr>
        <w:t>мероприятия</w:t>
      </w:r>
      <w:r w:rsidRPr="00CC1568">
        <w:rPr>
          <w:rFonts w:cs="Times New Roman"/>
          <w:spacing w:val="44"/>
          <w:szCs w:val="28"/>
        </w:rPr>
        <w:t xml:space="preserve"> </w:t>
      </w:r>
      <w:r w:rsidRPr="00CC1568">
        <w:rPr>
          <w:rFonts w:cs="Times New Roman"/>
          <w:szCs w:val="28"/>
        </w:rPr>
        <w:t>установлено,</w:t>
      </w:r>
      <w:r w:rsidRPr="00CC1568">
        <w:rPr>
          <w:rFonts w:cs="Times New Roman"/>
          <w:spacing w:val="42"/>
          <w:szCs w:val="28"/>
        </w:rPr>
        <w:t xml:space="preserve"> </w:t>
      </w:r>
      <w:r w:rsidRPr="00CC1568">
        <w:rPr>
          <w:rFonts w:cs="Times New Roman"/>
          <w:szCs w:val="28"/>
        </w:rPr>
        <w:t>что</w:t>
      </w:r>
      <w:r w:rsidRPr="00CC1568">
        <w:rPr>
          <w:rFonts w:cs="Times New Roman"/>
          <w:spacing w:val="43"/>
          <w:szCs w:val="28"/>
        </w:rPr>
        <w:t xml:space="preserve"> </w:t>
      </w:r>
      <w:r w:rsidRPr="00CC1568">
        <w:rPr>
          <w:rFonts w:cs="Times New Roman"/>
          <w:szCs w:val="28"/>
        </w:rPr>
        <w:t>деятельность</w:t>
      </w:r>
      <w:r w:rsidRPr="00CC1568">
        <w:rPr>
          <w:rFonts w:cs="Times New Roman"/>
          <w:spacing w:val="44"/>
          <w:szCs w:val="28"/>
        </w:rPr>
        <w:t xml:space="preserve"> </w:t>
      </w:r>
      <w:r w:rsidRPr="00CC1568">
        <w:rPr>
          <w:rFonts w:cs="Times New Roman"/>
          <w:szCs w:val="28"/>
        </w:rPr>
        <w:t>гражданина, организации,</w:t>
      </w:r>
      <w:r w:rsidRPr="00CC1568">
        <w:rPr>
          <w:rFonts w:cs="Times New Roman"/>
          <w:spacing w:val="1"/>
          <w:szCs w:val="28"/>
        </w:rPr>
        <w:t xml:space="preserve"> </w:t>
      </w:r>
      <w:r w:rsidRPr="00CC1568">
        <w:rPr>
          <w:rFonts w:cs="Times New Roman"/>
          <w:szCs w:val="28"/>
        </w:rPr>
        <w:t>владеющих</w:t>
      </w:r>
      <w:r w:rsidRPr="00CC1568">
        <w:rPr>
          <w:rFonts w:cs="Times New Roman"/>
          <w:spacing w:val="1"/>
          <w:szCs w:val="28"/>
        </w:rPr>
        <w:t xml:space="preserve"> </w:t>
      </w:r>
      <w:r w:rsidRPr="00CC1568">
        <w:rPr>
          <w:rFonts w:cs="Times New Roman"/>
          <w:szCs w:val="28"/>
        </w:rPr>
        <w:t>и</w:t>
      </w:r>
      <w:r w:rsidRPr="00CC1568">
        <w:rPr>
          <w:rFonts w:cs="Times New Roman"/>
          <w:spacing w:val="1"/>
          <w:szCs w:val="28"/>
        </w:rPr>
        <w:t xml:space="preserve"> </w:t>
      </w:r>
      <w:r w:rsidRPr="00CC1568">
        <w:rPr>
          <w:rFonts w:cs="Times New Roman"/>
          <w:szCs w:val="28"/>
        </w:rPr>
        <w:t>(или)</w:t>
      </w:r>
      <w:r w:rsidRPr="00CC1568">
        <w:rPr>
          <w:rFonts w:cs="Times New Roman"/>
          <w:spacing w:val="1"/>
          <w:szCs w:val="28"/>
        </w:rPr>
        <w:t xml:space="preserve"> </w:t>
      </w:r>
      <w:r w:rsidRPr="00CC1568">
        <w:rPr>
          <w:rFonts w:cs="Times New Roman"/>
          <w:szCs w:val="28"/>
        </w:rPr>
        <w:t>пользующихся</w:t>
      </w:r>
      <w:r w:rsidRPr="00CC1568">
        <w:rPr>
          <w:rFonts w:cs="Times New Roman"/>
          <w:spacing w:val="1"/>
          <w:szCs w:val="28"/>
        </w:rPr>
        <w:t xml:space="preserve"> </w:t>
      </w:r>
      <w:r w:rsidRPr="00CC1568">
        <w:rPr>
          <w:rFonts w:cs="Times New Roman"/>
          <w:szCs w:val="28"/>
        </w:rPr>
        <w:t>объектом</w:t>
      </w:r>
      <w:r w:rsidRPr="00CC1568">
        <w:rPr>
          <w:rFonts w:cs="Times New Roman"/>
          <w:spacing w:val="1"/>
          <w:szCs w:val="28"/>
        </w:rPr>
        <w:t xml:space="preserve"> </w:t>
      </w:r>
      <w:r w:rsidRPr="00CC1568">
        <w:rPr>
          <w:rFonts w:cs="Times New Roman"/>
          <w:szCs w:val="28"/>
        </w:rPr>
        <w:t>контроля,</w:t>
      </w:r>
      <w:r w:rsidRPr="00CC1568">
        <w:rPr>
          <w:rFonts w:cs="Times New Roman"/>
          <w:spacing w:val="-67"/>
          <w:szCs w:val="28"/>
        </w:rPr>
        <w:t xml:space="preserve"> </w:t>
      </w:r>
      <w:r w:rsidRPr="00CC1568">
        <w:rPr>
          <w:rFonts w:cs="Times New Roman"/>
          <w:szCs w:val="28"/>
        </w:rPr>
        <w:t>эксплуатация</w:t>
      </w:r>
      <w:r w:rsidRPr="00CC1568">
        <w:rPr>
          <w:rFonts w:cs="Times New Roman"/>
          <w:spacing w:val="-16"/>
          <w:szCs w:val="28"/>
        </w:rPr>
        <w:t xml:space="preserve"> </w:t>
      </w:r>
      <w:r w:rsidRPr="00CC1568">
        <w:rPr>
          <w:rFonts w:cs="Times New Roman"/>
          <w:szCs w:val="28"/>
        </w:rPr>
        <w:t>(использование)</w:t>
      </w:r>
      <w:r w:rsidRPr="00CC1568">
        <w:rPr>
          <w:rFonts w:cs="Times New Roman"/>
          <w:spacing w:val="-14"/>
          <w:szCs w:val="28"/>
        </w:rPr>
        <w:t xml:space="preserve"> </w:t>
      </w:r>
      <w:r w:rsidRPr="00CC1568">
        <w:rPr>
          <w:rFonts w:cs="Times New Roman"/>
          <w:szCs w:val="28"/>
        </w:rPr>
        <w:t>ими</w:t>
      </w:r>
      <w:r w:rsidRPr="00CC1568">
        <w:rPr>
          <w:rFonts w:cs="Times New Roman"/>
          <w:spacing w:val="-16"/>
          <w:szCs w:val="28"/>
        </w:rPr>
        <w:t xml:space="preserve"> </w:t>
      </w:r>
      <w:r w:rsidRPr="00CC1568">
        <w:rPr>
          <w:rFonts w:cs="Times New Roman"/>
          <w:szCs w:val="28"/>
        </w:rPr>
        <w:t>зданий,</w:t>
      </w:r>
      <w:r w:rsidRPr="00CC1568">
        <w:rPr>
          <w:rFonts w:cs="Times New Roman"/>
          <w:spacing w:val="-16"/>
          <w:szCs w:val="28"/>
        </w:rPr>
        <w:t xml:space="preserve"> </w:t>
      </w:r>
      <w:r w:rsidRPr="00CC1568">
        <w:rPr>
          <w:rFonts w:cs="Times New Roman"/>
          <w:szCs w:val="28"/>
        </w:rPr>
        <w:t>строений,</w:t>
      </w:r>
      <w:r w:rsidRPr="00CC1568">
        <w:rPr>
          <w:rFonts w:cs="Times New Roman"/>
          <w:spacing w:val="-17"/>
          <w:szCs w:val="28"/>
        </w:rPr>
        <w:t xml:space="preserve"> </w:t>
      </w:r>
      <w:r w:rsidRPr="00CC1568">
        <w:rPr>
          <w:rFonts w:cs="Times New Roman"/>
          <w:szCs w:val="28"/>
        </w:rPr>
        <w:t>сооружений,</w:t>
      </w:r>
      <w:r w:rsidRPr="00CC1568">
        <w:rPr>
          <w:rFonts w:cs="Times New Roman"/>
          <w:spacing w:val="-13"/>
          <w:szCs w:val="28"/>
        </w:rPr>
        <w:t xml:space="preserve"> </w:t>
      </w:r>
      <w:r w:rsidRPr="00CC1568">
        <w:rPr>
          <w:rFonts w:cs="Times New Roman"/>
          <w:szCs w:val="28"/>
        </w:rPr>
        <w:t>помещений,</w:t>
      </w:r>
      <w:r w:rsidRPr="00CC1568">
        <w:rPr>
          <w:rFonts w:cs="Times New Roman"/>
          <w:spacing w:val="-67"/>
          <w:szCs w:val="28"/>
        </w:rPr>
        <w:t xml:space="preserve"> </w:t>
      </w:r>
      <w:r w:rsidRPr="00CC1568">
        <w:rPr>
          <w:rFonts w:cs="Times New Roman"/>
          <w:szCs w:val="28"/>
        </w:rPr>
        <w:t>оборудования,</w:t>
      </w:r>
      <w:r w:rsidRPr="00CC1568">
        <w:rPr>
          <w:rFonts w:cs="Times New Roman"/>
          <w:spacing w:val="1"/>
          <w:szCs w:val="28"/>
        </w:rPr>
        <w:t xml:space="preserve"> </w:t>
      </w:r>
      <w:r w:rsidRPr="00CC1568">
        <w:rPr>
          <w:rFonts w:cs="Times New Roman"/>
          <w:szCs w:val="28"/>
        </w:rPr>
        <w:t>выполняемые</w:t>
      </w:r>
      <w:r w:rsidRPr="00CC1568">
        <w:rPr>
          <w:rFonts w:cs="Times New Roman"/>
          <w:spacing w:val="1"/>
          <w:szCs w:val="28"/>
        </w:rPr>
        <w:t xml:space="preserve"> </w:t>
      </w:r>
      <w:r w:rsidRPr="00CC1568">
        <w:rPr>
          <w:rFonts w:cs="Times New Roman"/>
          <w:szCs w:val="28"/>
        </w:rPr>
        <w:t>работы,</w:t>
      </w:r>
      <w:r w:rsidRPr="00CC1568">
        <w:rPr>
          <w:rFonts w:cs="Times New Roman"/>
          <w:spacing w:val="1"/>
          <w:szCs w:val="28"/>
        </w:rPr>
        <w:t xml:space="preserve"> </w:t>
      </w:r>
      <w:r w:rsidRPr="00CC1568">
        <w:rPr>
          <w:rFonts w:cs="Times New Roman"/>
          <w:szCs w:val="28"/>
        </w:rPr>
        <w:t>оказываемые</w:t>
      </w:r>
      <w:r w:rsidRPr="00CC1568">
        <w:rPr>
          <w:rFonts w:cs="Times New Roman"/>
          <w:spacing w:val="1"/>
          <w:szCs w:val="28"/>
        </w:rPr>
        <w:t xml:space="preserve"> </w:t>
      </w:r>
      <w:r w:rsidRPr="00CC1568">
        <w:rPr>
          <w:rFonts w:cs="Times New Roman"/>
          <w:szCs w:val="28"/>
        </w:rPr>
        <w:t>услуги</w:t>
      </w:r>
      <w:r w:rsidRPr="00CC1568">
        <w:rPr>
          <w:rFonts w:cs="Times New Roman"/>
          <w:spacing w:val="1"/>
          <w:szCs w:val="28"/>
        </w:rPr>
        <w:t xml:space="preserve"> </w:t>
      </w:r>
      <w:r w:rsidRPr="00CC1568">
        <w:rPr>
          <w:rFonts w:cs="Times New Roman"/>
          <w:szCs w:val="28"/>
        </w:rPr>
        <w:t>представляют</w:t>
      </w:r>
      <w:r w:rsidRPr="00CC1568">
        <w:rPr>
          <w:rFonts w:cs="Times New Roman"/>
          <w:spacing w:val="1"/>
          <w:szCs w:val="28"/>
        </w:rPr>
        <w:t xml:space="preserve"> </w:t>
      </w:r>
      <w:r w:rsidRPr="00CC1568">
        <w:rPr>
          <w:rFonts w:cs="Times New Roman"/>
          <w:szCs w:val="28"/>
        </w:rPr>
        <w:t>непосредственную угрозу причинения вреда (ущерба) охраняемым законом</w:t>
      </w:r>
      <w:r w:rsidRPr="00CC1568">
        <w:rPr>
          <w:rFonts w:cs="Times New Roman"/>
          <w:spacing w:val="1"/>
          <w:szCs w:val="28"/>
        </w:rPr>
        <w:t xml:space="preserve"> </w:t>
      </w:r>
      <w:r w:rsidRPr="00CC1568">
        <w:rPr>
          <w:rFonts w:cs="Times New Roman"/>
          <w:szCs w:val="28"/>
        </w:rPr>
        <w:t>ценностям</w:t>
      </w:r>
      <w:r w:rsidRPr="00CC1568">
        <w:rPr>
          <w:rFonts w:cs="Times New Roman"/>
          <w:spacing w:val="2"/>
          <w:szCs w:val="28"/>
        </w:rPr>
        <w:t xml:space="preserve"> </w:t>
      </w:r>
      <w:r w:rsidRPr="00CC1568">
        <w:rPr>
          <w:rFonts w:cs="Times New Roman"/>
          <w:szCs w:val="28"/>
        </w:rPr>
        <w:t>или</w:t>
      </w:r>
      <w:r w:rsidRPr="00CC1568">
        <w:rPr>
          <w:rFonts w:cs="Times New Roman"/>
          <w:spacing w:val="1"/>
          <w:szCs w:val="28"/>
        </w:rPr>
        <w:t xml:space="preserve"> </w:t>
      </w:r>
      <w:r w:rsidRPr="00CC1568">
        <w:rPr>
          <w:rFonts w:cs="Times New Roman"/>
          <w:szCs w:val="28"/>
        </w:rPr>
        <w:t>что</w:t>
      </w:r>
      <w:r w:rsidRPr="00CC1568">
        <w:rPr>
          <w:rFonts w:cs="Times New Roman"/>
          <w:spacing w:val="3"/>
          <w:szCs w:val="28"/>
        </w:rPr>
        <w:t xml:space="preserve"> </w:t>
      </w:r>
      <w:r w:rsidRPr="00CC1568">
        <w:rPr>
          <w:rFonts w:cs="Times New Roman"/>
          <w:szCs w:val="28"/>
        </w:rPr>
        <w:t>такой</w:t>
      </w:r>
      <w:r w:rsidRPr="00CC1568">
        <w:rPr>
          <w:rFonts w:cs="Times New Roman"/>
          <w:spacing w:val="3"/>
          <w:szCs w:val="28"/>
        </w:rPr>
        <w:t xml:space="preserve"> </w:t>
      </w:r>
      <w:r w:rsidRPr="00CC1568">
        <w:rPr>
          <w:rFonts w:cs="Times New Roman"/>
          <w:szCs w:val="28"/>
        </w:rPr>
        <w:t>вред</w:t>
      </w:r>
      <w:r w:rsidRPr="00CC1568">
        <w:rPr>
          <w:rFonts w:cs="Times New Roman"/>
          <w:spacing w:val="4"/>
          <w:szCs w:val="28"/>
        </w:rPr>
        <w:t xml:space="preserve"> </w:t>
      </w:r>
      <w:r w:rsidRPr="00CC1568">
        <w:rPr>
          <w:rFonts w:cs="Times New Roman"/>
          <w:szCs w:val="28"/>
        </w:rPr>
        <w:t>(ущерб)</w:t>
      </w:r>
      <w:r w:rsidRPr="00CC1568">
        <w:rPr>
          <w:rFonts w:cs="Times New Roman"/>
          <w:spacing w:val="4"/>
          <w:szCs w:val="28"/>
        </w:rPr>
        <w:t xml:space="preserve"> </w:t>
      </w:r>
      <w:r w:rsidRPr="00CC1568">
        <w:rPr>
          <w:rFonts w:cs="Times New Roman"/>
          <w:szCs w:val="28"/>
        </w:rPr>
        <w:t>причинен;</w:t>
      </w:r>
    </w:p>
    <w:p w:rsidR="000F4CAD" w:rsidRPr="00CC1568" w:rsidRDefault="000F4CAD" w:rsidP="003C6E61">
      <w:pPr>
        <w:autoSpaceDE w:val="0"/>
        <w:autoSpaceDN w:val="0"/>
        <w:adjustRightInd w:val="0"/>
        <w:ind w:firstLine="708"/>
        <w:jc w:val="both"/>
        <w:rPr>
          <w:rFonts w:cs="Times New Roman"/>
          <w:szCs w:val="28"/>
        </w:rPr>
      </w:pPr>
      <w:r w:rsidRPr="00CC1568">
        <w:rPr>
          <w:rFonts w:cs="Times New Roman"/>
          <w:szCs w:val="28"/>
        </w:rPr>
        <w:lastRenderedPageBreak/>
        <w:t>3) при</w:t>
      </w:r>
      <w:r w:rsidRPr="00CC1568">
        <w:rPr>
          <w:rFonts w:cs="Times New Roman"/>
          <w:spacing w:val="1"/>
          <w:szCs w:val="28"/>
        </w:rPr>
        <w:t xml:space="preserve"> </w:t>
      </w:r>
      <w:r w:rsidRPr="00CC1568">
        <w:rPr>
          <w:rFonts w:cs="Times New Roman"/>
          <w:szCs w:val="28"/>
        </w:rPr>
        <w:t>выявлении</w:t>
      </w:r>
      <w:r w:rsidRPr="00CC1568">
        <w:rPr>
          <w:rFonts w:cs="Times New Roman"/>
          <w:spacing w:val="1"/>
          <w:szCs w:val="28"/>
        </w:rPr>
        <w:t xml:space="preserve"> </w:t>
      </w:r>
      <w:r w:rsidRPr="00CC1568">
        <w:rPr>
          <w:rFonts w:cs="Times New Roman"/>
          <w:szCs w:val="28"/>
        </w:rPr>
        <w:t>в</w:t>
      </w:r>
      <w:r w:rsidRPr="00CC1568">
        <w:rPr>
          <w:rFonts w:cs="Times New Roman"/>
          <w:spacing w:val="1"/>
          <w:szCs w:val="28"/>
        </w:rPr>
        <w:t xml:space="preserve"> </w:t>
      </w:r>
      <w:r w:rsidRPr="00CC1568">
        <w:rPr>
          <w:rFonts w:cs="Times New Roman"/>
          <w:szCs w:val="28"/>
        </w:rPr>
        <w:t>ходе</w:t>
      </w:r>
      <w:r w:rsidRPr="00CC1568">
        <w:rPr>
          <w:rFonts w:cs="Times New Roman"/>
          <w:spacing w:val="1"/>
          <w:szCs w:val="28"/>
        </w:rPr>
        <w:t xml:space="preserve"> </w:t>
      </w:r>
      <w:r w:rsidRPr="00CC1568">
        <w:rPr>
          <w:rFonts w:cs="Times New Roman"/>
          <w:szCs w:val="28"/>
        </w:rPr>
        <w:t>контрольного</w:t>
      </w:r>
      <w:r w:rsidRPr="00CC1568">
        <w:rPr>
          <w:rFonts w:cs="Times New Roman"/>
          <w:spacing w:val="1"/>
          <w:szCs w:val="28"/>
        </w:rPr>
        <w:t xml:space="preserve"> </w:t>
      </w:r>
      <w:r w:rsidRPr="00CC1568">
        <w:rPr>
          <w:rFonts w:cs="Times New Roman"/>
          <w:szCs w:val="28"/>
        </w:rPr>
        <w:t>(надзорного)</w:t>
      </w:r>
      <w:r w:rsidRPr="00CC1568">
        <w:rPr>
          <w:rFonts w:cs="Times New Roman"/>
          <w:spacing w:val="1"/>
          <w:szCs w:val="28"/>
        </w:rPr>
        <w:t xml:space="preserve"> </w:t>
      </w:r>
      <w:r w:rsidRPr="00CC1568">
        <w:rPr>
          <w:rFonts w:cs="Times New Roman"/>
          <w:szCs w:val="28"/>
        </w:rPr>
        <w:t>мероприятия</w:t>
      </w:r>
      <w:r w:rsidRPr="00CC1568">
        <w:rPr>
          <w:rFonts w:cs="Times New Roman"/>
          <w:spacing w:val="1"/>
          <w:szCs w:val="28"/>
        </w:rPr>
        <w:t xml:space="preserve"> </w:t>
      </w:r>
      <w:r w:rsidRPr="00CC1568">
        <w:rPr>
          <w:rFonts w:cs="Times New Roman"/>
          <w:szCs w:val="28"/>
        </w:rPr>
        <w:t>признаков преступления или административного правонарушения направить</w:t>
      </w:r>
      <w:r w:rsidRPr="00CC1568">
        <w:rPr>
          <w:rFonts w:cs="Times New Roman"/>
          <w:spacing w:val="1"/>
          <w:szCs w:val="28"/>
        </w:rPr>
        <w:t xml:space="preserve"> </w:t>
      </w:r>
      <w:r w:rsidRPr="00CC1568">
        <w:rPr>
          <w:rFonts w:cs="Times New Roman"/>
          <w:szCs w:val="28"/>
        </w:rPr>
        <w:t>соответствующую информацию в государственный орган в соответствии со</w:t>
      </w:r>
      <w:r w:rsidRPr="00CC1568">
        <w:rPr>
          <w:rFonts w:cs="Times New Roman"/>
          <w:spacing w:val="1"/>
          <w:szCs w:val="28"/>
        </w:rPr>
        <w:t xml:space="preserve"> </w:t>
      </w:r>
      <w:r w:rsidRPr="00CC1568">
        <w:rPr>
          <w:rFonts w:cs="Times New Roman"/>
          <w:szCs w:val="28"/>
        </w:rPr>
        <w:t>своей компетенцией или при наличии соответствующих полномочий принять</w:t>
      </w:r>
      <w:r w:rsidRPr="00CC1568">
        <w:rPr>
          <w:rFonts w:cs="Times New Roman"/>
          <w:spacing w:val="1"/>
          <w:szCs w:val="28"/>
        </w:rPr>
        <w:t xml:space="preserve"> </w:t>
      </w:r>
      <w:r w:rsidRPr="00CC1568">
        <w:rPr>
          <w:rFonts w:cs="Times New Roman"/>
          <w:spacing w:val="-1"/>
          <w:szCs w:val="28"/>
        </w:rPr>
        <w:t>меры</w:t>
      </w:r>
      <w:r w:rsidRPr="00CC1568">
        <w:rPr>
          <w:rFonts w:cs="Times New Roman"/>
          <w:spacing w:val="-11"/>
          <w:szCs w:val="28"/>
        </w:rPr>
        <w:t xml:space="preserve"> </w:t>
      </w:r>
      <w:r w:rsidRPr="00CC1568">
        <w:rPr>
          <w:rFonts w:cs="Times New Roman"/>
          <w:spacing w:val="-1"/>
          <w:szCs w:val="28"/>
        </w:rPr>
        <w:t>по</w:t>
      </w:r>
      <w:r w:rsidRPr="00CC1568">
        <w:rPr>
          <w:rFonts w:cs="Times New Roman"/>
          <w:spacing w:val="-12"/>
          <w:szCs w:val="28"/>
        </w:rPr>
        <w:t xml:space="preserve"> </w:t>
      </w:r>
      <w:r w:rsidRPr="00CC1568">
        <w:rPr>
          <w:rFonts w:cs="Times New Roman"/>
          <w:spacing w:val="-1"/>
          <w:szCs w:val="28"/>
        </w:rPr>
        <w:t>привлечению</w:t>
      </w:r>
      <w:r w:rsidRPr="00CC1568">
        <w:rPr>
          <w:rFonts w:cs="Times New Roman"/>
          <w:spacing w:val="-12"/>
          <w:szCs w:val="28"/>
        </w:rPr>
        <w:t xml:space="preserve"> </w:t>
      </w:r>
      <w:r w:rsidRPr="00CC1568">
        <w:rPr>
          <w:rFonts w:cs="Times New Roman"/>
          <w:spacing w:val="-1"/>
          <w:szCs w:val="28"/>
        </w:rPr>
        <w:t>виновных</w:t>
      </w:r>
      <w:r w:rsidRPr="00CC1568">
        <w:rPr>
          <w:rFonts w:cs="Times New Roman"/>
          <w:spacing w:val="-15"/>
          <w:szCs w:val="28"/>
        </w:rPr>
        <w:t xml:space="preserve"> </w:t>
      </w:r>
      <w:r w:rsidRPr="00CC1568">
        <w:rPr>
          <w:rFonts w:cs="Times New Roman"/>
          <w:spacing w:val="-1"/>
          <w:szCs w:val="28"/>
        </w:rPr>
        <w:t>лиц</w:t>
      </w:r>
      <w:r w:rsidRPr="00CC1568">
        <w:rPr>
          <w:rFonts w:cs="Times New Roman"/>
          <w:spacing w:val="-14"/>
          <w:szCs w:val="28"/>
        </w:rPr>
        <w:t xml:space="preserve"> </w:t>
      </w:r>
      <w:r w:rsidRPr="00CC1568">
        <w:rPr>
          <w:rFonts w:cs="Times New Roman"/>
          <w:spacing w:val="-1"/>
          <w:szCs w:val="28"/>
        </w:rPr>
        <w:t>к</w:t>
      </w:r>
      <w:r w:rsidRPr="00CC1568">
        <w:rPr>
          <w:rFonts w:cs="Times New Roman"/>
          <w:spacing w:val="-12"/>
          <w:szCs w:val="28"/>
        </w:rPr>
        <w:t xml:space="preserve"> </w:t>
      </w:r>
      <w:r w:rsidRPr="00CC1568">
        <w:rPr>
          <w:rFonts w:cs="Times New Roman"/>
          <w:spacing w:val="-1"/>
          <w:szCs w:val="28"/>
        </w:rPr>
        <w:t>установленной</w:t>
      </w:r>
      <w:r w:rsidRPr="00CC1568">
        <w:rPr>
          <w:rFonts w:cs="Times New Roman"/>
          <w:spacing w:val="-14"/>
          <w:szCs w:val="28"/>
        </w:rPr>
        <w:t xml:space="preserve"> </w:t>
      </w:r>
      <w:r w:rsidRPr="00CC1568">
        <w:rPr>
          <w:rFonts w:cs="Times New Roman"/>
          <w:szCs w:val="28"/>
        </w:rPr>
        <w:t>законом</w:t>
      </w:r>
      <w:r w:rsidRPr="00CC1568">
        <w:rPr>
          <w:rFonts w:cs="Times New Roman"/>
          <w:spacing w:val="-15"/>
          <w:szCs w:val="28"/>
        </w:rPr>
        <w:t xml:space="preserve"> </w:t>
      </w:r>
      <w:r w:rsidRPr="00CC1568">
        <w:rPr>
          <w:rFonts w:cs="Times New Roman"/>
          <w:szCs w:val="28"/>
        </w:rPr>
        <w:t>ответственности;</w:t>
      </w:r>
    </w:p>
    <w:p w:rsidR="000F4CAD" w:rsidRPr="00CC1568" w:rsidRDefault="000F4CAD" w:rsidP="003C6E61">
      <w:pPr>
        <w:autoSpaceDE w:val="0"/>
        <w:autoSpaceDN w:val="0"/>
        <w:adjustRightInd w:val="0"/>
        <w:ind w:firstLine="708"/>
        <w:jc w:val="both"/>
        <w:rPr>
          <w:rFonts w:cs="Times New Roman"/>
          <w:szCs w:val="28"/>
        </w:rPr>
      </w:pPr>
      <w:r w:rsidRPr="00CC1568">
        <w:rPr>
          <w:rFonts w:cs="Times New Roman"/>
          <w:szCs w:val="28"/>
        </w:rPr>
        <w:t>4) принять</w:t>
      </w:r>
      <w:r w:rsidRPr="00CC1568">
        <w:rPr>
          <w:rFonts w:cs="Times New Roman"/>
          <w:spacing w:val="1"/>
          <w:szCs w:val="28"/>
        </w:rPr>
        <w:t xml:space="preserve"> </w:t>
      </w:r>
      <w:r w:rsidRPr="00CC1568">
        <w:rPr>
          <w:rFonts w:cs="Times New Roman"/>
          <w:szCs w:val="28"/>
        </w:rPr>
        <w:t>меры</w:t>
      </w:r>
      <w:r w:rsidRPr="00CC1568">
        <w:rPr>
          <w:rFonts w:cs="Times New Roman"/>
          <w:spacing w:val="1"/>
          <w:szCs w:val="28"/>
        </w:rPr>
        <w:t xml:space="preserve"> </w:t>
      </w:r>
      <w:r w:rsidRPr="00CC1568">
        <w:rPr>
          <w:rFonts w:cs="Times New Roman"/>
          <w:szCs w:val="28"/>
        </w:rPr>
        <w:t>по</w:t>
      </w:r>
      <w:r w:rsidRPr="00CC1568">
        <w:rPr>
          <w:rFonts w:cs="Times New Roman"/>
          <w:spacing w:val="1"/>
          <w:szCs w:val="28"/>
        </w:rPr>
        <w:t xml:space="preserve"> </w:t>
      </w:r>
      <w:r w:rsidRPr="00CC1568">
        <w:rPr>
          <w:rFonts w:cs="Times New Roman"/>
          <w:szCs w:val="28"/>
        </w:rPr>
        <w:t>осуществлению</w:t>
      </w:r>
      <w:r w:rsidRPr="00CC1568">
        <w:rPr>
          <w:rFonts w:cs="Times New Roman"/>
          <w:spacing w:val="1"/>
          <w:szCs w:val="28"/>
        </w:rPr>
        <w:t xml:space="preserve"> </w:t>
      </w:r>
      <w:r w:rsidRPr="00CC1568">
        <w:rPr>
          <w:rFonts w:cs="Times New Roman"/>
          <w:szCs w:val="28"/>
        </w:rPr>
        <w:t>контроля</w:t>
      </w:r>
      <w:r w:rsidRPr="00CC1568">
        <w:rPr>
          <w:rFonts w:cs="Times New Roman"/>
          <w:spacing w:val="1"/>
          <w:szCs w:val="28"/>
        </w:rPr>
        <w:t xml:space="preserve"> </w:t>
      </w:r>
      <w:r w:rsidRPr="00CC1568">
        <w:rPr>
          <w:rFonts w:cs="Times New Roman"/>
          <w:szCs w:val="28"/>
        </w:rPr>
        <w:t>за</w:t>
      </w:r>
      <w:r w:rsidRPr="00CC1568">
        <w:rPr>
          <w:rFonts w:cs="Times New Roman"/>
          <w:spacing w:val="1"/>
          <w:szCs w:val="28"/>
        </w:rPr>
        <w:t xml:space="preserve"> </w:t>
      </w:r>
      <w:r w:rsidRPr="00CC1568">
        <w:rPr>
          <w:rFonts w:cs="Times New Roman"/>
          <w:szCs w:val="28"/>
        </w:rPr>
        <w:t>устранением</w:t>
      </w:r>
      <w:r w:rsidRPr="00CC1568">
        <w:rPr>
          <w:rFonts w:cs="Times New Roman"/>
          <w:spacing w:val="1"/>
          <w:szCs w:val="28"/>
        </w:rPr>
        <w:t xml:space="preserve"> </w:t>
      </w:r>
      <w:r w:rsidRPr="00CC1568">
        <w:rPr>
          <w:rFonts w:cs="Times New Roman"/>
          <w:szCs w:val="28"/>
        </w:rPr>
        <w:t>выявленных</w:t>
      </w:r>
      <w:r w:rsidRPr="00CC1568">
        <w:rPr>
          <w:rFonts w:cs="Times New Roman"/>
          <w:spacing w:val="1"/>
          <w:szCs w:val="28"/>
        </w:rPr>
        <w:t xml:space="preserve"> </w:t>
      </w:r>
      <w:r w:rsidRPr="00CC1568">
        <w:rPr>
          <w:rFonts w:cs="Times New Roman"/>
          <w:szCs w:val="28"/>
        </w:rPr>
        <w:t>нарушений</w:t>
      </w:r>
      <w:r w:rsidRPr="00CC1568">
        <w:rPr>
          <w:rFonts w:cs="Times New Roman"/>
          <w:spacing w:val="1"/>
          <w:szCs w:val="28"/>
        </w:rPr>
        <w:t xml:space="preserve"> </w:t>
      </w:r>
      <w:r w:rsidRPr="00CC1568">
        <w:rPr>
          <w:rFonts w:cs="Times New Roman"/>
          <w:szCs w:val="28"/>
        </w:rPr>
        <w:t>обязательных</w:t>
      </w:r>
      <w:r w:rsidRPr="00CC1568">
        <w:rPr>
          <w:rFonts w:cs="Times New Roman"/>
          <w:spacing w:val="1"/>
          <w:szCs w:val="28"/>
        </w:rPr>
        <w:t xml:space="preserve"> </w:t>
      </w:r>
      <w:r w:rsidRPr="00CC1568">
        <w:rPr>
          <w:rFonts w:cs="Times New Roman"/>
          <w:szCs w:val="28"/>
        </w:rPr>
        <w:t>требований,</w:t>
      </w:r>
      <w:r w:rsidRPr="00CC1568">
        <w:rPr>
          <w:rFonts w:cs="Times New Roman"/>
          <w:spacing w:val="1"/>
          <w:szCs w:val="28"/>
        </w:rPr>
        <w:t xml:space="preserve"> </w:t>
      </w:r>
      <w:r w:rsidRPr="00CC1568">
        <w:rPr>
          <w:rFonts w:cs="Times New Roman"/>
          <w:szCs w:val="28"/>
        </w:rPr>
        <w:t>предупреждению</w:t>
      </w:r>
      <w:r w:rsidRPr="00CC1568">
        <w:rPr>
          <w:rFonts w:cs="Times New Roman"/>
          <w:spacing w:val="1"/>
          <w:szCs w:val="28"/>
        </w:rPr>
        <w:t xml:space="preserve"> </w:t>
      </w:r>
      <w:r w:rsidRPr="00CC1568">
        <w:rPr>
          <w:rFonts w:cs="Times New Roman"/>
          <w:szCs w:val="28"/>
        </w:rPr>
        <w:t>нарушений</w:t>
      </w:r>
      <w:r w:rsidRPr="00CC1568">
        <w:rPr>
          <w:rFonts w:cs="Times New Roman"/>
          <w:spacing w:val="1"/>
          <w:szCs w:val="28"/>
        </w:rPr>
        <w:t xml:space="preserve"> </w:t>
      </w:r>
      <w:r w:rsidRPr="00CC1568">
        <w:rPr>
          <w:rFonts w:cs="Times New Roman"/>
          <w:szCs w:val="28"/>
        </w:rPr>
        <w:t>обязательных</w:t>
      </w:r>
      <w:r w:rsidRPr="00CC1568">
        <w:rPr>
          <w:rFonts w:cs="Times New Roman"/>
          <w:spacing w:val="1"/>
          <w:szCs w:val="28"/>
        </w:rPr>
        <w:t xml:space="preserve"> </w:t>
      </w:r>
      <w:r w:rsidRPr="00CC1568">
        <w:rPr>
          <w:rFonts w:cs="Times New Roman"/>
          <w:szCs w:val="28"/>
        </w:rPr>
        <w:t>требований,</w:t>
      </w:r>
      <w:r w:rsidRPr="00CC1568">
        <w:rPr>
          <w:rFonts w:cs="Times New Roman"/>
          <w:spacing w:val="1"/>
          <w:szCs w:val="28"/>
        </w:rPr>
        <w:t xml:space="preserve"> </w:t>
      </w:r>
      <w:r w:rsidRPr="00CC1568">
        <w:rPr>
          <w:rFonts w:cs="Times New Roman"/>
          <w:szCs w:val="28"/>
        </w:rPr>
        <w:t>предотвращению</w:t>
      </w:r>
      <w:r w:rsidRPr="00CC1568">
        <w:rPr>
          <w:rFonts w:cs="Times New Roman"/>
          <w:spacing w:val="1"/>
          <w:szCs w:val="28"/>
        </w:rPr>
        <w:t xml:space="preserve"> </w:t>
      </w:r>
      <w:r w:rsidRPr="00CC1568">
        <w:rPr>
          <w:rFonts w:cs="Times New Roman"/>
          <w:szCs w:val="28"/>
        </w:rPr>
        <w:t>возможного</w:t>
      </w:r>
      <w:r w:rsidRPr="00CC1568">
        <w:rPr>
          <w:rFonts w:cs="Times New Roman"/>
          <w:spacing w:val="1"/>
          <w:szCs w:val="28"/>
        </w:rPr>
        <w:t xml:space="preserve"> </w:t>
      </w:r>
      <w:r w:rsidRPr="00CC1568">
        <w:rPr>
          <w:rFonts w:cs="Times New Roman"/>
          <w:szCs w:val="28"/>
        </w:rPr>
        <w:t>причинения</w:t>
      </w:r>
      <w:r w:rsidRPr="00CC1568">
        <w:rPr>
          <w:rFonts w:cs="Times New Roman"/>
          <w:spacing w:val="1"/>
          <w:szCs w:val="28"/>
        </w:rPr>
        <w:t xml:space="preserve"> </w:t>
      </w:r>
      <w:r w:rsidRPr="00CC1568">
        <w:rPr>
          <w:rFonts w:cs="Times New Roman"/>
          <w:szCs w:val="28"/>
        </w:rPr>
        <w:t>вреда</w:t>
      </w:r>
      <w:r w:rsidRPr="00CC1568">
        <w:rPr>
          <w:rFonts w:cs="Times New Roman"/>
          <w:spacing w:val="1"/>
          <w:szCs w:val="28"/>
        </w:rPr>
        <w:t xml:space="preserve"> </w:t>
      </w:r>
      <w:r w:rsidRPr="00CC1568">
        <w:rPr>
          <w:rFonts w:cs="Times New Roman"/>
          <w:szCs w:val="28"/>
        </w:rPr>
        <w:t>(ущерба)</w:t>
      </w:r>
      <w:r w:rsidRPr="00CC1568">
        <w:rPr>
          <w:rFonts w:cs="Times New Roman"/>
          <w:spacing w:val="1"/>
          <w:szCs w:val="28"/>
        </w:rPr>
        <w:t xml:space="preserve"> </w:t>
      </w:r>
      <w:r w:rsidRPr="00CC1568">
        <w:rPr>
          <w:rFonts w:cs="Times New Roman"/>
          <w:szCs w:val="28"/>
        </w:rPr>
        <w:t>охраняемым</w:t>
      </w:r>
      <w:r w:rsidRPr="00CC1568">
        <w:rPr>
          <w:rFonts w:cs="Times New Roman"/>
          <w:spacing w:val="1"/>
          <w:szCs w:val="28"/>
        </w:rPr>
        <w:t xml:space="preserve"> </w:t>
      </w:r>
      <w:r w:rsidRPr="00CC1568">
        <w:rPr>
          <w:rFonts w:cs="Times New Roman"/>
          <w:szCs w:val="28"/>
        </w:rPr>
        <w:t>законом</w:t>
      </w:r>
      <w:r w:rsidRPr="00CC1568">
        <w:rPr>
          <w:rFonts w:cs="Times New Roman"/>
          <w:spacing w:val="1"/>
          <w:szCs w:val="28"/>
        </w:rPr>
        <w:t xml:space="preserve"> </w:t>
      </w:r>
      <w:r w:rsidRPr="00CC1568">
        <w:rPr>
          <w:rFonts w:cs="Times New Roman"/>
          <w:szCs w:val="28"/>
        </w:rPr>
        <w:t>ценностям,</w:t>
      </w:r>
      <w:r w:rsidRPr="00CC1568">
        <w:rPr>
          <w:rFonts w:cs="Times New Roman"/>
          <w:spacing w:val="1"/>
          <w:szCs w:val="28"/>
        </w:rPr>
        <w:t xml:space="preserve"> </w:t>
      </w:r>
      <w:r w:rsidRPr="00CC1568">
        <w:rPr>
          <w:rFonts w:cs="Times New Roman"/>
          <w:szCs w:val="28"/>
        </w:rPr>
        <w:t>при</w:t>
      </w:r>
      <w:r w:rsidRPr="00CC1568">
        <w:rPr>
          <w:rFonts w:cs="Times New Roman"/>
          <w:spacing w:val="1"/>
          <w:szCs w:val="28"/>
        </w:rPr>
        <w:t xml:space="preserve"> </w:t>
      </w:r>
      <w:r w:rsidRPr="00CC1568">
        <w:rPr>
          <w:rFonts w:cs="Times New Roman"/>
          <w:szCs w:val="28"/>
        </w:rPr>
        <w:t>неисполнении</w:t>
      </w:r>
      <w:r w:rsidRPr="00CC1568">
        <w:rPr>
          <w:rFonts w:cs="Times New Roman"/>
          <w:spacing w:val="1"/>
          <w:szCs w:val="28"/>
        </w:rPr>
        <w:t xml:space="preserve"> </w:t>
      </w:r>
      <w:r w:rsidRPr="00CC1568">
        <w:rPr>
          <w:rFonts w:cs="Times New Roman"/>
          <w:szCs w:val="28"/>
        </w:rPr>
        <w:t>предписания</w:t>
      </w:r>
      <w:r w:rsidRPr="00CC1568">
        <w:rPr>
          <w:rFonts w:cs="Times New Roman"/>
          <w:spacing w:val="1"/>
          <w:szCs w:val="28"/>
        </w:rPr>
        <w:t xml:space="preserve"> </w:t>
      </w:r>
      <w:r w:rsidRPr="00CC1568">
        <w:rPr>
          <w:rFonts w:cs="Times New Roman"/>
          <w:szCs w:val="28"/>
        </w:rPr>
        <w:t>в</w:t>
      </w:r>
      <w:r w:rsidRPr="00CC1568">
        <w:rPr>
          <w:rFonts w:cs="Times New Roman"/>
          <w:spacing w:val="1"/>
          <w:szCs w:val="28"/>
        </w:rPr>
        <w:t xml:space="preserve"> </w:t>
      </w:r>
      <w:r w:rsidRPr="00CC1568">
        <w:rPr>
          <w:rFonts w:cs="Times New Roman"/>
          <w:szCs w:val="28"/>
        </w:rPr>
        <w:t>установленные</w:t>
      </w:r>
      <w:r w:rsidRPr="00CC1568">
        <w:rPr>
          <w:rFonts w:cs="Times New Roman"/>
          <w:spacing w:val="1"/>
          <w:szCs w:val="28"/>
        </w:rPr>
        <w:t xml:space="preserve"> </w:t>
      </w:r>
      <w:r w:rsidRPr="00CC1568">
        <w:rPr>
          <w:rFonts w:cs="Times New Roman"/>
          <w:szCs w:val="28"/>
        </w:rPr>
        <w:t>сроки</w:t>
      </w:r>
      <w:r w:rsidRPr="00CC1568">
        <w:rPr>
          <w:rFonts w:cs="Times New Roman"/>
          <w:spacing w:val="1"/>
          <w:szCs w:val="28"/>
        </w:rPr>
        <w:t xml:space="preserve"> </w:t>
      </w:r>
      <w:r w:rsidRPr="00CC1568">
        <w:rPr>
          <w:rFonts w:cs="Times New Roman"/>
          <w:szCs w:val="28"/>
        </w:rPr>
        <w:t>принять</w:t>
      </w:r>
      <w:r w:rsidRPr="00CC1568">
        <w:rPr>
          <w:rFonts w:cs="Times New Roman"/>
          <w:spacing w:val="1"/>
          <w:szCs w:val="28"/>
        </w:rPr>
        <w:t xml:space="preserve"> </w:t>
      </w:r>
      <w:r w:rsidRPr="00CC1568">
        <w:rPr>
          <w:rFonts w:cs="Times New Roman"/>
          <w:szCs w:val="28"/>
        </w:rPr>
        <w:t>меры</w:t>
      </w:r>
      <w:r w:rsidRPr="00CC1568">
        <w:rPr>
          <w:rFonts w:cs="Times New Roman"/>
          <w:spacing w:val="1"/>
          <w:szCs w:val="28"/>
        </w:rPr>
        <w:t xml:space="preserve"> </w:t>
      </w:r>
      <w:r w:rsidRPr="00CC1568">
        <w:rPr>
          <w:rFonts w:cs="Times New Roman"/>
          <w:szCs w:val="28"/>
        </w:rPr>
        <w:t>по</w:t>
      </w:r>
      <w:r w:rsidRPr="00CC1568">
        <w:rPr>
          <w:rFonts w:cs="Times New Roman"/>
          <w:spacing w:val="1"/>
          <w:szCs w:val="28"/>
        </w:rPr>
        <w:t xml:space="preserve"> </w:t>
      </w:r>
      <w:r w:rsidRPr="00CC1568">
        <w:rPr>
          <w:rFonts w:cs="Times New Roman"/>
          <w:szCs w:val="28"/>
        </w:rPr>
        <w:t>обеспечению его исполнения вплоть до инициирования обращения Инспекции в суд с требованием о</w:t>
      </w:r>
      <w:r w:rsidRPr="00CC1568">
        <w:rPr>
          <w:rFonts w:cs="Times New Roman"/>
          <w:spacing w:val="1"/>
          <w:szCs w:val="28"/>
        </w:rPr>
        <w:t xml:space="preserve"> </w:t>
      </w:r>
      <w:r w:rsidRPr="00CC1568">
        <w:rPr>
          <w:rFonts w:cs="Times New Roman"/>
          <w:szCs w:val="28"/>
        </w:rPr>
        <w:t>принудительном</w:t>
      </w:r>
      <w:r w:rsidRPr="00CC1568">
        <w:rPr>
          <w:rFonts w:cs="Times New Roman"/>
          <w:spacing w:val="3"/>
          <w:szCs w:val="28"/>
        </w:rPr>
        <w:t xml:space="preserve"> </w:t>
      </w:r>
      <w:r w:rsidRPr="00CC1568">
        <w:rPr>
          <w:rFonts w:cs="Times New Roman"/>
          <w:szCs w:val="28"/>
        </w:rPr>
        <w:t>исполнении</w:t>
      </w:r>
      <w:r w:rsidRPr="00CC1568">
        <w:rPr>
          <w:rFonts w:cs="Times New Roman"/>
          <w:spacing w:val="3"/>
          <w:szCs w:val="28"/>
        </w:rPr>
        <w:t xml:space="preserve"> </w:t>
      </w:r>
      <w:r w:rsidRPr="00CC1568">
        <w:rPr>
          <w:rFonts w:cs="Times New Roman"/>
          <w:szCs w:val="28"/>
        </w:rPr>
        <w:t>предписания;</w:t>
      </w:r>
    </w:p>
    <w:p w:rsidR="000F4CAD" w:rsidRDefault="000F4CAD" w:rsidP="003C6E61">
      <w:pPr>
        <w:autoSpaceDE w:val="0"/>
        <w:autoSpaceDN w:val="0"/>
        <w:adjustRightInd w:val="0"/>
        <w:ind w:firstLine="708"/>
        <w:jc w:val="both"/>
        <w:rPr>
          <w:rFonts w:cs="Times New Roman"/>
          <w:szCs w:val="28"/>
        </w:rPr>
      </w:pPr>
      <w:r w:rsidRPr="00CC1568">
        <w:rPr>
          <w:rFonts w:cs="Times New Roman"/>
          <w:szCs w:val="28"/>
        </w:rPr>
        <w:t>5) рассмотреть</w:t>
      </w:r>
      <w:r w:rsidRPr="00CC1568">
        <w:rPr>
          <w:rFonts w:cs="Times New Roman"/>
          <w:spacing w:val="1"/>
          <w:szCs w:val="28"/>
        </w:rPr>
        <w:t xml:space="preserve"> </w:t>
      </w:r>
      <w:r w:rsidRPr="00CC1568">
        <w:rPr>
          <w:rFonts w:cs="Times New Roman"/>
          <w:szCs w:val="28"/>
        </w:rPr>
        <w:t>вопрос</w:t>
      </w:r>
      <w:r w:rsidRPr="00CC1568">
        <w:rPr>
          <w:rFonts w:cs="Times New Roman"/>
          <w:spacing w:val="1"/>
          <w:szCs w:val="28"/>
        </w:rPr>
        <w:t xml:space="preserve"> </w:t>
      </w:r>
      <w:r w:rsidRPr="00CC1568">
        <w:rPr>
          <w:rFonts w:cs="Times New Roman"/>
          <w:szCs w:val="28"/>
        </w:rPr>
        <w:t>о</w:t>
      </w:r>
      <w:r w:rsidRPr="00CC1568">
        <w:rPr>
          <w:rFonts w:cs="Times New Roman"/>
          <w:spacing w:val="1"/>
          <w:szCs w:val="28"/>
        </w:rPr>
        <w:t xml:space="preserve"> </w:t>
      </w:r>
      <w:r w:rsidRPr="00CC1568">
        <w:rPr>
          <w:rFonts w:cs="Times New Roman"/>
          <w:szCs w:val="28"/>
        </w:rPr>
        <w:t>выдаче</w:t>
      </w:r>
      <w:r w:rsidRPr="00CC1568">
        <w:rPr>
          <w:rFonts w:cs="Times New Roman"/>
          <w:spacing w:val="1"/>
          <w:szCs w:val="28"/>
        </w:rPr>
        <w:t xml:space="preserve"> </w:t>
      </w:r>
      <w:r w:rsidRPr="00CC1568">
        <w:rPr>
          <w:rFonts w:cs="Times New Roman"/>
          <w:szCs w:val="28"/>
        </w:rPr>
        <w:t>рекомендаций</w:t>
      </w:r>
      <w:r w:rsidRPr="00CC1568">
        <w:rPr>
          <w:rFonts w:cs="Times New Roman"/>
          <w:spacing w:val="1"/>
          <w:szCs w:val="28"/>
        </w:rPr>
        <w:t xml:space="preserve"> </w:t>
      </w:r>
      <w:r w:rsidRPr="00CC1568">
        <w:rPr>
          <w:rFonts w:cs="Times New Roman"/>
          <w:szCs w:val="28"/>
        </w:rPr>
        <w:t>по</w:t>
      </w:r>
      <w:r w:rsidRPr="00CC1568">
        <w:rPr>
          <w:rFonts w:cs="Times New Roman"/>
          <w:spacing w:val="1"/>
          <w:szCs w:val="28"/>
        </w:rPr>
        <w:t xml:space="preserve"> </w:t>
      </w:r>
      <w:r w:rsidRPr="00CC1568">
        <w:rPr>
          <w:rFonts w:cs="Times New Roman"/>
          <w:szCs w:val="28"/>
        </w:rPr>
        <w:t>соблюдению</w:t>
      </w:r>
      <w:r w:rsidRPr="00CC1568">
        <w:rPr>
          <w:rFonts w:cs="Times New Roman"/>
          <w:spacing w:val="1"/>
          <w:szCs w:val="28"/>
        </w:rPr>
        <w:t xml:space="preserve"> </w:t>
      </w:r>
      <w:r w:rsidRPr="00CC1568">
        <w:rPr>
          <w:rFonts w:cs="Times New Roman"/>
          <w:szCs w:val="28"/>
        </w:rPr>
        <w:t>обязательных требований, проведении иных мероприятий, направленных на</w:t>
      </w:r>
      <w:r w:rsidRPr="00CC1568">
        <w:rPr>
          <w:rFonts w:cs="Times New Roman"/>
          <w:spacing w:val="1"/>
          <w:szCs w:val="28"/>
        </w:rPr>
        <w:t xml:space="preserve"> </w:t>
      </w:r>
      <w:r w:rsidRPr="00CC1568">
        <w:rPr>
          <w:rFonts w:cs="Times New Roman"/>
          <w:szCs w:val="28"/>
        </w:rPr>
        <w:t>профилактику</w:t>
      </w:r>
      <w:r w:rsidRPr="00CC1568">
        <w:rPr>
          <w:rFonts w:cs="Times New Roman"/>
          <w:spacing w:val="1"/>
          <w:szCs w:val="28"/>
        </w:rPr>
        <w:t xml:space="preserve"> </w:t>
      </w:r>
      <w:r w:rsidRPr="00CC1568">
        <w:rPr>
          <w:rFonts w:cs="Times New Roman"/>
          <w:szCs w:val="28"/>
        </w:rPr>
        <w:t>рисков</w:t>
      </w:r>
      <w:r w:rsidRPr="00CC1568">
        <w:rPr>
          <w:rFonts w:cs="Times New Roman"/>
          <w:spacing w:val="1"/>
          <w:szCs w:val="28"/>
        </w:rPr>
        <w:t xml:space="preserve"> </w:t>
      </w:r>
      <w:r w:rsidRPr="00CC1568">
        <w:rPr>
          <w:rFonts w:cs="Times New Roman"/>
          <w:szCs w:val="28"/>
        </w:rPr>
        <w:t>причинения</w:t>
      </w:r>
      <w:r w:rsidRPr="00CC1568">
        <w:rPr>
          <w:rFonts w:cs="Times New Roman"/>
          <w:spacing w:val="1"/>
          <w:szCs w:val="28"/>
        </w:rPr>
        <w:t xml:space="preserve"> </w:t>
      </w:r>
      <w:r w:rsidRPr="00CC1568">
        <w:rPr>
          <w:rFonts w:cs="Times New Roman"/>
          <w:szCs w:val="28"/>
        </w:rPr>
        <w:t>вреда</w:t>
      </w:r>
      <w:r w:rsidRPr="00CC1568">
        <w:rPr>
          <w:rFonts w:cs="Times New Roman"/>
          <w:spacing w:val="1"/>
          <w:szCs w:val="28"/>
        </w:rPr>
        <w:t xml:space="preserve"> </w:t>
      </w:r>
      <w:r w:rsidRPr="00CC1568">
        <w:rPr>
          <w:rFonts w:cs="Times New Roman"/>
          <w:szCs w:val="28"/>
        </w:rPr>
        <w:t>(ущерба)</w:t>
      </w:r>
      <w:r w:rsidRPr="00CC1568">
        <w:rPr>
          <w:rFonts w:cs="Times New Roman"/>
          <w:spacing w:val="1"/>
          <w:szCs w:val="28"/>
        </w:rPr>
        <w:t xml:space="preserve"> </w:t>
      </w:r>
      <w:r w:rsidRPr="00CC1568">
        <w:rPr>
          <w:rFonts w:cs="Times New Roman"/>
          <w:szCs w:val="28"/>
        </w:rPr>
        <w:t>охраняемым</w:t>
      </w:r>
      <w:r w:rsidRPr="00CC1568">
        <w:rPr>
          <w:rFonts w:cs="Times New Roman"/>
          <w:spacing w:val="1"/>
          <w:szCs w:val="28"/>
        </w:rPr>
        <w:t xml:space="preserve"> </w:t>
      </w:r>
      <w:r w:rsidRPr="00CC1568">
        <w:rPr>
          <w:rFonts w:cs="Times New Roman"/>
          <w:szCs w:val="28"/>
        </w:rPr>
        <w:t>законом</w:t>
      </w:r>
      <w:r w:rsidRPr="00CC1568">
        <w:rPr>
          <w:rFonts w:cs="Times New Roman"/>
          <w:spacing w:val="1"/>
          <w:szCs w:val="28"/>
        </w:rPr>
        <w:t xml:space="preserve"> </w:t>
      </w:r>
      <w:r w:rsidRPr="00CC1568">
        <w:rPr>
          <w:rFonts w:cs="Times New Roman"/>
          <w:szCs w:val="28"/>
        </w:rPr>
        <w:t>ценностям.</w:t>
      </w:r>
    </w:p>
    <w:p w:rsidR="00714133" w:rsidRDefault="00714133" w:rsidP="003C6E61">
      <w:pPr>
        <w:autoSpaceDE w:val="0"/>
        <w:autoSpaceDN w:val="0"/>
        <w:adjustRightInd w:val="0"/>
        <w:ind w:firstLine="708"/>
        <w:jc w:val="both"/>
        <w:rPr>
          <w:rFonts w:cs="Times New Roman"/>
          <w:szCs w:val="28"/>
        </w:rPr>
      </w:pPr>
    </w:p>
    <w:p w:rsidR="006676D2" w:rsidRPr="008247C3" w:rsidRDefault="008247C3" w:rsidP="008247C3">
      <w:pPr>
        <w:ind w:firstLine="0"/>
        <w:jc w:val="center"/>
        <w:rPr>
          <w:b/>
        </w:rPr>
      </w:pPr>
      <w:r>
        <w:rPr>
          <w:b/>
        </w:rPr>
        <w:t xml:space="preserve">8. </w:t>
      </w:r>
      <w:r w:rsidR="006676D2" w:rsidRPr="008247C3">
        <w:rPr>
          <w:b/>
        </w:rPr>
        <w:t>Порядок обжалования решений органов государственного жилищного надзора, действий (бездействия) должностных лиц при осуществлении государственного жилищного надзора в отношении юридических лиц, индивидуальных предпринимателей и граждан</w:t>
      </w:r>
    </w:p>
    <w:p w:rsidR="006676D2" w:rsidRPr="00CC1568" w:rsidRDefault="006676D2" w:rsidP="006676D2">
      <w:pPr>
        <w:pStyle w:val="ab"/>
        <w:spacing w:line="256" w:lineRule="auto"/>
        <w:ind w:left="0" w:firstLine="708"/>
        <w:jc w:val="both"/>
        <w:rPr>
          <w:rFonts w:cs="Times New Roman"/>
          <w:szCs w:val="28"/>
        </w:rPr>
      </w:pPr>
    </w:p>
    <w:p w:rsidR="006676D2" w:rsidRPr="00CC1568" w:rsidRDefault="003444D3" w:rsidP="003C6E61">
      <w:pPr>
        <w:pStyle w:val="ab"/>
        <w:ind w:left="0"/>
        <w:jc w:val="both"/>
        <w:rPr>
          <w:rFonts w:cs="Times New Roman"/>
          <w:szCs w:val="28"/>
        </w:rPr>
      </w:pPr>
      <w:r w:rsidRPr="00CC1568">
        <w:rPr>
          <w:rFonts w:cs="Times New Roman"/>
          <w:szCs w:val="28"/>
        </w:rPr>
        <w:t>5</w:t>
      </w:r>
      <w:r w:rsidR="008A640E">
        <w:rPr>
          <w:rFonts w:cs="Times New Roman"/>
          <w:szCs w:val="28"/>
        </w:rPr>
        <w:t>8</w:t>
      </w:r>
      <w:r w:rsidR="006676D2" w:rsidRPr="00CC1568">
        <w:rPr>
          <w:rFonts w:cs="Times New Roman"/>
          <w:szCs w:val="28"/>
        </w:rPr>
        <w:t>. В отношении решений Инспекции и действий (бездействия) её должностных лиц применяется обязательный досудебный порядок рассмотрения жалоб.</w:t>
      </w:r>
    </w:p>
    <w:p w:rsidR="006676D2" w:rsidRPr="00CC1568" w:rsidRDefault="003444D3" w:rsidP="003C6E61">
      <w:pPr>
        <w:pStyle w:val="ab"/>
        <w:ind w:left="0"/>
        <w:jc w:val="both"/>
        <w:rPr>
          <w:rFonts w:cs="Times New Roman"/>
          <w:szCs w:val="28"/>
        </w:rPr>
      </w:pPr>
      <w:r w:rsidRPr="00CC1568">
        <w:rPr>
          <w:rFonts w:cs="Times New Roman"/>
          <w:szCs w:val="28"/>
        </w:rPr>
        <w:t>5</w:t>
      </w:r>
      <w:r w:rsidR="008A640E">
        <w:rPr>
          <w:rFonts w:cs="Times New Roman"/>
          <w:szCs w:val="28"/>
        </w:rPr>
        <w:t>9</w:t>
      </w:r>
      <w:r w:rsidR="006676D2" w:rsidRPr="00CC1568">
        <w:rPr>
          <w:rFonts w:cs="Times New Roman"/>
          <w:szCs w:val="28"/>
        </w:rPr>
        <w:t>. Порядок обжалования решений Инспекции, действий (бездействия) её должностных лиц определяются главой 9 Федерального закона № 248-ФЗ.</w:t>
      </w:r>
    </w:p>
    <w:p w:rsidR="006676D2" w:rsidRPr="00CC1568" w:rsidRDefault="008A640E" w:rsidP="003C6E61">
      <w:pPr>
        <w:pStyle w:val="ab"/>
        <w:ind w:left="0"/>
        <w:jc w:val="both"/>
        <w:rPr>
          <w:rFonts w:cs="Times New Roman"/>
          <w:szCs w:val="28"/>
        </w:rPr>
      </w:pPr>
      <w:r>
        <w:rPr>
          <w:rFonts w:cs="Times New Roman"/>
          <w:szCs w:val="28"/>
        </w:rPr>
        <w:t>60.</w:t>
      </w:r>
      <w:r w:rsidR="006676D2" w:rsidRPr="00CC1568">
        <w:rPr>
          <w:rFonts w:cs="Times New Roman"/>
          <w:szCs w:val="28"/>
        </w:rPr>
        <w:t xml:space="preserve"> </w:t>
      </w:r>
      <w:r w:rsidR="008F46DF" w:rsidRPr="00CC1568">
        <w:rPr>
          <w:rFonts w:cs="Times New Roman"/>
          <w:szCs w:val="28"/>
        </w:rPr>
        <w:t xml:space="preserve">Жалоба на решение </w:t>
      </w:r>
      <w:r w:rsidR="006676D2" w:rsidRPr="00CC1568">
        <w:rPr>
          <w:rFonts w:cs="Times New Roman"/>
          <w:szCs w:val="28"/>
        </w:rPr>
        <w:t>Инспекции</w:t>
      </w:r>
      <w:r w:rsidR="008F46DF" w:rsidRPr="00CC1568">
        <w:rPr>
          <w:rFonts w:cs="Times New Roman"/>
          <w:szCs w:val="28"/>
        </w:rPr>
        <w:t xml:space="preserve">, действия (бездействие) </w:t>
      </w:r>
      <w:r w:rsidR="00F45D66">
        <w:rPr>
          <w:rFonts w:cs="Times New Roman"/>
          <w:szCs w:val="28"/>
        </w:rPr>
        <w:t>заместителей начальника Инспекции</w:t>
      </w:r>
      <w:r w:rsidR="002D1AF1">
        <w:rPr>
          <w:rFonts w:cs="Times New Roman"/>
          <w:szCs w:val="28"/>
        </w:rPr>
        <w:t xml:space="preserve"> и </w:t>
      </w:r>
      <w:r w:rsidR="008F46DF" w:rsidRPr="00CC1568">
        <w:rPr>
          <w:rFonts w:cs="Times New Roman"/>
          <w:szCs w:val="28"/>
        </w:rPr>
        <w:t>должностных лиц</w:t>
      </w:r>
      <w:r w:rsidR="002D1AF1">
        <w:rPr>
          <w:rFonts w:cs="Times New Roman"/>
          <w:szCs w:val="28"/>
        </w:rPr>
        <w:t xml:space="preserve"> Инспекции</w:t>
      </w:r>
      <w:r w:rsidR="008F46DF" w:rsidRPr="00CC1568">
        <w:rPr>
          <w:rFonts w:cs="Times New Roman"/>
          <w:szCs w:val="28"/>
        </w:rPr>
        <w:t xml:space="preserve"> рассматривается </w:t>
      </w:r>
      <w:r w:rsidR="006676D2" w:rsidRPr="00CC1568">
        <w:rPr>
          <w:rFonts w:cs="Times New Roman"/>
          <w:szCs w:val="28"/>
        </w:rPr>
        <w:t>начальником Инспекции</w:t>
      </w:r>
      <w:r w:rsidR="008F46DF" w:rsidRPr="00CC1568">
        <w:rPr>
          <w:rFonts w:cs="Times New Roman"/>
          <w:szCs w:val="28"/>
        </w:rPr>
        <w:t>.</w:t>
      </w:r>
    </w:p>
    <w:p w:rsidR="0080582D" w:rsidRPr="00CC1568" w:rsidRDefault="008A640E" w:rsidP="003C6E61">
      <w:pPr>
        <w:pStyle w:val="ab"/>
        <w:ind w:left="0"/>
        <w:jc w:val="both"/>
        <w:rPr>
          <w:rFonts w:cs="Times New Roman"/>
          <w:szCs w:val="28"/>
        </w:rPr>
      </w:pPr>
      <w:r>
        <w:rPr>
          <w:rFonts w:cs="Times New Roman"/>
          <w:szCs w:val="28"/>
        </w:rPr>
        <w:t>6</w:t>
      </w:r>
      <w:r w:rsidR="008255CC">
        <w:rPr>
          <w:rFonts w:cs="Times New Roman"/>
          <w:szCs w:val="28"/>
        </w:rPr>
        <w:t>1</w:t>
      </w:r>
      <w:r w:rsidR="006676D2" w:rsidRPr="00CC1568">
        <w:rPr>
          <w:rFonts w:cs="Times New Roman"/>
          <w:szCs w:val="28"/>
        </w:rPr>
        <w:t xml:space="preserve">. </w:t>
      </w:r>
      <w:r w:rsidR="008F46DF" w:rsidRPr="00CC1568">
        <w:rPr>
          <w:rFonts w:cs="Times New Roman"/>
          <w:szCs w:val="28"/>
        </w:rPr>
        <w:t xml:space="preserve">Жалоба на действия (бездействия) </w:t>
      </w:r>
      <w:r w:rsidR="006676D2" w:rsidRPr="00CC1568">
        <w:rPr>
          <w:rFonts w:cs="Times New Roman"/>
          <w:szCs w:val="28"/>
        </w:rPr>
        <w:t xml:space="preserve">начальника Инспекции </w:t>
      </w:r>
      <w:r w:rsidR="008F46DF" w:rsidRPr="00CC1568">
        <w:rPr>
          <w:rFonts w:cs="Times New Roman"/>
          <w:szCs w:val="28"/>
        </w:rPr>
        <w:t xml:space="preserve">рассматривается </w:t>
      </w:r>
      <w:r w:rsidR="006676D2" w:rsidRPr="00CC1568">
        <w:rPr>
          <w:rFonts w:cs="Times New Roman"/>
          <w:szCs w:val="28"/>
        </w:rPr>
        <w:t>Губернатор</w:t>
      </w:r>
      <w:r w:rsidR="002D1AF1">
        <w:rPr>
          <w:rFonts w:cs="Times New Roman"/>
          <w:szCs w:val="28"/>
        </w:rPr>
        <w:t>ом</w:t>
      </w:r>
      <w:r w:rsidR="006676D2" w:rsidRPr="00CC1568">
        <w:rPr>
          <w:rFonts w:cs="Times New Roman"/>
          <w:szCs w:val="28"/>
        </w:rPr>
        <w:t xml:space="preserve"> Забайкальского края</w:t>
      </w:r>
      <w:r w:rsidR="002D1AF1">
        <w:rPr>
          <w:rFonts w:cs="Times New Roman"/>
          <w:szCs w:val="28"/>
        </w:rPr>
        <w:t>.</w:t>
      </w:r>
    </w:p>
    <w:p w:rsidR="0080582D" w:rsidRPr="00CC1568" w:rsidRDefault="008A640E" w:rsidP="003C6E61">
      <w:pPr>
        <w:pStyle w:val="ab"/>
        <w:ind w:left="0"/>
        <w:jc w:val="both"/>
        <w:rPr>
          <w:rFonts w:cs="Times New Roman"/>
          <w:szCs w:val="28"/>
        </w:rPr>
      </w:pPr>
      <w:r>
        <w:rPr>
          <w:rFonts w:cs="Times New Roman"/>
          <w:szCs w:val="28"/>
        </w:rPr>
        <w:t>6</w:t>
      </w:r>
      <w:r w:rsidR="008255CC">
        <w:rPr>
          <w:rFonts w:cs="Times New Roman"/>
          <w:szCs w:val="28"/>
        </w:rPr>
        <w:t>2</w:t>
      </w:r>
      <w:r w:rsidR="0080582D" w:rsidRPr="00CC1568">
        <w:rPr>
          <w:rFonts w:cs="Times New Roman"/>
          <w:szCs w:val="28"/>
        </w:rPr>
        <w:t xml:space="preserve">. </w:t>
      </w:r>
      <w:r w:rsidR="008F46DF" w:rsidRPr="00CC1568">
        <w:rPr>
          <w:rFonts w:cs="Times New Roman"/>
          <w:szCs w:val="28"/>
        </w:rPr>
        <w:t xml:space="preserve">Жалоба на решение </w:t>
      </w:r>
      <w:r w:rsidR="006676D2" w:rsidRPr="00CC1568">
        <w:rPr>
          <w:rFonts w:cs="Times New Roman"/>
          <w:szCs w:val="28"/>
        </w:rPr>
        <w:t>Инспекции</w:t>
      </w:r>
      <w:r w:rsidR="008F46DF" w:rsidRPr="00CC1568">
        <w:rPr>
          <w:rFonts w:cs="Times New Roman"/>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0582D" w:rsidRPr="00CC1568" w:rsidRDefault="008A640E" w:rsidP="003C6E61">
      <w:pPr>
        <w:pStyle w:val="ab"/>
        <w:ind w:left="0"/>
        <w:jc w:val="both"/>
        <w:rPr>
          <w:rFonts w:cs="Times New Roman"/>
          <w:szCs w:val="28"/>
        </w:rPr>
      </w:pPr>
      <w:r>
        <w:rPr>
          <w:rFonts w:cs="Times New Roman"/>
          <w:szCs w:val="28"/>
        </w:rPr>
        <w:t>6</w:t>
      </w:r>
      <w:r w:rsidR="008255CC">
        <w:rPr>
          <w:rFonts w:cs="Times New Roman"/>
          <w:szCs w:val="28"/>
        </w:rPr>
        <w:t>3</w:t>
      </w:r>
      <w:r w:rsidR="0080582D" w:rsidRPr="00CC1568">
        <w:rPr>
          <w:rFonts w:cs="Times New Roman"/>
          <w:szCs w:val="28"/>
        </w:rPr>
        <w:t xml:space="preserve">. </w:t>
      </w:r>
      <w:r w:rsidR="008F46DF" w:rsidRPr="00CC1568">
        <w:rPr>
          <w:rFonts w:cs="Times New Roman"/>
          <w:szCs w:val="28"/>
        </w:rPr>
        <w:t xml:space="preserve">Жалоба на предписание </w:t>
      </w:r>
      <w:r w:rsidR="0080582D" w:rsidRPr="00CC1568">
        <w:rPr>
          <w:rFonts w:cs="Times New Roman"/>
          <w:szCs w:val="28"/>
        </w:rPr>
        <w:t>Инспекции</w:t>
      </w:r>
      <w:r w:rsidR="008F46DF" w:rsidRPr="00CC1568">
        <w:rPr>
          <w:rFonts w:cs="Times New Roman"/>
          <w:szCs w:val="28"/>
        </w:rPr>
        <w:t xml:space="preserve"> может быть подана в течение 10 рабочих дней с момента получения контролируемым лицом предписания.</w:t>
      </w:r>
    </w:p>
    <w:p w:rsidR="008F46DF" w:rsidRPr="00CC1568" w:rsidRDefault="008F46DF" w:rsidP="003C6E61">
      <w:pPr>
        <w:pStyle w:val="ab"/>
        <w:ind w:left="0"/>
        <w:jc w:val="both"/>
        <w:rPr>
          <w:rFonts w:cs="Times New Roman"/>
          <w:szCs w:val="28"/>
        </w:rPr>
      </w:pPr>
      <w:r w:rsidRPr="00CC1568">
        <w:rPr>
          <w:rFonts w:cs="Times New Roman"/>
          <w:szCs w:val="28"/>
        </w:rPr>
        <w:t xml:space="preserve">В случае пропуска по уважительной причине срока подачи жалобы указанный срок по ходатайству лица, подающего жалобу, может быть восстановлен </w:t>
      </w:r>
      <w:r w:rsidR="0080582D" w:rsidRPr="00CC1568">
        <w:rPr>
          <w:rFonts w:cs="Times New Roman"/>
          <w:szCs w:val="28"/>
        </w:rPr>
        <w:t>Инспекцией.</w:t>
      </w:r>
    </w:p>
    <w:p w:rsidR="008F46DF" w:rsidRPr="00CC1568" w:rsidRDefault="008F46DF" w:rsidP="006E3B11">
      <w:pPr>
        <w:autoSpaceDE w:val="0"/>
        <w:autoSpaceDN w:val="0"/>
        <w:adjustRightInd w:val="0"/>
        <w:ind w:firstLine="567"/>
        <w:jc w:val="both"/>
        <w:rPr>
          <w:rFonts w:cs="Times New Roman"/>
          <w:szCs w:val="28"/>
        </w:rPr>
      </w:pPr>
    </w:p>
    <w:p w:rsidR="008255CC" w:rsidRDefault="008255CC" w:rsidP="007D72D7">
      <w:pPr>
        <w:pStyle w:val="Standard"/>
        <w:ind w:firstLine="709"/>
        <w:jc w:val="center"/>
        <w:rPr>
          <w:rFonts w:cs="Times New Roman"/>
          <w:b/>
          <w:sz w:val="28"/>
          <w:szCs w:val="28"/>
        </w:rPr>
      </w:pPr>
    </w:p>
    <w:p w:rsidR="007D72D7" w:rsidRPr="00193B43" w:rsidRDefault="00431731" w:rsidP="00193B43">
      <w:pPr>
        <w:ind w:left="709" w:firstLine="0"/>
        <w:jc w:val="center"/>
        <w:rPr>
          <w:b/>
        </w:rPr>
      </w:pPr>
      <w:r w:rsidRPr="00193B43">
        <w:rPr>
          <w:b/>
        </w:rPr>
        <w:lastRenderedPageBreak/>
        <w:t>9</w:t>
      </w:r>
      <w:r w:rsidR="007D72D7" w:rsidRPr="00193B43">
        <w:rPr>
          <w:b/>
        </w:rPr>
        <w:t>. Оценка результативности и эффективности деятельности</w:t>
      </w:r>
    </w:p>
    <w:p w:rsidR="007D72D7" w:rsidRDefault="00193B43" w:rsidP="00193B43">
      <w:pPr>
        <w:ind w:left="709" w:firstLine="0"/>
        <w:jc w:val="center"/>
        <w:rPr>
          <w:b/>
        </w:rPr>
      </w:pPr>
      <w:r w:rsidRPr="00193B43">
        <w:rPr>
          <w:b/>
        </w:rPr>
        <w:t>Государственной инспекции Забайкальского края</w:t>
      </w:r>
      <w:r w:rsidR="007D72D7" w:rsidRPr="00193B43">
        <w:rPr>
          <w:b/>
        </w:rPr>
        <w:t xml:space="preserve"> при осуществлении регионального государственного контроля</w:t>
      </w:r>
    </w:p>
    <w:p w:rsidR="00B15B00" w:rsidRPr="00193B43" w:rsidRDefault="00B15B00" w:rsidP="00193B43">
      <w:pPr>
        <w:ind w:left="709" w:firstLine="0"/>
        <w:jc w:val="center"/>
        <w:rPr>
          <w:b/>
        </w:rPr>
      </w:pPr>
    </w:p>
    <w:p w:rsidR="007D72D7" w:rsidRPr="00D44506" w:rsidRDefault="008A640E" w:rsidP="007D72D7">
      <w:pPr>
        <w:pStyle w:val="Standard"/>
        <w:ind w:firstLine="709"/>
        <w:jc w:val="both"/>
        <w:rPr>
          <w:rFonts w:cs="Times New Roman"/>
          <w:sz w:val="28"/>
          <w:szCs w:val="28"/>
        </w:rPr>
      </w:pPr>
      <w:r>
        <w:rPr>
          <w:rFonts w:cs="Times New Roman"/>
          <w:sz w:val="28"/>
          <w:szCs w:val="28"/>
        </w:rPr>
        <w:t>6</w:t>
      </w:r>
      <w:r w:rsidR="008255CC">
        <w:rPr>
          <w:rFonts w:cs="Times New Roman"/>
          <w:sz w:val="28"/>
          <w:szCs w:val="28"/>
        </w:rPr>
        <w:t>4</w:t>
      </w:r>
      <w:r w:rsidR="007D72D7" w:rsidRPr="00D44506">
        <w:rPr>
          <w:rFonts w:cs="Times New Roman"/>
          <w:sz w:val="28"/>
          <w:szCs w:val="28"/>
        </w:rPr>
        <w:t>. Основа системы оценки результативности и эффективности осуществления регионального государственного контроля, определяется статьей 30 Федерального закона № 248-ФЗ.</w:t>
      </w:r>
    </w:p>
    <w:p w:rsidR="007D72D7" w:rsidRPr="00D44506" w:rsidRDefault="008A640E" w:rsidP="007D72D7">
      <w:pPr>
        <w:pStyle w:val="Standard"/>
        <w:ind w:firstLine="709"/>
        <w:jc w:val="both"/>
        <w:rPr>
          <w:rFonts w:cs="Times New Roman"/>
          <w:sz w:val="28"/>
          <w:szCs w:val="28"/>
        </w:rPr>
      </w:pPr>
      <w:r>
        <w:rPr>
          <w:rFonts w:cs="Times New Roman"/>
          <w:sz w:val="28"/>
          <w:szCs w:val="28"/>
        </w:rPr>
        <w:t>6</w:t>
      </w:r>
      <w:r w:rsidR="008255CC">
        <w:rPr>
          <w:rFonts w:cs="Times New Roman"/>
          <w:sz w:val="28"/>
          <w:szCs w:val="28"/>
        </w:rPr>
        <w:t>5</w:t>
      </w:r>
      <w:r w:rsidR="007D72D7" w:rsidRPr="00D44506">
        <w:rPr>
          <w:rFonts w:cs="Times New Roman"/>
          <w:sz w:val="28"/>
          <w:szCs w:val="28"/>
        </w:rPr>
        <w:t>. В систему показателей результативности и эффективности деятельности контрольных (надзорных) органов входят:</w:t>
      </w:r>
    </w:p>
    <w:p w:rsidR="007D72D7" w:rsidRPr="00D44506" w:rsidRDefault="007D72D7" w:rsidP="007D72D7">
      <w:pPr>
        <w:pStyle w:val="Standard"/>
        <w:ind w:firstLine="709"/>
        <w:jc w:val="both"/>
        <w:rPr>
          <w:rFonts w:cs="Times New Roman"/>
          <w:sz w:val="28"/>
          <w:szCs w:val="28"/>
        </w:rPr>
      </w:pPr>
      <w:r w:rsidRPr="00D44506">
        <w:rPr>
          <w:rFonts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D72D7" w:rsidRPr="00D44506" w:rsidRDefault="007D72D7" w:rsidP="007D72D7">
      <w:pPr>
        <w:pStyle w:val="Standard"/>
        <w:ind w:firstLine="709"/>
        <w:jc w:val="both"/>
        <w:rPr>
          <w:rFonts w:cs="Times New Roman"/>
          <w:sz w:val="28"/>
          <w:szCs w:val="28"/>
        </w:rPr>
      </w:pPr>
      <w:r w:rsidRPr="00D44506">
        <w:rPr>
          <w:rFonts w:cs="Times New Roman"/>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D72D7" w:rsidRPr="00B66189" w:rsidRDefault="008A640E" w:rsidP="007D72D7">
      <w:pPr>
        <w:pStyle w:val="Standard"/>
        <w:ind w:firstLine="709"/>
        <w:jc w:val="both"/>
        <w:rPr>
          <w:rFonts w:cs="Times New Roman"/>
          <w:color w:val="000000"/>
          <w:kern w:val="0"/>
          <w:sz w:val="28"/>
          <w:szCs w:val="28"/>
        </w:rPr>
      </w:pPr>
      <w:r>
        <w:rPr>
          <w:rFonts w:cs="Times New Roman"/>
          <w:sz w:val="28"/>
          <w:szCs w:val="28"/>
        </w:rPr>
        <w:t>6</w:t>
      </w:r>
      <w:r w:rsidR="008255CC">
        <w:rPr>
          <w:rFonts w:cs="Times New Roman"/>
          <w:sz w:val="28"/>
          <w:szCs w:val="28"/>
        </w:rPr>
        <w:t>6</w:t>
      </w:r>
      <w:r w:rsidR="007D72D7" w:rsidRPr="00D44506">
        <w:rPr>
          <w:rFonts w:cs="Times New Roman"/>
          <w:sz w:val="28"/>
          <w:szCs w:val="28"/>
        </w:rPr>
        <w:t>. Ключевые и и</w:t>
      </w:r>
      <w:r w:rsidR="007D72D7" w:rsidRPr="00D44506">
        <w:rPr>
          <w:rFonts w:eastAsia="Calibri" w:cs="Times New Roman"/>
          <w:color w:val="000000"/>
          <w:kern w:val="0"/>
          <w:sz w:val="28"/>
          <w:szCs w:val="28"/>
          <w:lang w:eastAsia="en-US"/>
        </w:rPr>
        <w:t>ндикативные</w:t>
      </w:r>
      <w:r w:rsidR="007D72D7" w:rsidRPr="00D44506">
        <w:rPr>
          <w:rFonts w:cs="Times New Roman"/>
          <w:sz w:val="28"/>
          <w:szCs w:val="28"/>
        </w:rPr>
        <w:t xml:space="preserve"> показателем эффективности и результативности </w:t>
      </w:r>
      <w:r w:rsidR="007D72D7" w:rsidRPr="00275073">
        <w:rPr>
          <w:rFonts w:cs="Times New Roman"/>
          <w:sz w:val="28"/>
          <w:szCs w:val="28"/>
        </w:rPr>
        <w:t xml:space="preserve">осуществления регионального государственного </w:t>
      </w:r>
      <w:r w:rsidR="00073FAF">
        <w:rPr>
          <w:rFonts w:cs="Times New Roman"/>
          <w:sz w:val="28"/>
          <w:szCs w:val="28"/>
        </w:rPr>
        <w:t xml:space="preserve">жилищного надзора </w:t>
      </w:r>
      <w:r w:rsidR="007D72D7" w:rsidRPr="00B66189">
        <w:rPr>
          <w:rFonts w:cs="Times New Roman"/>
          <w:sz w:val="28"/>
          <w:szCs w:val="28"/>
        </w:rPr>
        <w:t xml:space="preserve">содержатся в </w:t>
      </w:r>
      <w:r w:rsidR="007D72D7" w:rsidRPr="00B66189">
        <w:rPr>
          <w:rFonts w:eastAsia="Calibri" w:cs="Times New Roman"/>
          <w:color w:val="000000"/>
          <w:kern w:val="0"/>
          <w:sz w:val="28"/>
          <w:szCs w:val="28"/>
          <w:lang w:eastAsia="en-US"/>
        </w:rPr>
        <w:t>приложении к настоящему Положению.</w:t>
      </w:r>
    </w:p>
    <w:p w:rsidR="007D72D7" w:rsidRPr="00D44506" w:rsidRDefault="008A640E" w:rsidP="007D72D7">
      <w:pPr>
        <w:pStyle w:val="Standard"/>
        <w:tabs>
          <w:tab w:val="left" w:pos="1134"/>
        </w:tabs>
        <w:ind w:firstLine="709"/>
        <w:jc w:val="both"/>
        <w:rPr>
          <w:rFonts w:cs="Times New Roman"/>
          <w:sz w:val="28"/>
          <w:szCs w:val="28"/>
        </w:rPr>
      </w:pPr>
      <w:r w:rsidRPr="00B66189">
        <w:rPr>
          <w:rFonts w:cs="Times New Roman"/>
          <w:sz w:val="28"/>
          <w:szCs w:val="28"/>
        </w:rPr>
        <w:t>6</w:t>
      </w:r>
      <w:r w:rsidR="008255CC">
        <w:rPr>
          <w:rFonts w:cs="Times New Roman"/>
          <w:sz w:val="28"/>
          <w:szCs w:val="28"/>
        </w:rPr>
        <w:t>7</w:t>
      </w:r>
      <w:r w:rsidR="007D72D7" w:rsidRPr="00B66189">
        <w:rPr>
          <w:rFonts w:cs="Times New Roman"/>
          <w:sz w:val="28"/>
          <w:szCs w:val="28"/>
        </w:rPr>
        <w:t xml:space="preserve">. Сведения о достижении ключевых показателей и индикативных показателях регионального государственного </w:t>
      </w:r>
      <w:r w:rsidR="00073FAF" w:rsidRPr="00B66189">
        <w:rPr>
          <w:rFonts w:cs="Times New Roman"/>
          <w:sz w:val="28"/>
          <w:szCs w:val="28"/>
        </w:rPr>
        <w:t>жилищного надзора</w:t>
      </w:r>
      <w:r w:rsidR="007D72D7" w:rsidRPr="00B66189">
        <w:rPr>
          <w:rFonts w:cs="Times New Roman"/>
          <w:sz w:val="28"/>
          <w:szCs w:val="28"/>
        </w:rPr>
        <w:t>, в том числе о влиянии профилактических мероприятий и контрольных (надзорных) мероприятий на достижение ключевых показателей</w:t>
      </w:r>
      <w:r w:rsidR="00073FAF" w:rsidRPr="00B66189">
        <w:rPr>
          <w:rFonts w:cs="Times New Roman"/>
          <w:sz w:val="28"/>
          <w:szCs w:val="28"/>
        </w:rPr>
        <w:t>,</w:t>
      </w:r>
      <w:r w:rsidR="007D72D7" w:rsidRPr="00B66189">
        <w:rPr>
          <w:rFonts w:cs="Times New Roman"/>
          <w:sz w:val="28"/>
          <w:szCs w:val="28"/>
        </w:rPr>
        <w:t xml:space="preserve"> отражаются в докладе о виде контроля, подготавливаемом </w:t>
      </w:r>
      <w:r w:rsidR="00C2136F" w:rsidRPr="00B66189">
        <w:rPr>
          <w:rFonts w:cs="Times New Roman"/>
          <w:sz w:val="28"/>
          <w:szCs w:val="28"/>
        </w:rPr>
        <w:t>Инспекцией</w:t>
      </w:r>
      <w:r w:rsidR="007D72D7" w:rsidRPr="00B66189">
        <w:rPr>
          <w:rFonts w:cs="Times New Roman"/>
          <w:sz w:val="28"/>
          <w:szCs w:val="28"/>
        </w:rPr>
        <w:t xml:space="preserve"> по итогам календарного года.</w:t>
      </w:r>
    </w:p>
    <w:p w:rsidR="00544743" w:rsidRPr="00CC1568" w:rsidRDefault="007D72D7" w:rsidP="007D72D7">
      <w:pPr>
        <w:autoSpaceDE w:val="0"/>
        <w:autoSpaceDN w:val="0"/>
        <w:adjustRightInd w:val="0"/>
        <w:ind w:firstLine="567"/>
        <w:jc w:val="both"/>
        <w:rPr>
          <w:rFonts w:cs="Times New Roman"/>
          <w:szCs w:val="28"/>
        </w:rPr>
      </w:pPr>
      <w:r w:rsidRPr="00D44506">
        <w:rPr>
          <w:rFonts w:cs="Times New Roman"/>
          <w:color w:val="000000"/>
          <w:szCs w:val="28"/>
          <w:shd w:val="clear" w:color="auto" w:fill="FFFFFF"/>
        </w:rPr>
        <w:br w:type="page"/>
      </w:r>
    </w:p>
    <w:tbl>
      <w:tblPr>
        <w:tblW w:w="9600" w:type="dxa"/>
        <w:tblLayout w:type="fixed"/>
        <w:tblCellMar>
          <w:left w:w="10" w:type="dxa"/>
          <w:right w:w="10" w:type="dxa"/>
        </w:tblCellMar>
        <w:tblLook w:val="04A0" w:firstRow="1" w:lastRow="0" w:firstColumn="1" w:lastColumn="0" w:noHBand="0" w:noVBand="1"/>
      </w:tblPr>
      <w:tblGrid>
        <w:gridCol w:w="5070"/>
        <w:gridCol w:w="4530"/>
      </w:tblGrid>
      <w:tr w:rsidR="00DE07C6" w:rsidRPr="0080582D" w:rsidTr="007E6B5D">
        <w:tc>
          <w:tcPr>
            <w:tcW w:w="5070" w:type="dxa"/>
            <w:tcMar>
              <w:top w:w="0" w:type="dxa"/>
              <w:left w:w="0" w:type="dxa"/>
              <w:bottom w:w="0" w:type="dxa"/>
              <w:right w:w="0" w:type="dxa"/>
            </w:tcMar>
          </w:tcPr>
          <w:p w:rsidR="00DE07C6" w:rsidRPr="0080582D" w:rsidRDefault="00DE07C6" w:rsidP="007E6B5D">
            <w:pPr>
              <w:widowControl w:val="0"/>
              <w:suppressLineNumbers/>
              <w:suppressAutoHyphens/>
              <w:autoSpaceDN w:val="0"/>
              <w:textAlignment w:val="baseline"/>
              <w:rPr>
                <w:rFonts w:eastAsia="Andale Sans UI" w:cs="Times New Roman"/>
                <w:kern w:val="3"/>
                <w:szCs w:val="28"/>
                <w:lang w:eastAsia="ru-RU"/>
              </w:rPr>
            </w:pPr>
          </w:p>
        </w:tc>
        <w:tc>
          <w:tcPr>
            <w:tcW w:w="4530" w:type="dxa"/>
            <w:tcMar>
              <w:top w:w="0" w:type="dxa"/>
              <w:left w:w="0" w:type="dxa"/>
              <w:bottom w:w="0" w:type="dxa"/>
              <w:right w:w="0" w:type="dxa"/>
            </w:tcMar>
          </w:tcPr>
          <w:p w:rsidR="00DE07C6" w:rsidRPr="00CC1568" w:rsidRDefault="00DE07C6" w:rsidP="007E6B5D">
            <w:pPr>
              <w:widowControl w:val="0"/>
              <w:suppressLineNumbers/>
              <w:suppressAutoHyphens/>
              <w:autoSpaceDN w:val="0"/>
              <w:ind w:firstLine="0"/>
              <w:jc w:val="center"/>
              <w:textAlignment w:val="baseline"/>
              <w:rPr>
                <w:rFonts w:eastAsia="Andale Sans UI" w:cs="Times New Roman"/>
                <w:kern w:val="3"/>
                <w:szCs w:val="28"/>
                <w:lang w:eastAsia="ru-RU"/>
              </w:rPr>
            </w:pPr>
            <w:r w:rsidRPr="00CC1568">
              <w:rPr>
                <w:rFonts w:eastAsia="Calibri" w:cs="Times New Roman"/>
                <w:szCs w:val="28"/>
                <w:shd w:val="clear" w:color="auto" w:fill="FFFFFF"/>
              </w:rPr>
              <w:t>ПРИЛОЖЕНИЕ</w:t>
            </w:r>
            <w:r w:rsidRPr="00CC1568">
              <w:rPr>
                <w:rFonts w:eastAsia="Andale Sans UI" w:cs="Times New Roman"/>
                <w:kern w:val="3"/>
                <w:szCs w:val="28"/>
                <w:lang w:eastAsia="ru-RU"/>
              </w:rPr>
              <w:t xml:space="preserve"> </w:t>
            </w:r>
          </w:p>
          <w:p w:rsidR="00DE07C6" w:rsidRPr="00CC1568" w:rsidRDefault="00DE07C6" w:rsidP="007E6B5D">
            <w:pPr>
              <w:widowControl w:val="0"/>
              <w:suppressLineNumbers/>
              <w:suppressAutoHyphens/>
              <w:autoSpaceDN w:val="0"/>
              <w:ind w:firstLine="0"/>
              <w:jc w:val="center"/>
              <w:textAlignment w:val="baseline"/>
              <w:rPr>
                <w:rFonts w:eastAsia="Andale Sans UI" w:cs="Times New Roman"/>
                <w:kern w:val="3"/>
                <w:szCs w:val="28"/>
                <w:lang w:eastAsia="ru-RU"/>
              </w:rPr>
            </w:pPr>
          </w:p>
          <w:p w:rsidR="00DE07C6" w:rsidRPr="0080582D" w:rsidRDefault="00DE07C6" w:rsidP="007E6B5D">
            <w:pPr>
              <w:widowControl w:val="0"/>
              <w:suppressLineNumbers/>
              <w:suppressAutoHyphens/>
              <w:autoSpaceDN w:val="0"/>
              <w:ind w:firstLine="0"/>
              <w:jc w:val="center"/>
              <w:textAlignment w:val="baseline"/>
              <w:rPr>
                <w:rFonts w:eastAsia="Andale Sans UI" w:cs="Times New Roman"/>
                <w:kern w:val="3"/>
                <w:szCs w:val="28"/>
                <w:lang w:eastAsia="ru-RU"/>
              </w:rPr>
            </w:pPr>
            <w:r w:rsidRPr="00CC1568">
              <w:rPr>
                <w:rFonts w:eastAsia="Andale Sans UI" w:cs="Times New Roman"/>
                <w:kern w:val="3"/>
                <w:szCs w:val="28"/>
                <w:lang w:eastAsia="ru-RU"/>
              </w:rPr>
              <w:t>к Положению о региональном государственном надзоре Забайкальского края</w:t>
            </w:r>
          </w:p>
          <w:p w:rsidR="00DE07C6" w:rsidRPr="0080582D" w:rsidRDefault="00DE07C6" w:rsidP="007E6B5D">
            <w:pPr>
              <w:widowControl w:val="0"/>
              <w:suppressLineNumbers/>
              <w:suppressAutoHyphens/>
              <w:autoSpaceDN w:val="0"/>
              <w:spacing w:line="360" w:lineRule="auto"/>
              <w:ind w:firstLine="0"/>
              <w:jc w:val="center"/>
              <w:textAlignment w:val="baseline"/>
              <w:rPr>
                <w:rFonts w:eastAsia="Andale Sans UI" w:cs="Times New Roman"/>
                <w:kern w:val="3"/>
                <w:szCs w:val="28"/>
                <w:lang w:eastAsia="ru-RU"/>
              </w:rPr>
            </w:pPr>
          </w:p>
        </w:tc>
      </w:tr>
    </w:tbl>
    <w:p w:rsidR="00DE07C6" w:rsidRDefault="00DE07C6" w:rsidP="00DE07C6">
      <w:pPr>
        <w:pStyle w:val="ConsPlusTitle"/>
        <w:jc w:val="center"/>
        <w:rPr>
          <w:rFonts w:ascii="Times New Roman" w:hAnsi="Times New Roman" w:cs="Times New Roman"/>
          <w:sz w:val="28"/>
          <w:szCs w:val="28"/>
        </w:rPr>
      </w:pPr>
      <w:bookmarkStart w:id="10" w:name="P294"/>
      <w:bookmarkEnd w:id="10"/>
      <w:r>
        <w:rPr>
          <w:rFonts w:ascii="Times New Roman" w:hAnsi="Times New Roman" w:cs="Times New Roman"/>
          <w:sz w:val="28"/>
          <w:szCs w:val="28"/>
        </w:rPr>
        <w:t xml:space="preserve">Перечень показателей результативности и эффективности при осуществлении государственного контроля (надзора) в области жилищного надзора </w:t>
      </w:r>
    </w:p>
    <w:p w:rsidR="00DE07C6" w:rsidRDefault="00DE07C6" w:rsidP="00DE07C6">
      <w:pPr>
        <w:pStyle w:val="ConsPlusTitle"/>
        <w:jc w:val="center"/>
        <w:rPr>
          <w:rFonts w:ascii="Times New Roman" w:hAnsi="Times New Roman" w:cs="Times New Roman"/>
          <w:sz w:val="28"/>
          <w:szCs w:val="28"/>
        </w:rPr>
      </w:pPr>
    </w:p>
    <w:p w:rsidR="00DE07C6" w:rsidRDefault="00DE07C6" w:rsidP="00DE07C6">
      <w:pPr>
        <w:pStyle w:val="ConsPlusTitle"/>
        <w:ind w:firstLine="708"/>
        <w:jc w:val="both"/>
        <w:rPr>
          <w:rFonts w:ascii="Times New Roman" w:hAnsi="Times New Roman" w:cs="Times New Roman"/>
          <w:b w:val="0"/>
          <w:sz w:val="28"/>
          <w:szCs w:val="28"/>
        </w:rPr>
      </w:pPr>
      <w:r w:rsidRPr="00104782">
        <w:rPr>
          <w:rFonts w:ascii="Times New Roman" w:hAnsi="Times New Roman" w:cs="Times New Roman"/>
          <w:b w:val="0"/>
          <w:sz w:val="28"/>
          <w:szCs w:val="28"/>
        </w:rPr>
        <w:t>Негативные явления, на устранение которых направлена контрольно-надзорная деятельность: нарушение прав граждан и юридических лиц</w:t>
      </w:r>
      <w:r>
        <w:rPr>
          <w:rFonts w:ascii="Times New Roman" w:hAnsi="Times New Roman" w:cs="Times New Roman"/>
          <w:b w:val="0"/>
          <w:sz w:val="28"/>
          <w:szCs w:val="28"/>
        </w:rPr>
        <w:t>.</w:t>
      </w:r>
    </w:p>
    <w:p w:rsidR="00DE07C6" w:rsidRPr="00104782" w:rsidRDefault="00DE07C6" w:rsidP="00DE07C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Цели контрольно-надзорной деятельности: предупреждение, выявление и пресечение нарушений требований и положений действующего законодательства.</w:t>
      </w:r>
    </w:p>
    <w:p w:rsidR="00DE07C6" w:rsidRPr="00CC1568" w:rsidRDefault="00DE07C6" w:rsidP="00DE07C6">
      <w:pPr>
        <w:pStyle w:val="ConsPlusNormal0"/>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6020"/>
        <w:gridCol w:w="1843"/>
      </w:tblGrid>
      <w:tr w:rsidR="00DE07C6" w:rsidRPr="00CC1568" w:rsidTr="007E6B5D">
        <w:tc>
          <w:tcPr>
            <w:tcW w:w="1555" w:type="dxa"/>
            <w:tcBorders>
              <w:top w:val="single" w:sz="4" w:space="0" w:color="auto"/>
              <w:left w:val="single" w:sz="4" w:space="0" w:color="auto"/>
              <w:bottom w:val="single" w:sz="4" w:space="0" w:color="auto"/>
              <w:right w:val="single" w:sz="4" w:space="0" w:color="auto"/>
            </w:tcBorders>
            <w:hideMark/>
          </w:tcPr>
          <w:p w:rsidR="00DE07C6" w:rsidRDefault="00DE07C6" w:rsidP="007E6B5D">
            <w:pPr>
              <w:ind w:firstLine="0"/>
              <w:jc w:val="center"/>
              <w:rPr>
                <w:rFonts w:cs="Times New Roman"/>
                <w:b/>
                <w:bCs/>
                <w:sz w:val="22"/>
                <w:lang w:eastAsia="ru-RU"/>
              </w:rPr>
            </w:pPr>
            <w:r>
              <w:rPr>
                <w:rFonts w:cs="Times New Roman"/>
                <w:b/>
                <w:bCs/>
                <w:lang w:eastAsia="ru-RU"/>
              </w:rPr>
              <w:t>Номер (индекс) показателя</w:t>
            </w:r>
          </w:p>
          <w:p w:rsidR="00DE07C6" w:rsidRPr="00CC1568" w:rsidRDefault="00DE07C6" w:rsidP="007E6B5D">
            <w:pPr>
              <w:pStyle w:val="ConsPlusNormal0"/>
              <w:spacing w:line="276" w:lineRule="auto"/>
              <w:jc w:val="center"/>
              <w:rPr>
                <w:rFonts w:ascii="Times New Roman" w:hAnsi="Times New Roman" w:cs="Times New Roman"/>
                <w:sz w:val="28"/>
                <w:szCs w:val="28"/>
                <w:lang w:eastAsia="en-US"/>
              </w:rPr>
            </w:pPr>
          </w:p>
        </w:tc>
        <w:tc>
          <w:tcPr>
            <w:tcW w:w="6020" w:type="dxa"/>
            <w:tcBorders>
              <w:top w:val="single" w:sz="4" w:space="0" w:color="auto"/>
              <w:left w:val="single" w:sz="4" w:space="0" w:color="auto"/>
              <w:bottom w:val="single" w:sz="4" w:space="0" w:color="auto"/>
              <w:right w:val="single" w:sz="4" w:space="0" w:color="auto"/>
            </w:tcBorders>
            <w:hideMark/>
          </w:tcPr>
          <w:p w:rsidR="00DE07C6" w:rsidRPr="00CC1568" w:rsidRDefault="00DE07C6" w:rsidP="007E6B5D">
            <w:pPr>
              <w:ind w:left="709" w:firstLine="0"/>
              <w:jc w:val="center"/>
              <w:rPr>
                <w:rFonts w:cs="Times New Roman"/>
                <w:szCs w:val="28"/>
              </w:rPr>
            </w:pPr>
            <w:r>
              <w:rPr>
                <w:rFonts w:cs="Times New Roman"/>
                <w:b/>
                <w:bCs/>
                <w:lang w:eastAsia="ru-RU"/>
              </w:rPr>
              <w:t>Наименование показателя, единицы измерения</w:t>
            </w:r>
          </w:p>
        </w:tc>
        <w:tc>
          <w:tcPr>
            <w:tcW w:w="1843" w:type="dxa"/>
            <w:tcBorders>
              <w:top w:val="single" w:sz="4" w:space="0" w:color="auto"/>
              <w:left w:val="single" w:sz="4" w:space="0" w:color="auto"/>
              <w:bottom w:val="single" w:sz="4" w:space="0" w:color="auto"/>
              <w:right w:val="single" w:sz="4" w:space="0" w:color="auto"/>
            </w:tcBorders>
            <w:hideMark/>
          </w:tcPr>
          <w:p w:rsidR="00DE07C6" w:rsidRPr="00CC1568" w:rsidRDefault="00DE07C6" w:rsidP="007E6B5D">
            <w:pPr>
              <w:ind w:firstLine="0"/>
              <w:jc w:val="center"/>
              <w:rPr>
                <w:rFonts w:cs="Times New Roman"/>
                <w:szCs w:val="28"/>
              </w:rPr>
            </w:pPr>
            <w:r>
              <w:rPr>
                <w:rFonts w:cs="Times New Roman"/>
                <w:b/>
                <w:bCs/>
                <w:lang w:eastAsia="ru-RU"/>
              </w:rPr>
              <w:t>Целевые значения показателя</w:t>
            </w:r>
          </w:p>
        </w:tc>
      </w:tr>
      <w:tr w:rsidR="00DE07C6" w:rsidRPr="00CC1568" w:rsidTr="007E6B5D">
        <w:tc>
          <w:tcPr>
            <w:tcW w:w="1555" w:type="dxa"/>
            <w:tcBorders>
              <w:top w:val="single" w:sz="4" w:space="0" w:color="auto"/>
              <w:left w:val="single" w:sz="4" w:space="0" w:color="auto"/>
              <w:bottom w:val="single" w:sz="4" w:space="0" w:color="auto"/>
              <w:right w:val="single" w:sz="4" w:space="0" w:color="auto"/>
            </w:tcBorders>
          </w:tcPr>
          <w:p w:rsidR="00DE07C6" w:rsidRPr="00BA6114" w:rsidRDefault="00DE07C6" w:rsidP="007E6B5D">
            <w:pPr>
              <w:ind w:firstLine="0"/>
              <w:rPr>
                <w:rFonts w:cs="Times New Roman"/>
                <w:bCs/>
                <w:lang w:eastAsia="ru-RU"/>
              </w:rPr>
            </w:pPr>
            <w:r w:rsidRPr="00BA6114">
              <w:rPr>
                <w:rFonts w:cs="Times New Roman"/>
                <w:bCs/>
                <w:lang w:eastAsia="ru-RU"/>
              </w:rPr>
              <w:t>А</w:t>
            </w:r>
          </w:p>
        </w:tc>
        <w:tc>
          <w:tcPr>
            <w:tcW w:w="7863" w:type="dxa"/>
            <w:gridSpan w:val="2"/>
            <w:tcBorders>
              <w:top w:val="single" w:sz="4" w:space="0" w:color="auto"/>
              <w:left w:val="single" w:sz="4" w:space="0" w:color="auto"/>
              <w:bottom w:val="single" w:sz="4" w:space="0" w:color="auto"/>
              <w:right w:val="single" w:sz="4" w:space="0" w:color="auto"/>
            </w:tcBorders>
          </w:tcPr>
          <w:p w:rsidR="00DE07C6" w:rsidRDefault="00DE07C6" w:rsidP="007E6B5D">
            <w:pPr>
              <w:ind w:firstLine="0"/>
              <w:jc w:val="center"/>
              <w:rPr>
                <w:rFonts w:cs="Times New Roman"/>
                <w:b/>
                <w:bCs/>
                <w:lang w:eastAsia="ru-RU"/>
              </w:rPr>
            </w:pPr>
            <w:r>
              <w:rPr>
                <w:rFonts w:cs="Times New Roman"/>
                <w:szCs w:val="28"/>
              </w:rPr>
              <w:t>Ключевые показатели результативности, отражающие уровень безопасности охраняемых законом ценностей, выражающийся в минимизации причинения</w:t>
            </w:r>
          </w:p>
        </w:tc>
      </w:tr>
      <w:tr w:rsidR="00DE07C6" w:rsidRPr="00CC1568" w:rsidTr="007E6B5D">
        <w:tc>
          <w:tcPr>
            <w:tcW w:w="1555" w:type="dxa"/>
            <w:tcBorders>
              <w:top w:val="single" w:sz="4" w:space="0" w:color="auto"/>
              <w:left w:val="single" w:sz="4" w:space="0" w:color="auto"/>
              <w:bottom w:val="single" w:sz="4" w:space="0" w:color="auto"/>
              <w:right w:val="single" w:sz="4" w:space="0" w:color="auto"/>
            </w:tcBorders>
            <w:hideMark/>
          </w:tcPr>
          <w:p w:rsidR="00DE07C6" w:rsidRPr="00CC1568" w:rsidRDefault="00DE07C6" w:rsidP="007E6B5D">
            <w:pPr>
              <w:pStyle w:val="ConsPlusNormal0"/>
              <w:spacing w:line="276" w:lineRule="auto"/>
              <w:ind w:firstLine="0"/>
              <w:rPr>
                <w:rFonts w:ascii="Times New Roman" w:hAnsi="Times New Roman" w:cs="Times New Roman"/>
                <w:sz w:val="28"/>
                <w:szCs w:val="28"/>
                <w:lang w:eastAsia="en-US"/>
              </w:rPr>
            </w:pPr>
            <w:bookmarkStart w:id="11" w:name="P307"/>
            <w:bookmarkEnd w:id="11"/>
            <w:r>
              <w:rPr>
                <w:rFonts w:ascii="Times New Roman" w:hAnsi="Times New Roman" w:cs="Times New Roman"/>
                <w:sz w:val="28"/>
                <w:szCs w:val="28"/>
                <w:lang w:eastAsia="en-US"/>
              </w:rPr>
              <w:t>А.3</w:t>
            </w:r>
          </w:p>
        </w:tc>
        <w:tc>
          <w:tcPr>
            <w:tcW w:w="6020" w:type="dxa"/>
            <w:tcBorders>
              <w:top w:val="single" w:sz="4" w:space="0" w:color="auto"/>
              <w:left w:val="single" w:sz="4" w:space="0" w:color="auto"/>
              <w:bottom w:val="single" w:sz="4" w:space="0" w:color="auto"/>
              <w:right w:val="single" w:sz="4" w:space="0" w:color="auto"/>
            </w:tcBorders>
            <w:hideMark/>
          </w:tcPr>
          <w:p w:rsidR="00DE07C6" w:rsidRPr="00CC1568" w:rsidRDefault="00DE07C6" w:rsidP="007E6B5D">
            <w:pPr>
              <w:jc w:val="both"/>
              <w:rPr>
                <w:rFonts w:cs="Times New Roman"/>
                <w:szCs w:val="28"/>
              </w:rPr>
            </w:pPr>
            <w:r>
              <w:rPr>
                <w:rFonts w:cs="Times New Roman"/>
                <w:szCs w:val="28"/>
              </w:rPr>
              <w:t>Доля объектов, по которым выявлено несоответствие требованиям стандарта управления жилищным фондом от общего числа объектов на территории Забайкальского края</w:t>
            </w:r>
          </w:p>
        </w:tc>
        <w:tc>
          <w:tcPr>
            <w:tcW w:w="1843" w:type="dxa"/>
            <w:tcBorders>
              <w:top w:val="single" w:sz="4" w:space="0" w:color="auto"/>
              <w:left w:val="single" w:sz="4" w:space="0" w:color="auto"/>
              <w:bottom w:val="single" w:sz="4" w:space="0" w:color="auto"/>
              <w:right w:val="single" w:sz="4" w:space="0" w:color="auto"/>
            </w:tcBorders>
            <w:hideMark/>
          </w:tcPr>
          <w:p w:rsidR="00DE07C6" w:rsidRPr="00CC1568" w:rsidRDefault="00DE07C6" w:rsidP="007E6B5D">
            <w:pPr>
              <w:ind w:firstLine="0"/>
              <w:rPr>
                <w:rFonts w:cs="Times New Roman"/>
                <w:szCs w:val="28"/>
              </w:rPr>
            </w:pPr>
            <w:r>
              <w:rPr>
                <w:rFonts w:cs="Times New Roman"/>
                <w:szCs w:val="28"/>
              </w:rPr>
              <w:t>не более 5 %</w:t>
            </w:r>
          </w:p>
        </w:tc>
      </w:tr>
      <w:tr w:rsidR="00DE07C6" w:rsidRPr="00CC1568" w:rsidTr="007E6B5D">
        <w:tc>
          <w:tcPr>
            <w:tcW w:w="1555" w:type="dxa"/>
            <w:tcBorders>
              <w:top w:val="single" w:sz="4" w:space="0" w:color="auto"/>
              <w:left w:val="single" w:sz="4" w:space="0" w:color="auto"/>
              <w:bottom w:val="single" w:sz="4" w:space="0" w:color="auto"/>
              <w:right w:val="single" w:sz="4" w:space="0" w:color="auto"/>
            </w:tcBorders>
          </w:tcPr>
          <w:p w:rsidR="00DE07C6" w:rsidRPr="00CC1568" w:rsidRDefault="00DE07C6" w:rsidP="007E6B5D">
            <w:pPr>
              <w:pStyle w:val="ConsPlusNormal0"/>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w:t>
            </w:r>
          </w:p>
        </w:tc>
        <w:tc>
          <w:tcPr>
            <w:tcW w:w="7863" w:type="dxa"/>
            <w:gridSpan w:val="2"/>
            <w:tcBorders>
              <w:top w:val="single" w:sz="4" w:space="0" w:color="auto"/>
              <w:left w:val="single" w:sz="4" w:space="0" w:color="auto"/>
              <w:bottom w:val="single" w:sz="4" w:space="0" w:color="auto"/>
              <w:right w:val="single" w:sz="4" w:space="0" w:color="auto"/>
            </w:tcBorders>
          </w:tcPr>
          <w:p w:rsidR="00DE07C6" w:rsidRPr="00CC1568" w:rsidRDefault="00DE07C6" w:rsidP="007E6B5D">
            <w:pPr>
              <w:ind w:firstLine="0"/>
              <w:jc w:val="center"/>
              <w:rPr>
                <w:rFonts w:cs="Times New Roman"/>
                <w:szCs w:val="28"/>
              </w:rPr>
            </w:pPr>
            <w:r>
              <w:rPr>
                <w:rFonts w:cs="Times New Roman"/>
                <w:szCs w:val="28"/>
              </w:rPr>
              <w:t>Индикативные показатели, характеризующие различные аспекты контрольно-надзорной деятельности</w:t>
            </w:r>
          </w:p>
        </w:tc>
      </w:tr>
      <w:tr w:rsidR="00DE07C6" w:rsidRPr="00CC1568" w:rsidTr="007E6B5D">
        <w:tc>
          <w:tcPr>
            <w:tcW w:w="1555" w:type="dxa"/>
            <w:tcBorders>
              <w:top w:val="single" w:sz="4" w:space="0" w:color="auto"/>
              <w:left w:val="single" w:sz="4" w:space="0" w:color="auto"/>
              <w:bottom w:val="single" w:sz="4" w:space="0" w:color="auto"/>
              <w:right w:val="single" w:sz="4" w:space="0" w:color="auto"/>
            </w:tcBorders>
            <w:hideMark/>
          </w:tcPr>
          <w:p w:rsidR="00DE07C6" w:rsidRPr="00CC1568" w:rsidRDefault="00DE07C6" w:rsidP="007E6B5D">
            <w:pPr>
              <w:pStyle w:val="ConsPlusNormal0"/>
              <w:spacing w:line="276" w:lineRule="auto"/>
              <w:ind w:firstLine="0"/>
              <w:rPr>
                <w:rFonts w:ascii="Times New Roman" w:hAnsi="Times New Roman" w:cs="Times New Roman"/>
                <w:sz w:val="28"/>
                <w:szCs w:val="28"/>
                <w:lang w:eastAsia="en-US"/>
              </w:rPr>
            </w:pPr>
            <w:bookmarkStart w:id="12" w:name="P319"/>
            <w:bookmarkEnd w:id="12"/>
            <w:r>
              <w:rPr>
                <w:rFonts w:ascii="Times New Roman" w:hAnsi="Times New Roman" w:cs="Times New Roman"/>
                <w:sz w:val="28"/>
                <w:szCs w:val="28"/>
                <w:lang w:eastAsia="en-US"/>
              </w:rPr>
              <w:t>В.3.8</w:t>
            </w:r>
          </w:p>
        </w:tc>
        <w:tc>
          <w:tcPr>
            <w:tcW w:w="7863" w:type="dxa"/>
            <w:gridSpan w:val="2"/>
            <w:tcBorders>
              <w:top w:val="single" w:sz="4" w:space="0" w:color="auto"/>
              <w:left w:val="single" w:sz="4" w:space="0" w:color="auto"/>
              <w:bottom w:val="single" w:sz="4" w:space="0" w:color="auto"/>
              <w:right w:val="single" w:sz="4" w:space="0" w:color="auto"/>
            </w:tcBorders>
            <w:hideMark/>
          </w:tcPr>
          <w:p w:rsidR="00DE07C6" w:rsidRPr="00CC1568" w:rsidRDefault="00DE07C6" w:rsidP="007E6B5D">
            <w:pPr>
              <w:ind w:firstLine="0"/>
              <w:rPr>
                <w:rFonts w:cs="Times New Roman"/>
                <w:szCs w:val="28"/>
              </w:rPr>
            </w:pPr>
            <w:r>
              <w:rPr>
                <w:rFonts w:cs="Times New Roman"/>
                <w:szCs w:val="28"/>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DE07C6" w:rsidRPr="00CC1568" w:rsidTr="007E6B5D">
        <w:tc>
          <w:tcPr>
            <w:tcW w:w="1555" w:type="dxa"/>
            <w:tcBorders>
              <w:top w:val="single" w:sz="4" w:space="0" w:color="auto"/>
              <w:left w:val="single" w:sz="4" w:space="0" w:color="auto"/>
              <w:bottom w:val="single" w:sz="4" w:space="0" w:color="auto"/>
              <w:right w:val="single" w:sz="4" w:space="0" w:color="auto"/>
            </w:tcBorders>
          </w:tcPr>
          <w:p w:rsidR="00DE07C6" w:rsidRDefault="00DE07C6" w:rsidP="007E6B5D">
            <w:pPr>
              <w:pStyle w:val="ConsPlusNormal0"/>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В.3.8.1</w:t>
            </w:r>
          </w:p>
        </w:tc>
        <w:tc>
          <w:tcPr>
            <w:tcW w:w="6020" w:type="dxa"/>
            <w:tcBorders>
              <w:top w:val="single" w:sz="4" w:space="0" w:color="auto"/>
              <w:left w:val="single" w:sz="4" w:space="0" w:color="auto"/>
              <w:bottom w:val="single" w:sz="4" w:space="0" w:color="auto"/>
              <w:right w:val="single" w:sz="4" w:space="0" w:color="auto"/>
            </w:tcBorders>
          </w:tcPr>
          <w:p w:rsidR="00DE07C6" w:rsidRDefault="00DE07C6" w:rsidP="007E6B5D">
            <w:pPr>
              <w:jc w:val="both"/>
              <w:rPr>
                <w:rFonts w:cs="Times New Roman"/>
                <w:szCs w:val="28"/>
              </w:rPr>
            </w:pPr>
            <w:r>
              <w:rPr>
                <w:rFonts w:cs="Times New Roman"/>
                <w:szCs w:val="28"/>
              </w:rPr>
              <w:t>Количество субъектов в отношении которых проведены профилактические мероприятия</w:t>
            </w:r>
          </w:p>
        </w:tc>
        <w:tc>
          <w:tcPr>
            <w:tcW w:w="1843" w:type="dxa"/>
            <w:tcBorders>
              <w:top w:val="single" w:sz="4" w:space="0" w:color="auto"/>
              <w:left w:val="single" w:sz="4" w:space="0" w:color="auto"/>
              <w:bottom w:val="single" w:sz="4" w:space="0" w:color="auto"/>
              <w:right w:val="single" w:sz="4" w:space="0" w:color="auto"/>
            </w:tcBorders>
          </w:tcPr>
          <w:p w:rsidR="00DE07C6" w:rsidRPr="00CC1568" w:rsidRDefault="00DE07C6" w:rsidP="007E6B5D">
            <w:pPr>
              <w:ind w:firstLine="0"/>
              <w:jc w:val="center"/>
              <w:rPr>
                <w:rFonts w:cs="Times New Roman"/>
                <w:szCs w:val="28"/>
              </w:rPr>
            </w:pPr>
            <w:r>
              <w:rPr>
                <w:rFonts w:cs="Times New Roman"/>
                <w:szCs w:val="28"/>
              </w:rPr>
              <w:t>125 шт.</w:t>
            </w:r>
          </w:p>
        </w:tc>
      </w:tr>
    </w:tbl>
    <w:p w:rsidR="00DE07C6" w:rsidRPr="00CC1568" w:rsidRDefault="00DE07C6" w:rsidP="00DE07C6">
      <w:pPr>
        <w:jc w:val="both"/>
        <w:rPr>
          <w:rFonts w:cs="Times New Roman"/>
          <w:szCs w:val="28"/>
        </w:rPr>
      </w:pPr>
    </w:p>
    <w:p w:rsidR="000D1220" w:rsidRPr="00CC1568" w:rsidRDefault="000D1220" w:rsidP="000D1220">
      <w:pPr>
        <w:ind w:firstLine="0"/>
        <w:jc w:val="center"/>
        <w:rPr>
          <w:rFonts w:cs="Times New Roman"/>
          <w:szCs w:val="28"/>
        </w:rPr>
      </w:pPr>
      <w:r>
        <w:rPr>
          <w:rFonts w:cs="Times New Roman"/>
          <w:szCs w:val="28"/>
        </w:rPr>
        <w:t>______________________</w:t>
      </w:r>
    </w:p>
    <w:sectPr w:rsidR="000D1220" w:rsidRPr="00CC1568" w:rsidSect="00C20177">
      <w:headerReference w:type="default" r:id="rId29"/>
      <w:pgSz w:w="11906" w:h="16838"/>
      <w:pgMar w:top="1134" w:right="566"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DA9" w:rsidRDefault="00417DA9" w:rsidP="0064483B">
      <w:r>
        <w:separator/>
      </w:r>
    </w:p>
  </w:endnote>
  <w:endnote w:type="continuationSeparator" w:id="0">
    <w:p w:rsidR="00417DA9" w:rsidRDefault="00417DA9" w:rsidP="0064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DA9" w:rsidRDefault="00417DA9" w:rsidP="0064483B">
      <w:r>
        <w:separator/>
      </w:r>
    </w:p>
  </w:footnote>
  <w:footnote w:type="continuationSeparator" w:id="0">
    <w:p w:rsidR="00417DA9" w:rsidRDefault="00417DA9" w:rsidP="0064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153826"/>
      <w:docPartObj>
        <w:docPartGallery w:val="Page Numbers (Top of Page)"/>
        <w:docPartUnique/>
      </w:docPartObj>
    </w:sdtPr>
    <w:sdtEndPr/>
    <w:sdtContent>
      <w:p w:rsidR="00C20177" w:rsidRDefault="00C20177">
        <w:pPr>
          <w:pStyle w:val="ad"/>
          <w:jc w:val="center"/>
        </w:pPr>
        <w:r>
          <w:fldChar w:fldCharType="begin"/>
        </w:r>
        <w:r>
          <w:instrText>PAGE   \* MERGEFORMAT</w:instrText>
        </w:r>
        <w:r>
          <w:fldChar w:fldCharType="separate"/>
        </w:r>
        <w:r w:rsidR="000D1220">
          <w:rPr>
            <w:noProof/>
          </w:rPr>
          <w:t>24</w:t>
        </w:r>
        <w:r>
          <w:fldChar w:fldCharType="end"/>
        </w:r>
      </w:p>
    </w:sdtContent>
  </w:sdt>
  <w:p w:rsidR="0064483B" w:rsidRDefault="0064483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95"/>
    <w:multiLevelType w:val="hybridMultilevel"/>
    <w:tmpl w:val="DDF81AC0"/>
    <w:lvl w:ilvl="0" w:tplc="DB8899BA">
      <w:start w:val="13"/>
      <w:numFmt w:val="decimal"/>
      <w:lvlText w:val="%1."/>
      <w:lvlJc w:val="left"/>
      <w:pPr>
        <w:ind w:left="3778" w:hanging="375"/>
      </w:pPr>
      <w:rPr>
        <w:rFonts w:hint="default"/>
        <w:color w:val="000000"/>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15:restartNumberingAfterBreak="0">
    <w:nsid w:val="0AB5781C"/>
    <w:multiLevelType w:val="multilevel"/>
    <w:tmpl w:val="1C58DA0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0A12E7B"/>
    <w:multiLevelType w:val="hybridMultilevel"/>
    <w:tmpl w:val="929E493E"/>
    <w:lvl w:ilvl="0" w:tplc="30F82478">
      <w:start w:val="15"/>
      <w:numFmt w:val="decimal"/>
      <w:lvlText w:val="%1."/>
      <w:lvlJc w:val="left"/>
      <w:pPr>
        <w:ind w:left="1110" w:hanging="375"/>
      </w:pPr>
      <w:rPr>
        <w:rFonts w:hint="default"/>
        <w:color w:val="000000"/>
        <w:sz w:val="28"/>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15:restartNumberingAfterBreak="0">
    <w:nsid w:val="10C91A32"/>
    <w:multiLevelType w:val="hybridMultilevel"/>
    <w:tmpl w:val="E1E6F5C2"/>
    <w:lvl w:ilvl="0" w:tplc="6D608E8A">
      <w:start w:val="28"/>
      <w:numFmt w:val="decimal"/>
      <w:lvlText w:val="%1."/>
      <w:lvlJc w:val="left"/>
      <w:pPr>
        <w:ind w:left="1115" w:hanging="375"/>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15:restartNumberingAfterBreak="0">
    <w:nsid w:val="149971AD"/>
    <w:multiLevelType w:val="hybridMultilevel"/>
    <w:tmpl w:val="323CB25A"/>
    <w:lvl w:ilvl="0" w:tplc="08C4A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762FE8"/>
    <w:multiLevelType w:val="hybridMultilevel"/>
    <w:tmpl w:val="3A86AFF6"/>
    <w:lvl w:ilvl="0" w:tplc="780CDA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15:restartNumberingAfterBreak="0">
    <w:nsid w:val="19D823FB"/>
    <w:multiLevelType w:val="hybridMultilevel"/>
    <w:tmpl w:val="CF28A9C0"/>
    <w:lvl w:ilvl="0" w:tplc="C01C90F0">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D34294"/>
    <w:multiLevelType w:val="multilevel"/>
    <w:tmpl w:val="F25099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FF196B"/>
    <w:multiLevelType w:val="multilevel"/>
    <w:tmpl w:val="8E143F5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D45D23"/>
    <w:multiLevelType w:val="hybridMultilevel"/>
    <w:tmpl w:val="0D0CEB98"/>
    <w:lvl w:ilvl="0" w:tplc="D85E20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7A17349"/>
    <w:multiLevelType w:val="hybridMultilevel"/>
    <w:tmpl w:val="AC40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F51A4"/>
    <w:multiLevelType w:val="hybridMultilevel"/>
    <w:tmpl w:val="D21881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E091B"/>
    <w:multiLevelType w:val="hybridMultilevel"/>
    <w:tmpl w:val="4BAC8F8E"/>
    <w:lvl w:ilvl="0" w:tplc="CFEE5E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F549F0"/>
    <w:multiLevelType w:val="hybridMultilevel"/>
    <w:tmpl w:val="187458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81976"/>
    <w:multiLevelType w:val="multilevel"/>
    <w:tmpl w:val="A48C07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5AE6BD2"/>
    <w:multiLevelType w:val="multilevel"/>
    <w:tmpl w:val="384046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6EA5234"/>
    <w:multiLevelType w:val="hybridMultilevel"/>
    <w:tmpl w:val="7D94388C"/>
    <w:lvl w:ilvl="0" w:tplc="9F365174">
      <w:start w:val="1"/>
      <w:numFmt w:val="decimal"/>
      <w:lvlText w:val="%1)"/>
      <w:lvlJc w:val="left"/>
      <w:pPr>
        <w:ind w:left="927" w:hanging="360"/>
      </w:pPr>
      <w:rPr>
        <w:rFonts w:ascii="Times New Roman" w:eastAsia="Arial"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7930B3A"/>
    <w:multiLevelType w:val="hybridMultilevel"/>
    <w:tmpl w:val="43AC963A"/>
    <w:lvl w:ilvl="0" w:tplc="B074D0BA">
      <w:start w:val="1"/>
      <w:numFmt w:val="decimal"/>
      <w:lvlText w:val="%1)"/>
      <w:lvlJc w:val="left"/>
      <w:pPr>
        <w:ind w:left="1069" w:hanging="360"/>
      </w:pPr>
      <w:rPr>
        <w:rFonts w:ascii="Times New Roman" w:eastAsia="Times New Roman" w:hAnsi="Times New Roman" w:cs="Calibr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26733E"/>
    <w:multiLevelType w:val="multilevel"/>
    <w:tmpl w:val="A3069E5E"/>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16C5D12"/>
    <w:multiLevelType w:val="hybridMultilevel"/>
    <w:tmpl w:val="318E879E"/>
    <w:lvl w:ilvl="0" w:tplc="F53CB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613BD8"/>
    <w:multiLevelType w:val="multilevel"/>
    <w:tmpl w:val="762C0716"/>
    <w:lvl w:ilvl="0">
      <w:start w:val="3"/>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E9A0C68"/>
    <w:multiLevelType w:val="hybridMultilevel"/>
    <w:tmpl w:val="BD1085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1F48B2"/>
    <w:multiLevelType w:val="hybridMultilevel"/>
    <w:tmpl w:val="7D6C2126"/>
    <w:lvl w:ilvl="0" w:tplc="97AC16D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34101CF"/>
    <w:multiLevelType w:val="multilevel"/>
    <w:tmpl w:val="3EACCD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3C36D18"/>
    <w:multiLevelType w:val="hybridMultilevel"/>
    <w:tmpl w:val="7C66D316"/>
    <w:lvl w:ilvl="0" w:tplc="E66C72DA">
      <w:start w:val="1"/>
      <w:numFmt w:val="decimal"/>
      <w:lvlText w:val="%1."/>
      <w:lvlJc w:val="left"/>
      <w:pPr>
        <w:ind w:left="1633"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E248D6"/>
    <w:multiLevelType w:val="hybridMultilevel"/>
    <w:tmpl w:val="D7F43EFA"/>
    <w:lvl w:ilvl="0" w:tplc="204E9E1A">
      <w:start w:val="13"/>
      <w:numFmt w:val="decimal"/>
      <w:lvlText w:val="%1."/>
      <w:lvlJc w:val="left"/>
      <w:pPr>
        <w:ind w:left="735" w:hanging="375"/>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B6F81"/>
    <w:multiLevelType w:val="multilevel"/>
    <w:tmpl w:val="E124C73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E14531B"/>
    <w:multiLevelType w:val="hybridMultilevel"/>
    <w:tmpl w:val="0F326284"/>
    <w:lvl w:ilvl="0" w:tplc="92EABE24">
      <w:start w:val="13"/>
      <w:numFmt w:val="decimal"/>
      <w:lvlText w:val="%1."/>
      <w:lvlJc w:val="left"/>
      <w:pPr>
        <w:ind w:left="800" w:hanging="360"/>
      </w:pPr>
      <w:rPr>
        <w:rFonts w:hint="default"/>
        <w:color w:val="000000"/>
        <w:sz w:val="26"/>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8" w15:restartNumberingAfterBreak="0">
    <w:nsid w:val="72462E4D"/>
    <w:multiLevelType w:val="hybridMultilevel"/>
    <w:tmpl w:val="4740F2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24"/>
  </w:num>
  <w:num w:numId="5">
    <w:abstractNumId w:val="22"/>
  </w:num>
  <w:num w:numId="6">
    <w:abstractNumId w:val="9"/>
  </w:num>
  <w:num w:numId="7">
    <w:abstractNumId w:val="26"/>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7"/>
  </w:num>
  <w:num w:numId="12">
    <w:abstractNumId w:val="19"/>
  </w:num>
  <w:num w:numId="13">
    <w:abstractNumId w:val="3"/>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8"/>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25"/>
  </w:num>
  <w:num w:numId="19">
    <w:abstractNumId w:val="12"/>
  </w:num>
  <w:num w:numId="20">
    <w:abstractNumId w:val="0"/>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 w:numId="27">
    <w:abstractNumId w:val="21"/>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08"/>
  <w:drawingGridHorizontalSpacing w:val="1000"/>
  <w:drawingGridVerticalSpacing w:val="10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AF"/>
    <w:rsid w:val="00013691"/>
    <w:rsid w:val="000239FE"/>
    <w:rsid w:val="000277B8"/>
    <w:rsid w:val="00033369"/>
    <w:rsid w:val="00034332"/>
    <w:rsid w:val="00073FAF"/>
    <w:rsid w:val="00080EAF"/>
    <w:rsid w:val="000A40E0"/>
    <w:rsid w:val="000B0748"/>
    <w:rsid w:val="000B560A"/>
    <w:rsid w:val="000C14C6"/>
    <w:rsid w:val="000D1220"/>
    <w:rsid w:val="000D3273"/>
    <w:rsid w:val="000D4749"/>
    <w:rsid w:val="000F4CAD"/>
    <w:rsid w:val="000F7BA6"/>
    <w:rsid w:val="00104782"/>
    <w:rsid w:val="001115E2"/>
    <w:rsid w:val="001339E6"/>
    <w:rsid w:val="00150205"/>
    <w:rsid w:val="0019014E"/>
    <w:rsid w:val="00192AF0"/>
    <w:rsid w:val="00193B43"/>
    <w:rsid w:val="001C0D6E"/>
    <w:rsid w:val="001D1718"/>
    <w:rsid w:val="001E1B82"/>
    <w:rsid w:val="001F0941"/>
    <w:rsid w:val="002050D6"/>
    <w:rsid w:val="00205893"/>
    <w:rsid w:val="0020797B"/>
    <w:rsid w:val="002108F6"/>
    <w:rsid w:val="0021197F"/>
    <w:rsid w:val="00232D66"/>
    <w:rsid w:val="00264466"/>
    <w:rsid w:val="002810C5"/>
    <w:rsid w:val="00291325"/>
    <w:rsid w:val="002A63B9"/>
    <w:rsid w:val="002B5B7D"/>
    <w:rsid w:val="002D1AF1"/>
    <w:rsid w:val="002E64EC"/>
    <w:rsid w:val="002F0E96"/>
    <w:rsid w:val="003034F0"/>
    <w:rsid w:val="003209D4"/>
    <w:rsid w:val="00331274"/>
    <w:rsid w:val="00342F91"/>
    <w:rsid w:val="003444D3"/>
    <w:rsid w:val="00353296"/>
    <w:rsid w:val="00362520"/>
    <w:rsid w:val="00372443"/>
    <w:rsid w:val="00392755"/>
    <w:rsid w:val="003A0D62"/>
    <w:rsid w:val="003A1998"/>
    <w:rsid w:val="003B58A8"/>
    <w:rsid w:val="003C0C49"/>
    <w:rsid w:val="003C6E61"/>
    <w:rsid w:val="003F0B85"/>
    <w:rsid w:val="003F2948"/>
    <w:rsid w:val="003F6BF9"/>
    <w:rsid w:val="00417DA9"/>
    <w:rsid w:val="004222EC"/>
    <w:rsid w:val="00422DAF"/>
    <w:rsid w:val="00430161"/>
    <w:rsid w:val="00431731"/>
    <w:rsid w:val="00446D0C"/>
    <w:rsid w:val="004C50E3"/>
    <w:rsid w:val="004C54DF"/>
    <w:rsid w:val="004C7632"/>
    <w:rsid w:val="004F1C2B"/>
    <w:rsid w:val="004F7B96"/>
    <w:rsid w:val="005320E0"/>
    <w:rsid w:val="005338FA"/>
    <w:rsid w:val="00544743"/>
    <w:rsid w:val="005462C0"/>
    <w:rsid w:val="005510A6"/>
    <w:rsid w:val="005667C0"/>
    <w:rsid w:val="005B47B0"/>
    <w:rsid w:val="005D1F16"/>
    <w:rsid w:val="005D7BA5"/>
    <w:rsid w:val="00601DC2"/>
    <w:rsid w:val="00603F18"/>
    <w:rsid w:val="0064483B"/>
    <w:rsid w:val="00647700"/>
    <w:rsid w:val="00657C9F"/>
    <w:rsid w:val="006676D2"/>
    <w:rsid w:val="00685486"/>
    <w:rsid w:val="00693D92"/>
    <w:rsid w:val="006A1F11"/>
    <w:rsid w:val="006B1633"/>
    <w:rsid w:val="006D3C95"/>
    <w:rsid w:val="006D4CA3"/>
    <w:rsid w:val="006E3B11"/>
    <w:rsid w:val="00703A3E"/>
    <w:rsid w:val="0070642A"/>
    <w:rsid w:val="00714133"/>
    <w:rsid w:val="00792CC3"/>
    <w:rsid w:val="007B7237"/>
    <w:rsid w:val="007B7DEA"/>
    <w:rsid w:val="007D72D7"/>
    <w:rsid w:val="007E625B"/>
    <w:rsid w:val="007E648B"/>
    <w:rsid w:val="0080582D"/>
    <w:rsid w:val="008201A8"/>
    <w:rsid w:val="008247C3"/>
    <w:rsid w:val="008255CC"/>
    <w:rsid w:val="00826DED"/>
    <w:rsid w:val="00852F34"/>
    <w:rsid w:val="0085312A"/>
    <w:rsid w:val="008567C0"/>
    <w:rsid w:val="008726C1"/>
    <w:rsid w:val="008821A0"/>
    <w:rsid w:val="008A640E"/>
    <w:rsid w:val="008B36EC"/>
    <w:rsid w:val="008B4F64"/>
    <w:rsid w:val="008D64C7"/>
    <w:rsid w:val="008E2A71"/>
    <w:rsid w:val="008F46DF"/>
    <w:rsid w:val="00904400"/>
    <w:rsid w:val="00917D70"/>
    <w:rsid w:val="00950C49"/>
    <w:rsid w:val="009726AB"/>
    <w:rsid w:val="009B7642"/>
    <w:rsid w:val="00A1273D"/>
    <w:rsid w:val="00A270B2"/>
    <w:rsid w:val="00A33F44"/>
    <w:rsid w:val="00A7415D"/>
    <w:rsid w:val="00A742F6"/>
    <w:rsid w:val="00A82E29"/>
    <w:rsid w:val="00A8559C"/>
    <w:rsid w:val="00AA012E"/>
    <w:rsid w:val="00AA7383"/>
    <w:rsid w:val="00AB1C83"/>
    <w:rsid w:val="00AC2712"/>
    <w:rsid w:val="00AC273B"/>
    <w:rsid w:val="00AD2DAF"/>
    <w:rsid w:val="00AF4D83"/>
    <w:rsid w:val="00B15B00"/>
    <w:rsid w:val="00B278C0"/>
    <w:rsid w:val="00B52BA2"/>
    <w:rsid w:val="00B54FFF"/>
    <w:rsid w:val="00B66189"/>
    <w:rsid w:val="00B860EA"/>
    <w:rsid w:val="00BA6114"/>
    <w:rsid w:val="00BB6334"/>
    <w:rsid w:val="00BC530B"/>
    <w:rsid w:val="00BF1207"/>
    <w:rsid w:val="00C20177"/>
    <w:rsid w:val="00C2136F"/>
    <w:rsid w:val="00C274A5"/>
    <w:rsid w:val="00C35C32"/>
    <w:rsid w:val="00C5028F"/>
    <w:rsid w:val="00C555D4"/>
    <w:rsid w:val="00C71F5A"/>
    <w:rsid w:val="00C83D24"/>
    <w:rsid w:val="00C83E4F"/>
    <w:rsid w:val="00CC1568"/>
    <w:rsid w:val="00CC3381"/>
    <w:rsid w:val="00CC7D47"/>
    <w:rsid w:val="00CE119D"/>
    <w:rsid w:val="00D07209"/>
    <w:rsid w:val="00D37269"/>
    <w:rsid w:val="00D373E9"/>
    <w:rsid w:val="00D4019E"/>
    <w:rsid w:val="00D559C0"/>
    <w:rsid w:val="00D62122"/>
    <w:rsid w:val="00D8789E"/>
    <w:rsid w:val="00DB0E35"/>
    <w:rsid w:val="00DC51FF"/>
    <w:rsid w:val="00DD2BE9"/>
    <w:rsid w:val="00DE07C6"/>
    <w:rsid w:val="00DF6C12"/>
    <w:rsid w:val="00E024AA"/>
    <w:rsid w:val="00E43DB3"/>
    <w:rsid w:val="00EC07E8"/>
    <w:rsid w:val="00EC4374"/>
    <w:rsid w:val="00EC4E8E"/>
    <w:rsid w:val="00F16403"/>
    <w:rsid w:val="00F244B3"/>
    <w:rsid w:val="00F26F31"/>
    <w:rsid w:val="00F45D66"/>
    <w:rsid w:val="00F47331"/>
    <w:rsid w:val="00F754F3"/>
    <w:rsid w:val="00F85DAB"/>
    <w:rsid w:val="00F911A5"/>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AF0"/>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rPr>
      <w:rFonts w:ascii="Times New Roman" w:eastAsia="Times New Roman" w:hAnsi="Times New Roman" w:cs="Calibri"/>
      <w:sz w:val="20"/>
      <w:szCs w:val="20"/>
    </w:rPr>
  </w:style>
  <w:style w:type="character" w:customStyle="1" w:styleId="a4">
    <w:name w:val="Текст выноски Знак"/>
    <w:basedOn w:val="a0"/>
    <w:semiHidden/>
    <w:rPr>
      <w:rFonts w:ascii="Tahoma" w:eastAsia="Times New Roman" w:hAnsi="Tahoma" w:cs="Tahoma"/>
      <w:sz w:val="16"/>
      <w:szCs w:val="16"/>
    </w:rPr>
  </w:style>
  <w:style w:type="character" w:styleId="a5">
    <w:name w:val="Strong"/>
    <w:basedOn w:val="a0"/>
    <w:qFormat/>
    <w:rPr>
      <w:b/>
      <w:bCs/>
    </w:rPr>
  </w:style>
  <w:style w:type="character" w:styleId="a6">
    <w:name w:val="Hyperlink"/>
    <w:basedOn w:val="a0"/>
    <w:unhideWhenUsed/>
    <w:rPr>
      <w:color w:val="000000"/>
      <w:u w:val="single"/>
    </w:rPr>
  </w:style>
  <w:style w:type="character" w:styleId="a7">
    <w:name w:val="annotation reference"/>
    <w:basedOn w:val="a0"/>
    <w:semiHidden/>
    <w:unhideWhenUsed/>
    <w:rPr>
      <w:sz w:val="16"/>
      <w:szCs w:val="16"/>
    </w:rPr>
  </w:style>
  <w:style w:type="paragraph" w:styleId="a8">
    <w:name w:val="Normal (Web)"/>
    <w:basedOn w:val="a"/>
    <w:semiHidden/>
    <w:unhideWhenUsed/>
    <w:pPr>
      <w:spacing w:before="100" w:beforeAutospacing="1" w:after="100" w:afterAutospacing="1"/>
      <w:ind w:firstLine="0"/>
    </w:pPr>
    <w:rPr>
      <w:rFonts w:cs="Times New Roman"/>
      <w:sz w:val="24"/>
      <w:szCs w:val="24"/>
      <w:lang w:eastAsia="ru-RU"/>
    </w:rPr>
  </w:style>
  <w:style w:type="paragraph" w:styleId="a9">
    <w:name w:val="annotation text"/>
    <w:basedOn w:val="a"/>
    <w:semiHidden/>
    <w:unhideWhenUsed/>
    <w:rPr>
      <w:sz w:val="20"/>
      <w:szCs w:val="20"/>
    </w:rPr>
  </w:style>
  <w:style w:type="paragraph" w:styleId="aa">
    <w:name w:val="Balloon Text"/>
    <w:basedOn w:val="a"/>
    <w:semiHidden/>
    <w:unhideWhenUsed/>
    <w:rPr>
      <w:rFonts w:ascii="Tahoma" w:hAnsi="Tahoma" w:cs="Tahoma"/>
      <w:sz w:val="16"/>
      <w:szCs w:val="16"/>
    </w:rPr>
  </w:style>
  <w:style w:type="paragraph" w:styleId="ab">
    <w:name w:val="List Paragraph"/>
    <w:basedOn w:val="a"/>
    <w:qFormat/>
    <w:pPr>
      <w:ind w:left="720"/>
      <w:contextualSpacing/>
    </w:pPr>
  </w:style>
  <w:style w:type="paragraph" w:customStyle="1" w:styleId="consplusnormal">
    <w:name w:val="consplusnormal"/>
    <w:basedOn w:val="a"/>
    <w:pPr>
      <w:spacing w:before="100" w:beforeAutospacing="1" w:after="100" w:afterAutospacing="1"/>
      <w:ind w:firstLine="0"/>
    </w:pPr>
    <w:rPr>
      <w:rFonts w:cs="Times New Roman"/>
      <w:sz w:val="24"/>
      <w:szCs w:val="24"/>
      <w:lang w:eastAsia="ru-RU"/>
    </w:rPr>
  </w:style>
  <w:style w:type="character" w:customStyle="1" w:styleId="ListLabel141">
    <w:name w:val="ListLabel 141"/>
    <w:qFormat/>
    <w:rPr>
      <w:caps w:val="0"/>
      <w:smallCaps w:val="0"/>
      <w:strike w:val="0"/>
      <w:dstrike w:val="0"/>
      <w:color w:val="000000"/>
      <w:spacing w:val="0"/>
      <w:w w:val="100"/>
      <w:kern w:val="0"/>
      <w:position w:val="0"/>
      <w:sz w:val="28"/>
      <w:vertAlign w:val="baseline"/>
    </w:rPr>
  </w:style>
  <w:style w:type="paragraph" w:customStyle="1" w:styleId="TableContents">
    <w:name w:val="Table Contents"/>
    <w:basedOn w:val="a"/>
    <w:rsid w:val="00647700"/>
    <w:pPr>
      <w:widowControl w:val="0"/>
      <w:suppressLineNumbers/>
      <w:suppressAutoHyphens/>
      <w:autoSpaceDN w:val="0"/>
      <w:ind w:firstLine="0"/>
      <w:textAlignment w:val="baseline"/>
    </w:pPr>
    <w:rPr>
      <w:rFonts w:eastAsia="Andale Sans UI" w:cs="Tahoma"/>
      <w:kern w:val="3"/>
      <w:sz w:val="24"/>
      <w:szCs w:val="24"/>
      <w:lang w:eastAsia="ru-RU"/>
    </w:rPr>
  </w:style>
  <w:style w:type="paragraph" w:customStyle="1" w:styleId="ConsPlusNormal0">
    <w:name w:val="ConsPlusNormal"/>
    <w:qFormat/>
    <w:rsid w:val="00647700"/>
    <w:pPr>
      <w:widowControl w:val="0"/>
      <w:autoSpaceDE w:val="0"/>
      <w:autoSpaceDN w:val="0"/>
      <w:spacing w:after="0" w:line="240" w:lineRule="auto"/>
      <w:ind w:firstLine="720"/>
      <w:textAlignment w:val="baseline"/>
    </w:pPr>
    <w:rPr>
      <w:rFonts w:ascii="Arial" w:eastAsia="Arial" w:hAnsi="Arial" w:cs="Arial"/>
      <w:kern w:val="3"/>
      <w:sz w:val="24"/>
      <w:szCs w:val="24"/>
      <w:lang w:eastAsia="ru-RU"/>
    </w:rPr>
  </w:style>
  <w:style w:type="paragraph" w:customStyle="1" w:styleId="ConsPlusTitle">
    <w:name w:val="ConsPlusTitle"/>
    <w:rsid w:val="00647700"/>
    <w:pPr>
      <w:widowControl w:val="0"/>
      <w:suppressAutoHyphens/>
      <w:autoSpaceDN w:val="0"/>
      <w:spacing w:after="0" w:line="240" w:lineRule="auto"/>
      <w:textAlignment w:val="baseline"/>
    </w:pPr>
    <w:rPr>
      <w:rFonts w:ascii="Arial" w:eastAsia="Liberation Serif" w:hAnsi="Arial" w:cs="Liberation Serif"/>
      <w:b/>
      <w:kern w:val="3"/>
      <w:sz w:val="20"/>
      <w:szCs w:val="24"/>
      <w:lang w:eastAsia="hi-IN"/>
    </w:rPr>
  </w:style>
  <w:style w:type="paragraph" w:customStyle="1" w:styleId="s1">
    <w:name w:val="s_1"/>
    <w:basedOn w:val="a"/>
    <w:rsid w:val="00CC7D47"/>
    <w:pPr>
      <w:spacing w:before="100" w:beforeAutospacing="1" w:after="100" w:afterAutospacing="1"/>
      <w:ind w:firstLine="0"/>
    </w:pPr>
    <w:rPr>
      <w:rFonts w:cs="Times New Roman"/>
      <w:sz w:val="24"/>
      <w:szCs w:val="24"/>
      <w:lang w:eastAsia="ru-RU"/>
    </w:rPr>
  </w:style>
  <w:style w:type="character" w:customStyle="1" w:styleId="ac">
    <w:name w:val="Основной текст_"/>
    <w:basedOn w:val="a0"/>
    <w:link w:val="1"/>
    <w:locked/>
    <w:rsid w:val="000F7BA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0F7BA6"/>
    <w:pPr>
      <w:widowControl w:val="0"/>
      <w:shd w:val="clear" w:color="auto" w:fill="FFFFFF"/>
      <w:spacing w:line="276" w:lineRule="auto"/>
      <w:ind w:firstLine="400"/>
    </w:pPr>
    <w:rPr>
      <w:rFonts w:cs="Times New Roman"/>
      <w:sz w:val="26"/>
      <w:szCs w:val="26"/>
    </w:rPr>
  </w:style>
  <w:style w:type="character" w:customStyle="1" w:styleId="10">
    <w:name w:val="Заголовок №1_"/>
    <w:basedOn w:val="a0"/>
    <w:link w:val="11"/>
    <w:locked/>
    <w:rsid w:val="00A742F6"/>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A742F6"/>
    <w:pPr>
      <w:widowControl w:val="0"/>
      <w:shd w:val="clear" w:color="auto" w:fill="FFFFFF"/>
      <w:spacing w:after="340" w:line="276" w:lineRule="auto"/>
      <w:ind w:firstLine="0"/>
      <w:jc w:val="center"/>
      <w:outlineLvl w:val="0"/>
    </w:pPr>
    <w:rPr>
      <w:rFonts w:cs="Times New Roman"/>
      <w:b/>
      <w:bCs/>
      <w:sz w:val="26"/>
      <w:szCs w:val="26"/>
    </w:rPr>
  </w:style>
  <w:style w:type="paragraph" w:styleId="ad">
    <w:name w:val="header"/>
    <w:basedOn w:val="a"/>
    <w:link w:val="ae"/>
    <w:uiPriority w:val="99"/>
    <w:unhideWhenUsed/>
    <w:rsid w:val="0064483B"/>
    <w:pPr>
      <w:tabs>
        <w:tab w:val="center" w:pos="4677"/>
        <w:tab w:val="right" w:pos="9355"/>
      </w:tabs>
    </w:pPr>
  </w:style>
  <w:style w:type="character" w:customStyle="1" w:styleId="ae">
    <w:name w:val="Верхний колонтитул Знак"/>
    <w:basedOn w:val="a0"/>
    <w:link w:val="ad"/>
    <w:uiPriority w:val="99"/>
    <w:rsid w:val="0064483B"/>
    <w:rPr>
      <w:rFonts w:ascii="Times New Roman" w:eastAsia="Times New Roman" w:hAnsi="Times New Roman" w:cs="Calibri"/>
      <w:sz w:val="28"/>
    </w:rPr>
  </w:style>
  <w:style w:type="paragraph" w:styleId="af">
    <w:name w:val="footer"/>
    <w:basedOn w:val="a"/>
    <w:link w:val="af0"/>
    <w:uiPriority w:val="99"/>
    <w:unhideWhenUsed/>
    <w:rsid w:val="0064483B"/>
    <w:pPr>
      <w:tabs>
        <w:tab w:val="center" w:pos="4677"/>
        <w:tab w:val="right" w:pos="9355"/>
      </w:tabs>
    </w:pPr>
  </w:style>
  <w:style w:type="character" w:customStyle="1" w:styleId="af0">
    <w:name w:val="Нижний колонтитул Знак"/>
    <w:basedOn w:val="a0"/>
    <w:link w:val="af"/>
    <w:uiPriority w:val="99"/>
    <w:rsid w:val="0064483B"/>
    <w:rPr>
      <w:rFonts w:ascii="Times New Roman" w:eastAsia="Times New Roman" w:hAnsi="Times New Roman" w:cs="Calibri"/>
      <w:sz w:val="28"/>
    </w:rPr>
  </w:style>
  <w:style w:type="paragraph" w:customStyle="1" w:styleId="Standard">
    <w:name w:val="Standard"/>
    <w:rsid w:val="007D72D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360">
      <w:bodyDiv w:val="1"/>
      <w:marLeft w:val="0"/>
      <w:marRight w:val="0"/>
      <w:marTop w:val="0"/>
      <w:marBottom w:val="0"/>
      <w:divBdr>
        <w:top w:val="none" w:sz="0" w:space="0" w:color="auto"/>
        <w:left w:val="none" w:sz="0" w:space="0" w:color="auto"/>
        <w:bottom w:val="none" w:sz="0" w:space="0" w:color="auto"/>
        <w:right w:val="none" w:sz="0" w:space="0" w:color="auto"/>
      </w:divBdr>
    </w:div>
    <w:div w:id="76905079">
      <w:bodyDiv w:val="1"/>
      <w:marLeft w:val="0"/>
      <w:marRight w:val="0"/>
      <w:marTop w:val="0"/>
      <w:marBottom w:val="0"/>
      <w:divBdr>
        <w:top w:val="none" w:sz="0" w:space="0" w:color="auto"/>
        <w:left w:val="none" w:sz="0" w:space="0" w:color="auto"/>
        <w:bottom w:val="none" w:sz="0" w:space="0" w:color="auto"/>
        <w:right w:val="none" w:sz="0" w:space="0" w:color="auto"/>
      </w:divBdr>
    </w:div>
    <w:div w:id="144661059">
      <w:bodyDiv w:val="1"/>
      <w:marLeft w:val="0"/>
      <w:marRight w:val="0"/>
      <w:marTop w:val="0"/>
      <w:marBottom w:val="0"/>
      <w:divBdr>
        <w:top w:val="none" w:sz="0" w:space="0" w:color="auto"/>
        <w:left w:val="none" w:sz="0" w:space="0" w:color="auto"/>
        <w:bottom w:val="none" w:sz="0" w:space="0" w:color="auto"/>
        <w:right w:val="none" w:sz="0" w:space="0" w:color="auto"/>
      </w:divBdr>
    </w:div>
    <w:div w:id="173423507">
      <w:bodyDiv w:val="1"/>
      <w:marLeft w:val="0"/>
      <w:marRight w:val="0"/>
      <w:marTop w:val="0"/>
      <w:marBottom w:val="0"/>
      <w:divBdr>
        <w:top w:val="none" w:sz="0" w:space="0" w:color="auto"/>
        <w:left w:val="none" w:sz="0" w:space="0" w:color="auto"/>
        <w:bottom w:val="none" w:sz="0" w:space="0" w:color="auto"/>
        <w:right w:val="none" w:sz="0" w:space="0" w:color="auto"/>
      </w:divBdr>
    </w:div>
    <w:div w:id="308091866">
      <w:bodyDiv w:val="1"/>
      <w:marLeft w:val="0"/>
      <w:marRight w:val="0"/>
      <w:marTop w:val="0"/>
      <w:marBottom w:val="0"/>
      <w:divBdr>
        <w:top w:val="none" w:sz="0" w:space="0" w:color="auto"/>
        <w:left w:val="none" w:sz="0" w:space="0" w:color="auto"/>
        <w:bottom w:val="none" w:sz="0" w:space="0" w:color="auto"/>
        <w:right w:val="none" w:sz="0" w:space="0" w:color="auto"/>
      </w:divBdr>
    </w:div>
    <w:div w:id="313879501">
      <w:bodyDiv w:val="1"/>
      <w:marLeft w:val="0"/>
      <w:marRight w:val="0"/>
      <w:marTop w:val="0"/>
      <w:marBottom w:val="0"/>
      <w:divBdr>
        <w:top w:val="none" w:sz="0" w:space="0" w:color="auto"/>
        <w:left w:val="none" w:sz="0" w:space="0" w:color="auto"/>
        <w:bottom w:val="none" w:sz="0" w:space="0" w:color="auto"/>
        <w:right w:val="none" w:sz="0" w:space="0" w:color="auto"/>
      </w:divBdr>
    </w:div>
    <w:div w:id="343899834">
      <w:bodyDiv w:val="1"/>
      <w:marLeft w:val="0"/>
      <w:marRight w:val="0"/>
      <w:marTop w:val="0"/>
      <w:marBottom w:val="0"/>
      <w:divBdr>
        <w:top w:val="none" w:sz="0" w:space="0" w:color="auto"/>
        <w:left w:val="none" w:sz="0" w:space="0" w:color="auto"/>
        <w:bottom w:val="none" w:sz="0" w:space="0" w:color="auto"/>
        <w:right w:val="none" w:sz="0" w:space="0" w:color="auto"/>
      </w:divBdr>
    </w:div>
    <w:div w:id="405415551">
      <w:bodyDiv w:val="1"/>
      <w:marLeft w:val="0"/>
      <w:marRight w:val="0"/>
      <w:marTop w:val="0"/>
      <w:marBottom w:val="0"/>
      <w:divBdr>
        <w:top w:val="none" w:sz="0" w:space="0" w:color="auto"/>
        <w:left w:val="none" w:sz="0" w:space="0" w:color="auto"/>
        <w:bottom w:val="none" w:sz="0" w:space="0" w:color="auto"/>
        <w:right w:val="none" w:sz="0" w:space="0" w:color="auto"/>
      </w:divBdr>
    </w:div>
    <w:div w:id="497305838">
      <w:bodyDiv w:val="1"/>
      <w:marLeft w:val="0"/>
      <w:marRight w:val="0"/>
      <w:marTop w:val="0"/>
      <w:marBottom w:val="0"/>
      <w:divBdr>
        <w:top w:val="none" w:sz="0" w:space="0" w:color="auto"/>
        <w:left w:val="none" w:sz="0" w:space="0" w:color="auto"/>
        <w:bottom w:val="none" w:sz="0" w:space="0" w:color="auto"/>
        <w:right w:val="none" w:sz="0" w:space="0" w:color="auto"/>
      </w:divBdr>
    </w:div>
    <w:div w:id="583102290">
      <w:bodyDiv w:val="1"/>
      <w:marLeft w:val="0"/>
      <w:marRight w:val="0"/>
      <w:marTop w:val="0"/>
      <w:marBottom w:val="0"/>
      <w:divBdr>
        <w:top w:val="none" w:sz="0" w:space="0" w:color="auto"/>
        <w:left w:val="none" w:sz="0" w:space="0" w:color="auto"/>
        <w:bottom w:val="none" w:sz="0" w:space="0" w:color="auto"/>
        <w:right w:val="none" w:sz="0" w:space="0" w:color="auto"/>
      </w:divBdr>
    </w:div>
    <w:div w:id="608854609">
      <w:bodyDiv w:val="1"/>
      <w:marLeft w:val="0"/>
      <w:marRight w:val="0"/>
      <w:marTop w:val="0"/>
      <w:marBottom w:val="0"/>
      <w:divBdr>
        <w:top w:val="none" w:sz="0" w:space="0" w:color="auto"/>
        <w:left w:val="none" w:sz="0" w:space="0" w:color="auto"/>
        <w:bottom w:val="none" w:sz="0" w:space="0" w:color="auto"/>
        <w:right w:val="none" w:sz="0" w:space="0" w:color="auto"/>
      </w:divBdr>
    </w:div>
    <w:div w:id="650643254">
      <w:bodyDiv w:val="1"/>
      <w:marLeft w:val="0"/>
      <w:marRight w:val="0"/>
      <w:marTop w:val="0"/>
      <w:marBottom w:val="0"/>
      <w:divBdr>
        <w:top w:val="none" w:sz="0" w:space="0" w:color="auto"/>
        <w:left w:val="none" w:sz="0" w:space="0" w:color="auto"/>
        <w:bottom w:val="none" w:sz="0" w:space="0" w:color="auto"/>
        <w:right w:val="none" w:sz="0" w:space="0" w:color="auto"/>
      </w:divBdr>
    </w:div>
    <w:div w:id="708801490">
      <w:bodyDiv w:val="1"/>
      <w:marLeft w:val="0"/>
      <w:marRight w:val="0"/>
      <w:marTop w:val="0"/>
      <w:marBottom w:val="0"/>
      <w:divBdr>
        <w:top w:val="none" w:sz="0" w:space="0" w:color="auto"/>
        <w:left w:val="none" w:sz="0" w:space="0" w:color="auto"/>
        <w:bottom w:val="none" w:sz="0" w:space="0" w:color="auto"/>
        <w:right w:val="none" w:sz="0" w:space="0" w:color="auto"/>
      </w:divBdr>
    </w:div>
    <w:div w:id="791628607">
      <w:bodyDiv w:val="1"/>
      <w:marLeft w:val="0"/>
      <w:marRight w:val="0"/>
      <w:marTop w:val="0"/>
      <w:marBottom w:val="0"/>
      <w:divBdr>
        <w:top w:val="none" w:sz="0" w:space="0" w:color="auto"/>
        <w:left w:val="none" w:sz="0" w:space="0" w:color="auto"/>
        <w:bottom w:val="none" w:sz="0" w:space="0" w:color="auto"/>
        <w:right w:val="none" w:sz="0" w:space="0" w:color="auto"/>
      </w:divBdr>
    </w:div>
    <w:div w:id="819619137">
      <w:bodyDiv w:val="1"/>
      <w:marLeft w:val="0"/>
      <w:marRight w:val="0"/>
      <w:marTop w:val="0"/>
      <w:marBottom w:val="0"/>
      <w:divBdr>
        <w:top w:val="none" w:sz="0" w:space="0" w:color="auto"/>
        <w:left w:val="none" w:sz="0" w:space="0" w:color="auto"/>
        <w:bottom w:val="none" w:sz="0" w:space="0" w:color="auto"/>
        <w:right w:val="none" w:sz="0" w:space="0" w:color="auto"/>
      </w:divBdr>
    </w:div>
    <w:div w:id="834538868">
      <w:bodyDiv w:val="1"/>
      <w:marLeft w:val="0"/>
      <w:marRight w:val="0"/>
      <w:marTop w:val="0"/>
      <w:marBottom w:val="0"/>
      <w:divBdr>
        <w:top w:val="none" w:sz="0" w:space="0" w:color="auto"/>
        <w:left w:val="none" w:sz="0" w:space="0" w:color="auto"/>
        <w:bottom w:val="none" w:sz="0" w:space="0" w:color="auto"/>
        <w:right w:val="none" w:sz="0" w:space="0" w:color="auto"/>
      </w:divBdr>
    </w:div>
    <w:div w:id="1036275084">
      <w:bodyDiv w:val="1"/>
      <w:marLeft w:val="0"/>
      <w:marRight w:val="0"/>
      <w:marTop w:val="0"/>
      <w:marBottom w:val="0"/>
      <w:divBdr>
        <w:top w:val="none" w:sz="0" w:space="0" w:color="auto"/>
        <w:left w:val="none" w:sz="0" w:space="0" w:color="auto"/>
        <w:bottom w:val="none" w:sz="0" w:space="0" w:color="auto"/>
        <w:right w:val="none" w:sz="0" w:space="0" w:color="auto"/>
      </w:divBdr>
    </w:div>
    <w:div w:id="1067192631">
      <w:bodyDiv w:val="1"/>
      <w:marLeft w:val="0"/>
      <w:marRight w:val="0"/>
      <w:marTop w:val="0"/>
      <w:marBottom w:val="0"/>
      <w:divBdr>
        <w:top w:val="none" w:sz="0" w:space="0" w:color="auto"/>
        <w:left w:val="none" w:sz="0" w:space="0" w:color="auto"/>
        <w:bottom w:val="none" w:sz="0" w:space="0" w:color="auto"/>
        <w:right w:val="none" w:sz="0" w:space="0" w:color="auto"/>
      </w:divBdr>
    </w:div>
    <w:div w:id="1120100997">
      <w:bodyDiv w:val="1"/>
      <w:marLeft w:val="0"/>
      <w:marRight w:val="0"/>
      <w:marTop w:val="0"/>
      <w:marBottom w:val="0"/>
      <w:divBdr>
        <w:top w:val="none" w:sz="0" w:space="0" w:color="auto"/>
        <w:left w:val="none" w:sz="0" w:space="0" w:color="auto"/>
        <w:bottom w:val="none" w:sz="0" w:space="0" w:color="auto"/>
        <w:right w:val="none" w:sz="0" w:space="0" w:color="auto"/>
      </w:divBdr>
    </w:div>
    <w:div w:id="1123765009">
      <w:bodyDiv w:val="1"/>
      <w:marLeft w:val="0"/>
      <w:marRight w:val="0"/>
      <w:marTop w:val="0"/>
      <w:marBottom w:val="0"/>
      <w:divBdr>
        <w:top w:val="none" w:sz="0" w:space="0" w:color="auto"/>
        <w:left w:val="none" w:sz="0" w:space="0" w:color="auto"/>
        <w:bottom w:val="none" w:sz="0" w:space="0" w:color="auto"/>
        <w:right w:val="none" w:sz="0" w:space="0" w:color="auto"/>
      </w:divBdr>
    </w:div>
    <w:div w:id="1146776451">
      <w:bodyDiv w:val="1"/>
      <w:marLeft w:val="0"/>
      <w:marRight w:val="0"/>
      <w:marTop w:val="0"/>
      <w:marBottom w:val="0"/>
      <w:divBdr>
        <w:top w:val="none" w:sz="0" w:space="0" w:color="auto"/>
        <w:left w:val="none" w:sz="0" w:space="0" w:color="auto"/>
        <w:bottom w:val="none" w:sz="0" w:space="0" w:color="auto"/>
        <w:right w:val="none" w:sz="0" w:space="0" w:color="auto"/>
      </w:divBdr>
    </w:div>
    <w:div w:id="1564025146">
      <w:bodyDiv w:val="1"/>
      <w:marLeft w:val="0"/>
      <w:marRight w:val="0"/>
      <w:marTop w:val="0"/>
      <w:marBottom w:val="0"/>
      <w:divBdr>
        <w:top w:val="none" w:sz="0" w:space="0" w:color="auto"/>
        <w:left w:val="none" w:sz="0" w:space="0" w:color="auto"/>
        <w:bottom w:val="none" w:sz="0" w:space="0" w:color="auto"/>
        <w:right w:val="none" w:sz="0" w:space="0" w:color="auto"/>
      </w:divBdr>
    </w:div>
    <w:div w:id="1873951997">
      <w:bodyDiv w:val="1"/>
      <w:marLeft w:val="0"/>
      <w:marRight w:val="0"/>
      <w:marTop w:val="0"/>
      <w:marBottom w:val="0"/>
      <w:divBdr>
        <w:top w:val="none" w:sz="0" w:space="0" w:color="auto"/>
        <w:left w:val="none" w:sz="0" w:space="0" w:color="auto"/>
        <w:bottom w:val="none" w:sz="0" w:space="0" w:color="auto"/>
        <w:right w:val="none" w:sz="0" w:space="0" w:color="auto"/>
      </w:divBdr>
    </w:div>
    <w:div w:id="19974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customXml" Target="../customXml/item3.xml"/><Relationship Id="rId21" Type="http://schemas.openxmlformats.org/officeDocument/2006/relationships/hyperlink" Target="https://internet.garant.ru/" TargetMode="External"/><Relationship Id="rId7"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customXml" Target="../customXml/item2.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internet.garant.ru/" TargetMode="External"/><Relationship Id="rId5" Type="http://schemas.openxmlformats.org/officeDocument/2006/relationships/numbering" Target="numbering.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12A1B74D6D1E9F1E58AE3634DD4AF635&amp;req=doc&amp;base=LAW&amp;n=358750&amp;dst=100230&amp;fld=134&amp;date=07.04.2021" TargetMode="External"/><Relationship Id="rId10" Type="http://schemas.openxmlformats.org/officeDocument/2006/relationships/endnotes" Target="endnotes.xm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et.garant.ru/" TargetMode="External"/><Relationship Id="rId22" Type="http://schemas.openxmlformats.org/officeDocument/2006/relationships/image" Target="media/image2.png"/><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C772805EBEAA745B99D777C42550ACB" ma:contentTypeVersion="" ma:contentTypeDescription="Создание документа." ma:contentTypeScope="" ma:versionID="ecaf3614dd8d1788a9e1a583896d3917">
  <xsd:schema xmlns:xsd="http://www.w3.org/2001/XMLSchema" xmlns:xs="http://www.w3.org/2001/XMLSchema" xmlns:p="http://schemas.microsoft.com/office/2006/metadata/properties" xmlns:ns1="http://schemas.microsoft.com/sharepoint/v3" xmlns:ns2="$ListId:docsDocuments;" targetNamespace="http://schemas.microsoft.com/office/2006/metadata/properties" ma:root="true" ma:fieldsID="830986453c5b9866dc69fae091972bd2" ns1:_="" ns2:_="">
    <xsd:import namespace="http://schemas.microsoft.com/sharepoint/v3"/>
    <xsd:import namespace="$ListId:docsDocuments;"/>
    <xsd:element name="properties">
      <xsd:complexType>
        <xsd:sequence>
          <xsd:element name="documentManagement">
            <xsd:complexType>
              <xsd:all>
                <xsd:element ref="ns2:Desc" minOccurs="0"/>
                <xsd:element ref="ns2:DocDate" minOccurs="0"/>
                <xsd:element ref="ns2:docTyp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Дата начала расписания" ma:internalName="PublishingStartDate">
      <xsd:simpleType>
        <xsd:restriction base="dms:Unknown"/>
      </xsd:simpleType>
    </xsd:element>
    <xsd:element name="PublishingExpirationDate" ma:index="6" nillable="true" ma:displayName="Дата окончания расписания"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ListId:docsDocuments;" elementFormDefault="qualified">
    <xsd:import namespace="http://schemas.microsoft.com/office/2006/documentManagement/types"/>
    <xsd:import namespace="http://schemas.microsoft.com/office/infopath/2007/PartnerControls"/>
    <xsd:element name="Desc" ma:index="2" nillable="true" ma:displayName="Описание" ma:internalName="Desc">
      <xsd:simpleType>
        <xsd:restriction base="dms:Note">
          <xsd:maxLength value="255"/>
        </xsd:restriction>
      </xsd:simpleType>
    </xsd:element>
    <xsd:element name="DocDate" ma:index="3" nillable="true" ma:displayName="Дата документа" ma:format="DateOnly" ma:internalName="DocDate">
      <xsd:simpleType>
        <xsd:restriction base="dms:DateTime"/>
      </xsd:simpleType>
    </xsd:element>
    <xsd:element name="docType" ma:index="4" nillable="true" ma:displayName="Тип документа" ma:list="{59BF0578-F145-43EA-9F7D-AE0016D9292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ListId:docsDocuments;">22</docType>
    <Desc xmlns="$ListId:docsDocuments;">Замечания и предложения принимаются c 09.06.2021 по 17.06.2021 по адресу эл. почты krutihinanv@yarregion.ru.
Ответственный за сбор заключений – начальник отдела правового обеспечения Крутихина Нина Владимировна, тел.: 8 (4852) 400-771</Desc>
    <DocDate xmlns="$ListId:docsDocuments;">2021-06-08T21:00:00+00:00</DocDat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9D21-7FC3-4DE9-88FC-6F03EB6C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ListId:docs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975E3-C32B-43F6-8D45-57717B4EB37D}">
  <ds:schemaRefs>
    <ds:schemaRef ds:uri="http://schemas.microsoft.com/office/2006/metadata/properties"/>
    <ds:schemaRef ds:uri="http://schemas.microsoft.com/office/infopath/2007/PartnerControls"/>
    <ds:schemaRef ds:uri="$ListId:docsDocuments;"/>
    <ds:schemaRef ds:uri="http://schemas.microsoft.com/sharepoint/v3"/>
  </ds:schemaRefs>
</ds:datastoreItem>
</file>

<file path=customXml/itemProps3.xml><?xml version="1.0" encoding="utf-8"?>
<ds:datastoreItem xmlns:ds="http://schemas.openxmlformats.org/officeDocument/2006/customXml" ds:itemID="{4586B621-43D0-411B-BFB0-E96CE4F995F3}">
  <ds:schemaRefs>
    <ds:schemaRef ds:uri="http://schemas.microsoft.com/sharepoint/v3/contenttype/forms"/>
  </ds:schemaRefs>
</ds:datastoreItem>
</file>

<file path=customXml/itemProps4.xml><?xml version="1.0" encoding="utf-8"?>
<ds:datastoreItem xmlns:ds="http://schemas.openxmlformats.org/officeDocument/2006/customXml" ds:itemID="{3C770DA3-F9CB-4EA7-806F-1492E1E5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8516</Words>
  <Characters>48543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Проект постановления Правительства ЯО об утверждении Положения о региональном государственном жилищном надзоре</vt:lpstr>
    </vt:vector>
  </TitlesOfParts>
  <LinksUpToDate>false</LinksUpToDate>
  <CharactersWithSpaces>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Правительства ЯО об утверждении Положения о региональном государственном жилищном надзоре</dc:title>
  <dc:creator/>
  <cp:lastModifiedBy/>
  <cp:revision>1</cp:revision>
  <cp:lastPrinted>2019-11-01T06:18:00Z</cp:lastPrinted>
  <dcterms:created xsi:type="dcterms:W3CDTF">2021-10-08T03:47:00Z</dcterms:created>
  <dcterms:modified xsi:type="dcterms:W3CDTF">2021-10-08T06:46:00Z</dcterms:modified>
  <cp:version>0900.0100.01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0x010100CC772805EBEAA745B99D777C42550ACB</vt:lpwstr>
  </property>
</Properties>
</file>