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35231" w:rsidRDefault="00251A4D" w:rsidP="00835231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7A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="00BE27E8" w:rsidRPr="008207A1">
        <w:rPr>
          <w:rFonts w:ascii="Times New Roman" w:hAnsi="Times New Roman" w:cs="Times New Roman"/>
          <w:b/>
          <w:bCs/>
          <w:sz w:val="24"/>
          <w:szCs w:val="24"/>
        </w:rPr>
        <w:t>оценки регулирующего воздействия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7A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13D" w:rsidRPr="008207A1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края</w:t>
      </w:r>
      <w:r w:rsidR="00AB252F" w:rsidRPr="00AB252F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 w:rsidR="00AB252F">
        <w:rPr>
          <w:rFonts w:ascii="Times New Roman" w:eastAsiaTheme="majorEastAsia" w:hAnsi="Times New Roman"/>
          <w:b/>
          <w:bCs/>
          <w:sz w:val="28"/>
          <w:szCs w:val="28"/>
        </w:rPr>
        <w:t>«</w:t>
      </w:r>
      <w:r w:rsidR="00835231" w:rsidRPr="00835231">
        <w:rPr>
          <w:rFonts w:ascii="Times New Roman" w:hAnsi="Times New Roman"/>
          <w:b/>
          <w:bCs/>
          <w:sz w:val="24"/>
          <w:szCs w:val="24"/>
        </w:rPr>
        <w:t>Об утверждении Порядка предоставления в 2021 году субсидий из бюджета Забайкальского края юридическим лицам (за исключением субсидий государственным (муниципальным) учреждениям) в целях по</w:t>
      </w:r>
      <w:r w:rsidR="00835231" w:rsidRPr="00835231">
        <w:rPr>
          <w:rFonts w:ascii="Times New Roman" w:hAnsi="Times New Roman"/>
          <w:b/>
          <w:bCs/>
          <w:sz w:val="24"/>
          <w:szCs w:val="24"/>
        </w:rPr>
        <w:t>д</w:t>
      </w:r>
      <w:r w:rsidR="00835231" w:rsidRPr="00835231">
        <w:rPr>
          <w:rFonts w:ascii="Times New Roman" w:hAnsi="Times New Roman"/>
          <w:b/>
          <w:bCs/>
          <w:sz w:val="24"/>
          <w:szCs w:val="24"/>
        </w:rPr>
        <w:t xml:space="preserve">держки инвестиционной деятельности на территории Забайкальского края в части </w:t>
      </w:r>
    </w:p>
    <w:p w:rsidR="00835231" w:rsidRDefault="00835231" w:rsidP="00835231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231">
        <w:rPr>
          <w:rFonts w:ascii="Times New Roman" w:hAnsi="Times New Roman"/>
          <w:b/>
          <w:bCs/>
          <w:sz w:val="24"/>
          <w:szCs w:val="24"/>
        </w:rPr>
        <w:t xml:space="preserve">финансового обеспечения и (или) возмещения затрат, связанных с презентацией </w:t>
      </w:r>
    </w:p>
    <w:p w:rsidR="00AB252F" w:rsidRPr="00AB252F" w:rsidRDefault="00835231" w:rsidP="00835231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231">
        <w:rPr>
          <w:rFonts w:ascii="Times New Roman" w:hAnsi="Times New Roman"/>
          <w:b/>
          <w:bCs/>
          <w:sz w:val="24"/>
          <w:szCs w:val="24"/>
        </w:rPr>
        <w:t>инвестиц</w:t>
      </w:r>
      <w:r w:rsidRPr="00835231">
        <w:rPr>
          <w:rFonts w:ascii="Times New Roman" w:hAnsi="Times New Roman"/>
          <w:b/>
          <w:bCs/>
          <w:sz w:val="24"/>
          <w:szCs w:val="24"/>
        </w:rPr>
        <w:t>и</w:t>
      </w:r>
      <w:r w:rsidRPr="00835231">
        <w:rPr>
          <w:rFonts w:ascii="Times New Roman" w:hAnsi="Times New Roman"/>
          <w:b/>
          <w:bCs/>
          <w:sz w:val="24"/>
          <w:szCs w:val="24"/>
        </w:rPr>
        <w:t>онного потенциала края и привлечением инвестиций, в том числе на российских и международных д</w:t>
      </w:r>
      <w:r w:rsidRPr="00835231">
        <w:rPr>
          <w:rFonts w:ascii="Times New Roman" w:hAnsi="Times New Roman"/>
          <w:b/>
          <w:bCs/>
          <w:sz w:val="24"/>
          <w:szCs w:val="24"/>
        </w:rPr>
        <w:t>е</w:t>
      </w:r>
      <w:r w:rsidRPr="00835231">
        <w:rPr>
          <w:rFonts w:ascii="Times New Roman" w:hAnsi="Times New Roman"/>
          <w:b/>
          <w:bCs/>
          <w:sz w:val="24"/>
          <w:szCs w:val="24"/>
        </w:rPr>
        <w:t>ловых площадках</w:t>
      </w:r>
      <w:r w:rsidR="00AB252F">
        <w:rPr>
          <w:rFonts w:ascii="Times New Roman" w:hAnsi="Times New Roman"/>
          <w:b/>
          <w:bCs/>
          <w:sz w:val="24"/>
          <w:szCs w:val="24"/>
        </w:rPr>
        <w:t>»</w:t>
      </w:r>
    </w:p>
    <w:p w:rsidR="00227F54" w:rsidRPr="00537D90" w:rsidRDefault="00227F54" w:rsidP="00AB252F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F6306D" w:rsidRDefault="00251A4D" w:rsidP="00537D90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C7574B" w:rsidRPr="00F6306D" w:rsidRDefault="00C7574B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F8267C" w:rsidRDefault="0035657E" w:rsidP="00F8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67C" w:rsidRPr="00F8267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C713D" w:rsidRPr="00F8267C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</w:t>
            </w:r>
            <w:r w:rsidR="00F82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="00DC713D" w:rsidRPr="00F8267C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Pr="00F8267C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835231" w:rsidRDefault="00835231" w:rsidP="00CF16B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23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 утверждении Порядка предоставления в 2021 году субс</w:t>
            </w:r>
            <w:r w:rsidRPr="0083523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r w:rsidRPr="0083523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дий из бюджета Забайкальского края юридическим л</w:t>
            </w:r>
            <w:r w:rsidRPr="0083523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r w:rsidRPr="0083523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цам (за исключением субсидий государственным (мун</w:t>
            </w:r>
            <w:r w:rsidRPr="0083523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r w:rsidRPr="0083523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ципальным) учреждениям) в целях поддержки инвестиционной деятельн</w:t>
            </w:r>
            <w:r w:rsidRPr="0083523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</w:t>
            </w:r>
            <w:r w:rsidRPr="0083523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сти на территории Забайкальского края в части финансового обеспечения и (или) возмещения затрат, связанных с презе</w:t>
            </w:r>
            <w:r w:rsidRPr="0083523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</w:t>
            </w:r>
            <w:r w:rsidRPr="0083523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тацией инвестиционного потенциала края и привлечением и</w:t>
            </w:r>
            <w:r w:rsidRPr="0083523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</w:t>
            </w:r>
            <w:r w:rsidRPr="0083523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вестиций, в том числе на российских и международных дел</w:t>
            </w:r>
            <w:r w:rsidRPr="0083523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</w:t>
            </w:r>
            <w:r w:rsidRPr="0083523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вых площадках</w:t>
            </w:r>
            <w:proofErr w:type="gramEnd"/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DC713D" w:rsidP="00D52EBC">
            <w:pPr>
              <w:pStyle w:val="20"/>
              <w:shd w:val="clear" w:color="auto" w:fill="auto"/>
              <w:spacing w:line="313" w:lineRule="exact"/>
              <w:ind w:firstLine="34"/>
              <w:rPr>
                <w:sz w:val="24"/>
                <w:szCs w:val="24"/>
              </w:rPr>
            </w:pPr>
            <w:r w:rsidRPr="002106B5">
              <w:rPr>
                <w:sz w:val="24"/>
                <w:szCs w:val="24"/>
              </w:rPr>
              <w:t>со дня</w:t>
            </w:r>
            <w:r w:rsidR="00CC0538">
              <w:rPr>
                <w:sz w:val="24"/>
                <w:szCs w:val="24"/>
              </w:rPr>
              <w:t>, следующего за днем</w:t>
            </w:r>
            <w:r w:rsidRPr="002106B5">
              <w:rPr>
                <w:sz w:val="24"/>
                <w:szCs w:val="24"/>
              </w:rPr>
              <w:t xml:space="preserve">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D52EBC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D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835231" w:rsidRDefault="00835231" w:rsidP="00BF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835231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социальному, экономическому, инфр</w:t>
            </w:r>
            <w:r w:rsidRPr="00835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523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структурному, пространственному планированию и развитию Забайкальского края </w:t>
            </w:r>
          </w:p>
          <w:p w:rsidR="00A93CD2" w:rsidRPr="002106B5" w:rsidRDefault="00835231" w:rsidP="00835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1">
              <w:rPr>
                <w:rFonts w:ascii="Times New Roman" w:hAnsi="Times New Roman" w:cs="Times New Roman"/>
                <w:sz w:val="24"/>
                <w:szCs w:val="24"/>
              </w:rPr>
              <w:t xml:space="preserve">672010, г. Чита, ул. Анохина,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тел.: 8 (302</w:t>
            </w:r>
            <w:r w:rsidR="00AB2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31-04-89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5D02D7" w:rsidRPr="00911C23" w:rsidRDefault="00835231" w:rsidP="00CF16B1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3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и (или) возмещение затрат, связа</w:t>
            </w:r>
            <w:r w:rsidRPr="0083523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35231">
              <w:rPr>
                <w:rFonts w:ascii="Times New Roman" w:hAnsi="Times New Roman" w:cs="Times New Roman"/>
                <w:bCs/>
                <w:sz w:val="24"/>
                <w:szCs w:val="24"/>
              </w:rPr>
              <w:t>ных  с презентацией инвестиционного потенциала края и пр</w:t>
            </w:r>
            <w:r w:rsidRPr="008352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35231">
              <w:rPr>
                <w:rFonts w:ascii="Times New Roman" w:hAnsi="Times New Roman" w:cs="Times New Roman"/>
                <w:bCs/>
                <w:sz w:val="24"/>
                <w:szCs w:val="24"/>
              </w:rPr>
              <w:t>влечением инвестиций на российских и международных дел</w:t>
            </w:r>
            <w:r w:rsidRPr="008352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35231">
              <w:rPr>
                <w:rFonts w:ascii="Times New Roman" w:hAnsi="Times New Roman" w:cs="Times New Roman"/>
                <w:bCs/>
                <w:sz w:val="24"/>
                <w:szCs w:val="24"/>
              </w:rPr>
              <w:t>вых площадках</w:t>
            </w:r>
          </w:p>
        </w:tc>
      </w:tr>
      <w:tr w:rsidR="0008272D" w:rsidRPr="002106B5" w:rsidTr="009B7A0F">
        <w:trPr>
          <w:trHeight w:val="1465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4F52F3" w:rsidRPr="00115B5A" w:rsidRDefault="00835231" w:rsidP="008352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31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инвестиционная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5231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</w:t>
            </w:r>
            <w:r w:rsidRPr="008352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35231">
              <w:rPr>
                <w:rFonts w:ascii="Times New Roman" w:hAnsi="Times New Roman" w:cs="Times New Roman"/>
                <w:bCs/>
                <w:sz w:val="24"/>
                <w:szCs w:val="24"/>
              </w:rPr>
              <w:t>рии Забайкальского края является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инамично развивающимся направлен</w:t>
            </w:r>
            <w:r w:rsidRPr="00835231">
              <w:rPr>
                <w:rFonts w:ascii="Times New Roman" w:hAnsi="Times New Roman" w:cs="Times New Roman"/>
                <w:bCs/>
                <w:sz w:val="24"/>
                <w:szCs w:val="24"/>
              </w:rPr>
              <w:t>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при этом выявлена</w:t>
            </w:r>
            <w:r w:rsidRPr="00835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и целесообразность госуда</w:t>
            </w:r>
            <w:r w:rsidRPr="0083523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35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ственной поддержки,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которая </w:t>
            </w:r>
            <w:r w:rsidRPr="00835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позволит привлечь российских и зарубежных инвесторов, эффективно улучшит состояние инвестиционного климата в З</w:t>
            </w:r>
            <w:r w:rsidRPr="008352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5231">
              <w:rPr>
                <w:rFonts w:ascii="Times New Roman" w:hAnsi="Times New Roman" w:cs="Times New Roman"/>
                <w:bCs/>
                <w:sz w:val="24"/>
                <w:szCs w:val="24"/>
              </w:rPr>
              <w:t>байкальском крае.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BF000F" w:rsidP="00835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7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523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B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B7A0F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2B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83523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F1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="0048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02D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17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6F3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2CDA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2106B5" w:rsidTr="00FB78C9">
        <w:trPr>
          <w:trHeight w:val="74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D17D05" w:rsidRDefault="00835231" w:rsidP="000A2B4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7" w:history="1">
              <w:r w:rsidR="00D17D05" w:rsidRPr="00D17D05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orv@economy.e-zab.ru</w:t>
              </w:r>
            </w:hyperlink>
          </w:p>
          <w:p w:rsidR="00D17D05" w:rsidRPr="002106B5" w:rsidRDefault="00D17D05" w:rsidP="00D17D05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5B5A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27D93"/>
    <w:rsid w:val="00130B52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69B4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2EB1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27F54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B1A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482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3516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259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21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57A45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5C3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5B17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2F3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7D90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2D7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9C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10C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36E1"/>
    <w:rsid w:val="00665167"/>
    <w:rsid w:val="00665854"/>
    <w:rsid w:val="00665B47"/>
    <w:rsid w:val="00666C6A"/>
    <w:rsid w:val="006676B1"/>
    <w:rsid w:val="00667EA3"/>
    <w:rsid w:val="006704D5"/>
    <w:rsid w:val="0067060A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6F768C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99E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7A1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6256"/>
    <w:rsid w:val="0082747A"/>
    <w:rsid w:val="00827E00"/>
    <w:rsid w:val="00827F82"/>
    <w:rsid w:val="00831413"/>
    <w:rsid w:val="00831FB9"/>
    <w:rsid w:val="008339FC"/>
    <w:rsid w:val="00834D8B"/>
    <w:rsid w:val="00835231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C23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67E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6408"/>
    <w:rsid w:val="009B7943"/>
    <w:rsid w:val="009B7A0F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C2B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466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BF"/>
    <w:rsid w:val="00AB18EA"/>
    <w:rsid w:val="00AB248C"/>
    <w:rsid w:val="00AB252F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38F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1864"/>
    <w:rsid w:val="00B12FDE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0C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18D6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0F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5DD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87FB4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538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48F9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6B1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1638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17D05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2E22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2D63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0B51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38BE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6F6D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9EB"/>
    <w:rsid w:val="00E92AED"/>
    <w:rsid w:val="00E92F49"/>
    <w:rsid w:val="00E932E3"/>
    <w:rsid w:val="00E93705"/>
    <w:rsid w:val="00E937C8"/>
    <w:rsid w:val="00E93AD2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BB7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1CFF"/>
    <w:rsid w:val="00F22396"/>
    <w:rsid w:val="00F22A7C"/>
    <w:rsid w:val="00F25013"/>
    <w:rsid w:val="00F25416"/>
    <w:rsid w:val="00F26571"/>
    <w:rsid w:val="00F27F75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67C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60F8"/>
    <w:rsid w:val="00FA742C"/>
    <w:rsid w:val="00FA7BCE"/>
    <w:rsid w:val="00FB2981"/>
    <w:rsid w:val="00FB2EBC"/>
    <w:rsid w:val="00FB3E7E"/>
    <w:rsid w:val="00FB3F7E"/>
    <w:rsid w:val="00FB4F2E"/>
    <w:rsid w:val="00FB5846"/>
    <w:rsid w:val="00FB78C9"/>
    <w:rsid w:val="00FB7E12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480"/>
    <w:rsid w:val="00FC479F"/>
    <w:rsid w:val="00FC5143"/>
    <w:rsid w:val="00FC518E"/>
    <w:rsid w:val="00FC531E"/>
    <w:rsid w:val="00FC5B2C"/>
    <w:rsid w:val="00FC6F41"/>
    <w:rsid w:val="00FC7A37"/>
    <w:rsid w:val="00FD0C2E"/>
    <w:rsid w:val="00FD1190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5F18-7115-4BFE-9D82-447D0B32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2</cp:revision>
  <cp:lastPrinted>2021-07-06T06:21:00Z</cp:lastPrinted>
  <dcterms:created xsi:type="dcterms:W3CDTF">2021-11-25T10:30:00Z</dcterms:created>
  <dcterms:modified xsi:type="dcterms:W3CDTF">2021-11-25T10:30:00Z</dcterms:modified>
</cp:coreProperties>
</file>