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D3" w:rsidRDefault="00C306D3" w:rsidP="00C306D3">
      <w:pPr>
        <w:jc w:val="center"/>
        <w:rPr>
          <w:sz w:val="2"/>
          <w:szCs w:val="2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80010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6D3" w:rsidRDefault="00C306D3" w:rsidP="00C306D3">
      <w:pPr>
        <w:jc w:val="center"/>
        <w:rPr>
          <w:sz w:val="2"/>
          <w:szCs w:val="2"/>
        </w:rPr>
      </w:pPr>
    </w:p>
    <w:p w:rsidR="00C306D3" w:rsidRDefault="00C306D3" w:rsidP="00C306D3">
      <w:pPr>
        <w:jc w:val="center"/>
        <w:rPr>
          <w:sz w:val="2"/>
          <w:szCs w:val="2"/>
        </w:rPr>
      </w:pPr>
    </w:p>
    <w:p w:rsidR="00C306D3" w:rsidRDefault="00C306D3" w:rsidP="00C306D3">
      <w:pPr>
        <w:jc w:val="center"/>
        <w:rPr>
          <w:sz w:val="2"/>
          <w:szCs w:val="2"/>
        </w:rPr>
      </w:pPr>
    </w:p>
    <w:p w:rsidR="00C306D3" w:rsidRDefault="00C306D3" w:rsidP="00C306D3">
      <w:pPr>
        <w:jc w:val="center"/>
        <w:rPr>
          <w:sz w:val="6"/>
          <w:szCs w:val="6"/>
        </w:rPr>
      </w:pPr>
    </w:p>
    <w:p w:rsidR="00C306D3" w:rsidRDefault="00C306D3" w:rsidP="00C306D3">
      <w:pPr>
        <w:jc w:val="center"/>
        <w:rPr>
          <w:sz w:val="6"/>
          <w:szCs w:val="6"/>
        </w:rPr>
      </w:pPr>
    </w:p>
    <w:p w:rsidR="00C306D3" w:rsidRDefault="00C306D3" w:rsidP="00C306D3">
      <w:pPr>
        <w:jc w:val="center"/>
        <w:rPr>
          <w:sz w:val="6"/>
          <w:szCs w:val="6"/>
        </w:rPr>
      </w:pPr>
    </w:p>
    <w:p w:rsidR="00C306D3" w:rsidRDefault="00C306D3" w:rsidP="00C306D3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ГУБЕРНАТОР</w:t>
      </w:r>
      <w:r w:rsidRPr="0090222D">
        <w:rPr>
          <w:b/>
          <w:spacing w:val="-11"/>
          <w:sz w:val="33"/>
          <w:szCs w:val="33"/>
        </w:rPr>
        <w:t xml:space="preserve"> </w:t>
      </w:r>
      <w:r>
        <w:rPr>
          <w:b/>
          <w:spacing w:val="-11"/>
          <w:sz w:val="33"/>
          <w:szCs w:val="33"/>
        </w:rPr>
        <w:t>ЗАБАЙКАЛЬСКОГО КРАЯ</w:t>
      </w:r>
    </w:p>
    <w:p w:rsidR="00C306D3" w:rsidRDefault="00C306D3" w:rsidP="00C306D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306D3" w:rsidRDefault="00C306D3" w:rsidP="00C306D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306D3" w:rsidRDefault="00C306D3" w:rsidP="00C306D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306D3" w:rsidRDefault="00C306D3" w:rsidP="00C306D3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C306D3" w:rsidRPr="00C306D3" w:rsidRDefault="00C306D3" w:rsidP="00C306D3">
      <w:pPr>
        <w:shd w:val="clear" w:color="auto" w:fill="FFFFFF"/>
        <w:jc w:val="center"/>
        <w:rPr>
          <w:bCs/>
          <w:sz w:val="28"/>
          <w:szCs w:val="28"/>
        </w:rPr>
      </w:pPr>
      <w:r w:rsidRPr="00C306D3">
        <w:rPr>
          <w:bCs/>
          <w:sz w:val="28"/>
          <w:szCs w:val="28"/>
        </w:rPr>
        <w:t>о</w:t>
      </w:r>
      <w:r w:rsidRPr="009D533B">
        <w:rPr>
          <w:bCs/>
          <w:sz w:val="28"/>
          <w:szCs w:val="28"/>
        </w:rPr>
        <w:t xml:space="preserve">т </w:t>
      </w:r>
      <w:r w:rsidRPr="00C306D3">
        <w:rPr>
          <w:bCs/>
          <w:sz w:val="28"/>
          <w:szCs w:val="28"/>
        </w:rPr>
        <w:t xml:space="preserve">23 октября 2019 года </w:t>
      </w:r>
      <w:r>
        <w:rPr>
          <w:bCs/>
          <w:sz w:val="28"/>
          <w:szCs w:val="28"/>
        </w:rPr>
        <w:t xml:space="preserve">                                                                             </w:t>
      </w:r>
      <w:r w:rsidRPr="00C306D3">
        <w:rPr>
          <w:bCs/>
          <w:sz w:val="28"/>
          <w:szCs w:val="28"/>
        </w:rPr>
        <w:t>№ 529-р</w:t>
      </w:r>
    </w:p>
    <w:p w:rsidR="00C306D3" w:rsidRDefault="00C306D3" w:rsidP="00C306D3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bookmarkEnd w:id="1"/>
    <w:p w:rsidR="00006BDB" w:rsidRPr="00ED2456" w:rsidRDefault="00006BDB" w:rsidP="00006BDB">
      <w:pPr>
        <w:ind w:right="1"/>
        <w:jc w:val="both"/>
        <w:rPr>
          <w:b/>
          <w:bCs/>
          <w:sz w:val="32"/>
          <w:szCs w:val="32"/>
        </w:rPr>
      </w:pPr>
    </w:p>
    <w:p w:rsidR="00C306D3" w:rsidRDefault="00C306D3" w:rsidP="00EE6A62">
      <w:pPr>
        <w:ind w:right="1"/>
        <w:jc w:val="center"/>
        <w:rPr>
          <w:b/>
          <w:bCs/>
          <w:sz w:val="28"/>
          <w:szCs w:val="28"/>
        </w:rPr>
      </w:pPr>
    </w:p>
    <w:p w:rsidR="00006BDB" w:rsidRPr="00006BDB" w:rsidRDefault="00006BDB" w:rsidP="00EE6A62">
      <w:pPr>
        <w:ind w:right="1"/>
        <w:jc w:val="center"/>
        <w:rPr>
          <w:b/>
          <w:bCs/>
          <w:sz w:val="28"/>
          <w:szCs w:val="28"/>
        </w:rPr>
      </w:pPr>
      <w:r w:rsidRPr="00006BDB">
        <w:rPr>
          <w:b/>
          <w:bCs/>
          <w:sz w:val="28"/>
          <w:szCs w:val="28"/>
        </w:rPr>
        <w:t>О Совете по содействию развитию конкуренции в Забайкальском крае</w:t>
      </w:r>
    </w:p>
    <w:p w:rsidR="00006BDB" w:rsidRPr="00006BDB" w:rsidRDefault="00006BDB" w:rsidP="001B3AD0">
      <w:pPr>
        <w:ind w:right="1"/>
        <w:jc w:val="center"/>
        <w:rPr>
          <w:b/>
          <w:bCs/>
          <w:sz w:val="28"/>
          <w:szCs w:val="28"/>
        </w:rPr>
      </w:pPr>
    </w:p>
    <w:p w:rsidR="00006BDB" w:rsidRPr="009D533B" w:rsidRDefault="009D533B" w:rsidP="009D533B">
      <w:pPr>
        <w:ind w:right="1"/>
        <w:jc w:val="center"/>
        <w:rPr>
          <w:sz w:val="24"/>
          <w:szCs w:val="24"/>
        </w:rPr>
      </w:pPr>
      <w:r w:rsidRPr="009D533B">
        <w:rPr>
          <w:sz w:val="24"/>
          <w:szCs w:val="24"/>
        </w:rPr>
        <w:t>(в ред. распоряжения Губернатора Забайкальского края от 15.11.2021 года № 595-р)</w:t>
      </w:r>
    </w:p>
    <w:p w:rsidR="009D533B" w:rsidRPr="00006BDB" w:rsidRDefault="009D533B" w:rsidP="00006BDB">
      <w:pPr>
        <w:ind w:right="1"/>
        <w:rPr>
          <w:b/>
          <w:sz w:val="28"/>
          <w:szCs w:val="28"/>
        </w:rPr>
      </w:pPr>
    </w:p>
    <w:p w:rsidR="00006BDB" w:rsidRPr="00006BDB" w:rsidRDefault="00F66397" w:rsidP="00006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</w:t>
      </w:r>
      <w:r w:rsidR="00006BDB" w:rsidRPr="00006BDB">
        <w:rPr>
          <w:sz w:val="28"/>
          <w:szCs w:val="28"/>
        </w:rPr>
        <w:t>тандарта развития конкуренции в субъектах Российской Федерации, утвержденного распоряжением Правите</w:t>
      </w:r>
      <w:r w:rsidR="00F95BFA">
        <w:rPr>
          <w:sz w:val="28"/>
          <w:szCs w:val="28"/>
        </w:rPr>
        <w:t xml:space="preserve">льства Российской Федерации от </w:t>
      </w:r>
      <w:r>
        <w:rPr>
          <w:sz w:val="28"/>
          <w:szCs w:val="28"/>
        </w:rPr>
        <w:t>17</w:t>
      </w:r>
      <w:r w:rsidR="00006BDB" w:rsidRPr="00006BD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006BDB" w:rsidRPr="00006BD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006BDB" w:rsidRPr="00006BD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768</w:t>
      </w:r>
      <w:r w:rsidR="00006BDB" w:rsidRPr="00006BDB">
        <w:rPr>
          <w:sz w:val="28"/>
          <w:szCs w:val="28"/>
        </w:rPr>
        <w:t>-р</w:t>
      </w:r>
      <w:r>
        <w:rPr>
          <w:sz w:val="28"/>
          <w:szCs w:val="28"/>
        </w:rPr>
        <w:t>:</w:t>
      </w:r>
    </w:p>
    <w:p w:rsidR="00006BDB" w:rsidRPr="00006BDB" w:rsidRDefault="00006BDB" w:rsidP="00F95BFA">
      <w:pPr>
        <w:pStyle w:val="a8"/>
        <w:numPr>
          <w:ilvl w:val="0"/>
          <w:numId w:val="1"/>
        </w:numPr>
        <w:ind w:left="0" w:firstLine="709"/>
        <w:jc w:val="both"/>
      </w:pPr>
      <w:r w:rsidRPr="00006BDB">
        <w:t>Образовать Совет по содействию развитию конкуренции в Забайкальском крае и утвердить его состав (прилагается).</w:t>
      </w:r>
    </w:p>
    <w:p w:rsidR="00006BDB" w:rsidRPr="00006BDB" w:rsidRDefault="00F95BFA" w:rsidP="00F95BFA">
      <w:pPr>
        <w:pStyle w:val="a8"/>
        <w:numPr>
          <w:ilvl w:val="0"/>
          <w:numId w:val="1"/>
        </w:numPr>
        <w:ind w:left="0" w:firstLine="709"/>
        <w:jc w:val="both"/>
      </w:pPr>
      <w:r>
        <w:t xml:space="preserve">Утвердить </w:t>
      </w:r>
      <w:r w:rsidR="00006BDB" w:rsidRPr="00006BDB">
        <w:t>Положение о Совете по соде</w:t>
      </w:r>
      <w:bookmarkStart w:id="2" w:name="_GoBack"/>
      <w:bookmarkEnd w:id="2"/>
      <w:r w:rsidR="00006BDB" w:rsidRPr="00006BDB">
        <w:t>йствию развитию конкуренции в Забайкальском крае (прилагается).</w:t>
      </w:r>
    </w:p>
    <w:p w:rsidR="00006BDB" w:rsidRDefault="00006BDB" w:rsidP="00006B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397" w:rsidRDefault="00F66397" w:rsidP="00006B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397" w:rsidRPr="00F66397" w:rsidRDefault="00F66397" w:rsidP="00006B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397" w:rsidRPr="00F66397" w:rsidRDefault="00300622" w:rsidP="0030062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А.М.Осипов</w:t>
      </w:r>
    </w:p>
    <w:p w:rsidR="00006BDB" w:rsidRDefault="00006BDB" w:rsidP="0030062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66397" w:rsidRDefault="00F66397" w:rsidP="00006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397" w:rsidRDefault="00F66397" w:rsidP="00006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397" w:rsidRDefault="00F66397" w:rsidP="00006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397" w:rsidRDefault="00F66397" w:rsidP="00006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397" w:rsidRDefault="00F66397" w:rsidP="00006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397" w:rsidRDefault="00F66397" w:rsidP="00006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397" w:rsidRDefault="00F66397" w:rsidP="00006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397" w:rsidRDefault="00F66397" w:rsidP="00006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397" w:rsidRDefault="00F66397" w:rsidP="00006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397" w:rsidRDefault="00F66397" w:rsidP="00006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397" w:rsidRDefault="00F66397" w:rsidP="00006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397" w:rsidRDefault="00F66397" w:rsidP="00006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397" w:rsidRDefault="00F66397" w:rsidP="00006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397" w:rsidRDefault="00F66397" w:rsidP="00006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0622" w:rsidRDefault="00300622" w:rsidP="00006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0622" w:rsidRDefault="00300622" w:rsidP="00006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0622" w:rsidRDefault="00300622" w:rsidP="00006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643"/>
        <w:gridCol w:w="4963"/>
      </w:tblGrid>
      <w:tr w:rsidR="009D533B" w:rsidTr="004C79D4">
        <w:tc>
          <w:tcPr>
            <w:tcW w:w="4643" w:type="dxa"/>
          </w:tcPr>
          <w:p w:rsidR="009D533B" w:rsidRPr="00036E88" w:rsidRDefault="009D533B" w:rsidP="004C79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</w:tcPr>
          <w:p w:rsidR="009D533B" w:rsidRPr="00036E88" w:rsidRDefault="009D533B" w:rsidP="004C79D4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88">
              <w:rPr>
                <w:rFonts w:ascii="Times New Roman" w:hAnsi="Times New Roman" w:cs="Times New Roman"/>
                <w:sz w:val="28"/>
                <w:szCs w:val="28"/>
              </w:rPr>
              <w:t>«УТВЕРЖДЕН</w:t>
            </w:r>
          </w:p>
          <w:p w:rsidR="009D533B" w:rsidRPr="00036E88" w:rsidRDefault="009D533B" w:rsidP="004C79D4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D533B" w:rsidRPr="00036E88" w:rsidRDefault="009D533B" w:rsidP="004C79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88">
              <w:rPr>
                <w:rFonts w:ascii="Times New Roman" w:hAnsi="Times New Roman" w:cs="Times New Roman"/>
                <w:sz w:val="28"/>
                <w:szCs w:val="28"/>
              </w:rPr>
              <w:t>распоряжением Губернатора    Забайкальского края</w:t>
            </w:r>
          </w:p>
          <w:p w:rsidR="009D533B" w:rsidRPr="00036E88" w:rsidRDefault="009D533B" w:rsidP="004C79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88">
              <w:rPr>
                <w:rFonts w:ascii="Times New Roman" w:hAnsi="Times New Roman" w:cs="Times New Roman"/>
                <w:sz w:val="28"/>
                <w:szCs w:val="28"/>
              </w:rPr>
              <w:t>от 23 октября 2019 года № 529-р</w:t>
            </w:r>
          </w:p>
          <w:p w:rsidR="009D533B" w:rsidRPr="00036E88" w:rsidRDefault="009D533B" w:rsidP="004C79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88">
              <w:rPr>
                <w:rFonts w:ascii="Times New Roman" w:hAnsi="Times New Roman" w:cs="Times New Roman"/>
                <w:sz w:val="28"/>
                <w:szCs w:val="28"/>
              </w:rPr>
              <w:t>(в редакции распоряжения</w:t>
            </w:r>
          </w:p>
          <w:p w:rsidR="009D533B" w:rsidRPr="00036E88" w:rsidRDefault="009D533B" w:rsidP="004C79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88">
              <w:rPr>
                <w:rFonts w:ascii="Times New Roman" w:hAnsi="Times New Roman" w:cs="Times New Roman"/>
                <w:sz w:val="28"/>
                <w:szCs w:val="28"/>
              </w:rPr>
              <w:t>Губернатора Забайкальского края</w:t>
            </w:r>
          </w:p>
          <w:p w:rsidR="009D533B" w:rsidRPr="00C168F4" w:rsidRDefault="009D533B" w:rsidP="004C79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F4">
              <w:rPr>
                <w:rFonts w:ascii="Times New Roman" w:hAnsi="Times New Roman" w:cs="Times New Roman"/>
                <w:bCs/>
                <w:sz w:val="28"/>
                <w:szCs w:val="28"/>
              </w:rPr>
              <w:t>от 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ноября 2021 года № 595-р</w:t>
            </w:r>
            <w:r w:rsidRPr="00C168F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9D533B" w:rsidRDefault="009D533B" w:rsidP="009D533B">
      <w:pPr>
        <w:pStyle w:val="ConsPlusNorma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9D533B" w:rsidRDefault="009D533B" w:rsidP="009D533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33B" w:rsidRPr="00EA37B1" w:rsidRDefault="009D533B" w:rsidP="009D533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7B1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9D533B" w:rsidRDefault="009D533B" w:rsidP="009D533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7B1">
        <w:rPr>
          <w:rFonts w:ascii="Times New Roman" w:hAnsi="Times New Roman" w:cs="Times New Roman"/>
          <w:b/>
          <w:bCs/>
          <w:sz w:val="28"/>
          <w:szCs w:val="28"/>
        </w:rPr>
        <w:t>Совета по содействию развитию конкуренции в Забайкальском крае</w:t>
      </w:r>
    </w:p>
    <w:p w:rsidR="009D533B" w:rsidRDefault="009D533B" w:rsidP="009D533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68" w:type="pct"/>
        <w:shd w:val="clear" w:color="auto" w:fill="FFFFFF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2"/>
        <w:gridCol w:w="283"/>
        <w:gridCol w:w="5812"/>
      </w:tblGrid>
      <w:tr w:rsidR="009D533B" w:rsidRPr="00073650" w:rsidTr="004C79D4">
        <w:trPr>
          <w:cantSplit/>
          <w:trHeight w:val="144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</w:t>
            </w:r>
          </w:p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  <w:p w:rsidR="009D533B" w:rsidRPr="00300622" w:rsidRDefault="009D533B" w:rsidP="004C79D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0" w:type="pct"/>
            <w:shd w:val="clear" w:color="auto" w:fill="FFFFFF"/>
          </w:tcPr>
          <w:p w:rsidR="009D533B" w:rsidRPr="00073650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Pr="00073650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 Забайкальского края, председатель Совета;</w:t>
            </w:r>
          </w:p>
        </w:tc>
      </w:tr>
      <w:tr w:rsidR="009D533B" w:rsidRPr="00073650" w:rsidTr="004C79D4">
        <w:trPr>
          <w:cantSplit/>
          <w:trHeight w:val="144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Бардалеев</w:t>
            </w:r>
          </w:p>
          <w:p w:rsidR="009D533B" w:rsidRPr="00073650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Витальевич</w:t>
            </w:r>
          </w:p>
        </w:tc>
        <w:tc>
          <w:tcPr>
            <w:tcW w:w="150" w:type="pct"/>
            <w:shd w:val="clear" w:color="auto" w:fill="FFFFFF"/>
          </w:tcPr>
          <w:p w:rsidR="009D533B" w:rsidRPr="00073650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Pr="00073650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заместителя председателя Правительства Забайкальского края – министра экономического развития Забайкальского края, заместитель председателя Совета;</w:t>
            </w:r>
          </w:p>
        </w:tc>
      </w:tr>
      <w:tr w:rsidR="009D533B" w:rsidRPr="00073650" w:rsidTr="004C79D4">
        <w:trPr>
          <w:cantSplit/>
          <w:trHeight w:val="144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</w:p>
          <w:p w:rsidR="009D533B" w:rsidRPr="00073650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Анатольевна</w:t>
            </w:r>
          </w:p>
        </w:tc>
        <w:tc>
          <w:tcPr>
            <w:tcW w:w="150" w:type="pct"/>
            <w:shd w:val="clear" w:color="auto" w:fill="FFFFFF"/>
          </w:tcPr>
          <w:p w:rsidR="009D533B" w:rsidRPr="00073650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Pr="00073650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потребительского рынка Министерства экономического развития Забайкальского края, секретарь Совета;</w:t>
            </w:r>
          </w:p>
        </w:tc>
      </w:tr>
      <w:tr w:rsidR="009D533B" w:rsidRPr="00073650" w:rsidTr="004C79D4">
        <w:trPr>
          <w:cantSplit/>
          <w:trHeight w:val="144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 </w:t>
            </w:r>
          </w:p>
          <w:p w:rsidR="009D533B" w:rsidRPr="009F32E6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 Александрович </w:t>
            </w:r>
          </w:p>
        </w:tc>
        <w:tc>
          <w:tcPr>
            <w:tcW w:w="150" w:type="pct"/>
            <w:shd w:val="clear" w:color="auto" w:fill="FFFFFF"/>
          </w:tcPr>
          <w:p w:rsidR="009D533B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33B" w:rsidRPr="00E208D0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pct"/>
            <w:shd w:val="clear" w:color="auto" w:fill="FFFFFF"/>
          </w:tcPr>
          <w:p w:rsidR="009D533B" w:rsidRPr="00E208D0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Союза «Забайкальская торгово-промышленная палата» (по согласованию);</w:t>
            </w:r>
          </w:p>
        </w:tc>
      </w:tr>
      <w:tr w:rsidR="009D533B" w:rsidRPr="00073650" w:rsidTr="004C79D4">
        <w:trPr>
          <w:cantSplit/>
          <w:trHeight w:val="144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</w:t>
            </w:r>
          </w:p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Семенович</w:t>
            </w:r>
          </w:p>
        </w:tc>
        <w:tc>
          <w:tcPr>
            <w:tcW w:w="150" w:type="pct"/>
            <w:shd w:val="clear" w:color="auto" w:fill="FFFFFF"/>
          </w:tcPr>
          <w:p w:rsidR="009D533B" w:rsidRPr="00073650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Отделением по Забайкальскому краю Сибирского главного управления Центрального банка Российской Федерации (по согласованию);</w:t>
            </w:r>
          </w:p>
        </w:tc>
      </w:tr>
      <w:tr w:rsidR="009D533B" w:rsidRPr="00073650" w:rsidTr="004C79D4">
        <w:trPr>
          <w:cantSplit/>
          <w:trHeight w:val="144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Бывалина</w:t>
            </w:r>
          </w:p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Михайловна</w:t>
            </w:r>
          </w:p>
        </w:tc>
        <w:tc>
          <w:tcPr>
            <w:tcW w:w="150" w:type="pct"/>
            <w:shd w:val="clear" w:color="auto" w:fill="FFFFFF"/>
          </w:tcPr>
          <w:p w:rsidR="009D533B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Забайкальского регионального отделения общероссийской общественной организации малого и среднего предпринимательства «Опора России» (по согласованию);</w:t>
            </w:r>
          </w:p>
        </w:tc>
      </w:tr>
      <w:tr w:rsidR="009D533B" w:rsidRPr="00073650" w:rsidTr="004C79D4">
        <w:trPr>
          <w:cantSplit/>
          <w:trHeight w:val="144"/>
        </w:trPr>
        <w:tc>
          <w:tcPr>
            <w:tcW w:w="1764" w:type="pct"/>
            <w:shd w:val="clear" w:color="auto" w:fill="FFFFFF"/>
          </w:tcPr>
          <w:p w:rsidR="009D533B" w:rsidRPr="00300622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2">
              <w:rPr>
                <w:rFonts w:ascii="Times New Roman" w:hAnsi="Times New Roman" w:cs="Times New Roman"/>
                <w:sz w:val="28"/>
                <w:szCs w:val="28"/>
              </w:rPr>
              <w:t>Быстров</w:t>
            </w:r>
          </w:p>
          <w:p w:rsidR="009D533B" w:rsidRPr="00300622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2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150" w:type="pct"/>
            <w:shd w:val="clear" w:color="auto" w:fill="FFFFFF"/>
          </w:tcPr>
          <w:p w:rsidR="009D533B" w:rsidRPr="00300622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Pr="00984292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государственного имущества и земельных отношений Забайкальского края;</w:t>
            </w:r>
          </w:p>
        </w:tc>
      </w:tr>
      <w:tr w:rsidR="009D533B" w:rsidRPr="00632737" w:rsidTr="004C79D4">
        <w:trPr>
          <w:cantSplit/>
          <w:trHeight w:val="144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Гойгов</w:t>
            </w:r>
          </w:p>
          <w:p w:rsidR="009D533B" w:rsidRPr="00300622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Микаил Багаудинович</w:t>
            </w:r>
          </w:p>
        </w:tc>
        <w:tc>
          <w:tcPr>
            <w:tcW w:w="150" w:type="pct"/>
            <w:shd w:val="clear" w:color="auto" w:fill="FFFFFF"/>
          </w:tcPr>
          <w:p w:rsidR="009D533B" w:rsidRPr="00300622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Pr="00984292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антимонопольной службы по Забайкальскому краю (по согласованию);</w:t>
            </w:r>
          </w:p>
        </w:tc>
      </w:tr>
      <w:tr w:rsidR="009D533B" w:rsidRPr="00073650" w:rsidTr="004C79D4">
        <w:trPr>
          <w:cantSplit/>
          <w:trHeight w:val="144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Гренишин</w:t>
            </w:r>
          </w:p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150" w:type="pct"/>
            <w:shd w:val="clear" w:color="auto" w:fill="FFFFFF"/>
          </w:tcPr>
          <w:p w:rsidR="009D533B" w:rsidRPr="00073650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администрации городского округа «Город Чита» (по согласованию);</w:t>
            </w:r>
          </w:p>
        </w:tc>
      </w:tr>
      <w:tr w:rsidR="009D533B" w:rsidRPr="00073650" w:rsidTr="004C79D4">
        <w:trPr>
          <w:cantSplit/>
          <w:trHeight w:val="144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Дашибалов</w:t>
            </w:r>
          </w:p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Баясхалан Александрович</w:t>
            </w:r>
          </w:p>
        </w:tc>
        <w:tc>
          <w:tcPr>
            <w:tcW w:w="150" w:type="pct"/>
            <w:shd w:val="clear" w:color="auto" w:fill="FFFFFF"/>
          </w:tcPr>
          <w:p w:rsidR="009D533B" w:rsidRPr="0084347E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Pr="006963C3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первый заместитель начальника Государственной инспекции Забайкальского края;</w:t>
            </w:r>
          </w:p>
        </w:tc>
      </w:tr>
      <w:tr w:rsidR="009D533B" w:rsidRPr="00073650" w:rsidTr="004C79D4">
        <w:trPr>
          <w:cantSplit/>
          <w:trHeight w:val="144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Дзасохов</w:t>
            </w:r>
          </w:p>
          <w:p w:rsidR="009D533B" w:rsidRPr="00073650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Валерьевич</w:t>
            </w:r>
          </w:p>
        </w:tc>
        <w:tc>
          <w:tcPr>
            <w:tcW w:w="150" w:type="pct"/>
            <w:shd w:val="clear" w:color="auto" w:fill="FFFFFF"/>
          </w:tcPr>
          <w:p w:rsidR="009D533B" w:rsidRPr="0084347E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Pr="0084347E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природных ресурсов Забайкальского края;</w:t>
            </w:r>
          </w:p>
        </w:tc>
      </w:tr>
      <w:tr w:rsidR="009D533B" w:rsidRPr="00073650" w:rsidTr="004C79D4">
        <w:trPr>
          <w:cantSplit/>
          <w:trHeight w:val="144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</w:t>
            </w:r>
          </w:p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150" w:type="pct"/>
            <w:shd w:val="clear" w:color="auto" w:fill="FFFFFF"/>
          </w:tcPr>
          <w:p w:rsidR="009D533B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EE6A62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E6A62">
              <w:rPr>
                <w:rFonts w:ascii="Times New Roman" w:hAnsi="Times New Roman" w:cs="Times New Roman"/>
                <w:sz w:val="28"/>
                <w:szCs w:val="28"/>
              </w:rPr>
              <w:t xml:space="preserve"> Межотраслевого совета потребителей по вопросам деятельности субъектов естественных монополий в Забайкальском крае,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бюджетной и налоговой политике Законодательного Собрания Забайкальского </w:t>
            </w:r>
            <w:r w:rsidRPr="00EE6A62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E6A6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9D533B" w:rsidRPr="00073650" w:rsidTr="004C79D4">
        <w:trPr>
          <w:cantSplit/>
          <w:trHeight w:val="144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</w:t>
            </w:r>
          </w:p>
          <w:p w:rsidR="009D533B" w:rsidRPr="00FA0FD1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Олегович</w:t>
            </w:r>
          </w:p>
        </w:tc>
        <w:tc>
          <w:tcPr>
            <w:tcW w:w="150" w:type="pct"/>
            <w:shd w:val="clear" w:color="auto" w:fill="FFFFFF"/>
          </w:tcPr>
          <w:p w:rsidR="009D533B" w:rsidRPr="00FA0FD1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Pr="00FA0FD1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социальной защиты населения Забайкальского края;</w:t>
            </w:r>
          </w:p>
        </w:tc>
      </w:tr>
      <w:tr w:rsidR="009D533B" w:rsidRPr="00073650" w:rsidTr="004C79D4">
        <w:trPr>
          <w:cantSplit/>
          <w:trHeight w:val="144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Корешкова</w:t>
            </w:r>
          </w:p>
          <w:p w:rsidR="009D533B" w:rsidRPr="00073650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Альбина Геннадьевна</w:t>
            </w:r>
          </w:p>
        </w:tc>
        <w:tc>
          <w:tcPr>
            <w:tcW w:w="150" w:type="pct"/>
            <w:shd w:val="clear" w:color="auto" w:fill="FFFFFF"/>
          </w:tcPr>
          <w:p w:rsidR="009D533B" w:rsidRPr="00073650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Pr="00073650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сельского хозяйства Забайкальского края;</w:t>
            </w:r>
          </w:p>
        </w:tc>
      </w:tr>
      <w:tr w:rsidR="009D533B" w:rsidRPr="00073650" w:rsidTr="004C79D4">
        <w:trPr>
          <w:cantSplit/>
          <w:trHeight w:val="144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40DA">
              <w:rPr>
                <w:sz w:val="28"/>
                <w:szCs w:val="28"/>
              </w:rPr>
              <w:t>Кривощ</w:t>
            </w:r>
            <w:r>
              <w:rPr>
                <w:sz w:val="28"/>
                <w:szCs w:val="28"/>
              </w:rPr>
              <w:t>ё</w:t>
            </w:r>
            <w:r w:rsidRPr="006040DA">
              <w:rPr>
                <w:sz w:val="28"/>
                <w:szCs w:val="28"/>
              </w:rPr>
              <w:t xml:space="preserve">ков </w:t>
            </w:r>
          </w:p>
          <w:p w:rsidR="009D533B" w:rsidRPr="006040DA" w:rsidRDefault="009D533B" w:rsidP="004C7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40DA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150" w:type="pct"/>
            <w:shd w:val="clear" w:color="auto" w:fill="FFFFFF"/>
          </w:tcPr>
          <w:p w:rsidR="009D533B" w:rsidRPr="006040DA" w:rsidRDefault="009D533B" w:rsidP="004C79D4">
            <w:pPr>
              <w:rPr>
                <w:sz w:val="28"/>
                <w:szCs w:val="28"/>
              </w:rPr>
            </w:pPr>
            <w:r w:rsidRPr="006040DA">
              <w:rPr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Pr="006040DA" w:rsidRDefault="009D533B" w:rsidP="004C79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0DA">
              <w:rPr>
                <w:sz w:val="28"/>
                <w:szCs w:val="28"/>
              </w:rPr>
              <w:t>заместитель министра строительства, дорожного хозяйства и транспорта Забайкальского края;</w:t>
            </w:r>
          </w:p>
        </w:tc>
      </w:tr>
      <w:tr w:rsidR="009D533B" w:rsidRPr="00073650" w:rsidTr="004C79D4">
        <w:trPr>
          <w:cantSplit/>
          <w:trHeight w:val="1291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Лапа</w:t>
            </w:r>
          </w:p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Альбертовна</w:t>
            </w:r>
          </w:p>
        </w:tc>
        <w:tc>
          <w:tcPr>
            <w:tcW w:w="150" w:type="pct"/>
            <w:shd w:val="clear" w:color="auto" w:fill="FFFFFF"/>
          </w:tcPr>
          <w:p w:rsidR="009D533B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Читинского филиала ФГБОУ ВО «Российская академия народного хозяйства и государственной службы при Президенте Российской Федерации» (по согласованию);</w:t>
            </w:r>
          </w:p>
        </w:tc>
      </w:tr>
      <w:tr w:rsidR="009D533B" w:rsidRPr="00073650" w:rsidTr="004C79D4">
        <w:trPr>
          <w:cantSplit/>
          <w:trHeight w:val="658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Левкович</w:t>
            </w:r>
          </w:p>
          <w:p w:rsidR="009D533B" w:rsidRPr="00073650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</w:tc>
        <w:tc>
          <w:tcPr>
            <w:tcW w:w="150" w:type="pct"/>
            <w:shd w:val="clear" w:color="auto" w:fill="FFFFFF"/>
          </w:tcPr>
          <w:p w:rsidR="009D533B" w:rsidRPr="00073650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Pr="00073650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 Забайкальского края;</w:t>
            </w:r>
          </w:p>
        </w:tc>
      </w:tr>
      <w:tr w:rsidR="009D533B" w:rsidRPr="00073650" w:rsidTr="004C79D4">
        <w:trPr>
          <w:cantSplit/>
          <w:trHeight w:val="646"/>
        </w:trPr>
        <w:tc>
          <w:tcPr>
            <w:tcW w:w="1764" w:type="pct"/>
            <w:shd w:val="clear" w:color="auto" w:fill="FFFFFF"/>
          </w:tcPr>
          <w:p w:rsidR="009D533B" w:rsidRPr="00DC75E8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75E8">
              <w:rPr>
                <w:rFonts w:ascii="Times New Roman" w:hAnsi="Times New Roman" w:cs="Times New Roman"/>
                <w:sz w:val="28"/>
                <w:szCs w:val="28"/>
              </w:rPr>
              <w:t xml:space="preserve">Лхасаранов </w:t>
            </w:r>
          </w:p>
          <w:p w:rsidR="009D533B" w:rsidRPr="00DC75E8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75E8">
              <w:rPr>
                <w:rFonts w:ascii="Times New Roman" w:hAnsi="Times New Roman" w:cs="Times New Roman"/>
                <w:sz w:val="28"/>
                <w:szCs w:val="28"/>
              </w:rPr>
              <w:t>Бато Цырендоржиевич</w:t>
            </w:r>
          </w:p>
        </w:tc>
        <w:tc>
          <w:tcPr>
            <w:tcW w:w="150" w:type="pct"/>
            <w:shd w:val="clear" w:color="auto" w:fill="FFFFFF"/>
          </w:tcPr>
          <w:p w:rsidR="009D533B" w:rsidRPr="00DC75E8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5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Pr="00DC75E8" w:rsidRDefault="009D533B" w:rsidP="004C79D4">
            <w:pPr>
              <w:jc w:val="both"/>
              <w:rPr>
                <w:sz w:val="28"/>
                <w:szCs w:val="28"/>
              </w:rPr>
            </w:pPr>
            <w:r w:rsidRPr="00DC75E8">
              <w:rPr>
                <w:sz w:val="28"/>
                <w:szCs w:val="28"/>
              </w:rPr>
              <w:t>заместитель министра образования</w:t>
            </w:r>
            <w:r>
              <w:rPr>
                <w:sz w:val="28"/>
                <w:szCs w:val="28"/>
              </w:rPr>
              <w:t xml:space="preserve"> и</w:t>
            </w:r>
            <w:r w:rsidRPr="00DC75E8">
              <w:rPr>
                <w:sz w:val="28"/>
                <w:szCs w:val="28"/>
              </w:rPr>
              <w:t xml:space="preserve"> науки Забайкальского края;</w:t>
            </w:r>
          </w:p>
        </w:tc>
      </w:tr>
      <w:tr w:rsidR="009D533B" w:rsidRPr="00073650" w:rsidTr="004C79D4">
        <w:trPr>
          <w:cantSplit/>
          <w:trHeight w:val="980"/>
        </w:trPr>
        <w:tc>
          <w:tcPr>
            <w:tcW w:w="1764" w:type="pct"/>
            <w:shd w:val="clear" w:color="auto" w:fill="FFFFFF"/>
          </w:tcPr>
          <w:p w:rsidR="009D533B" w:rsidRPr="00EF1095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Максютина</w:t>
            </w:r>
          </w:p>
          <w:p w:rsidR="009D533B" w:rsidRPr="00EF1095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095">
              <w:rPr>
                <w:rFonts w:ascii="Times New Roman" w:hAnsi="Times New Roman" w:cs="Times New Roman"/>
                <w:sz w:val="28"/>
                <w:szCs w:val="28"/>
              </w:rPr>
              <w:t>Марина Максимовна</w:t>
            </w:r>
          </w:p>
        </w:tc>
        <w:tc>
          <w:tcPr>
            <w:tcW w:w="150" w:type="pct"/>
            <w:shd w:val="clear" w:color="auto" w:fill="FFFFFF"/>
          </w:tcPr>
          <w:p w:rsidR="009D533B" w:rsidRPr="00962EDB" w:rsidRDefault="009D533B" w:rsidP="004C79D4">
            <w:pPr>
              <w:pStyle w:val="ConsPlusNorma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Pr="00EF1095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95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жилищно-коммунального хозяйства, энергетики, цифровизации и связи Забайкальского края;</w:t>
            </w:r>
          </w:p>
        </w:tc>
      </w:tr>
      <w:tr w:rsidR="009D533B" w:rsidRPr="00073650" w:rsidTr="004C79D4">
        <w:trPr>
          <w:cantSplit/>
          <w:trHeight w:val="646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9D533B" w:rsidRPr="00073650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150" w:type="pct"/>
            <w:shd w:val="clear" w:color="auto" w:fill="FFFFFF"/>
          </w:tcPr>
          <w:p w:rsidR="009D533B" w:rsidRPr="00073650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Pr="006963C3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Региональной службы по тарифам и ценообразованию Забайкальского края;</w:t>
            </w:r>
          </w:p>
        </w:tc>
      </w:tr>
      <w:tr w:rsidR="009D533B" w:rsidRPr="00073650" w:rsidTr="004C79D4">
        <w:trPr>
          <w:cantSplit/>
          <w:trHeight w:val="1291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</w:t>
            </w:r>
          </w:p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Андреевна</w:t>
            </w:r>
          </w:p>
        </w:tc>
        <w:tc>
          <w:tcPr>
            <w:tcW w:w="150" w:type="pct"/>
            <w:shd w:val="clear" w:color="auto" w:fill="FFFFFF"/>
          </w:tcPr>
          <w:p w:rsidR="009D533B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Забайкальского регионального отделения общероссийской общественной организации малого и среднего предпринимательства «Опора России» (по согласованию);</w:t>
            </w:r>
          </w:p>
        </w:tc>
      </w:tr>
      <w:tr w:rsidR="009D533B" w:rsidRPr="00073650" w:rsidTr="004C79D4">
        <w:trPr>
          <w:cantSplit/>
          <w:trHeight w:val="1291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Носко </w:t>
            </w:r>
          </w:p>
          <w:p w:rsidR="009D533B" w:rsidRPr="00660DB9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r w:rsidRPr="00660DB9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50" w:type="pct"/>
            <w:shd w:val="clear" w:color="auto" w:fill="FFFFFF"/>
          </w:tcPr>
          <w:p w:rsidR="009D533B" w:rsidRPr="00660DB9" w:rsidRDefault="009D533B" w:rsidP="004C79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Pr="00660DB9" w:rsidRDefault="009D533B" w:rsidP="004C7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660DB9">
              <w:rPr>
                <w:sz w:val="28"/>
                <w:szCs w:val="28"/>
              </w:rPr>
              <w:t xml:space="preserve">общественной </w:t>
            </w:r>
            <w:r>
              <w:rPr>
                <w:sz w:val="28"/>
                <w:szCs w:val="28"/>
              </w:rPr>
              <w:t>организации «Забайкальская краевая</w:t>
            </w:r>
            <w:r w:rsidRPr="00660DB9">
              <w:rPr>
                <w:sz w:val="28"/>
                <w:szCs w:val="28"/>
              </w:rPr>
              <w:t xml:space="preserve"> общест</w:t>
            </w:r>
            <w:r>
              <w:rPr>
                <w:sz w:val="28"/>
                <w:szCs w:val="28"/>
              </w:rPr>
              <w:t xml:space="preserve">венная организация охотников и </w:t>
            </w:r>
            <w:r w:rsidRPr="00660DB9">
              <w:rPr>
                <w:sz w:val="28"/>
                <w:szCs w:val="28"/>
              </w:rPr>
              <w:t>рыболовов»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9D533B" w:rsidRPr="00073650" w:rsidTr="004C79D4">
        <w:trPr>
          <w:cantSplit/>
          <w:trHeight w:val="980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</w:t>
            </w:r>
          </w:p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Зоя Васильевна</w:t>
            </w:r>
          </w:p>
        </w:tc>
        <w:tc>
          <w:tcPr>
            <w:tcW w:w="150" w:type="pct"/>
            <w:shd w:val="clear" w:color="auto" w:fill="FFFFFF"/>
          </w:tcPr>
          <w:p w:rsidR="009D533B" w:rsidRPr="00073650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Забайкальского краевого союза организаций профсоюзов «Федерация профсоюзов Забайкалья» (по согласованию);</w:t>
            </w:r>
          </w:p>
        </w:tc>
      </w:tr>
      <w:tr w:rsidR="009D533B" w:rsidRPr="00073650" w:rsidTr="004C79D4">
        <w:trPr>
          <w:cantSplit/>
          <w:trHeight w:val="980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Салапина</w:t>
            </w:r>
          </w:p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150" w:type="pct"/>
            <w:shd w:val="clear" w:color="auto" w:fill="FFFFFF"/>
          </w:tcPr>
          <w:p w:rsidR="009D533B" w:rsidRPr="00073650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Забайкальского края (по согласованию);</w:t>
            </w:r>
          </w:p>
        </w:tc>
      </w:tr>
      <w:tr w:rsidR="009D533B" w:rsidRPr="00073650" w:rsidTr="004C79D4">
        <w:trPr>
          <w:cantSplit/>
          <w:trHeight w:val="980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</w:t>
            </w:r>
          </w:p>
          <w:p w:rsidR="009D533B" w:rsidRPr="00073650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150" w:type="pct"/>
            <w:shd w:val="clear" w:color="auto" w:fill="FFFFFF"/>
          </w:tcPr>
          <w:p w:rsidR="009D533B" w:rsidRPr="00073650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Pr="00073650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финансов Забайкальского края;</w:t>
            </w:r>
          </w:p>
        </w:tc>
      </w:tr>
      <w:tr w:rsidR="009D533B" w:rsidRPr="00073650" w:rsidTr="004C79D4">
        <w:trPr>
          <w:cantSplit/>
          <w:trHeight w:val="948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9D533B" w:rsidRPr="00073650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Игоревна</w:t>
            </w:r>
          </w:p>
        </w:tc>
        <w:tc>
          <w:tcPr>
            <w:tcW w:w="150" w:type="pct"/>
            <w:shd w:val="clear" w:color="auto" w:fill="FFFFFF"/>
          </w:tcPr>
          <w:p w:rsidR="009D533B" w:rsidRPr="00073650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Pr="00073650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планирования и развития Забайкальского края;</w:t>
            </w:r>
          </w:p>
        </w:tc>
      </w:tr>
      <w:tr w:rsidR="009D533B" w:rsidRPr="00073650" w:rsidTr="004C79D4">
        <w:trPr>
          <w:cantSplit/>
          <w:trHeight w:val="646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Хлызов</w:t>
            </w:r>
          </w:p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150" w:type="pct"/>
            <w:shd w:val="clear" w:color="auto" w:fill="FFFFFF"/>
          </w:tcPr>
          <w:p w:rsidR="009D533B" w:rsidRPr="00073650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Забайкальском крае (по согласованию);</w:t>
            </w:r>
          </w:p>
        </w:tc>
      </w:tr>
      <w:tr w:rsidR="009D533B" w:rsidRPr="00073650" w:rsidTr="004C79D4">
        <w:trPr>
          <w:cantSplit/>
          <w:trHeight w:val="646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Чипизубова</w:t>
            </w:r>
          </w:p>
          <w:p w:rsidR="009D533B" w:rsidRPr="00073650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Владимировна</w:t>
            </w:r>
          </w:p>
        </w:tc>
        <w:tc>
          <w:tcPr>
            <w:tcW w:w="150" w:type="pct"/>
            <w:shd w:val="clear" w:color="auto" w:fill="FFFFFF"/>
          </w:tcPr>
          <w:p w:rsidR="009D533B" w:rsidRPr="00073650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Pr="00073650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здравоохранения Забайкальского края;</w:t>
            </w:r>
          </w:p>
        </w:tc>
      </w:tr>
      <w:tr w:rsidR="009D533B" w:rsidRPr="00073650" w:rsidTr="004C79D4">
        <w:trPr>
          <w:cantSplit/>
          <w:trHeight w:val="980"/>
        </w:trPr>
        <w:tc>
          <w:tcPr>
            <w:tcW w:w="1764" w:type="pct"/>
            <w:shd w:val="clear" w:color="auto" w:fill="FFFFFF"/>
          </w:tcPr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Чупин</w:t>
            </w:r>
          </w:p>
          <w:p w:rsidR="009D533B" w:rsidRDefault="009D533B" w:rsidP="004C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Геннадьевич</w:t>
            </w:r>
          </w:p>
        </w:tc>
        <w:tc>
          <w:tcPr>
            <w:tcW w:w="150" w:type="pct"/>
            <w:shd w:val="clear" w:color="auto" w:fill="FFFFFF"/>
          </w:tcPr>
          <w:p w:rsidR="009D533B" w:rsidRPr="00073650" w:rsidRDefault="009D533B" w:rsidP="004C7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pct"/>
            <w:shd w:val="clear" w:color="auto" w:fill="FFFFFF"/>
          </w:tcPr>
          <w:p w:rsidR="009D533B" w:rsidRDefault="009D533B" w:rsidP="004C79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Забайкальского краевого союза потребительских кооперативов (обществ) (по согласованию).</w:t>
            </w:r>
          </w:p>
        </w:tc>
      </w:tr>
    </w:tbl>
    <w:p w:rsidR="009D533B" w:rsidRDefault="009D533B" w:rsidP="009D533B">
      <w:pPr>
        <w:pStyle w:val="ConsPlusNormal"/>
        <w:widowControl/>
        <w:jc w:val="both"/>
        <w:rPr>
          <w:bCs/>
          <w:color w:val="000000"/>
          <w:sz w:val="28"/>
          <w:szCs w:val="28"/>
        </w:rPr>
      </w:pPr>
    </w:p>
    <w:p w:rsidR="00006BDB" w:rsidRPr="009D533B" w:rsidRDefault="009D533B" w:rsidP="009D533B">
      <w:pPr>
        <w:pStyle w:val="ConsPlusNormal"/>
        <w:widowControl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</w:t>
      </w:r>
    </w:p>
    <w:p w:rsidR="00006BDB" w:rsidRDefault="00006BDB">
      <w:pPr>
        <w:rPr>
          <w:sz w:val="28"/>
          <w:szCs w:val="28"/>
        </w:rPr>
      </w:pPr>
    </w:p>
    <w:p w:rsidR="002841D7" w:rsidRDefault="00170E9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104774</wp:posOffset>
                </wp:positionV>
                <wp:extent cx="1439545" cy="0"/>
                <wp:effectExtent l="0" t="0" r="27305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8.25pt" to="113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" strokecolor="black [3213]">
                <o:lock v:ext="edit" shapetype="f"/>
                <w10:wrap anchorx="margin"/>
              </v:line>
            </w:pict>
          </mc:Fallback>
        </mc:AlternateContent>
      </w:r>
    </w:p>
    <w:p w:rsidR="00006BDB" w:rsidRPr="00006BDB" w:rsidRDefault="00006BDB" w:rsidP="00006BDB">
      <w:pPr>
        <w:spacing w:line="360" w:lineRule="auto"/>
        <w:ind w:left="4332" w:firstLine="708"/>
        <w:jc w:val="center"/>
        <w:rPr>
          <w:sz w:val="28"/>
        </w:rPr>
      </w:pPr>
      <w:r w:rsidRPr="00006BDB">
        <w:rPr>
          <w:sz w:val="28"/>
        </w:rPr>
        <w:lastRenderedPageBreak/>
        <w:t>УТВЕРЖДЕНО</w:t>
      </w:r>
    </w:p>
    <w:p w:rsidR="00C306D3" w:rsidRDefault="00006BDB" w:rsidP="00006BDB">
      <w:pPr>
        <w:ind w:left="5040"/>
        <w:jc w:val="center"/>
        <w:rPr>
          <w:sz w:val="28"/>
        </w:rPr>
      </w:pPr>
      <w:r w:rsidRPr="00006BDB">
        <w:rPr>
          <w:sz w:val="28"/>
        </w:rPr>
        <w:t xml:space="preserve">распоряжением </w:t>
      </w:r>
      <w:r>
        <w:rPr>
          <w:sz w:val="28"/>
        </w:rPr>
        <w:t>Губернатора</w:t>
      </w:r>
      <w:r w:rsidRPr="00006BDB">
        <w:rPr>
          <w:sz w:val="28"/>
        </w:rPr>
        <w:t xml:space="preserve"> Забайкальского края</w:t>
      </w:r>
      <w:r w:rsidR="00C306D3">
        <w:rPr>
          <w:sz w:val="28"/>
        </w:rPr>
        <w:t xml:space="preserve"> </w:t>
      </w:r>
    </w:p>
    <w:p w:rsidR="00006BDB" w:rsidRPr="00006BDB" w:rsidRDefault="00C306D3" w:rsidP="00006BDB">
      <w:pPr>
        <w:ind w:left="5040"/>
        <w:jc w:val="center"/>
        <w:rPr>
          <w:sz w:val="28"/>
        </w:rPr>
      </w:pPr>
      <w:r>
        <w:rPr>
          <w:sz w:val="28"/>
        </w:rPr>
        <w:t>от 23 октября 2019 года № 529-р</w:t>
      </w:r>
    </w:p>
    <w:p w:rsidR="00006BDB" w:rsidRDefault="00006BDB" w:rsidP="00006BDB">
      <w:pPr>
        <w:pStyle w:val="ConsPlusTitle"/>
        <w:ind w:left="360"/>
        <w:jc w:val="center"/>
        <w:rPr>
          <w:rFonts w:ascii="Times New Roman" w:hAnsi="Times New Roman" w:cs="Times New Roman"/>
          <w:sz w:val="28"/>
        </w:rPr>
      </w:pPr>
    </w:p>
    <w:p w:rsidR="00006BDB" w:rsidRDefault="00006BDB" w:rsidP="00006BDB">
      <w:pPr>
        <w:pStyle w:val="ConsPlusTitle"/>
        <w:ind w:left="360"/>
        <w:jc w:val="center"/>
        <w:rPr>
          <w:rFonts w:ascii="Times New Roman" w:hAnsi="Times New Roman" w:cs="Times New Roman"/>
          <w:sz w:val="28"/>
        </w:rPr>
      </w:pPr>
    </w:p>
    <w:p w:rsidR="00006BDB" w:rsidRPr="00F121E6" w:rsidRDefault="00006BDB" w:rsidP="00006BD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121E6">
        <w:rPr>
          <w:rFonts w:ascii="Times New Roman" w:hAnsi="Times New Roman" w:cs="Times New Roman"/>
          <w:sz w:val="28"/>
        </w:rPr>
        <w:t>ПОЛОЖЕНИЕ</w:t>
      </w:r>
    </w:p>
    <w:p w:rsidR="00006BDB" w:rsidRDefault="00D67F56" w:rsidP="00006BDB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06BDB" w:rsidRPr="00F121E6">
        <w:rPr>
          <w:rFonts w:ascii="Times New Roman" w:hAnsi="Times New Roman" w:cs="Times New Roman"/>
          <w:sz w:val="28"/>
        </w:rPr>
        <w:t xml:space="preserve"> Совете по содействию развитию конкуренции </w:t>
      </w:r>
    </w:p>
    <w:p w:rsidR="00006BDB" w:rsidRPr="00F121E6" w:rsidRDefault="00006BDB" w:rsidP="00006BD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E6">
        <w:rPr>
          <w:rFonts w:ascii="Times New Roman" w:hAnsi="Times New Roman" w:cs="Times New Roman"/>
          <w:sz w:val="28"/>
        </w:rPr>
        <w:t>в Забайкальском крае</w:t>
      </w:r>
    </w:p>
    <w:p w:rsidR="00006BDB" w:rsidRDefault="00006BDB" w:rsidP="00006BDB">
      <w:pPr>
        <w:pStyle w:val="ConsPlusNormal"/>
        <w:rPr>
          <w:rFonts w:ascii="Times New Roman" w:hAnsi="Times New Roman" w:cs="Times New Roman"/>
          <w:sz w:val="28"/>
        </w:rPr>
      </w:pPr>
    </w:p>
    <w:p w:rsidR="00006BDB" w:rsidRDefault="00006BDB" w:rsidP="00006BD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0B2D8D">
        <w:rPr>
          <w:rFonts w:ascii="Times New Roman" w:hAnsi="Times New Roman" w:cs="Times New Roman"/>
          <w:sz w:val="28"/>
        </w:rPr>
        <w:t>Совет по содействию развитию конкуренции  в Забайкальском крае (далее – Совет) является совещательным орга</w:t>
      </w:r>
      <w:r w:rsidR="0026373F">
        <w:rPr>
          <w:rFonts w:ascii="Times New Roman" w:hAnsi="Times New Roman" w:cs="Times New Roman"/>
          <w:sz w:val="28"/>
        </w:rPr>
        <w:t xml:space="preserve">ном, образованным </w:t>
      </w:r>
      <w:r w:rsidRPr="000B2D8D">
        <w:rPr>
          <w:rFonts w:ascii="Times New Roman" w:hAnsi="Times New Roman" w:cs="Times New Roman"/>
          <w:sz w:val="28"/>
        </w:rPr>
        <w:t xml:space="preserve">в целях рассмотрения вопросов и подготовки предложений, направленных на </w:t>
      </w:r>
      <w:r w:rsidR="00282ABF">
        <w:rPr>
          <w:rFonts w:ascii="Times New Roman" w:hAnsi="Times New Roman" w:cs="Times New Roman"/>
          <w:sz w:val="28"/>
        </w:rPr>
        <w:t>стимулирование</w:t>
      </w:r>
      <w:r w:rsidRPr="000B2D8D">
        <w:rPr>
          <w:rFonts w:ascii="Times New Roman" w:hAnsi="Times New Roman" w:cs="Times New Roman"/>
          <w:sz w:val="28"/>
        </w:rPr>
        <w:t xml:space="preserve"> развития конкуренции </w:t>
      </w:r>
      <w:r w:rsidR="00282ABF">
        <w:rPr>
          <w:rFonts w:ascii="Times New Roman" w:hAnsi="Times New Roman" w:cs="Times New Roman"/>
          <w:sz w:val="28"/>
        </w:rPr>
        <w:t>в</w:t>
      </w:r>
      <w:r w:rsidRPr="000B2D8D">
        <w:rPr>
          <w:rFonts w:ascii="Times New Roman" w:hAnsi="Times New Roman" w:cs="Times New Roman"/>
          <w:sz w:val="28"/>
        </w:rPr>
        <w:t xml:space="preserve"> </w:t>
      </w:r>
      <w:r w:rsidR="0027141A">
        <w:rPr>
          <w:rFonts w:ascii="Times New Roman" w:hAnsi="Times New Roman" w:cs="Times New Roman"/>
          <w:sz w:val="28"/>
        </w:rPr>
        <w:t>Забайкальско</w:t>
      </w:r>
      <w:r w:rsidR="00282ABF">
        <w:rPr>
          <w:rFonts w:ascii="Times New Roman" w:hAnsi="Times New Roman" w:cs="Times New Roman"/>
          <w:sz w:val="28"/>
        </w:rPr>
        <w:t>м</w:t>
      </w:r>
      <w:r w:rsidR="0027141A">
        <w:rPr>
          <w:rFonts w:ascii="Times New Roman" w:hAnsi="Times New Roman" w:cs="Times New Roman"/>
          <w:sz w:val="28"/>
        </w:rPr>
        <w:t xml:space="preserve"> кра</w:t>
      </w:r>
      <w:r w:rsidR="00282ABF">
        <w:rPr>
          <w:rFonts w:ascii="Times New Roman" w:hAnsi="Times New Roman" w:cs="Times New Roman"/>
          <w:sz w:val="28"/>
        </w:rPr>
        <w:t>е</w:t>
      </w:r>
      <w:r w:rsidRPr="000B2D8D">
        <w:rPr>
          <w:rFonts w:ascii="Times New Roman" w:hAnsi="Times New Roman" w:cs="Times New Roman"/>
          <w:sz w:val="28"/>
        </w:rPr>
        <w:t>.</w:t>
      </w:r>
    </w:p>
    <w:p w:rsidR="00006BDB" w:rsidRPr="000672E9" w:rsidRDefault="00006BDB" w:rsidP="00006BD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6"/>
        </w:rPr>
      </w:pPr>
      <w:r w:rsidRPr="00D67F56">
        <w:rPr>
          <w:rFonts w:ascii="Times New Roman" w:hAnsi="Times New Roman" w:cs="Times New Roman"/>
          <w:sz w:val="28"/>
        </w:rPr>
        <w:t>Совет в своей деятельности руководствуется Конституцией Российской Федерации, федеральными конституционными законами, федеральными законами,</w:t>
      </w:r>
      <w:r w:rsidR="001B3AD0" w:rsidRPr="001B3AD0">
        <w:rPr>
          <w:rFonts w:ascii="Times New Roman" w:hAnsi="Times New Roman" w:cs="Times New Roman"/>
          <w:sz w:val="28"/>
        </w:rPr>
        <w:t xml:space="preserve"> </w:t>
      </w:r>
      <w:r w:rsidR="001B3AD0" w:rsidRPr="00D67F56">
        <w:rPr>
          <w:rFonts w:ascii="Times New Roman" w:hAnsi="Times New Roman" w:cs="Times New Roman"/>
          <w:sz w:val="28"/>
        </w:rPr>
        <w:t>иными нормативными правовыми актами</w:t>
      </w:r>
      <w:r w:rsidRPr="00D67F56">
        <w:rPr>
          <w:rFonts w:ascii="Times New Roman" w:hAnsi="Times New Roman" w:cs="Times New Roman"/>
          <w:sz w:val="28"/>
        </w:rPr>
        <w:t xml:space="preserve"> Российской Федерации, законами и иными нормативными правовыми актами </w:t>
      </w:r>
      <w:r w:rsidRPr="000672E9">
        <w:rPr>
          <w:rFonts w:ascii="Times New Roman" w:hAnsi="Times New Roman" w:cs="Times New Roman"/>
          <w:sz w:val="28"/>
        </w:rPr>
        <w:t>Забайкальского края, а также настоящим Положением.</w:t>
      </w:r>
      <w:r w:rsidRPr="000672E9">
        <w:rPr>
          <w:rFonts w:ascii="Times New Roman" w:hAnsi="Times New Roman" w:cs="Times New Roman"/>
          <w:sz w:val="36"/>
        </w:rPr>
        <w:t xml:space="preserve"> </w:t>
      </w:r>
    </w:p>
    <w:p w:rsidR="00006BDB" w:rsidRPr="000672E9" w:rsidRDefault="00006BDB" w:rsidP="00006BDB">
      <w:pPr>
        <w:pStyle w:val="ConsPlusNormal"/>
        <w:numPr>
          <w:ilvl w:val="0"/>
          <w:numId w:val="2"/>
        </w:numPr>
        <w:ind w:firstLine="349"/>
        <w:jc w:val="both"/>
        <w:rPr>
          <w:rFonts w:ascii="Times New Roman" w:hAnsi="Times New Roman" w:cs="Times New Roman"/>
          <w:sz w:val="28"/>
        </w:rPr>
      </w:pPr>
      <w:r w:rsidRPr="000672E9">
        <w:rPr>
          <w:rFonts w:ascii="Times New Roman" w:hAnsi="Times New Roman" w:cs="Times New Roman"/>
          <w:sz w:val="28"/>
        </w:rPr>
        <w:t>Основными задачами Совета являются:</w:t>
      </w:r>
    </w:p>
    <w:p w:rsidR="00006BDB" w:rsidRPr="000672E9" w:rsidRDefault="00006BDB" w:rsidP="00006BD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0672E9">
        <w:rPr>
          <w:rFonts w:ascii="Times New Roman" w:hAnsi="Times New Roman" w:cs="Times New Roman"/>
          <w:sz w:val="28"/>
          <w:szCs w:val="28"/>
        </w:rPr>
        <w:t xml:space="preserve">рассмотрение предложений по вопросам </w:t>
      </w:r>
      <w:r w:rsidR="000672E9" w:rsidRPr="000672E9">
        <w:rPr>
          <w:rFonts w:ascii="Times New Roman" w:hAnsi="Times New Roman" w:cs="Times New Roman"/>
          <w:sz w:val="28"/>
          <w:szCs w:val="28"/>
        </w:rPr>
        <w:t>развития конкуренции в</w:t>
      </w:r>
      <w:r w:rsidR="001B3AD0">
        <w:rPr>
          <w:rFonts w:ascii="Times New Roman" w:hAnsi="Times New Roman" w:cs="Times New Roman"/>
          <w:sz w:val="28"/>
          <w:szCs w:val="28"/>
        </w:rPr>
        <w:t xml:space="preserve"> Забайкальском крае</w:t>
      </w:r>
      <w:r w:rsidRPr="000672E9">
        <w:rPr>
          <w:rFonts w:ascii="Times New Roman" w:hAnsi="Times New Roman" w:cs="Times New Roman"/>
          <w:sz w:val="28"/>
          <w:szCs w:val="28"/>
        </w:rPr>
        <w:t>;</w:t>
      </w:r>
    </w:p>
    <w:p w:rsidR="00006BDB" w:rsidRPr="000672E9" w:rsidRDefault="00006BDB" w:rsidP="00006BD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0672E9">
        <w:rPr>
          <w:rFonts w:ascii="Times New Roman" w:hAnsi="Times New Roman" w:cs="Times New Roman"/>
          <w:sz w:val="28"/>
          <w:szCs w:val="28"/>
        </w:rPr>
        <w:t>повышение эффективности межведомственной работы по развитию конкуренции в Забайкальском крае.</w:t>
      </w:r>
    </w:p>
    <w:p w:rsidR="00006BDB" w:rsidRPr="00006BDB" w:rsidRDefault="00006BDB" w:rsidP="00006BD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E9">
        <w:rPr>
          <w:rFonts w:ascii="Times New Roman" w:hAnsi="Times New Roman" w:cs="Times New Roman"/>
          <w:sz w:val="28"/>
          <w:szCs w:val="28"/>
        </w:rPr>
        <w:t>Совет на своих заседаниях рассматривает подготавливаемые в целях стимулирования развития конкуренции</w:t>
      </w:r>
      <w:r w:rsidRPr="00006BDB">
        <w:rPr>
          <w:rFonts w:ascii="Times New Roman" w:hAnsi="Times New Roman" w:cs="Times New Roman"/>
          <w:sz w:val="28"/>
          <w:szCs w:val="28"/>
        </w:rPr>
        <w:t>:</w:t>
      </w:r>
    </w:p>
    <w:p w:rsidR="006A5CF9" w:rsidRDefault="00006BDB" w:rsidP="00006BD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BDB">
        <w:rPr>
          <w:rFonts w:ascii="Times New Roman" w:hAnsi="Times New Roman" w:cs="Times New Roman"/>
          <w:sz w:val="28"/>
          <w:szCs w:val="28"/>
        </w:rPr>
        <w:t xml:space="preserve">проект перечня </w:t>
      </w:r>
      <w:r w:rsidR="006A5CF9">
        <w:rPr>
          <w:rFonts w:ascii="Times New Roman" w:hAnsi="Times New Roman" w:cs="Times New Roman"/>
          <w:sz w:val="28"/>
          <w:szCs w:val="28"/>
        </w:rPr>
        <w:t>товарных рынков для содействия развитию конкуренции в Забайкальском крае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006BDB" w:rsidRPr="00006BDB" w:rsidRDefault="006A5CF9" w:rsidP="00006BD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плана мероприятий («дорожной карты») по содействию развитию конкуренции в Забайкальском крае, включая информацию о разработке и выполнении мероприятий, предусмотренных </w:t>
      </w:r>
      <w:r w:rsidR="004866F6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«дорожной картой»;</w:t>
      </w:r>
    </w:p>
    <w:p w:rsidR="00006BDB" w:rsidRPr="00006BDB" w:rsidRDefault="00006BDB" w:rsidP="00006BD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BDB">
        <w:rPr>
          <w:rFonts w:ascii="Times New Roman" w:hAnsi="Times New Roman" w:cs="Times New Roman"/>
          <w:sz w:val="28"/>
          <w:szCs w:val="28"/>
        </w:rPr>
        <w:t>иную информацию и проекты правовых акт</w:t>
      </w:r>
      <w:r w:rsidR="0026373F">
        <w:rPr>
          <w:rFonts w:ascii="Times New Roman" w:hAnsi="Times New Roman" w:cs="Times New Roman"/>
          <w:sz w:val="28"/>
          <w:szCs w:val="28"/>
        </w:rPr>
        <w:t>ов Забайкальского края</w:t>
      </w:r>
      <w:r w:rsidRPr="00006BDB">
        <w:rPr>
          <w:rFonts w:ascii="Times New Roman" w:hAnsi="Times New Roman" w:cs="Times New Roman"/>
          <w:sz w:val="28"/>
          <w:szCs w:val="28"/>
        </w:rPr>
        <w:t xml:space="preserve"> в части их потенциального воздействия на состояние и развитие конкуренции</w:t>
      </w:r>
      <w:r w:rsidR="006A5CF9">
        <w:rPr>
          <w:rFonts w:ascii="Times New Roman" w:hAnsi="Times New Roman" w:cs="Times New Roman"/>
          <w:sz w:val="28"/>
          <w:szCs w:val="28"/>
        </w:rPr>
        <w:t xml:space="preserve">, а также отчет об эффективности контрольно-надзорной деятельности в </w:t>
      </w:r>
      <w:r w:rsidR="00300622">
        <w:rPr>
          <w:rFonts w:ascii="Times New Roman" w:hAnsi="Times New Roman" w:cs="Times New Roman"/>
          <w:sz w:val="28"/>
          <w:szCs w:val="28"/>
        </w:rPr>
        <w:t>Забайкальском крае</w:t>
      </w:r>
      <w:r w:rsidRPr="00006BDB">
        <w:rPr>
          <w:rFonts w:ascii="Times New Roman" w:hAnsi="Times New Roman" w:cs="Times New Roman"/>
          <w:sz w:val="28"/>
          <w:szCs w:val="28"/>
        </w:rPr>
        <w:t>;</w:t>
      </w:r>
    </w:p>
    <w:p w:rsidR="00006BDB" w:rsidRPr="00006BDB" w:rsidRDefault="00006BDB" w:rsidP="00006BD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BDB">
        <w:rPr>
          <w:rFonts w:ascii="Times New Roman" w:hAnsi="Times New Roman" w:cs="Times New Roman"/>
          <w:sz w:val="28"/>
          <w:szCs w:val="28"/>
        </w:rPr>
        <w:t xml:space="preserve">результаты и анализ результатов мониторинга </w:t>
      </w:r>
      <w:r w:rsidRPr="00006BDB">
        <w:rPr>
          <w:rFonts w:ascii="Times New Roman" w:hAnsi="Times New Roman" w:cs="Times New Roman"/>
          <w:sz w:val="28"/>
        </w:rPr>
        <w:t xml:space="preserve">состояния и развития </w:t>
      </w:r>
      <w:r w:rsidR="006A5CF9">
        <w:rPr>
          <w:rFonts w:ascii="Times New Roman" w:hAnsi="Times New Roman" w:cs="Times New Roman"/>
          <w:sz w:val="28"/>
        </w:rPr>
        <w:t>конкуренции на товарных рынках</w:t>
      </w:r>
      <w:r w:rsidRPr="00006BDB">
        <w:rPr>
          <w:rFonts w:ascii="Times New Roman" w:hAnsi="Times New Roman" w:cs="Times New Roman"/>
          <w:sz w:val="28"/>
        </w:rPr>
        <w:t xml:space="preserve"> Забайкальского края</w:t>
      </w:r>
      <w:r w:rsidRPr="00006BDB">
        <w:rPr>
          <w:rFonts w:ascii="Times New Roman" w:hAnsi="Times New Roman" w:cs="Times New Roman"/>
          <w:sz w:val="28"/>
          <w:szCs w:val="28"/>
        </w:rPr>
        <w:t>.</w:t>
      </w:r>
    </w:p>
    <w:p w:rsidR="00006BDB" w:rsidRPr="00006BDB" w:rsidRDefault="00006BDB" w:rsidP="00006BD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BDB">
        <w:rPr>
          <w:rFonts w:ascii="Times New Roman" w:hAnsi="Times New Roman" w:cs="Times New Roman"/>
          <w:sz w:val="28"/>
          <w:szCs w:val="28"/>
        </w:rPr>
        <w:t xml:space="preserve">Совет рассматривает и утверждает ежегодный доклад </w:t>
      </w:r>
      <w:r w:rsidR="006A5CF9">
        <w:rPr>
          <w:rFonts w:ascii="Times New Roman" w:hAnsi="Times New Roman" w:cs="Times New Roman"/>
          <w:sz w:val="28"/>
        </w:rPr>
        <w:t>о состоянии и развитии конкуренции на товарных рынках Забайкальского края</w:t>
      </w:r>
      <w:r w:rsidRPr="00006BDB">
        <w:rPr>
          <w:rFonts w:ascii="Times New Roman" w:hAnsi="Times New Roman" w:cs="Times New Roman"/>
          <w:sz w:val="28"/>
          <w:szCs w:val="28"/>
        </w:rPr>
        <w:t xml:space="preserve">, а в случае необходимости представляет замечания, предложения и особые мнения </w:t>
      </w:r>
      <w:r w:rsidRPr="00006BDB">
        <w:rPr>
          <w:rFonts w:ascii="Times New Roman" w:hAnsi="Times New Roman" w:cs="Times New Roman"/>
          <w:sz w:val="28"/>
          <w:szCs w:val="28"/>
        </w:rPr>
        <w:lastRenderedPageBreak/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006BDB">
        <w:rPr>
          <w:rFonts w:ascii="Times New Roman" w:hAnsi="Times New Roman" w:cs="Times New Roman"/>
          <w:sz w:val="28"/>
          <w:szCs w:val="28"/>
        </w:rPr>
        <w:t xml:space="preserve"> для включения их в доклад.</w:t>
      </w:r>
    </w:p>
    <w:p w:rsidR="00006BDB" w:rsidRDefault="00006BDB" w:rsidP="00006BD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</w:t>
      </w:r>
      <w:r w:rsidRPr="00F121E6">
        <w:rPr>
          <w:rFonts w:ascii="Times New Roman" w:hAnsi="Times New Roman" w:cs="Times New Roman"/>
          <w:sz w:val="28"/>
        </w:rPr>
        <w:t xml:space="preserve"> при выполнении возложенных задач вправе:</w:t>
      </w:r>
    </w:p>
    <w:p w:rsidR="00300622" w:rsidRPr="00300622" w:rsidRDefault="00006BDB" w:rsidP="00006BD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6"/>
        </w:rPr>
      </w:pPr>
      <w:r w:rsidRPr="009346B7">
        <w:rPr>
          <w:rFonts w:ascii="Times New Roman" w:hAnsi="Times New Roman" w:cs="Times New Roman"/>
          <w:sz w:val="28"/>
        </w:rPr>
        <w:t>принимать решения по вопросам, относящимся к его компетенции</w:t>
      </w:r>
      <w:r w:rsidR="00300622">
        <w:rPr>
          <w:rFonts w:ascii="Times New Roman" w:hAnsi="Times New Roman" w:cs="Times New Roman"/>
          <w:sz w:val="28"/>
        </w:rPr>
        <w:t>;</w:t>
      </w:r>
    </w:p>
    <w:p w:rsidR="00006BDB" w:rsidRDefault="00006BDB" w:rsidP="00006BD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6"/>
        </w:rPr>
      </w:pPr>
      <w:r w:rsidRPr="009346B7">
        <w:rPr>
          <w:rFonts w:ascii="Times New Roman" w:hAnsi="Times New Roman" w:cs="Times New Roman"/>
          <w:sz w:val="28"/>
        </w:rPr>
        <w:t>направлять рекомендации в исполнительные органы государственной власти Забайкальского края, органы местного самоуправления Забайкальского края и иные заинтересованные органы и организации</w:t>
      </w:r>
      <w:r>
        <w:rPr>
          <w:rFonts w:ascii="Times New Roman" w:hAnsi="Times New Roman" w:cs="Times New Roman"/>
          <w:sz w:val="28"/>
        </w:rPr>
        <w:t>;</w:t>
      </w:r>
    </w:p>
    <w:p w:rsidR="00006BDB" w:rsidRPr="009346B7" w:rsidRDefault="00006BDB" w:rsidP="00006BD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B7">
        <w:rPr>
          <w:rFonts w:ascii="Times New Roman" w:hAnsi="Times New Roman" w:cs="Times New Roman"/>
          <w:sz w:val="28"/>
          <w:szCs w:val="28"/>
        </w:rPr>
        <w:t>привлекать к работе Совета представителей территориальных органов федеральных органов исполнительной власти Забайкальского края, исполнительных органов государственной власти Забайкальского края, органов местного самоуправления</w:t>
      </w:r>
      <w:r w:rsidR="001B3AD0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9346B7">
        <w:rPr>
          <w:rFonts w:ascii="Times New Roman" w:hAnsi="Times New Roman" w:cs="Times New Roman"/>
          <w:sz w:val="28"/>
          <w:szCs w:val="28"/>
        </w:rPr>
        <w:t xml:space="preserve">, общественных </w:t>
      </w:r>
      <w:r w:rsidR="00EE6A62">
        <w:rPr>
          <w:rFonts w:ascii="Times New Roman" w:hAnsi="Times New Roman" w:cs="Times New Roman"/>
          <w:sz w:val="28"/>
          <w:szCs w:val="28"/>
        </w:rPr>
        <w:t>организаций</w:t>
      </w:r>
      <w:r w:rsidRPr="009346B7">
        <w:rPr>
          <w:rFonts w:ascii="Times New Roman" w:hAnsi="Times New Roman" w:cs="Times New Roman"/>
          <w:sz w:val="28"/>
          <w:szCs w:val="28"/>
        </w:rPr>
        <w:t>;</w:t>
      </w:r>
    </w:p>
    <w:p w:rsidR="00006BDB" w:rsidRDefault="00006BDB" w:rsidP="00006BD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B7">
        <w:rPr>
          <w:rFonts w:ascii="Times New Roman" w:hAnsi="Times New Roman" w:cs="Times New Roman"/>
          <w:sz w:val="28"/>
          <w:szCs w:val="28"/>
        </w:rPr>
        <w:t>запрашивать и получать у территориальных органов федеральных органов исполнительной власти Забайкальского края, исполнительных органов государственной власти Забайкальского края, органов местного самоуправления</w:t>
      </w:r>
      <w:r w:rsidR="001B3AD0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9346B7">
        <w:rPr>
          <w:rFonts w:ascii="Times New Roman" w:hAnsi="Times New Roman" w:cs="Times New Roman"/>
          <w:sz w:val="28"/>
          <w:szCs w:val="28"/>
        </w:rPr>
        <w:t>, организаций, находящихся на территории Забайкальского края, необходимую информацию, документы и материалы для решения задач, стоящих перед Советом;</w:t>
      </w:r>
    </w:p>
    <w:p w:rsidR="00006BDB" w:rsidRPr="00006BDB" w:rsidRDefault="00006BDB" w:rsidP="00006BD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006BDB">
        <w:rPr>
          <w:rFonts w:ascii="Times New Roman" w:hAnsi="Times New Roman" w:cs="Times New Roman"/>
          <w:sz w:val="28"/>
        </w:rPr>
        <w:t xml:space="preserve">создавать </w:t>
      </w:r>
      <w:r w:rsidR="006A5CF9">
        <w:rPr>
          <w:rFonts w:ascii="Times New Roman" w:hAnsi="Times New Roman" w:cs="Times New Roman"/>
          <w:sz w:val="28"/>
        </w:rPr>
        <w:t xml:space="preserve">отдельные специализированные </w:t>
      </w:r>
      <w:r w:rsidRPr="00006BDB">
        <w:rPr>
          <w:rFonts w:ascii="Times New Roman" w:hAnsi="Times New Roman" w:cs="Times New Roman"/>
          <w:sz w:val="28"/>
        </w:rPr>
        <w:t>рабочие группы для решения вопросов, входящих в компетенцию Совета.</w:t>
      </w:r>
    </w:p>
    <w:p w:rsidR="0027141A" w:rsidRPr="00D67F56" w:rsidRDefault="0027141A" w:rsidP="0027141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D67F56">
        <w:rPr>
          <w:rFonts w:ascii="Times New Roman" w:hAnsi="Times New Roman" w:cs="Times New Roman"/>
          <w:sz w:val="28"/>
        </w:rPr>
        <w:t xml:space="preserve">Совет осуществляет свою деятельность в соответствии с планом </w:t>
      </w:r>
      <w:r w:rsidR="003B4E29" w:rsidRPr="00D67F56">
        <w:rPr>
          <w:rFonts w:ascii="Times New Roman" w:hAnsi="Times New Roman" w:cs="Times New Roman"/>
          <w:sz w:val="28"/>
        </w:rPr>
        <w:t>заседаний</w:t>
      </w:r>
      <w:r w:rsidRPr="00D67F56">
        <w:rPr>
          <w:rFonts w:ascii="Times New Roman" w:hAnsi="Times New Roman" w:cs="Times New Roman"/>
          <w:sz w:val="28"/>
        </w:rPr>
        <w:t xml:space="preserve"> Совета, который составляется на один календарный год и утверждается его председателем.</w:t>
      </w:r>
    </w:p>
    <w:p w:rsidR="0027141A" w:rsidRPr="00D67F56" w:rsidRDefault="0027141A" w:rsidP="0027141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D67F56">
        <w:rPr>
          <w:rFonts w:ascii="Times New Roman" w:hAnsi="Times New Roman" w:cs="Times New Roman"/>
          <w:sz w:val="28"/>
        </w:rPr>
        <w:t xml:space="preserve">Заседания Совета проводятся </w:t>
      </w:r>
      <w:r w:rsidR="00300622">
        <w:rPr>
          <w:rFonts w:ascii="Times New Roman" w:hAnsi="Times New Roman" w:cs="Times New Roman"/>
          <w:sz w:val="28"/>
        </w:rPr>
        <w:t xml:space="preserve">в очном формате </w:t>
      </w:r>
      <w:r w:rsidRPr="00D67F56">
        <w:rPr>
          <w:rFonts w:ascii="Times New Roman" w:hAnsi="Times New Roman" w:cs="Times New Roman"/>
          <w:sz w:val="28"/>
        </w:rPr>
        <w:t xml:space="preserve">не реже одного раза в квартал. При возникновении необходимости безотлагательного рассмотрения вопросов, относящихся к компетенции Совета, проводятся внеплановые заседания Совета. </w:t>
      </w:r>
    </w:p>
    <w:p w:rsidR="000672E9" w:rsidRPr="000672E9" w:rsidRDefault="00006BDB" w:rsidP="000672E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6"/>
        </w:rPr>
      </w:pPr>
      <w:r w:rsidRPr="007D6A32">
        <w:rPr>
          <w:rFonts w:ascii="Times New Roman" w:hAnsi="Times New Roman" w:cs="Times New Roman"/>
          <w:sz w:val="28"/>
        </w:rPr>
        <w:t xml:space="preserve">В состав Совета входят председатель Совета, заместитель председателя Совета, секретарь Совета и </w:t>
      </w:r>
      <w:r w:rsidR="00EE6A62">
        <w:rPr>
          <w:rFonts w:ascii="Times New Roman" w:hAnsi="Times New Roman" w:cs="Times New Roman"/>
          <w:sz w:val="28"/>
        </w:rPr>
        <w:t xml:space="preserve">другие </w:t>
      </w:r>
      <w:r w:rsidRPr="007D6A32">
        <w:rPr>
          <w:rFonts w:ascii="Times New Roman" w:hAnsi="Times New Roman" w:cs="Times New Roman"/>
          <w:sz w:val="28"/>
        </w:rPr>
        <w:t>члены Совета.</w:t>
      </w:r>
    </w:p>
    <w:p w:rsidR="000672E9" w:rsidRDefault="00006BDB" w:rsidP="000672E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6"/>
        </w:rPr>
      </w:pPr>
      <w:r w:rsidRPr="000672E9">
        <w:rPr>
          <w:rFonts w:ascii="Times New Roman" w:hAnsi="Times New Roman" w:cs="Times New Roman"/>
          <w:sz w:val="28"/>
        </w:rPr>
        <w:t xml:space="preserve">Совет возглавляет его </w:t>
      </w:r>
      <w:r w:rsidRPr="00145B12">
        <w:rPr>
          <w:rFonts w:ascii="Times New Roman" w:hAnsi="Times New Roman" w:cs="Times New Roman"/>
          <w:sz w:val="28"/>
        </w:rPr>
        <w:t xml:space="preserve">председатель – </w:t>
      </w:r>
      <w:r w:rsidR="00300622">
        <w:rPr>
          <w:rFonts w:ascii="Times New Roman" w:hAnsi="Times New Roman" w:cs="Times New Roman"/>
          <w:sz w:val="28"/>
          <w:szCs w:val="28"/>
        </w:rPr>
        <w:t>Губернатор</w:t>
      </w:r>
      <w:r w:rsidR="000672E9" w:rsidRPr="000672E9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0672E9">
        <w:rPr>
          <w:rFonts w:ascii="Times New Roman" w:hAnsi="Times New Roman" w:cs="Times New Roman"/>
          <w:sz w:val="28"/>
          <w:szCs w:val="28"/>
        </w:rPr>
        <w:t>.</w:t>
      </w:r>
    </w:p>
    <w:p w:rsidR="000672E9" w:rsidRDefault="00006BDB" w:rsidP="000672E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6"/>
        </w:rPr>
      </w:pPr>
      <w:r w:rsidRPr="000672E9">
        <w:rPr>
          <w:rFonts w:ascii="Times New Roman" w:hAnsi="Times New Roman" w:cs="Times New Roman"/>
          <w:sz w:val="28"/>
        </w:rPr>
        <w:t>На время отсутствия председателя Совета его функции выполняет заместитель председателя Совета.</w:t>
      </w:r>
    </w:p>
    <w:p w:rsidR="00006BDB" w:rsidRPr="000672E9" w:rsidRDefault="00006BDB" w:rsidP="000672E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6"/>
        </w:rPr>
      </w:pPr>
      <w:r w:rsidRPr="000672E9">
        <w:rPr>
          <w:rFonts w:ascii="Times New Roman" w:hAnsi="Times New Roman" w:cs="Times New Roman"/>
          <w:sz w:val="28"/>
        </w:rPr>
        <w:t>Председатель Совета:</w:t>
      </w:r>
    </w:p>
    <w:p w:rsidR="0027141A" w:rsidRPr="0027141A" w:rsidRDefault="00D67F56" w:rsidP="000672E9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27141A" w:rsidRPr="0027141A">
        <w:rPr>
          <w:rFonts w:ascii="Times New Roman" w:hAnsi="Times New Roman" w:cs="Times New Roman"/>
          <w:sz w:val="28"/>
        </w:rPr>
        <w:t>тверждает план заседаний Совета</w:t>
      </w:r>
      <w:r w:rsidR="0027141A">
        <w:rPr>
          <w:rFonts w:ascii="Times New Roman" w:hAnsi="Times New Roman" w:cs="Times New Roman"/>
          <w:sz w:val="28"/>
        </w:rPr>
        <w:t>;</w:t>
      </w:r>
    </w:p>
    <w:p w:rsidR="00006BDB" w:rsidRPr="007D6A32" w:rsidRDefault="00006BDB" w:rsidP="000672E9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36"/>
        </w:rPr>
      </w:pPr>
      <w:r w:rsidRPr="007D6A32">
        <w:rPr>
          <w:rFonts w:ascii="Times New Roman" w:hAnsi="Times New Roman" w:cs="Times New Roman"/>
          <w:sz w:val="28"/>
        </w:rPr>
        <w:t>утверждает повестку заседания Совета;</w:t>
      </w:r>
    </w:p>
    <w:p w:rsidR="00006BDB" w:rsidRPr="007D6A32" w:rsidRDefault="00006BDB" w:rsidP="000672E9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36"/>
        </w:rPr>
      </w:pPr>
      <w:r w:rsidRPr="007D6A32">
        <w:rPr>
          <w:rFonts w:ascii="Times New Roman" w:hAnsi="Times New Roman" w:cs="Times New Roman"/>
          <w:sz w:val="28"/>
        </w:rPr>
        <w:t>определяет дату проведения заседания Совета, состав лиц, приглашенных на заседание Совета;</w:t>
      </w:r>
    </w:p>
    <w:p w:rsidR="00006BDB" w:rsidRPr="007D6A32" w:rsidRDefault="00006BDB" w:rsidP="000672E9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36"/>
        </w:rPr>
      </w:pPr>
      <w:r w:rsidRPr="007D6A32">
        <w:rPr>
          <w:rFonts w:ascii="Times New Roman" w:hAnsi="Times New Roman" w:cs="Times New Roman"/>
          <w:sz w:val="28"/>
        </w:rPr>
        <w:t>дает поручения членам Совета в пределах своей компетенции;</w:t>
      </w:r>
    </w:p>
    <w:p w:rsidR="000672E9" w:rsidRDefault="00006BDB" w:rsidP="000672E9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36"/>
        </w:rPr>
      </w:pPr>
      <w:r w:rsidRPr="007D6A32">
        <w:rPr>
          <w:rFonts w:ascii="Times New Roman" w:hAnsi="Times New Roman" w:cs="Times New Roman"/>
          <w:sz w:val="28"/>
        </w:rPr>
        <w:t>подписывает протоколы заседаний Совета.</w:t>
      </w:r>
    </w:p>
    <w:p w:rsidR="00006BDB" w:rsidRPr="000672E9" w:rsidRDefault="00006BDB" w:rsidP="000672E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6"/>
        </w:rPr>
      </w:pPr>
      <w:r w:rsidRPr="000672E9">
        <w:rPr>
          <w:rFonts w:ascii="Times New Roman" w:hAnsi="Times New Roman" w:cs="Times New Roman"/>
          <w:sz w:val="28"/>
        </w:rPr>
        <w:t xml:space="preserve">Материалы для очередного заседания Совета представляются председателю и членам Совета </w:t>
      </w:r>
      <w:r w:rsidR="00140EF7" w:rsidRPr="000672E9">
        <w:rPr>
          <w:rFonts w:ascii="Times New Roman" w:hAnsi="Times New Roman" w:cs="Times New Roman"/>
          <w:sz w:val="28"/>
        </w:rPr>
        <w:t>секретарем Совета</w:t>
      </w:r>
      <w:r w:rsidRPr="000672E9">
        <w:rPr>
          <w:rFonts w:ascii="Times New Roman" w:hAnsi="Times New Roman" w:cs="Times New Roman"/>
          <w:sz w:val="28"/>
        </w:rPr>
        <w:t xml:space="preserve"> не позднее чем за 3 рабочих дня до дня проведения заседания.</w:t>
      </w:r>
    </w:p>
    <w:p w:rsidR="00006BDB" w:rsidRPr="007D6A32" w:rsidRDefault="00006BDB" w:rsidP="000672E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D6A32">
        <w:rPr>
          <w:rFonts w:ascii="Times New Roman" w:hAnsi="Times New Roman" w:cs="Times New Roman"/>
          <w:sz w:val="28"/>
        </w:rPr>
        <w:t xml:space="preserve">Заседание Совета считается правомочным, если в нем принимает </w:t>
      </w:r>
      <w:r w:rsidRPr="007D6A32">
        <w:rPr>
          <w:rFonts w:ascii="Times New Roman" w:hAnsi="Times New Roman" w:cs="Times New Roman"/>
          <w:sz w:val="28"/>
        </w:rPr>
        <w:lastRenderedPageBreak/>
        <w:t>участие не менее половины его членов.</w:t>
      </w:r>
    </w:p>
    <w:p w:rsidR="00006BDB" w:rsidRDefault="00006BDB" w:rsidP="000672E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D6A32">
        <w:rPr>
          <w:rFonts w:ascii="Times New Roman" w:hAnsi="Times New Roman" w:cs="Times New Roman"/>
          <w:sz w:val="28"/>
        </w:rPr>
        <w:t>По обсуждаемым вопросам Совет принимает решения путем открытого голосования простым большинством голосов от числа его членов, участвующих в голосовании. При равенстве голосов решающим является голос председателя Совета или его заместителя в случае отсутствия председателя Совета.</w:t>
      </w:r>
    </w:p>
    <w:p w:rsidR="0026373F" w:rsidRPr="007D6A32" w:rsidRDefault="0026373F" w:rsidP="000672E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D6A32">
        <w:rPr>
          <w:rFonts w:ascii="Times New Roman" w:hAnsi="Times New Roman" w:cs="Times New Roman"/>
          <w:sz w:val="28"/>
        </w:rPr>
        <w:t>Заседания Совета и принятые Советом решения оформляются протоколами заседаний Совета.</w:t>
      </w:r>
    </w:p>
    <w:p w:rsidR="00006BDB" w:rsidRPr="007D6A32" w:rsidRDefault="00006BDB" w:rsidP="000672E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D6A32">
        <w:rPr>
          <w:rFonts w:ascii="Times New Roman" w:hAnsi="Times New Roman" w:cs="Times New Roman"/>
          <w:sz w:val="28"/>
        </w:rPr>
        <w:t>Член Совета, не согласный с принятым решением, имеет право в письменном виде изложить особое мнение, которое вносится в протокол.</w:t>
      </w:r>
    </w:p>
    <w:p w:rsidR="00006BDB" w:rsidRDefault="00006BDB" w:rsidP="000672E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D6A32">
        <w:rPr>
          <w:rFonts w:ascii="Times New Roman" w:hAnsi="Times New Roman" w:cs="Times New Roman"/>
          <w:sz w:val="28"/>
        </w:rPr>
        <w:t>Копии протокола направляются для исполнения всем членам Совета, а также приглашенным для участия в работе Совета и ответственным за решение обозначенных вопросов.</w:t>
      </w:r>
    </w:p>
    <w:p w:rsidR="0026373F" w:rsidRPr="0026373F" w:rsidRDefault="0026373F" w:rsidP="000672E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2D">
        <w:rPr>
          <w:rFonts w:ascii="Times New Roman" w:hAnsi="Times New Roman" w:cs="Times New Roman"/>
          <w:sz w:val="28"/>
          <w:szCs w:val="28"/>
        </w:rPr>
        <w:t>Организационное и материально-техническое обеспечение деятельности Совета осуществляет Министерство экономического развития Забайкальского края.</w:t>
      </w:r>
    </w:p>
    <w:p w:rsidR="00006BDB" w:rsidRDefault="00006BDB" w:rsidP="000672E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D6A32">
        <w:rPr>
          <w:rFonts w:ascii="Times New Roman" w:hAnsi="Times New Roman" w:cs="Times New Roman"/>
          <w:sz w:val="28"/>
        </w:rPr>
        <w:t xml:space="preserve">Материалы заседаний Совета являются открытыми и размещаются на официальном сайте Министерства экономического развития Забайкальского края в информационно-телекоммуникационной сети «Интернет» в течение </w:t>
      </w:r>
      <w:r w:rsidR="00632737">
        <w:rPr>
          <w:rFonts w:ascii="Times New Roman" w:hAnsi="Times New Roman" w:cs="Times New Roman"/>
          <w:sz w:val="28"/>
        </w:rPr>
        <w:t>5</w:t>
      </w:r>
      <w:r w:rsidRPr="007D6A32">
        <w:rPr>
          <w:rFonts w:ascii="Times New Roman" w:hAnsi="Times New Roman" w:cs="Times New Roman"/>
          <w:sz w:val="28"/>
        </w:rPr>
        <w:t xml:space="preserve"> рабочих дней после </w:t>
      </w:r>
      <w:r>
        <w:rPr>
          <w:rFonts w:ascii="Times New Roman" w:hAnsi="Times New Roman" w:cs="Times New Roman"/>
          <w:sz w:val="28"/>
        </w:rPr>
        <w:t xml:space="preserve">утверждения протокола заседания </w:t>
      </w:r>
      <w:r w:rsidRPr="007D6A32">
        <w:rPr>
          <w:rFonts w:ascii="Times New Roman" w:hAnsi="Times New Roman" w:cs="Times New Roman"/>
          <w:sz w:val="28"/>
        </w:rPr>
        <w:t>Совета.</w:t>
      </w:r>
    </w:p>
    <w:p w:rsidR="00006BDB" w:rsidRDefault="00006BDB" w:rsidP="00006BDB">
      <w:pPr>
        <w:pStyle w:val="ConsPlusNormal"/>
        <w:ind w:left="709"/>
        <w:jc w:val="both"/>
        <w:rPr>
          <w:rFonts w:ascii="Times New Roman" w:hAnsi="Times New Roman" w:cs="Times New Roman"/>
          <w:sz w:val="28"/>
        </w:rPr>
      </w:pPr>
    </w:p>
    <w:p w:rsidR="00006BDB" w:rsidRDefault="00006BDB" w:rsidP="00006BDB">
      <w:pPr>
        <w:pStyle w:val="ConsPlusNormal"/>
        <w:ind w:left="709"/>
        <w:jc w:val="both"/>
        <w:rPr>
          <w:rFonts w:ascii="Times New Roman" w:hAnsi="Times New Roman" w:cs="Times New Roman"/>
          <w:sz w:val="28"/>
        </w:rPr>
      </w:pPr>
    </w:p>
    <w:p w:rsidR="00006BDB" w:rsidRDefault="00170E96" w:rsidP="00006BDB">
      <w:pPr>
        <w:pStyle w:val="ConsPlusNormal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173354</wp:posOffset>
                </wp:positionV>
                <wp:extent cx="1440180" cy="0"/>
                <wp:effectExtent l="0" t="0" r="266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3.65pt" to="113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" strokecolor="black [3213]">
                <o:lock v:ext="edit" shapetype="f"/>
                <w10:wrap anchorx="margin"/>
              </v:line>
            </w:pict>
          </mc:Fallback>
        </mc:AlternateContent>
      </w:r>
    </w:p>
    <w:p w:rsidR="00006BDB" w:rsidRPr="00A9224C" w:rsidRDefault="00006BDB" w:rsidP="00006BDB"/>
    <w:p w:rsidR="00006BDB" w:rsidRPr="00006BDB" w:rsidRDefault="00006BDB">
      <w:pPr>
        <w:rPr>
          <w:sz w:val="28"/>
          <w:szCs w:val="28"/>
        </w:rPr>
      </w:pPr>
    </w:p>
    <w:sectPr w:rsidR="00006BDB" w:rsidRPr="00006BDB" w:rsidSect="00F66397">
      <w:headerReference w:type="even" r:id="rId9"/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8A" w:rsidRDefault="00346E8A">
      <w:r>
        <w:separator/>
      </w:r>
    </w:p>
  </w:endnote>
  <w:endnote w:type="continuationSeparator" w:id="0">
    <w:p w:rsidR="00346E8A" w:rsidRDefault="0034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8A" w:rsidRDefault="00346E8A">
      <w:r>
        <w:separator/>
      </w:r>
    </w:p>
  </w:footnote>
  <w:footnote w:type="continuationSeparator" w:id="0">
    <w:p w:rsidR="00346E8A" w:rsidRDefault="0034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E3" w:rsidRDefault="008B6012" w:rsidP="00006B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16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16E3">
      <w:rPr>
        <w:rStyle w:val="a7"/>
        <w:noProof/>
      </w:rPr>
      <w:t>1</w:t>
    </w:r>
    <w:r>
      <w:rPr>
        <w:rStyle w:val="a7"/>
      </w:rPr>
      <w:fldChar w:fldCharType="end"/>
    </w:r>
  </w:p>
  <w:p w:rsidR="00A616E3" w:rsidRDefault="00A616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145938"/>
      <w:docPartObj>
        <w:docPartGallery w:val="Page Numbers (Top of Page)"/>
        <w:docPartUnique/>
      </w:docPartObj>
    </w:sdtPr>
    <w:sdtEndPr/>
    <w:sdtContent>
      <w:p w:rsidR="00A616E3" w:rsidRDefault="008B6012">
        <w:pPr>
          <w:pStyle w:val="a5"/>
          <w:jc w:val="center"/>
        </w:pPr>
        <w:r>
          <w:fldChar w:fldCharType="begin"/>
        </w:r>
        <w:r w:rsidR="00A616E3">
          <w:instrText>PAGE   \* MERGEFORMAT</w:instrText>
        </w:r>
        <w:r>
          <w:fldChar w:fldCharType="separate"/>
        </w:r>
        <w:r w:rsidR="00C83782">
          <w:rPr>
            <w:noProof/>
          </w:rPr>
          <w:t>4</w:t>
        </w:r>
        <w:r>
          <w:fldChar w:fldCharType="end"/>
        </w:r>
      </w:p>
    </w:sdtContent>
  </w:sdt>
  <w:p w:rsidR="00A616E3" w:rsidRDefault="00A616E3" w:rsidP="00006BDB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E3" w:rsidRDefault="00A616E3" w:rsidP="00006BDB">
    <w:pPr>
      <w:pStyle w:val="a5"/>
      <w:jc w:val="center"/>
    </w:pPr>
  </w:p>
  <w:p w:rsidR="00A616E3" w:rsidRDefault="00A616E3" w:rsidP="00006BD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12D09"/>
    <w:multiLevelType w:val="multilevel"/>
    <w:tmpl w:val="83E6ADA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52537EB"/>
    <w:multiLevelType w:val="multilevel"/>
    <w:tmpl w:val="F7A054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BAA0AEE"/>
    <w:multiLevelType w:val="multilevel"/>
    <w:tmpl w:val="83E6ADA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A2"/>
    <w:rsid w:val="00006BDB"/>
    <w:rsid w:val="000101F1"/>
    <w:rsid w:val="000672E9"/>
    <w:rsid w:val="00081BED"/>
    <w:rsid w:val="00093F63"/>
    <w:rsid w:val="000B525E"/>
    <w:rsid w:val="001040F9"/>
    <w:rsid w:val="00140EF7"/>
    <w:rsid w:val="00145B12"/>
    <w:rsid w:val="00170E96"/>
    <w:rsid w:val="00171EF9"/>
    <w:rsid w:val="001B3AD0"/>
    <w:rsid w:val="00254389"/>
    <w:rsid w:val="0026373F"/>
    <w:rsid w:val="0027141A"/>
    <w:rsid w:val="00282ABF"/>
    <w:rsid w:val="002841D7"/>
    <w:rsid w:val="00300622"/>
    <w:rsid w:val="0031447F"/>
    <w:rsid w:val="00323C05"/>
    <w:rsid w:val="00346E8A"/>
    <w:rsid w:val="00361BEB"/>
    <w:rsid w:val="00376678"/>
    <w:rsid w:val="003B4E29"/>
    <w:rsid w:val="00425DFD"/>
    <w:rsid w:val="0047654B"/>
    <w:rsid w:val="004866F6"/>
    <w:rsid w:val="004B0ECB"/>
    <w:rsid w:val="004D5667"/>
    <w:rsid w:val="005D0583"/>
    <w:rsid w:val="00612FD5"/>
    <w:rsid w:val="00632737"/>
    <w:rsid w:val="006A5CF9"/>
    <w:rsid w:val="006C7588"/>
    <w:rsid w:val="006D6259"/>
    <w:rsid w:val="00730F1C"/>
    <w:rsid w:val="007B4350"/>
    <w:rsid w:val="0087183C"/>
    <w:rsid w:val="008B6012"/>
    <w:rsid w:val="008C4C8A"/>
    <w:rsid w:val="0091131E"/>
    <w:rsid w:val="009C1B88"/>
    <w:rsid w:val="009D533B"/>
    <w:rsid w:val="009D7C90"/>
    <w:rsid w:val="00A263AB"/>
    <w:rsid w:val="00A616E3"/>
    <w:rsid w:val="00B50E94"/>
    <w:rsid w:val="00BC0865"/>
    <w:rsid w:val="00C17075"/>
    <w:rsid w:val="00C20CDC"/>
    <w:rsid w:val="00C306D3"/>
    <w:rsid w:val="00C83782"/>
    <w:rsid w:val="00D67F56"/>
    <w:rsid w:val="00DC75E8"/>
    <w:rsid w:val="00DF1AFE"/>
    <w:rsid w:val="00E43CA6"/>
    <w:rsid w:val="00E913A2"/>
    <w:rsid w:val="00EE6A62"/>
    <w:rsid w:val="00F66397"/>
    <w:rsid w:val="00F73AAB"/>
    <w:rsid w:val="00F9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06BD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006B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006BDB"/>
    <w:rPr>
      <w:rFonts w:cs="Times New Roman"/>
    </w:rPr>
  </w:style>
  <w:style w:type="paragraph" w:styleId="a8">
    <w:name w:val="List Paragraph"/>
    <w:basedOn w:val="a"/>
    <w:uiPriority w:val="34"/>
    <w:qFormat/>
    <w:rsid w:val="00006BDB"/>
    <w:pPr>
      <w:ind w:left="720"/>
      <w:contextualSpacing/>
    </w:pPr>
    <w:rPr>
      <w:sz w:val="28"/>
      <w:szCs w:val="28"/>
    </w:rPr>
  </w:style>
  <w:style w:type="paragraph" w:customStyle="1" w:styleId="ConsPlusTitle">
    <w:name w:val="ConsPlusTitle"/>
    <w:rsid w:val="0000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0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663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63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06BD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006B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006BDB"/>
    <w:rPr>
      <w:rFonts w:cs="Times New Roman"/>
    </w:rPr>
  </w:style>
  <w:style w:type="paragraph" w:styleId="a8">
    <w:name w:val="List Paragraph"/>
    <w:basedOn w:val="a"/>
    <w:uiPriority w:val="34"/>
    <w:qFormat/>
    <w:rsid w:val="00006BDB"/>
    <w:pPr>
      <w:ind w:left="720"/>
      <w:contextualSpacing/>
    </w:pPr>
    <w:rPr>
      <w:sz w:val="28"/>
      <w:szCs w:val="28"/>
    </w:rPr>
  </w:style>
  <w:style w:type="paragraph" w:customStyle="1" w:styleId="ConsPlusTitle">
    <w:name w:val="ConsPlusTitle"/>
    <w:rsid w:val="0000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0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663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63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Мария Черныш</cp:lastModifiedBy>
  <cp:revision>2</cp:revision>
  <cp:lastPrinted>2016-07-12T05:48:00Z</cp:lastPrinted>
  <dcterms:created xsi:type="dcterms:W3CDTF">2022-02-14T08:42:00Z</dcterms:created>
  <dcterms:modified xsi:type="dcterms:W3CDTF">2022-02-14T08:42:00Z</dcterms:modified>
</cp:coreProperties>
</file>