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</w:p>
    <w:p w:rsidR="000C1FEC" w:rsidRPr="000C1FEC" w:rsidRDefault="00803622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803622">
        <w:rPr>
          <w:rFonts w:ascii="Times New Roman" w:hAnsi="Times New Roman" w:cs="Times New Roman"/>
          <w:b/>
          <w:bCs/>
        </w:rPr>
        <w:t>проекта постановления Губернатора Забайкальского края «Об утверждении Административного регламента Министерства природных ресурсов Забайкал</w:t>
      </w:r>
      <w:r w:rsidRPr="00803622">
        <w:rPr>
          <w:rFonts w:ascii="Times New Roman" w:hAnsi="Times New Roman" w:cs="Times New Roman"/>
          <w:b/>
          <w:bCs/>
        </w:rPr>
        <w:t>ь</w:t>
      </w:r>
      <w:r w:rsidRPr="00803622">
        <w:rPr>
          <w:rFonts w:ascii="Times New Roman" w:hAnsi="Times New Roman" w:cs="Times New Roman"/>
          <w:b/>
          <w:bCs/>
        </w:rPr>
        <w:t>ского края по предоставлению государственной услуги по утверждение акта л</w:t>
      </w:r>
      <w:r w:rsidRPr="00803622">
        <w:rPr>
          <w:rFonts w:ascii="Times New Roman" w:hAnsi="Times New Roman" w:cs="Times New Roman"/>
          <w:b/>
          <w:bCs/>
        </w:rPr>
        <w:t>е</w:t>
      </w:r>
      <w:r w:rsidRPr="00803622">
        <w:rPr>
          <w:rFonts w:ascii="Times New Roman" w:hAnsi="Times New Roman" w:cs="Times New Roman"/>
          <w:b/>
          <w:bCs/>
        </w:rPr>
        <w:t>сопатологического обследования»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803622">
              <w:rPr>
                <w:rFonts w:ascii="Times New Roman" w:hAnsi="Times New Roman" w:cs="Times New Roman"/>
                <w:bCs/>
                <w:sz w:val="24"/>
                <w:szCs w:val="24"/>
              </w:rPr>
              <w:t>Губернатора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80362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Министе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ства природных ресурсов Забайкальского края по предоста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лению государственной услуги по утверждение акта лесоп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622">
              <w:rPr>
                <w:rFonts w:ascii="Times New Roman" w:hAnsi="Times New Roman" w:cs="Times New Roman"/>
                <w:sz w:val="24"/>
                <w:szCs w:val="24"/>
              </w:rPr>
              <w:t xml:space="preserve">тологического обследования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93CD2" w:rsidRPr="002106B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Богомякова,23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(3022)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35-87-22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803622" w:rsidP="00D85C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правовое регулирование рассмотрения актов лесопатологич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ского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сокращения сроков такого рассмотрения для обеспечения санитарной и пожарной безопасности лесов края 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803622" w:rsidP="0080362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отсутствие необходимого правового регулирования предоставления государственной услуги </w:t>
            </w:r>
            <w:r w:rsidRPr="0080362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 утверждение акта лесопатологического обследования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803622" w:rsidP="00803622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98D3-2AB7-401B-89A5-CFAA131B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2021-04-12T11:37:00Z</cp:lastPrinted>
  <dcterms:created xsi:type="dcterms:W3CDTF">2022-07-08T09:21:00Z</dcterms:created>
  <dcterms:modified xsi:type="dcterms:W3CDTF">2022-07-08T09:21:00Z</dcterms:modified>
</cp:coreProperties>
</file>