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843A20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регулирующего</w:t>
      </w:r>
      <w:proofErr w:type="gramEnd"/>
      <w:r w:rsidR="00BE27E8" w:rsidRPr="00082CDA">
        <w:rPr>
          <w:rFonts w:ascii="Times New Roman" w:hAnsi="Times New Roman" w:cs="Times New Roman"/>
          <w:b/>
          <w:bCs/>
        </w:rPr>
        <w:t xml:space="preserve"> </w:t>
      </w:r>
    </w:p>
    <w:p w:rsidR="00843A20" w:rsidRPr="00843A20" w:rsidRDefault="00BE27E8" w:rsidP="00843A20">
      <w:pPr>
        <w:pStyle w:val="a9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  <w:r w:rsidR="00843A20">
        <w:rPr>
          <w:rFonts w:ascii="Times New Roman" w:hAnsi="Times New Roman" w:cs="Times New Roman"/>
          <w:b/>
          <w:bCs/>
        </w:rPr>
        <w:t>«</w:t>
      </w:r>
      <w:r w:rsidR="00843A20" w:rsidRPr="00843A20">
        <w:rPr>
          <w:rFonts w:ascii="Times New Roman" w:hAnsi="Times New Roman" w:cs="Times New Roman"/>
          <w:b/>
          <w:bCs/>
        </w:rPr>
        <w:t>Об экологических требованиях к качеству и техническим характеристикам отдел</w:t>
      </w:r>
      <w:r w:rsidR="00843A20" w:rsidRPr="00843A20">
        <w:rPr>
          <w:rFonts w:ascii="Times New Roman" w:hAnsi="Times New Roman" w:cs="Times New Roman"/>
          <w:b/>
          <w:bCs/>
        </w:rPr>
        <w:t>ь</w:t>
      </w:r>
      <w:r w:rsidR="00843A20" w:rsidRPr="00843A20">
        <w:rPr>
          <w:rFonts w:ascii="Times New Roman" w:hAnsi="Times New Roman" w:cs="Times New Roman"/>
          <w:b/>
          <w:bCs/>
        </w:rPr>
        <w:t xml:space="preserve">ных видов товаров, закупаемых для государственных и муниципальных нужд </w:t>
      </w:r>
    </w:p>
    <w:p w:rsidR="00843A20" w:rsidRPr="00843A20" w:rsidRDefault="00843A20" w:rsidP="00843A20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843A20">
        <w:rPr>
          <w:rFonts w:ascii="Times New Roman" w:hAnsi="Times New Roman" w:cs="Times New Roman"/>
          <w:b/>
          <w:bCs/>
        </w:rPr>
        <w:t>Забайкальского края</w:t>
      </w:r>
      <w:r>
        <w:rPr>
          <w:rFonts w:ascii="Times New Roman" w:hAnsi="Times New Roman" w:cs="Times New Roman"/>
          <w:b/>
          <w:bCs/>
        </w:rPr>
        <w:t>»</w:t>
      </w:r>
    </w:p>
    <w:p w:rsidR="000C1FEC" w:rsidRPr="000C1FEC" w:rsidRDefault="000C1FEC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843A20" w:rsidRPr="00843A20" w:rsidRDefault="00843A20" w:rsidP="00843A20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экологических требованиях к качеству и техническим </w:t>
            </w:r>
            <w:r w:rsidR="00762E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рактеристикам отдельных видов товаров, закупаемых </w:t>
            </w:r>
            <w:r w:rsidR="0076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>для го</w:t>
            </w:r>
            <w:r w:rsidR="00762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Забайкал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A2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B30D42" w:rsidRPr="002D70DE" w:rsidRDefault="00B30D4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93CD2" w:rsidRPr="002106B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Богомякова,23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(3022) 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35-87-22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5205C4" w:rsidP="00762E7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установление </w:t>
            </w:r>
            <w:r w:rsidR="00762E7E" w:rsidRPr="00762E7E">
              <w:rPr>
                <w:rFonts w:ascii="Times New Roman" w:hAnsi="Times New Roman" w:cs="Times New Roman"/>
                <w:sz w:val="24"/>
                <w:lang w:eastAsia="en-US"/>
              </w:rPr>
              <w:t>при осуществлении государственных и муниц</w:t>
            </w:r>
            <w:r w:rsidR="00762E7E" w:rsidRPr="00762E7E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="00762E7E" w:rsidRPr="00762E7E">
              <w:rPr>
                <w:rFonts w:ascii="Times New Roman" w:hAnsi="Times New Roman" w:cs="Times New Roman"/>
                <w:sz w:val="24"/>
                <w:lang w:eastAsia="en-US"/>
              </w:rPr>
              <w:t xml:space="preserve">пальных закупок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экологических требований к качеству и 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ническим характеристикам отдельных видов товаров </w:t>
            </w:r>
            <w:r w:rsidR="009B553E" w:rsidRPr="009B553E">
              <w:rPr>
                <w:rFonts w:ascii="Times New Roman" w:hAnsi="Times New Roman" w:cs="Times New Roman"/>
                <w:sz w:val="24"/>
                <w:lang w:eastAsia="en-US"/>
              </w:rPr>
              <w:t>о мин</w:t>
            </w:r>
            <w:r w:rsidR="009B553E" w:rsidRPr="009B553E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="009B553E" w:rsidRPr="009B553E">
              <w:rPr>
                <w:rFonts w:ascii="Times New Roman" w:hAnsi="Times New Roman" w:cs="Times New Roman"/>
                <w:sz w:val="24"/>
                <w:lang w:eastAsia="en-US"/>
              </w:rPr>
              <w:t>мальной доле вторичного сырья, использованного при прои</w:t>
            </w:r>
            <w:r w:rsidR="009B553E" w:rsidRPr="009B553E">
              <w:rPr>
                <w:rFonts w:ascii="Times New Roman" w:hAnsi="Times New Roman" w:cs="Times New Roman"/>
                <w:sz w:val="24"/>
                <w:lang w:eastAsia="en-US"/>
              </w:rPr>
              <w:t>з</w:t>
            </w:r>
            <w:r w:rsidR="00762E7E">
              <w:rPr>
                <w:rFonts w:ascii="Times New Roman" w:hAnsi="Times New Roman" w:cs="Times New Roman"/>
                <w:sz w:val="24"/>
                <w:lang w:eastAsia="en-US"/>
              </w:rPr>
              <w:t>водстве</w:t>
            </w:r>
            <w:r w:rsidR="009B553E">
              <w:rPr>
                <w:rFonts w:ascii="Times New Roman" w:hAnsi="Times New Roman" w:cs="Times New Roman"/>
                <w:sz w:val="24"/>
                <w:lang w:eastAsia="en-US"/>
              </w:rPr>
              <w:t>. Стимулирование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развития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экологичных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</w:t>
            </w:r>
            <w:r w:rsidR="009B553E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 w:rsidR="009B553E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="009B553E">
              <w:rPr>
                <w:rFonts w:ascii="Times New Roman" w:hAnsi="Times New Roman" w:cs="Times New Roman"/>
                <w:sz w:val="24"/>
                <w:lang w:eastAsia="en-US"/>
              </w:rPr>
              <w:t>ров и услуг</w:t>
            </w:r>
            <w:r w:rsidR="00762E7E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9B553E">
              <w:rPr>
                <w:rFonts w:ascii="Times New Roman" w:hAnsi="Times New Roman" w:cs="Times New Roman"/>
                <w:sz w:val="24"/>
                <w:lang w:eastAsia="en-US"/>
              </w:rPr>
              <w:t>уменьшение</w:t>
            </w:r>
            <w:r w:rsidR="00142EFA">
              <w:rPr>
                <w:rFonts w:ascii="Times New Roman" w:hAnsi="Times New Roman" w:cs="Times New Roman"/>
                <w:sz w:val="24"/>
                <w:lang w:eastAsia="en-US"/>
              </w:rPr>
              <w:t xml:space="preserve"> объемов отходов, направляемых на зах</w:t>
            </w:r>
            <w:r w:rsidR="00142EFA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142EFA">
              <w:rPr>
                <w:rFonts w:ascii="Times New Roman" w:hAnsi="Times New Roman" w:cs="Times New Roman"/>
                <w:sz w:val="24"/>
                <w:lang w:eastAsia="en-US"/>
              </w:rPr>
              <w:t>ронение.</w:t>
            </w:r>
          </w:p>
        </w:tc>
      </w:tr>
      <w:tr w:rsidR="0008272D" w:rsidRPr="002106B5" w:rsidTr="00803622">
        <w:trPr>
          <w:trHeight w:val="858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88603F" w:rsidP="0088603F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 w:rsidR="00E56E58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вовлечение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вторичных ресурсов в хо</w:t>
            </w:r>
            <w:r w:rsidR="00E56E58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зяйственный оборот,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их </w:t>
            </w:r>
            <w:r w:rsidR="00E56E58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захоронение вместе с отходами, не подлежащими переработке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захламление окружающей среды в Забайкальском крае.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420869" w:rsidP="00803622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5C4">
              <w:rPr>
                <w:rFonts w:ascii="Times New Roman" w:hAnsi="Times New Roman" w:cs="Times New Roman"/>
                <w:b/>
                <w:sz w:val="24"/>
                <w:szCs w:val="24"/>
              </w:rPr>
              <w:t>05 сентября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7E4-7DD1-46D1-9D51-BB350E98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13</cp:revision>
  <cp:lastPrinted>2022-08-23T06:40:00Z</cp:lastPrinted>
  <dcterms:created xsi:type="dcterms:W3CDTF">2022-07-08T09:21:00Z</dcterms:created>
  <dcterms:modified xsi:type="dcterms:W3CDTF">2022-08-23T06:41:00Z</dcterms:modified>
</cp:coreProperties>
</file>