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D6" w:rsidRDefault="00E300D6" w:rsidP="00491AB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C24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493E" w:rsidRPr="00CC2449">
        <w:rPr>
          <w:rFonts w:ascii="Times New Roman" w:hAnsi="Times New Roman" w:cs="Times New Roman"/>
          <w:sz w:val="28"/>
          <w:szCs w:val="28"/>
        </w:rPr>
        <w:t xml:space="preserve">№ </w:t>
      </w:r>
      <w:r w:rsidR="00491AB3">
        <w:rPr>
          <w:rFonts w:ascii="Times New Roman" w:hAnsi="Times New Roman" w:cs="Times New Roman"/>
          <w:sz w:val="28"/>
          <w:szCs w:val="28"/>
        </w:rPr>
        <w:t>2</w:t>
      </w:r>
    </w:p>
    <w:p w:rsidR="007448AD" w:rsidRPr="007448AD" w:rsidRDefault="007448AD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CC2449" w:rsidRDefault="00CC2449" w:rsidP="00491AB3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7DC9" w:rsidRPr="00CC2449" w:rsidRDefault="008538BE" w:rsidP="007448AD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предпринимательства, имеющи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статус социального предприятия, или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предпринимательства, созданны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 в возрасте до 25 лет включительно</w:t>
      </w:r>
      <w:r w:rsidR="00CC2449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принято решение об </w:t>
      </w:r>
      <w:r w:rsidR="0000504E">
        <w:rPr>
          <w:rFonts w:ascii="Times New Roman" w:hAnsi="Times New Roman" w:cs="Times New Roman"/>
          <w:b/>
          <w:sz w:val="28"/>
          <w:szCs w:val="28"/>
        </w:rPr>
        <w:t>отклонении заявки на предоставление</w:t>
      </w:r>
      <w:r w:rsidR="00CC2449">
        <w:rPr>
          <w:rFonts w:ascii="Times New Roman" w:hAnsi="Times New Roman" w:cs="Times New Roman"/>
          <w:b/>
          <w:sz w:val="28"/>
          <w:szCs w:val="28"/>
        </w:rPr>
        <w:t xml:space="preserve"> финансовой поддержки в виде грантов в форме субсидий</w:t>
      </w:r>
      <w:r w:rsidR="0000504E">
        <w:rPr>
          <w:rFonts w:ascii="Times New Roman" w:hAnsi="Times New Roman" w:cs="Times New Roman"/>
          <w:b/>
          <w:sz w:val="28"/>
          <w:szCs w:val="28"/>
        </w:rPr>
        <w:t xml:space="preserve"> с указанием причины отклонения заявки</w:t>
      </w:r>
    </w:p>
    <w:p w:rsidR="009B25D0" w:rsidRDefault="009B25D0" w:rsidP="001130ED">
      <w:pPr>
        <w:spacing w:after="0" w:line="240" w:lineRule="auto"/>
        <w:ind w:left="-567" w:right="-14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4677"/>
      </w:tblGrid>
      <w:tr w:rsidR="00CC2449" w:rsidRPr="00CC2449" w:rsidTr="00E15669">
        <w:trPr>
          <w:cantSplit/>
          <w:trHeight w:val="609"/>
          <w:tblHeader/>
        </w:trPr>
        <w:tc>
          <w:tcPr>
            <w:tcW w:w="709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2410" w:type="dxa"/>
          </w:tcPr>
          <w:p w:rsidR="00CC2449" w:rsidRPr="00CC2449" w:rsidRDefault="00CC2449" w:rsidP="00CC244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предприятия</w:t>
            </w:r>
          </w:p>
        </w:tc>
        <w:tc>
          <w:tcPr>
            <w:tcW w:w="4677" w:type="dxa"/>
          </w:tcPr>
          <w:p w:rsidR="00CC2449" w:rsidRPr="00CC2449" w:rsidRDefault="00CC2449" w:rsidP="0000504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заявки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04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финансовой поддержки в виде грантов в форме субсидий</w:t>
            </w:r>
          </w:p>
        </w:tc>
      </w:tr>
      <w:tr w:rsidR="008538BE" w:rsidRPr="00CC2449" w:rsidTr="00FD784F">
        <w:trPr>
          <w:cantSplit/>
          <w:trHeight w:val="1695"/>
        </w:trPr>
        <w:tc>
          <w:tcPr>
            <w:tcW w:w="709" w:type="dxa"/>
          </w:tcPr>
          <w:p w:rsidR="008538BE" w:rsidRPr="00CC2449" w:rsidRDefault="008538BE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Баясхаланов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Жамьяндоржиевич</w:t>
            </w:r>
            <w:proofErr w:type="spellEnd"/>
          </w:p>
        </w:tc>
        <w:tc>
          <w:tcPr>
            <w:tcW w:w="2410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Баясхаланов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Жамьяндоржиевич</w:t>
            </w:r>
            <w:proofErr w:type="spellEnd"/>
          </w:p>
        </w:tc>
        <w:tc>
          <w:tcPr>
            <w:tcW w:w="4677" w:type="dxa"/>
          </w:tcPr>
          <w:p w:rsidR="008538BE" w:rsidRPr="00CC2449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заявки требованиям п. 39 Порядка:</w:t>
            </w:r>
          </w:p>
          <w:p w:rsidR="008538BE" w:rsidRPr="00CC2449" w:rsidRDefault="008538BE" w:rsidP="00782E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разделе 10 заявки указаны расходы, источником финансового обеспечения которых является грант, связанные с приобретением транспортного средства (несоответствие перечню расходов, указанных в приложении № 1 к Порядку).</w:t>
            </w:r>
          </w:p>
        </w:tc>
      </w:tr>
      <w:tr w:rsidR="008538BE" w:rsidRPr="00CC2449" w:rsidTr="00FD784F">
        <w:trPr>
          <w:cantSplit/>
          <w:trHeight w:val="1266"/>
        </w:trPr>
        <w:tc>
          <w:tcPr>
            <w:tcW w:w="709" w:type="dxa"/>
          </w:tcPr>
          <w:p w:rsidR="008538BE" w:rsidRPr="00CC2449" w:rsidRDefault="008538BE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ИП Труфанов Николай Дмитриевич</w:t>
            </w:r>
          </w:p>
        </w:tc>
        <w:tc>
          <w:tcPr>
            <w:tcW w:w="2410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бизнеса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в г. Чите</w:t>
            </w:r>
          </w:p>
        </w:tc>
        <w:tc>
          <w:tcPr>
            <w:tcW w:w="4677" w:type="dxa"/>
          </w:tcPr>
          <w:p w:rsidR="008538BE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 заявки требованиям пп. 7 п. 12, п. 39 Порядка: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1. Отсутствует заявка на предоставление финансовой поддержки;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Отсутствует  заявление о соответствии вновь </w:t>
            </w:r>
            <w:proofErr w:type="gram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proofErr w:type="gram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ИП требованиям № 209-ФЗ;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3. Отсутствует заявление о согласии на публикацию информации о заявке в сети «Интернет»;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4. Отсутствует заявление о соответствии пунктам 7 и 12 Порядка;</w:t>
            </w:r>
          </w:p>
          <w:p w:rsidR="008538BE" w:rsidRPr="00CC2449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бизнес-плане указаны расходы, источником финансового обеспечения которых является грант, не связанные непосредственно с реализацией проекта в сфере предпринимательской деятельности (несоответствие перечню расходов, указанных в приложении № 1 к Порядку).</w:t>
            </w:r>
          </w:p>
        </w:tc>
      </w:tr>
      <w:tr w:rsidR="008538BE" w:rsidRPr="00CC2449" w:rsidTr="00FD784F">
        <w:trPr>
          <w:cantSplit/>
          <w:trHeight w:val="1681"/>
        </w:trPr>
        <w:tc>
          <w:tcPr>
            <w:tcW w:w="709" w:type="dxa"/>
          </w:tcPr>
          <w:p w:rsidR="008538BE" w:rsidRPr="00CC2449" w:rsidRDefault="008538BE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Батожаргалов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Галсандоржиевич</w:t>
            </w:r>
            <w:proofErr w:type="spellEnd"/>
          </w:p>
        </w:tc>
        <w:tc>
          <w:tcPr>
            <w:tcW w:w="2410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одиноких и многодетных родителей, а также предоставление гибкой системы скидок социально-уязвимой категории населения через развитие деятельности магазина розничной торговли строительными 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елочными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матераилами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п. Агинское</w:t>
            </w:r>
          </w:p>
        </w:tc>
        <w:tc>
          <w:tcPr>
            <w:tcW w:w="4677" w:type="dxa"/>
          </w:tcPr>
          <w:p w:rsidR="008538BE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244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заявки требованиям пп. 7 п. 12 Порядка: </w:t>
            </w:r>
          </w:p>
          <w:p w:rsidR="008538BE" w:rsidRPr="00CC2449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заявке указаны недостоверные данные о численности сотрудников, трудоустроенных у участника отбора (на основании данных, представленных Отделением ПФР по Забайкальскому краю).</w:t>
            </w:r>
          </w:p>
        </w:tc>
      </w:tr>
      <w:tr w:rsidR="008538BE" w:rsidRPr="00CC2449" w:rsidTr="00FD784F">
        <w:trPr>
          <w:cantSplit/>
          <w:trHeight w:val="2009"/>
        </w:trPr>
        <w:tc>
          <w:tcPr>
            <w:tcW w:w="709" w:type="dxa"/>
          </w:tcPr>
          <w:p w:rsidR="008538BE" w:rsidRPr="00CC2449" w:rsidRDefault="008538BE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Колодежная</w:t>
            </w:r>
            <w:proofErr w:type="spell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10" w:type="dxa"/>
            <w:vAlign w:val="center"/>
          </w:tcPr>
          <w:p w:rsidR="008538BE" w:rsidRPr="0079387B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одежды»</w:t>
            </w:r>
          </w:p>
        </w:tc>
        <w:tc>
          <w:tcPr>
            <w:tcW w:w="4677" w:type="dxa"/>
          </w:tcPr>
          <w:p w:rsidR="008538BE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заявки пп. 7 п. 12 Порядка: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1. Отсутствует заявка на предоставление финансовой поддержки;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Отсутствует  заявление о соответствии вновь </w:t>
            </w:r>
            <w:proofErr w:type="gramStart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proofErr w:type="gramEnd"/>
            <w:r w:rsidRPr="0079387B">
              <w:rPr>
                <w:rFonts w:ascii="Times New Roman" w:hAnsi="Times New Roman" w:cs="Times New Roman"/>
                <w:sz w:val="24"/>
                <w:szCs w:val="24"/>
              </w:rPr>
              <w:t xml:space="preserve"> ИП требованиям № 209-ФЗ;</w:t>
            </w:r>
          </w:p>
          <w:p w:rsidR="008538BE" w:rsidRPr="0079387B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3. Отсутствует заявление о соответствии пунктам 7 и 12 Порядка;</w:t>
            </w:r>
          </w:p>
          <w:p w:rsidR="008538BE" w:rsidRPr="00CC2449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7B">
              <w:rPr>
                <w:rFonts w:ascii="Times New Roman" w:hAnsi="Times New Roman" w:cs="Times New Roman"/>
                <w:sz w:val="24"/>
                <w:szCs w:val="24"/>
              </w:rPr>
              <w:t>4. Отсутствует документ, подтверждающий наличие расчетного счета в российских кредитных организациях.</w:t>
            </w:r>
          </w:p>
        </w:tc>
      </w:tr>
      <w:tr w:rsidR="008538BE" w:rsidRPr="00CC2449" w:rsidTr="00E15669">
        <w:trPr>
          <w:cantSplit/>
          <w:trHeight w:val="1397"/>
        </w:trPr>
        <w:tc>
          <w:tcPr>
            <w:tcW w:w="709" w:type="dxa"/>
          </w:tcPr>
          <w:p w:rsidR="008538BE" w:rsidRPr="00CC2449" w:rsidRDefault="008538BE" w:rsidP="00CC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538BE" w:rsidRPr="001767FE" w:rsidRDefault="008538BE" w:rsidP="0078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Куйдина Анна Сергеевна</w:t>
            </w:r>
          </w:p>
        </w:tc>
        <w:tc>
          <w:tcPr>
            <w:tcW w:w="2410" w:type="dxa"/>
          </w:tcPr>
          <w:p w:rsidR="008538BE" w:rsidRPr="00320E14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14">
              <w:rPr>
                <w:rFonts w:ascii="Times New Roman" w:hAnsi="Times New Roman" w:cs="Times New Roman"/>
                <w:sz w:val="24"/>
                <w:szCs w:val="24"/>
              </w:rPr>
              <w:t>Открытие магазина одежды для новорожденных в городе Чита</w:t>
            </w:r>
          </w:p>
        </w:tc>
        <w:tc>
          <w:tcPr>
            <w:tcW w:w="4677" w:type="dxa"/>
          </w:tcPr>
          <w:p w:rsidR="008538BE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участника отбора п. 29 Порядка:</w:t>
            </w:r>
          </w:p>
          <w:p w:rsidR="008538BE" w:rsidRPr="00CC2449" w:rsidRDefault="008538BE" w:rsidP="00782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итогам рассмотрения Конкурсной комиссией заявка участника отбора не набрала необходимое количество баллов.</w:t>
            </w:r>
          </w:p>
        </w:tc>
      </w:tr>
    </w:tbl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1378" w:rsidRDefault="00601378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97384" w:rsidRPr="00D75191" w:rsidRDefault="00D75191" w:rsidP="00D75191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 w:rsidRPr="00E7544E">
        <w:rPr>
          <w:rFonts w:ascii="Times New Roman" w:hAnsi="Times New Roman"/>
          <w:sz w:val="28"/>
        </w:rPr>
        <w:t>_______________</w:t>
      </w:r>
    </w:p>
    <w:sectPr w:rsidR="00697384" w:rsidRPr="00D75191" w:rsidSect="00E156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4B" w:rsidRDefault="0045744B" w:rsidP="001130ED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4B" w:rsidRDefault="0045744B" w:rsidP="001130ED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45744B" w:rsidRDefault="00457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BE">
          <w:rPr>
            <w:noProof/>
          </w:rPr>
          <w:t>2</w:t>
        </w:r>
        <w:r>
          <w:fldChar w:fldCharType="end"/>
        </w:r>
      </w:p>
    </w:sdtContent>
  </w:sdt>
  <w:p w:rsidR="0045744B" w:rsidRDefault="004574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0504E"/>
    <w:rsid w:val="00010E12"/>
    <w:rsid w:val="000300FE"/>
    <w:rsid w:val="00054A89"/>
    <w:rsid w:val="00067C1D"/>
    <w:rsid w:val="000813F8"/>
    <w:rsid w:val="00086938"/>
    <w:rsid w:val="00090D97"/>
    <w:rsid w:val="000D051E"/>
    <w:rsid w:val="000D7E09"/>
    <w:rsid w:val="000E3328"/>
    <w:rsid w:val="000E3B65"/>
    <w:rsid w:val="001019A7"/>
    <w:rsid w:val="00105C06"/>
    <w:rsid w:val="0011006F"/>
    <w:rsid w:val="001130ED"/>
    <w:rsid w:val="001767FE"/>
    <w:rsid w:val="001A11B2"/>
    <w:rsid w:val="001A16E3"/>
    <w:rsid w:val="001A56E1"/>
    <w:rsid w:val="001C291D"/>
    <w:rsid w:val="001D044C"/>
    <w:rsid w:val="001E7C96"/>
    <w:rsid w:val="001F472E"/>
    <w:rsid w:val="00250A42"/>
    <w:rsid w:val="00262698"/>
    <w:rsid w:val="00263EAF"/>
    <w:rsid w:val="00292A64"/>
    <w:rsid w:val="002A35BF"/>
    <w:rsid w:val="002B25F6"/>
    <w:rsid w:val="002F55C1"/>
    <w:rsid w:val="003164EC"/>
    <w:rsid w:val="003415DE"/>
    <w:rsid w:val="0036464C"/>
    <w:rsid w:val="0037257D"/>
    <w:rsid w:val="00372CD6"/>
    <w:rsid w:val="003B01F1"/>
    <w:rsid w:val="003B14D9"/>
    <w:rsid w:val="00407E4D"/>
    <w:rsid w:val="00413D24"/>
    <w:rsid w:val="00413ED4"/>
    <w:rsid w:val="0041614F"/>
    <w:rsid w:val="004373B1"/>
    <w:rsid w:val="0045744B"/>
    <w:rsid w:val="0046207A"/>
    <w:rsid w:val="00473C43"/>
    <w:rsid w:val="00491AB3"/>
    <w:rsid w:val="004A403D"/>
    <w:rsid w:val="004B09CB"/>
    <w:rsid w:val="004B2F56"/>
    <w:rsid w:val="004F2107"/>
    <w:rsid w:val="004F240B"/>
    <w:rsid w:val="00517F7B"/>
    <w:rsid w:val="00523A3C"/>
    <w:rsid w:val="00552CB5"/>
    <w:rsid w:val="00560A5F"/>
    <w:rsid w:val="0057082E"/>
    <w:rsid w:val="00570AE5"/>
    <w:rsid w:val="00587179"/>
    <w:rsid w:val="00596BB6"/>
    <w:rsid w:val="005A1E8D"/>
    <w:rsid w:val="005A203B"/>
    <w:rsid w:val="005B6B39"/>
    <w:rsid w:val="005E5336"/>
    <w:rsid w:val="005E67CD"/>
    <w:rsid w:val="00601378"/>
    <w:rsid w:val="006051FF"/>
    <w:rsid w:val="00612495"/>
    <w:rsid w:val="00612FFD"/>
    <w:rsid w:val="00615678"/>
    <w:rsid w:val="00615FCD"/>
    <w:rsid w:val="0062298C"/>
    <w:rsid w:val="00650137"/>
    <w:rsid w:val="0065638F"/>
    <w:rsid w:val="00697384"/>
    <w:rsid w:val="006B2241"/>
    <w:rsid w:val="006D030F"/>
    <w:rsid w:val="006E4894"/>
    <w:rsid w:val="006F429C"/>
    <w:rsid w:val="00702806"/>
    <w:rsid w:val="00712A42"/>
    <w:rsid w:val="007168A7"/>
    <w:rsid w:val="00732000"/>
    <w:rsid w:val="007448AD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206D5"/>
    <w:rsid w:val="00833093"/>
    <w:rsid w:val="0084422C"/>
    <w:rsid w:val="008538BE"/>
    <w:rsid w:val="0087493E"/>
    <w:rsid w:val="00897A36"/>
    <w:rsid w:val="00911217"/>
    <w:rsid w:val="009142DE"/>
    <w:rsid w:val="00921C75"/>
    <w:rsid w:val="009336DE"/>
    <w:rsid w:val="00937329"/>
    <w:rsid w:val="00951BB9"/>
    <w:rsid w:val="0096601F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77DC9"/>
    <w:rsid w:val="00AD4C9C"/>
    <w:rsid w:val="00AF1167"/>
    <w:rsid w:val="00B0793A"/>
    <w:rsid w:val="00B07B96"/>
    <w:rsid w:val="00B22981"/>
    <w:rsid w:val="00B57CFC"/>
    <w:rsid w:val="00B60A06"/>
    <w:rsid w:val="00B67ED3"/>
    <w:rsid w:val="00B73DCD"/>
    <w:rsid w:val="00BB13CA"/>
    <w:rsid w:val="00BB6BF4"/>
    <w:rsid w:val="00BC3D78"/>
    <w:rsid w:val="00BE3637"/>
    <w:rsid w:val="00C12649"/>
    <w:rsid w:val="00C37001"/>
    <w:rsid w:val="00C43E49"/>
    <w:rsid w:val="00C658E0"/>
    <w:rsid w:val="00C679F9"/>
    <w:rsid w:val="00C752FA"/>
    <w:rsid w:val="00C833C8"/>
    <w:rsid w:val="00C96F13"/>
    <w:rsid w:val="00CA6BB5"/>
    <w:rsid w:val="00CB04E7"/>
    <w:rsid w:val="00CC2449"/>
    <w:rsid w:val="00CE743E"/>
    <w:rsid w:val="00D00FC0"/>
    <w:rsid w:val="00D16AC5"/>
    <w:rsid w:val="00D3435E"/>
    <w:rsid w:val="00D526D9"/>
    <w:rsid w:val="00D67A7D"/>
    <w:rsid w:val="00D75191"/>
    <w:rsid w:val="00D85FF6"/>
    <w:rsid w:val="00DD1A6F"/>
    <w:rsid w:val="00DE53BA"/>
    <w:rsid w:val="00DF30A2"/>
    <w:rsid w:val="00DF34EB"/>
    <w:rsid w:val="00E05B24"/>
    <w:rsid w:val="00E12F67"/>
    <w:rsid w:val="00E15669"/>
    <w:rsid w:val="00E1566D"/>
    <w:rsid w:val="00E300D6"/>
    <w:rsid w:val="00E34284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F52AA8"/>
    <w:rsid w:val="00F60D26"/>
    <w:rsid w:val="00F651AD"/>
    <w:rsid w:val="00FB5016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D75191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D75191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967C-DEB5-4099-B437-434CD2F2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пп</cp:lastModifiedBy>
  <cp:revision>3</cp:revision>
  <cp:lastPrinted>2021-11-17T05:36:00Z</cp:lastPrinted>
  <dcterms:created xsi:type="dcterms:W3CDTF">2021-11-18T06:34:00Z</dcterms:created>
  <dcterms:modified xsi:type="dcterms:W3CDTF">2022-10-04T06:22:00Z</dcterms:modified>
</cp:coreProperties>
</file>