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EC" w:rsidRPr="00C47A99" w:rsidRDefault="00621FEC" w:rsidP="00621FEC">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СВОДНЫЙ ОТЧЕТ</w:t>
      </w:r>
    </w:p>
    <w:p w:rsidR="00621FEC" w:rsidRPr="00C47A99" w:rsidRDefault="00621FEC" w:rsidP="00621FEC">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для проведения оценки регулирующего воздействия</w:t>
      </w:r>
    </w:p>
    <w:p w:rsidR="00621FEC" w:rsidRPr="00C47A99" w:rsidRDefault="00621FEC" w:rsidP="00621FEC">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проекта нормативного правового акта Забайкальского края</w:t>
      </w:r>
    </w:p>
    <w:p w:rsidR="00621FEC" w:rsidRPr="00C47A99" w:rsidRDefault="00621FEC" w:rsidP="00621FEC">
      <w:pPr>
        <w:autoSpaceDE w:val="0"/>
        <w:autoSpaceDN w:val="0"/>
        <w:adjustRightInd w:val="0"/>
        <w:spacing w:after="0" w:line="240" w:lineRule="auto"/>
        <w:outlineLvl w:val="0"/>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 Общая информация</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621FEC" w:rsidRPr="00C47A99">
        <w:tc>
          <w:tcPr>
            <w:tcW w:w="9071" w:type="dxa"/>
            <w:tcBorders>
              <w:top w:val="single" w:sz="4" w:space="0" w:color="auto"/>
              <w:left w:val="single" w:sz="4" w:space="0" w:color="auto"/>
              <w:bottom w:val="single" w:sz="4" w:space="0" w:color="auto"/>
              <w:right w:val="single" w:sz="4" w:space="0" w:color="auto"/>
            </w:tcBorders>
          </w:tcPr>
          <w:p w:rsidR="00621FEC" w:rsidRPr="00C47A99" w:rsidRDefault="00621FEC" w:rsidP="009B1D33">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 xml:space="preserve">1.1. </w:t>
            </w:r>
            <w:r w:rsidR="00292EA0" w:rsidRPr="00C47A99">
              <w:rPr>
                <w:rFonts w:ascii="Times New Roman" w:hAnsi="Times New Roman" w:cs="Times New Roman"/>
                <w:b/>
                <w:sz w:val="24"/>
                <w:szCs w:val="24"/>
              </w:rPr>
              <w:t>Министерство образования и науки Забайкальского края (Минобразования)</w:t>
            </w:r>
          </w:p>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(указывается полное и краткое наименование)</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621FEC" w:rsidRPr="00C47A99" w:rsidRDefault="00621FEC" w:rsidP="009B1D33">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 xml:space="preserve">1.2. Сроки проведения публичного обсуждения проекта НПА </w:t>
            </w:r>
            <w:r w:rsidR="00FF0B2B" w:rsidRPr="00C47A99">
              <w:rPr>
                <w:rFonts w:ascii="Times New Roman" w:hAnsi="Times New Roman" w:cs="Times New Roman"/>
                <w:sz w:val="24"/>
                <w:szCs w:val="24"/>
              </w:rPr>
              <w:t>-</w:t>
            </w:r>
          </w:p>
          <w:p w:rsidR="00621FEC" w:rsidRPr="00C47A99" w:rsidRDefault="00621FEC" w:rsidP="009B1D33">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(указывается дата начала и окончания публичного обсуждения)</w:t>
            </w:r>
          </w:p>
          <w:p w:rsidR="009B1D33" w:rsidRPr="00C47A99" w:rsidRDefault="009B1D33" w:rsidP="009B1D33">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621FEC" w:rsidRPr="00C47A99" w:rsidRDefault="00621FEC" w:rsidP="009B1D33">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1.3. Сведения о соисполнителях проекта НПА</w:t>
            </w:r>
            <w:r w:rsidR="00FF0B2B" w:rsidRPr="00C47A99">
              <w:rPr>
                <w:rFonts w:ascii="Times New Roman" w:hAnsi="Times New Roman" w:cs="Times New Roman"/>
                <w:sz w:val="24"/>
                <w:szCs w:val="24"/>
              </w:rPr>
              <w:t xml:space="preserve"> </w:t>
            </w:r>
          </w:p>
          <w:p w:rsidR="00621FEC"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(указывается полное и краткое наименование)</w:t>
            </w:r>
          </w:p>
          <w:p w:rsidR="00C47A99" w:rsidRPr="00C47A99" w:rsidRDefault="00C47A99" w:rsidP="00C47A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C47A99" w:rsidRPr="00C47A99" w:rsidRDefault="00C47A99" w:rsidP="00C47A99">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1.4. Вид и наименование проекта НПА:</w:t>
            </w:r>
          </w:p>
          <w:p w:rsidR="00C47A99" w:rsidRPr="00C47A99" w:rsidRDefault="00C47A99" w:rsidP="00C47A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47A99">
              <w:rPr>
                <w:rFonts w:ascii="Times New Roman" w:hAnsi="Times New Roman" w:cs="Times New Roman"/>
                <w:sz w:val="24"/>
                <w:szCs w:val="24"/>
              </w:rPr>
              <w:t>постановление Правительства Забайкальского края</w:t>
            </w:r>
          </w:p>
          <w:p w:rsidR="009B1D33" w:rsidRPr="00C47A99" w:rsidRDefault="00C47A99" w:rsidP="00C47A99">
            <w:pPr>
              <w:shd w:val="clear" w:color="auto" w:fill="FFFFFF"/>
              <w:spacing w:after="0" w:line="240" w:lineRule="auto"/>
              <w:ind w:right="24"/>
              <w:jc w:val="center"/>
              <w:rPr>
                <w:rFonts w:ascii="Times New Roman" w:eastAsia="Times New Roman" w:hAnsi="Times New Roman" w:cs="Times New Roman"/>
                <w:b/>
                <w:bCs/>
                <w:color w:val="000000"/>
                <w:sz w:val="24"/>
                <w:szCs w:val="24"/>
              </w:rPr>
            </w:pPr>
            <w:r w:rsidRPr="00C47A99">
              <w:rPr>
                <w:rFonts w:ascii="Times New Roman" w:eastAsia="Times New Roman" w:hAnsi="Times New Roman" w:cs="Times New Roman"/>
                <w:b/>
                <w:bCs/>
                <w:color w:val="000000"/>
                <w:sz w:val="24"/>
                <w:szCs w:val="24"/>
              </w:rPr>
              <w:t>«О некоторых вопросах предоставления субсидий из бюджета Забайкальского края на возмещение затрат в связи с обеспечением льготным питанием обучающихся в 5-11 классах у индивидуальных предпринимателей и в частных организациях Забайкальского края детей отдельной категории граждан Российской Федерации</w:t>
            </w:r>
            <w:r>
              <w:rPr>
                <w:rFonts w:ascii="Times New Roman" w:eastAsia="Times New Roman" w:hAnsi="Times New Roman" w:cs="Times New Roman"/>
                <w:b/>
                <w:bCs/>
                <w:color w:val="000000"/>
                <w:sz w:val="24"/>
                <w:szCs w:val="24"/>
              </w:rPr>
              <w:t>»</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042BF4" w:rsidRPr="00C47A99" w:rsidRDefault="00621FEC" w:rsidP="00C47A99">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1.5. Краткое описание проблемы, на решение которой направлено предлагаемое правовое регулирование, и оценка негативных эффектов, порождаемых наличием данной проблемы:</w:t>
            </w:r>
          </w:p>
          <w:p w:rsidR="00C47A99" w:rsidRDefault="00C47A99" w:rsidP="009B1D3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r w:rsidR="009B1D33" w:rsidRPr="00C47A99">
              <w:rPr>
                <w:rFonts w:ascii="Times New Roman" w:hAnsi="Times New Roman" w:cs="Times New Roman"/>
                <w:b/>
                <w:sz w:val="24"/>
                <w:szCs w:val="24"/>
              </w:rPr>
              <w:t>целях</w:t>
            </w:r>
            <w:r>
              <w:rPr>
                <w:rFonts w:ascii="Times New Roman" w:hAnsi="Times New Roman" w:cs="Times New Roman"/>
                <w:b/>
                <w:sz w:val="24"/>
                <w:szCs w:val="24"/>
              </w:rPr>
              <w:t xml:space="preserve"> установления порядка предоставления субсидий индивидуальным предпринимателям и частным организациям Забайкальского края  </w:t>
            </w:r>
          </w:p>
          <w:p w:rsidR="001A0CC6" w:rsidRPr="00C47A99" w:rsidRDefault="009B1D33" w:rsidP="00C47A99">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 xml:space="preserve"> на обеспечение льготным питанием </w:t>
            </w:r>
            <w:r w:rsidR="00C47A99">
              <w:rPr>
                <w:rFonts w:ascii="Times New Roman" w:hAnsi="Times New Roman" w:cs="Times New Roman"/>
                <w:b/>
                <w:sz w:val="24"/>
                <w:szCs w:val="24"/>
              </w:rPr>
              <w:t>детей отдельной категории граждан (граждан, принимающих участие в специальной военной операции)</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621FEC" w:rsidRPr="00C47A99" w:rsidRDefault="00621FEC" w:rsidP="009B1D33">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1.6. Основание для разработки проекта НПА:</w:t>
            </w:r>
          </w:p>
          <w:p w:rsidR="00621FEC" w:rsidRPr="00C47A99" w:rsidRDefault="00063119" w:rsidP="009B1D33">
            <w:pPr>
              <w:autoSpaceDE w:val="0"/>
              <w:autoSpaceDN w:val="0"/>
              <w:adjustRightInd w:val="0"/>
              <w:spacing w:after="0" w:line="240" w:lineRule="auto"/>
              <w:jc w:val="center"/>
              <w:rPr>
                <w:rFonts w:ascii="Times New Roman" w:hAnsi="Times New Roman" w:cs="Times New Roman"/>
                <w:b/>
                <w:sz w:val="24"/>
                <w:szCs w:val="24"/>
              </w:rPr>
            </w:pPr>
            <w:hyperlink r:id="rId6" w:history="1">
              <w:r w:rsidR="009B1D33" w:rsidRPr="00C47A99">
                <w:rPr>
                  <w:rFonts w:ascii="Times New Roman" w:hAnsi="Times New Roman" w:cs="Times New Roman"/>
                  <w:b/>
                  <w:bCs/>
                  <w:sz w:val="24"/>
                  <w:szCs w:val="24"/>
                </w:rPr>
                <w:t>пункт 2 статьи 78</w:t>
              </w:r>
            </w:hyperlink>
            <w:r w:rsidR="009B1D33" w:rsidRPr="00C47A99">
              <w:rPr>
                <w:rFonts w:ascii="Times New Roman" w:hAnsi="Times New Roman" w:cs="Times New Roman"/>
                <w:b/>
                <w:bCs/>
                <w:sz w:val="24"/>
                <w:szCs w:val="24"/>
              </w:rPr>
              <w:t xml:space="preserve">, </w:t>
            </w:r>
            <w:hyperlink r:id="rId7" w:history="1">
              <w:r w:rsidR="009B1D33" w:rsidRPr="00C47A99">
                <w:rPr>
                  <w:rFonts w:ascii="Times New Roman" w:hAnsi="Times New Roman" w:cs="Times New Roman"/>
                  <w:b/>
                  <w:bCs/>
                  <w:sz w:val="24"/>
                  <w:szCs w:val="24"/>
                </w:rPr>
                <w:t>пункт 2 статьи 78</w:t>
              </w:r>
              <w:r w:rsidR="009B1D33" w:rsidRPr="00C47A99">
                <w:rPr>
                  <w:rFonts w:ascii="Times New Roman" w:hAnsi="Times New Roman" w:cs="Times New Roman"/>
                  <w:b/>
                  <w:bCs/>
                  <w:sz w:val="24"/>
                  <w:szCs w:val="24"/>
                  <w:vertAlign w:val="superscript"/>
                </w:rPr>
                <w:t>1</w:t>
              </w:r>
            </w:hyperlink>
            <w:r w:rsidR="009B1D33" w:rsidRPr="00C47A99">
              <w:rPr>
                <w:rFonts w:ascii="Times New Roman" w:hAnsi="Times New Roman" w:cs="Times New Roman"/>
                <w:b/>
                <w:bCs/>
                <w:sz w:val="24"/>
                <w:szCs w:val="24"/>
              </w:rPr>
              <w:t xml:space="preserve"> Бюджетного кодекса Российской Федерации, пункт 5</w:t>
            </w:r>
            <w:r w:rsidR="009B1D33" w:rsidRPr="00C47A99">
              <w:rPr>
                <w:rFonts w:ascii="Times New Roman" w:hAnsi="Times New Roman" w:cs="Times New Roman"/>
                <w:b/>
                <w:bCs/>
                <w:sz w:val="24"/>
                <w:szCs w:val="24"/>
                <w:vertAlign w:val="superscript"/>
              </w:rPr>
              <w:t>1</w:t>
            </w:r>
            <w:r w:rsidR="009B1D33" w:rsidRPr="00C47A99">
              <w:rPr>
                <w:rFonts w:ascii="Times New Roman" w:hAnsi="Times New Roman" w:cs="Times New Roman"/>
                <w:b/>
                <w:bCs/>
                <w:sz w:val="24"/>
                <w:szCs w:val="24"/>
              </w:rPr>
              <w:t xml:space="preserve"> постановления Правительства Забайкальского края от 15 ноября 2022 года № 552 «О дополнительной мере социальной поддержки отдельной категории граждан Российской Федерации в виде обеспечения льготным питанием их детей, обучающихся в общеобразовательных организациях и у индивидуальных предпринимателей»</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9B1D33" w:rsidRPr="00C47A99" w:rsidRDefault="00621FEC" w:rsidP="009B1D33">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1.7. Краткое описание целей предлагаемого регулирования:</w:t>
            </w:r>
            <w:r w:rsidR="009B1D33" w:rsidRPr="00C47A99">
              <w:rPr>
                <w:rFonts w:ascii="Times New Roman" w:hAnsi="Times New Roman" w:cs="Times New Roman"/>
                <w:sz w:val="24"/>
                <w:szCs w:val="24"/>
              </w:rPr>
              <w:t xml:space="preserve"> </w:t>
            </w:r>
          </w:p>
          <w:p w:rsidR="00C47A99" w:rsidRDefault="009B1D33" w:rsidP="00C47A99">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утверждение порядка</w:t>
            </w:r>
            <w:r w:rsidRPr="00C47A99">
              <w:rPr>
                <w:rFonts w:ascii="Times New Roman" w:hAnsi="Times New Roman" w:cs="Times New Roman"/>
                <w:sz w:val="24"/>
                <w:szCs w:val="24"/>
              </w:rPr>
              <w:t xml:space="preserve"> </w:t>
            </w:r>
            <w:r w:rsidR="00C47A99">
              <w:rPr>
                <w:rFonts w:ascii="Times New Roman" w:hAnsi="Times New Roman" w:cs="Times New Roman"/>
                <w:b/>
                <w:sz w:val="24"/>
                <w:szCs w:val="24"/>
              </w:rPr>
              <w:t xml:space="preserve">предоставления субсидий индивидуальным предпринимателям и частным организациям Забайкальского края  </w:t>
            </w:r>
          </w:p>
          <w:p w:rsidR="00D053C6" w:rsidRPr="00C47A99" w:rsidRDefault="00C47A99" w:rsidP="00C47A99">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 xml:space="preserve"> на обеспечение льготным питанием </w:t>
            </w:r>
            <w:r>
              <w:rPr>
                <w:rFonts w:ascii="Times New Roman" w:hAnsi="Times New Roman" w:cs="Times New Roman"/>
                <w:b/>
                <w:sz w:val="24"/>
                <w:szCs w:val="24"/>
              </w:rPr>
              <w:t>детей отдельной категории граждан (граждан, принимающих участие в специальной военной операции)</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621FEC" w:rsidRPr="00C47A99" w:rsidRDefault="00621FEC" w:rsidP="00C47A99">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1.8. Краткое описание предлагаемого регулирования:</w:t>
            </w:r>
          </w:p>
          <w:p w:rsidR="00C47A99" w:rsidRDefault="00C611C7" w:rsidP="00042BF4">
            <w:pPr>
              <w:shd w:val="clear" w:color="auto" w:fill="FFFFFF"/>
              <w:spacing w:after="0" w:line="322" w:lineRule="exact"/>
              <w:ind w:right="24"/>
              <w:jc w:val="center"/>
              <w:rPr>
                <w:rFonts w:ascii="Times New Roman" w:hAnsi="Times New Roman" w:cs="Times New Roman"/>
                <w:b/>
                <w:bCs/>
                <w:sz w:val="24"/>
                <w:szCs w:val="24"/>
              </w:rPr>
            </w:pPr>
            <w:r w:rsidRPr="00C47A99">
              <w:rPr>
                <w:rFonts w:ascii="Times New Roman" w:hAnsi="Times New Roman" w:cs="Times New Roman"/>
                <w:b/>
                <w:sz w:val="24"/>
                <w:szCs w:val="24"/>
              </w:rPr>
              <w:t xml:space="preserve">Данным проектом предлагается </w:t>
            </w:r>
            <w:r w:rsidR="00F378B3" w:rsidRPr="00C47A99">
              <w:rPr>
                <w:rFonts w:ascii="Times New Roman" w:hAnsi="Times New Roman" w:cs="Times New Roman"/>
                <w:b/>
                <w:sz w:val="24"/>
                <w:szCs w:val="24"/>
              </w:rPr>
              <w:t xml:space="preserve">установить </w:t>
            </w:r>
            <w:hyperlink w:anchor="Par37" w:history="1">
              <w:r w:rsidR="00042BF4" w:rsidRPr="00C47A99">
                <w:rPr>
                  <w:rFonts w:ascii="Times New Roman" w:hAnsi="Times New Roman" w:cs="Times New Roman"/>
                  <w:b/>
                  <w:bCs/>
                  <w:sz w:val="24"/>
                  <w:szCs w:val="24"/>
                </w:rPr>
                <w:t>Порядок</w:t>
              </w:r>
            </w:hyperlink>
            <w:r w:rsidR="00042BF4" w:rsidRPr="00C47A99">
              <w:rPr>
                <w:rFonts w:ascii="Times New Roman" w:hAnsi="Times New Roman" w:cs="Times New Roman"/>
                <w:b/>
                <w:bCs/>
                <w:sz w:val="24"/>
                <w:szCs w:val="24"/>
              </w:rPr>
              <w:t xml:space="preserve"> предоставления </w:t>
            </w:r>
          </w:p>
          <w:p w:rsidR="00621FEC" w:rsidRPr="00C47A99" w:rsidRDefault="00042BF4" w:rsidP="00C47A99">
            <w:pPr>
              <w:shd w:val="clear" w:color="auto" w:fill="FFFFFF"/>
              <w:spacing w:after="0" w:line="322" w:lineRule="exact"/>
              <w:ind w:right="24"/>
              <w:jc w:val="center"/>
              <w:rPr>
                <w:rFonts w:ascii="Times New Roman" w:hAnsi="Times New Roman" w:cs="Times New Roman"/>
                <w:bCs/>
                <w:sz w:val="24"/>
                <w:szCs w:val="24"/>
              </w:rPr>
            </w:pPr>
            <w:r w:rsidRPr="00C47A99">
              <w:rPr>
                <w:rFonts w:ascii="Times New Roman" w:hAnsi="Times New Roman" w:cs="Times New Roman"/>
                <w:b/>
                <w:bCs/>
                <w:sz w:val="24"/>
                <w:szCs w:val="24"/>
              </w:rPr>
              <w:t xml:space="preserve">субсидий из бюджета Забайкальского края индивидуальным предпринимателям, осуществляющим на территории Забайкальского края образовательную деятельность, организациям, осуществляющим на территории Забайкальского </w:t>
            </w:r>
            <w:r w:rsidRPr="00C47A99">
              <w:rPr>
                <w:rFonts w:ascii="Times New Roman" w:hAnsi="Times New Roman" w:cs="Times New Roman"/>
                <w:b/>
                <w:bCs/>
                <w:sz w:val="24"/>
                <w:szCs w:val="24"/>
              </w:rPr>
              <w:lastRenderedPageBreak/>
              <w:t xml:space="preserve">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субсидий государственным (муниципальным) учреждениям), на возмещение затрат в связи с обеспечением льготным питанием детей отдельной категории граждан Российской Федерации и </w:t>
            </w:r>
            <w:hyperlink w:anchor="Par334" w:history="1">
              <w:r w:rsidRPr="00C47A99">
                <w:rPr>
                  <w:rFonts w:ascii="Times New Roman" w:hAnsi="Times New Roman" w:cs="Times New Roman"/>
                  <w:b/>
                  <w:bCs/>
                  <w:sz w:val="24"/>
                  <w:szCs w:val="24"/>
                </w:rPr>
                <w:t>Порядок</w:t>
              </w:r>
            </w:hyperlink>
            <w:r w:rsidRPr="00C47A99">
              <w:rPr>
                <w:rFonts w:ascii="Times New Roman" w:hAnsi="Times New Roman" w:cs="Times New Roman"/>
                <w:b/>
                <w:bCs/>
                <w:sz w:val="24"/>
                <w:szCs w:val="24"/>
              </w:rPr>
              <w:t xml:space="preserve"> определения объема и предоставления субсидий из бюджета Забайкальского края частным общеобразовательным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w:t>
            </w:r>
            <w:r w:rsidRPr="00C47A99">
              <w:rPr>
                <w:rFonts w:ascii="Times New Roman" w:hAnsi="Times New Roman" w:cs="Times New Roman"/>
                <w:b/>
                <w:sz w:val="24"/>
                <w:szCs w:val="24"/>
              </w:rPr>
              <w:t>(за исключением частных профессиональных образовательных организаций, частных образовательных организаций высшего образования)</w:t>
            </w:r>
            <w:r w:rsidRPr="00C47A99">
              <w:rPr>
                <w:rFonts w:ascii="Times New Roman" w:hAnsi="Times New Roman" w:cs="Times New Roman"/>
                <w:b/>
                <w:bCs/>
                <w:sz w:val="24"/>
                <w:szCs w:val="24"/>
              </w:rPr>
              <w:t>, на возмещение затрат в связи с обеспечением льготным питанием детей отдельной категории граждан</w:t>
            </w:r>
            <w:r w:rsidRPr="00C47A99">
              <w:rPr>
                <w:rFonts w:ascii="Times New Roman" w:hAnsi="Times New Roman" w:cs="Times New Roman"/>
                <w:bCs/>
                <w:sz w:val="24"/>
                <w:szCs w:val="24"/>
              </w:rPr>
              <w:t xml:space="preserve">. </w:t>
            </w:r>
          </w:p>
        </w:tc>
      </w:tr>
      <w:tr w:rsidR="00621FEC" w:rsidRPr="00C47A99">
        <w:tc>
          <w:tcPr>
            <w:tcW w:w="9071"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lastRenderedPageBreak/>
              <w:t>1.9. Контактная информация об исполнителе разработчика:</w:t>
            </w:r>
          </w:p>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 xml:space="preserve">Ф.И.О. </w:t>
            </w:r>
            <w:r w:rsidR="00042BF4" w:rsidRPr="00C47A99">
              <w:rPr>
                <w:rFonts w:ascii="Times New Roman" w:hAnsi="Times New Roman" w:cs="Times New Roman"/>
                <w:sz w:val="24"/>
                <w:szCs w:val="24"/>
              </w:rPr>
              <w:t xml:space="preserve">Глазихина Елена Юрьевна </w:t>
            </w:r>
          </w:p>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Должность:</w:t>
            </w:r>
            <w:r w:rsidR="00042BF4" w:rsidRPr="00C47A99">
              <w:rPr>
                <w:rFonts w:ascii="Times New Roman" w:hAnsi="Times New Roman" w:cs="Times New Roman"/>
                <w:sz w:val="24"/>
                <w:szCs w:val="24"/>
              </w:rPr>
              <w:t xml:space="preserve"> Начальник</w:t>
            </w:r>
            <w:r w:rsidR="00F378B3" w:rsidRPr="00C47A99">
              <w:rPr>
                <w:rFonts w:ascii="Times New Roman" w:hAnsi="Times New Roman" w:cs="Times New Roman"/>
                <w:sz w:val="24"/>
                <w:szCs w:val="24"/>
              </w:rPr>
              <w:t xml:space="preserve"> </w:t>
            </w:r>
            <w:r w:rsidR="00810C6C" w:rsidRPr="00C47A99">
              <w:rPr>
                <w:rFonts w:ascii="Times New Roman" w:hAnsi="Times New Roman" w:cs="Times New Roman"/>
                <w:sz w:val="24"/>
                <w:szCs w:val="24"/>
              </w:rPr>
              <w:t>отдела правового и кадрового обеспечения</w:t>
            </w:r>
          </w:p>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Телефон:</w:t>
            </w:r>
            <w:r w:rsidR="00810C6C" w:rsidRPr="00C47A99">
              <w:rPr>
                <w:rFonts w:ascii="Times New Roman" w:hAnsi="Times New Roman" w:cs="Times New Roman"/>
                <w:sz w:val="24"/>
                <w:szCs w:val="24"/>
              </w:rPr>
              <w:t xml:space="preserve"> 28-52-46</w:t>
            </w:r>
          </w:p>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Адрес электронной почты:</w:t>
            </w:r>
            <w:r w:rsidR="00042BF4" w:rsidRPr="00C47A99">
              <w:rPr>
                <w:rFonts w:ascii="Times New Roman" w:hAnsi="Times New Roman" w:cs="Times New Roman"/>
                <w:sz w:val="24"/>
                <w:szCs w:val="24"/>
              </w:rPr>
              <w:t xml:space="preserve"> </w:t>
            </w:r>
            <w:r w:rsidR="00042BF4" w:rsidRPr="00C47A99">
              <w:rPr>
                <w:rFonts w:ascii="Times New Roman" w:hAnsi="Times New Roman" w:cs="Times New Roman"/>
                <w:sz w:val="24"/>
                <w:szCs w:val="24"/>
                <w:lang w:val="en-US"/>
              </w:rPr>
              <w:t>glazikhina</w:t>
            </w:r>
            <w:r w:rsidR="00F51B55" w:rsidRPr="00C47A99">
              <w:rPr>
                <w:rFonts w:ascii="Times New Roman" w:hAnsi="Times New Roman" w:cs="Times New Roman"/>
                <w:sz w:val="24"/>
                <w:szCs w:val="24"/>
              </w:rPr>
              <w:t>@minobr.e-zab.ru</w:t>
            </w:r>
          </w:p>
        </w:tc>
      </w:tr>
    </w:tbl>
    <w:p w:rsidR="00621FEC" w:rsidRPr="00C47A99" w:rsidRDefault="00621FEC" w:rsidP="009328BC">
      <w:pPr>
        <w:autoSpaceDE w:val="0"/>
        <w:autoSpaceDN w:val="0"/>
        <w:adjustRightInd w:val="0"/>
        <w:spacing w:after="0" w:line="240" w:lineRule="auto"/>
        <w:ind w:firstLine="709"/>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2. Предполагаемая степень регулирующего воздействия</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проекта НПА</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48"/>
        <w:gridCol w:w="4422"/>
      </w:tblGrid>
      <w:tr w:rsidR="00621FEC" w:rsidRPr="00C47A99">
        <w:tc>
          <w:tcPr>
            <w:tcW w:w="4648"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2.1. Степень регулирующего воздействия проекта нормативного правового акта</w:t>
            </w:r>
          </w:p>
          <w:p w:rsidR="00C611C7" w:rsidRPr="00C47A99" w:rsidRDefault="00C611C7">
            <w:pPr>
              <w:autoSpaceDE w:val="0"/>
              <w:autoSpaceDN w:val="0"/>
              <w:adjustRightInd w:val="0"/>
              <w:spacing w:after="0" w:line="240" w:lineRule="auto"/>
              <w:jc w:val="both"/>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b/>
                <w:sz w:val="24"/>
                <w:szCs w:val="24"/>
              </w:rPr>
            </w:pPr>
            <w:r w:rsidRPr="00C47A99">
              <w:rPr>
                <w:rFonts w:ascii="Times New Roman" w:hAnsi="Times New Roman" w:cs="Times New Roman"/>
                <w:b/>
                <w:sz w:val="24"/>
                <w:szCs w:val="24"/>
              </w:rPr>
              <w:t>низкая</w:t>
            </w:r>
          </w:p>
        </w:tc>
      </w:tr>
      <w:tr w:rsidR="00621FEC" w:rsidRPr="00C47A99">
        <w:tc>
          <w:tcPr>
            <w:tcW w:w="9070" w:type="dxa"/>
            <w:gridSpan w:val="2"/>
            <w:tcBorders>
              <w:top w:val="single" w:sz="4" w:space="0" w:color="auto"/>
              <w:left w:val="single" w:sz="4" w:space="0" w:color="auto"/>
              <w:bottom w:val="single" w:sz="4" w:space="0" w:color="auto"/>
              <w:right w:val="single" w:sz="4" w:space="0" w:color="auto"/>
            </w:tcBorders>
          </w:tcPr>
          <w:p w:rsidR="00F909F6" w:rsidRPr="00C47A99" w:rsidRDefault="00621FEC" w:rsidP="00C47A99">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2.2. Обоснование отнесения проекта нормативного правового акта к определенной степени регулирующего воздействия</w:t>
            </w:r>
            <w:r w:rsidR="00C47A99">
              <w:rPr>
                <w:rFonts w:ascii="Times New Roman" w:hAnsi="Times New Roman" w:cs="Times New Roman"/>
                <w:sz w:val="24"/>
                <w:szCs w:val="24"/>
              </w:rPr>
              <w:t xml:space="preserve">: </w:t>
            </w:r>
            <w:r w:rsidR="00C47A99" w:rsidRPr="00C47A99">
              <w:rPr>
                <w:rFonts w:ascii="Times New Roman" w:hAnsi="Times New Roman" w:cs="Times New Roman"/>
                <w:b/>
                <w:sz w:val="24"/>
                <w:szCs w:val="24"/>
              </w:rPr>
              <w:t>проект не устанавливает новые требо</w:t>
            </w:r>
            <w:r w:rsidR="00C47A99">
              <w:rPr>
                <w:rFonts w:ascii="Times New Roman" w:hAnsi="Times New Roman" w:cs="Times New Roman"/>
                <w:b/>
                <w:sz w:val="24"/>
                <w:szCs w:val="24"/>
              </w:rPr>
              <w:t>вания для субъектов предпринима</w:t>
            </w:r>
            <w:r w:rsidR="00C47A99" w:rsidRPr="00C47A99">
              <w:rPr>
                <w:rFonts w:ascii="Times New Roman" w:hAnsi="Times New Roman" w:cs="Times New Roman"/>
                <w:b/>
                <w:sz w:val="24"/>
                <w:szCs w:val="24"/>
              </w:rPr>
              <w:t>тельской деятельности</w:t>
            </w:r>
            <w:r w:rsidR="00C47A99">
              <w:rPr>
                <w:rFonts w:ascii="Times New Roman" w:hAnsi="Times New Roman" w:cs="Times New Roman"/>
                <w:b/>
                <w:sz w:val="24"/>
                <w:szCs w:val="24"/>
              </w:rPr>
              <w:t>, направлен на приведение нормативной правовой базы Забайкальского края в соответствие с действующим законодательством</w:t>
            </w:r>
            <w:r w:rsidR="00C47A99">
              <w:rPr>
                <w:rFonts w:ascii="Times New Roman" w:hAnsi="Times New Roman" w:cs="Times New Roman"/>
                <w:sz w:val="24"/>
                <w:szCs w:val="24"/>
              </w:rPr>
              <w:t xml:space="preserve"> </w:t>
            </w:r>
            <w:r w:rsidRPr="00C47A99">
              <w:rPr>
                <w:rFonts w:ascii="Times New Roman" w:hAnsi="Times New Roman" w:cs="Times New Roman"/>
                <w:sz w:val="24"/>
                <w:szCs w:val="24"/>
              </w:rPr>
              <w:t xml:space="preserve"> </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3. Детальное описание проблемы, на решение которой направлен</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предлагаемый способ регулирования, оценка негативных</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эффектов, возникающих в связи с наличием рассматриваемой</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проблемы</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3.1. Описание проблемы, на решение которой направлен предлагаемый способ регулирования, условий и факторов ее существования:</w:t>
            </w:r>
          </w:p>
          <w:p w:rsidR="00621FEC" w:rsidRPr="00C47A99" w:rsidRDefault="00042BF4" w:rsidP="00C47A99">
            <w:pPr>
              <w:autoSpaceDE w:val="0"/>
              <w:autoSpaceDN w:val="0"/>
              <w:adjustRightInd w:val="0"/>
              <w:spacing w:after="0" w:line="240" w:lineRule="auto"/>
              <w:ind w:firstLine="709"/>
              <w:jc w:val="both"/>
              <w:rPr>
                <w:rFonts w:ascii="Times New Roman" w:hAnsi="Times New Roman" w:cs="Times New Roman"/>
                <w:bCs/>
                <w:sz w:val="24"/>
                <w:szCs w:val="24"/>
              </w:rPr>
            </w:pPr>
            <w:r w:rsidRPr="00C47A99">
              <w:rPr>
                <w:rFonts w:ascii="Times New Roman" w:hAnsi="Times New Roman" w:cs="Times New Roman"/>
                <w:sz w:val="24"/>
                <w:szCs w:val="24"/>
              </w:rPr>
              <w:t xml:space="preserve">Отсутствие Порядка </w:t>
            </w:r>
            <w:r w:rsidRPr="00C47A99">
              <w:rPr>
                <w:rFonts w:ascii="Times New Roman" w:hAnsi="Times New Roman" w:cs="Times New Roman"/>
                <w:bCs/>
                <w:sz w:val="24"/>
                <w:szCs w:val="24"/>
              </w:rPr>
              <w:t xml:space="preserve">предоставления субсидий из бюджета Забайкальского края индивидуальным предпринимателям, осуществляющим на территории Забайкальского края образовательную деятельность, 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субсидий государственным (муниципальным) учреждениям), частным общеобразовательным организациям, </w:t>
            </w:r>
            <w:r w:rsidRPr="00C47A99">
              <w:rPr>
                <w:rFonts w:ascii="Times New Roman" w:hAnsi="Times New Roman" w:cs="Times New Roman"/>
                <w:bCs/>
                <w:sz w:val="24"/>
                <w:szCs w:val="24"/>
              </w:rPr>
              <w:lastRenderedPageBreak/>
              <w:t xml:space="preserve">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w:t>
            </w:r>
            <w:r w:rsidRPr="00C47A99">
              <w:rPr>
                <w:rFonts w:ascii="Times New Roman" w:hAnsi="Times New Roman" w:cs="Times New Roman"/>
                <w:sz w:val="24"/>
                <w:szCs w:val="24"/>
              </w:rPr>
              <w:t>(за исключением частных профессиональных образовательных организаций, частных образовательных организаций высшего образования)</w:t>
            </w:r>
            <w:r w:rsidRPr="00C47A99">
              <w:rPr>
                <w:rFonts w:ascii="Times New Roman" w:hAnsi="Times New Roman" w:cs="Times New Roman"/>
                <w:bCs/>
                <w:sz w:val="24"/>
                <w:szCs w:val="24"/>
              </w:rPr>
              <w:t xml:space="preserve">, на возмещение затрат в связи с обеспечением льготным питанием детей отдельной категории граждан. </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rsidP="009B2D97">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lastRenderedPageBreak/>
              <w:t xml:space="preserve">3.2. Негативные эффекты, возникающие в связи с наличием проблемы: </w:t>
            </w:r>
            <w:r w:rsidR="006C6DA7" w:rsidRPr="00C47A99">
              <w:rPr>
                <w:rFonts w:ascii="Times New Roman" w:hAnsi="Times New Roman" w:cs="Times New Roman"/>
                <w:sz w:val="24"/>
                <w:szCs w:val="24"/>
              </w:rPr>
              <w:t>отсутствуют.</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rsidP="001510EF">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3.3. Перечень действующих нормативных правовых актов (их положений), устанавливающих правовое регулирование:</w:t>
            </w:r>
          </w:p>
          <w:p w:rsidR="00042BF4" w:rsidRPr="00C47A99" w:rsidRDefault="00063119" w:rsidP="001510EF">
            <w:pPr>
              <w:autoSpaceDE w:val="0"/>
              <w:autoSpaceDN w:val="0"/>
              <w:adjustRightInd w:val="0"/>
              <w:spacing w:after="0" w:line="240" w:lineRule="auto"/>
              <w:jc w:val="both"/>
              <w:rPr>
                <w:rFonts w:ascii="Times New Roman" w:hAnsi="Times New Roman" w:cs="Times New Roman"/>
                <w:sz w:val="24"/>
                <w:szCs w:val="24"/>
              </w:rPr>
            </w:pPr>
            <w:hyperlink r:id="rId8" w:history="1">
              <w:r w:rsidR="00042BF4" w:rsidRPr="00C47A99">
                <w:rPr>
                  <w:rFonts w:ascii="Times New Roman" w:hAnsi="Times New Roman" w:cs="Times New Roman"/>
                  <w:bCs/>
                  <w:sz w:val="24"/>
                  <w:szCs w:val="24"/>
                </w:rPr>
                <w:t>пункт 2 статьи 78</w:t>
              </w:r>
            </w:hyperlink>
            <w:r w:rsidR="00042BF4" w:rsidRPr="00C47A99">
              <w:rPr>
                <w:rFonts w:ascii="Times New Roman" w:hAnsi="Times New Roman" w:cs="Times New Roman"/>
                <w:bCs/>
                <w:sz w:val="24"/>
                <w:szCs w:val="24"/>
              </w:rPr>
              <w:t xml:space="preserve">, </w:t>
            </w:r>
            <w:hyperlink r:id="rId9" w:history="1">
              <w:r w:rsidR="00042BF4" w:rsidRPr="00C47A99">
                <w:rPr>
                  <w:rFonts w:ascii="Times New Roman" w:hAnsi="Times New Roman" w:cs="Times New Roman"/>
                  <w:bCs/>
                  <w:sz w:val="24"/>
                  <w:szCs w:val="24"/>
                </w:rPr>
                <w:t>пункт 2 статьи 78</w:t>
              </w:r>
              <w:r w:rsidR="00042BF4" w:rsidRPr="00C47A99">
                <w:rPr>
                  <w:rFonts w:ascii="Times New Roman" w:hAnsi="Times New Roman" w:cs="Times New Roman"/>
                  <w:bCs/>
                  <w:sz w:val="24"/>
                  <w:szCs w:val="24"/>
                  <w:vertAlign w:val="superscript"/>
                </w:rPr>
                <w:t>1</w:t>
              </w:r>
            </w:hyperlink>
            <w:r w:rsidR="00042BF4" w:rsidRPr="00C47A99">
              <w:rPr>
                <w:rFonts w:ascii="Times New Roman" w:hAnsi="Times New Roman" w:cs="Times New Roman"/>
                <w:bCs/>
                <w:sz w:val="24"/>
                <w:szCs w:val="24"/>
              </w:rPr>
              <w:t xml:space="preserve"> Бюджетного кодекса Российской Федерации, пункт 5</w:t>
            </w:r>
            <w:r w:rsidR="00042BF4" w:rsidRPr="00C47A99">
              <w:rPr>
                <w:rFonts w:ascii="Times New Roman" w:hAnsi="Times New Roman" w:cs="Times New Roman"/>
                <w:bCs/>
                <w:sz w:val="24"/>
                <w:szCs w:val="24"/>
                <w:vertAlign w:val="superscript"/>
              </w:rPr>
              <w:t>1</w:t>
            </w:r>
            <w:r w:rsidR="00042BF4" w:rsidRPr="00C47A99">
              <w:rPr>
                <w:rFonts w:ascii="Times New Roman" w:hAnsi="Times New Roman" w:cs="Times New Roman"/>
                <w:bCs/>
                <w:sz w:val="24"/>
                <w:szCs w:val="24"/>
              </w:rPr>
              <w:t xml:space="preserve"> постановления Правительства Забайкальского края от 15 ноября 2022 года № 552 «О дополнительной мере социальной поддержки отдельной категории граждан Российской Федерации в виде обеспечения льготным питанием их детей, обучающихся в общеобразовательных организациях и у индивидуальных предпринимателей»</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3.4. Описание условий, при которых проблема может быть решена в целом без вмешательства со стороны государства:</w:t>
            </w:r>
            <w:r w:rsidR="008F2A04" w:rsidRPr="00C47A99">
              <w:rPr>
                <w:rFonts w:ascii="Times New Roman" w:hAnsi="Times New Roman" w:cs="Times New Roman"/>
                <w:sz w:val="24"/>
                <w:szCs w:val="24"/>
              </w:rPr>
              <w:t xml:space="preserve"> отсутствуют</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F96744" w:rsidRPr="00C47A99" w:rsidRDefault="00621FEC" w:rsidP="00042BF4">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3.5. Источники данных:</w:t>
            </w:r>
            <w:r w:rsidR="00F96744" w:rsidRPr="00C47A99">
              <w:rPr>
                <w:rFonts w:ascii="Times New Roman" w:hAnsi="Times New Roman" w:cs="Times New Roman"/>
                <w:sz w:val="24"/>
                <w:szCs w:val="24"/>
              </w:rPr>
              <w:t xml:space="preserve"> </w:t>
            </w:r>
            <w:r w:rsidR="00C47A99">
              <w:rPr>
                <w:rFonts w:ascii="Times New Roman" w:hAnsi="Times New Roman" w:cs="Times New Roman"/>
                <w:sz w:val="24"/>
                <w:szCs w:val="24"/>
              </w:rPr>
              <w:t xml:space="preserve"> -</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rsidP="004A76B4">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3.6. Количественные характеристики и иная информация о проблеме:</w:t>
            </w:r>
            <w:r w:rsidR="00C47A99">
              <w:rPr>
                <w:rFonts w:ascii="Times New Roman" w:hAnsi="Times New Roman" w:cs="Times New Roman"/>
                <w:sz w:val="24"/>
                <w:szCs w:val="24"/>
              </w:rPr>
              <w:t xml:space="preserve"> -</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4. Анализ опыта субъектов Российской Федерации</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в соответствующих сферах деятельности</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621FEC" w:rsidRPr="00C47A99">
        <w:tc>
          <w:tcPr>
            <w:tcW w:w="9070" w:type="dxa"/>
            <w:tcBorders>
              <w:top w:val="single" w:sz="4" w:space="0" w:color="auto"/>
              <w:left w:val="single" w:sz="4" w:space="0" w:color="auto"/>
              <w:bottom w:val="single" w:sz="4" w:space="0" w:color="auto"/>
              <w:right w:val="single" w:sz="4" w:space="0" w:color="auto"/>
            </w:tcBorders>
          </w:tcPr>
          <w:p w:rsidR="00E7087C" w:rsidRPr="00C47A99" w:rsidRDefault="00621FEC" w:rsidP="00C47A99">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 xml:space="preserve">4.1. Опыт субъектов Российской Федерации в соответствующих сферах деятельности: </w:t>
            </w:r>
            <w:r w:rsidR="00042BF4" w:rsidRPr="00C47A99">
              <w:rPr>
                <w:rFonts w:ascii="Times New Roman" w:hAnsi="Times New Roman" w:cs="Times New Roman"/>
                <w:sz w:val="24"/>
                <w:szCs w:val="24"/>
              </w:rPr>
              <w:t xml:space="preserve"> нет</w:t>
            </w:r>
          </w:p>
          <w:p w:rsidR="00621FEC" w:rsidRPr="00C47A99" w:rsidRDefault="00621FEC" w:rsidP="00C47A99">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4.2. Источники данных:</w:t>
            </w:r>
            <w:r w:rsidR="00042BF4" w:rsidRPr="00C47A99">
              <w:rPr>
                <w:rFonts w:ascii="Times New Roman" w:hAnsi="Times New Roman" w:cs="Times New Roman"/>
                <w:sz w:val="24"/>
                <w:szCs w:val="24"/>
              </w:rPr>
              <w:t xml:space="preserve"> правовая система «Консультант»</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5. Цели предлагаемого регулирования и их соответствие</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принципам правового регулирования, программным документам</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Правительства Российской Федерации, Правительства</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Забайкальского края</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011"/>
        <w:gridCol w:w="2796"/>
        <w:gridCol w:w="3228"/>
      </w:tblGrid>
      <w:tr w:rsidR="00621FEC" w:rsidRPr="00C47A99" w:rsidTr="00826C1D">
        <w:tc>
          <w:tcPr>
            <w:tcW w:w="3011" w:type="dxa"/>
            <w:tcBorders>
              <w:top w:val="single" w:sz="4" w:space="0" w:color="auto"/>
              <w:left w:val="single" w:sz="4" w:space="0" w:color="auto"/>
              <w:bottom w:val="single" w:sz="4" w:space="0" w:color="auto"/>
              <w:right w:val="single" w:sz="4" w:space="0" w:color="auto"/>
            </w:tcBorders>
          </w:tcPr>
          <w:p w:rsidR="00E2047C"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5.1. Цели предлагаемого правового регулирования</w:t>
            </w:r>
          </w:p>
          <w:p w:rsidR="00621FEC" w:rsidRDefault="00621FEC" w:rsidP="00E2047C">
            <w:pPr>
              <w:jc w:val="center"/>
              <w:rPr>
                <w:rFonts w:ascii="Times New Roman" w:hAnsi="Times New Roman" w:cs="Times New Roman"/>
                <w:sz w:val="24"/>
                <w:szCs w:val="24"/>
              </w:rPr>
            </w:pPr>
          </w:p>
          <w:p w:rsidR="00E2047C" w:rsidRPr="00692BDC" w:rsidRDefault="00E2047C" w:rsidP="00E2047C">
            <w:pPr>
              <w:jc w:val="center"/>
              <w:rPr>
                <w:rFonts w:ascii="Times New Roman" w:hAnsi="Times New Roman" w:cs="Times New Roman"/>
                <w:b/>
                <w:sz w:val="24"/>
                <w:szCs w:val="24"/>
              </w:rPr>
            </w:pPr>
            <w:r w:rsidRPr="00692BDC">
              <w:rPr>
                <w:rFonts w:ascii="Times New Roman" w:hAnsi="Times New Roman" w:cs="Times New Roman"/>
                <w:b/>
                <w:sz w:val="24"/>
                <w:szCs w:val="24"/>
              </w:rPr>
              <w:t xml:space="preserve">Установление порядка предоставления субсидий </w:t>
            </w:r>
          </w:p>
        </w:tc>
        <w:tc>
          <w:tcPr>
            <w:tcW w:w="2796"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5.2. Установленные сроки достижения целей предлагаемого правового регулирования</w:t>
            </w:r>
          </w:p>
          <w:p w:rsidR="00826C1D" w:rsidRDefault="00826C1D">
            <w:pPr>
              <w:autoSpaceDE w:val="0"/>
              <w:autoSpaceDN w:val="0"/>
              <w:adjustRightInd w:val="0"/>
              <w:spacing w:after="0" w:line="240" w:lineRule="auto"/>
              <w:jc w:val="both"/>
              <w:rPr>
                <w:rFonts w:ascii="Times New Roman" w:hAnsi="Times New Roman" w:cs="Times New Roman"/>
                <w:sz w:val="24"/>
                <w:szCs w:val="24"/>
              </w:rPr>
            </w:pPr>
          </w:p>
          <w:p w:rsidR="00692BDC" w:rsidRPr="00692BDC" w:rsidRDefault="00692BDC">
            <w:pPr>
              <w:autoSpaceDE w:val="0"/>
              <w:autoSpaceDN w:val="0"/>
              <w:adjustRightInd w:val="0"/>
              <w:spacing w:after="0" w:line="240" w:lineRule="auto"/>
              <w:jc w:val="both"/>
              <w:rPr>
                <w:rFonts w:ascii="Times New Roman" w:hAnsi="Times New Roman" w:cs="Times New Roman"/>
                <w:b/>
                <w:sz w:val="24"/>
                <w:szCs w:val="24"/>
              </w:rPr>
            </w:pPr>
            <w:r w:rsidRPr="00692BDC">
              <w:rPr>
                <w:rFonts w:ascii="Times New Roman" w:hAnsi="Times New Roman" w:cs="Times New Roman"/>
                <w:b/>
                <w:sz w:val="24"/>
                <w:szCs w:val="24"/>
              </w:rPr>
              <w:t xml:space="preserve">Февраль 2023 года </w:t>
            </w:r>
          </w:p>
        </w:tc>
        <w:tc>
          <w:tcPr>
            <w:tcW w:w="3228" w:type="dxa"/>
            <w:tcBorders>
              <w:top w:val="single" w:sz="4" w:space="0" w:color="auto"/>
              <w:left w:val="single" w:sz="4" w:space="0" w:color="auto"/>
              <w:bottom w:val="single" w:sz="4" w:space="0" w:color="auto"/>
              <w:right w:val="single" w:sz="4" w:space="0" w:color="auto"/>
            </w:tcBorders>
          </w:tcPr>
          <w:p w:rsidR="00621FEC"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5.3. Ключевые показатели достижения целей предлагаемого правового регулирования</w:t>
            </w:r>
          </w:p>
          <w:p w:rsidR="00692BDC" w:rsidRDefault="00692BDC">
            <w:pPr>
              <w:autoSpaceDE w:val="0"/>
              <w:autoSpaceDN w:val="0"/>
              <w:adjustRightInd w:val="0"/>
              <w:spacing w:after="0" w:line="240" w:lineRule="auto"/>
              <w:jc w:val="both"/>
              <w:rPr>
                <w:rFonts w:ascii="Times New Roman" w:hAnsi="Times New Roman" w:cs="Times New Roman"/>
                <w:sz w:val="24"/>
                <w:szCs w:val="24"/>
              </w:rPr>
            </w:pPr>
          </w:p>
          <w:p w:rsidR="00692BDC" w:rsidRPr="00692BDC" w:rsidRDefault="00692BDC">
            <w:pPr>
              <w:autoSpaceDE w:val="0"/>
              <w:autoSpaceDN w:val="0"/>
              <w:adjustRightInd w:val="0"/>
              <w:spacing w:after="0" w:line="240" w:lineRule="auto"/>
              <w:jc w:val="both"/>
              <w:rPr>
                <w:rFonts w:ascii="Times New Roman" w:hAnsi="Times New Roman" w:cs="Times New Roman"/>
                <w:b/>
                <w:sz w:val="24"/>
                <w:szCs w:val="24"/>
              </w:rPr>
            </w:pPr>
            <w:r w:rsidRPr="00692BDC">
              <w:rPr>
                <w:rFonts w:ascii="Times New Roman" w:hAnsi="Times New Roman" w:cs="Times New Roman"/>
                <w:b/>
                <w:sz w:val="24"/>
                <w:szCs w:val="24"/>
              </w:rPr>
              <w:t>Обеспечение льготным питанием детей участников СВО</w:t>
            </w:r>
          </w:p>
        </w:tc>
      </w:tr>
      <w:tr w:rsidR="00621FEC" w:rsidRPr="00C47A99">
        <w:tc>
          <w:tcPr>
            <w:tcW w:w="9035" w:type="dxa"/>
            <w:gridSpan w:val="3"/>
            <w:tcBorders>
              <w:top w:val="single" w:sz="4" w:space="0" w:color="auto"/>
              <w:left w:val="single" w:sz="4" w:space="0" w:color="auto"/>
              <w:bottom w:val="single" w:sz="4" w:space="0" w:color="auto"/>
              <w:right w:val="single" w:sz="4" w:space="0" w:color="auto"/>
            </w:tcBorders>
          </w:tcPr>
          <w:p w:rsidR="00621FEC" w:rsidRPr="00C47A99" w:rsidRDefault="00621FEC" w:rsidP="00692BD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5.4. Обоснование соответствия целей предлагаемого правового регулирования принципам правового регулирования, программным документам:</w:t>
            </w:r>
          </w:p>
          <w:p w:rsidR="00621FEC" w:rsidRPr="00C47A99" w:rsidRDefault="00621FEC" w:rsidP="00692BDC">
            <w:pPr>
              <w:autoSpaceDE w:val="0"/>
              <w:autoSpaceDN w:val="0"/>
              <w:adjustRightInd w:val="0"/>
              <w:spacing w:after="0" w:line="240" w:lineRule="auto"/>
              <w:jc w:val="center"/>
              <w:rPr>
                <w:rFonts w:ascii="Times New Roman" w:hAnsi="Times New Roman" w:cs="Times New Roman"/>
                <w:sz w:val="24"/>
                <w:szCs w:val="24"/>
              </w:rPr>
            </w:pPr>
          </w:p>
          <w:p w:rsidR="001847EB" w:rsidRPr="00C47A99" w:rsidRDefault="001847EB" w:rsidP="00692BDC">
            <w:pPr>
              <w:autoSpaceDE w:val="0"/>
              <w:autoSpaceDN w:val="0"/>
              <w:adjustRightInd w:val="0"/>
              <w:spacing w:after="0" w:line="240" w:lineRule="auto"/>
              <w:jc w:val="center"/>
              <w:rPr>
                <w:rFonts w:ascii="Times New Roman" w:hAnsi="Times New Roman" w:cs="Times New Roman"/>
                <w:sz w:val="24"/>
                <w:szCs w:val="24"/>
              </w:rPr>
            </w:pPr>
          </w:p>
        </w:tc>
      </w:tr>
      <w:tr w:rsidR="00621FEC" w:rsidRPr="00C47A99">
        <w:tc>
          <w:tcPr>
            <w:tcW w:w="9035" w:type="dxa"/>
            <w:gridSpan w:val="3"/>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lastRenderedPageBreak/>
              <w:t>5.5. Источники информации для расчета ключевых показателей достижения целей предлагаемого правового регулирования:</w:t>
            </w:r>
          </w:p>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p>
          <w:p w:rsidR="001847EB" w:rsidRPr="00C47A99" w:rsidRDefault="00381D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Финансовое экономическое обоснование к проекту </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6. Описание содержания предлагаемого правового регулирования</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и альтернативных вариантов решения проблемы</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621FEC" w:rsidRPr="00C47A99">
        <w:tc>
          <w:tcPr>
            <w:tcW w:w="9070" w:type="dxa"/>
            <w:tcBorders>
              <w:top w:val="single" w:sz="4" w:space="0" w:color="auto"/>
              <w:left w:val="single" w:sz="4" w:space="0" w:color="auto"/>
              <w:bottom w:val="single" w:sz="4" w:space="0" w:color="auto"/>
              <w:right w:val="single" w:sz="4" w:space="0" w:color="auto"/>
            </w:tcBorders>
          </w:tcPr>
          <w:p w:rsidR="001847EB" w:rsidRPr="00C47A99" w:rsidRDefault="00621FEC" w:rsidP="00381D5A">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6.1. Описание предлагаемого способа решения проблемы и преодоления связанных с ней негативных эффектов:</w:t>
            </w:r>
            <w:r w:rsidR="00381D5A">
              <w:rPr>
                <w:rFonts w:ascii="Times New Roman" w:hAnsi="Times New Roman" w:cs="Times New Roman"/>
                <w:sz w:val="24"/>
                <w:szCs w:val="24"/>
              </w:rPr>
              <w:t xml:space="preserve"> предоставление субсидий субъектам предпринимательской деятельности в целях возмещения их затрат </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6.2. Описание альтернативных вариантов решения проблемы (с указанием того, каким образом каждым из способов могла бы быть решена проблема):</w:t>
            </w:r>
          </w:p>
          <w:p w:rsidR="00621FEC" w:rsidRPr="00C47A99" w:rsidRDefault="001847EB" w:rsidP="001847EB">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альтернативные способы отсутс</w:t>
            </w:r>
            <w:r w:rsidR="00826C1D" w:rsidRPr="00C47A99">
              <w:rPr>
                <w:rFonts w:ascii="Times New Roman" w:hAnsi="Times New Roman" w:cs="Times New Roman"/>
                <w:sz w:val="24"/>
                <w:szCs w:val="24"/>
              </w:rPr>
              <w:t>т</w:t>
            </w:r>
            <w:r w:rsidRPr="00C47A99">
              <w:rPr>
                <w:rFonts w:ascii="Times New Roman" w:hAnsi="Times New Roman" w:cs="Times New Roman"/>
                <w:sz w:val="24"/>
                <w:szCs w:val="24"/>
              </w:rPr>
              <w:t>вуют</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6.3. Обоснование выбора предлагаемого способа решения проблемы:</w:t>
            </w:r>
          </w:p>
          <w:p w:rsidR="00621FEC" w:rsidRPr="00C47A99" w:rsidRDefault="00032D9B" w:rsidP="00204846">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альтернативные способы отсутствуют</w:t>
            </w:r>
          </w:p>
        </w:tc>
      </w:tr>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6.4. Описание выявленных последствий, к которым приведут предлагаемые варианты решения проблемы, информация об их эффективности и результативности (включая затраты и выгоды):</w:t>
            </w:r>
          </w:p>
          <w:p w:rsidR="00DD6D10" w:rsidRPr="00C47A99" w:rsidRDefault="00032D9B" w:rsidP="00032D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Дополнительных затрат для субъектов предпринимательской деятельности не будет </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bookmarkStart w:id="0" w:name="Par116"/>
      <w:bookmarkEnd w:id="0"/>
      <w:r w:rsidRPr="00C47A99">
        <w:rPr>
          <w:rFonts w:ascii="Times New Roman" w:hAnsi="Times New Roman" w:cs="Times New Roman"/>
          <w:sz w:val="24"/>
          <w:szCs w:val="24"/>
        </w:rPr>
        <w:t>7. Основные группы субъектов предпринимательской и иной</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экономической деятельности, иные заинтересованные лица,</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интересы которых будут затронуты предлагаемым правовым</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регулированием</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1"/>
        <w:gridCol w:w="2835"/>
      </w:tblGrid>
      <w:tr w:rsidR="00621FEC" w:rsidRPr="00C47A99">
        <w:tc>
          <w:tcPr>
            <w:tcW w:w="6211"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7.1. Группа участников отношений:</w:t>
            </w:r>
          </w:p>
          <w:p w:rsidR="00175BC6" w:rsidRPr="00C47A99" w:rsidRDefault="00175BC6" w:rsidP="003A5E18">
            <w:pPr>
              <w:autoSpaceDE w:val="0"/>
              <w:autoSpaceDN w:val="0"/>
              <w:adjustRightInd w:val="0"/>
              <w:spacing w:after="0" w:line="240" w:lineRule="auto"/>
              <w:rPr>
                <w:rFonts w:ascii="Times New Roman" w:hAnsi="Times New Roman" w:cs="Times New Roman"/>
                <w:sz w:val="24"/>
                <w:szCs w:val="24"/>
              </w:rPr>
            </w:pPr>
          </w:p>
          <w:p w:rsidR="00621FEC" w:rsidRPr="00032D9B" w:rsidRDefault="00032D9B" w:rsidP="003A5E18">
            <w:pPr>
              <w:autoSpaceDE w:val="0"/>
              <w:autoSpaceDN w:val="0"/>
              <w:adjustRightInd w:val="0"/>
              <w:spacing w:after="0" w:line="240" w:lineRule="auto"/>
              <w:rPr>
                <w:rFonts w:ascii="Times New Roman" w:hAnsi="Times New Roman" w:cs="Times New Roman"/>
                <w:b/>
                <w:sz w:val="24"/>
                <w:szCs w:val="24"/>
              </w:rPr>
            </w:pPr>
            <w:r w:rsidRPr="00032D9B">
              <w:rPr>
                <w:rFonts w:ascii="Times New Roman" w:hAnsi="Times New Roman" w:cs="Times New Roman"/>
                <w:b/>
                <w:sz w:val="24"/>
                <w:szCs w:val="24"/>
              </w:rPr>
              <w:t xml:space="preserve">Частные образовательные организации </w:t>
            </w:r>
          </w:p>
        </w:tc>
        <w:tc>
          <w:tcPr>
            <w:tcW w:w="283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7.2. Оценка количества участников отношений:</w:t>
            </w:r>
          </w:p>
          <w:p w:rsidR="003A5E18" w:rsidRPr="00032D9B" w:rsidRDefault="00032D9B" w:rsidP="00032D9B">
            <w:pPr>
              <w:autoSpaceDE w:val="0"/>
              <w:autoSpaceDN w:val="0"/>
              <w:adjustRightInd w:val="0"/>
              <w:spacing w:after="0" w:line="240" w:lineRule="auto"/>
              <w:jc w:val="center"/>
              <w:rPr>
                <w:rFonts w:ascii="Times New Roman" w:hAnsi="Times New Roman" w:cs="Times New Roman"/>
                <w:b/>
                <w:sz w:val="24"/>
                <w:szCs w:val="24"/>
              </w:rPr>
            </w:pPr>
            <w:r w:rsidRPr="00032D9B">
              <w:rPr>
                <w:rFonts w:ascii="Times New Roman" w:hAnsi="Times New Roman" w:cs="Times New Roman"/>
                <w:b/>
                <w:sz w:val="24"/>
                <w:szCs w:val="24"/>
              </w:rPr>
              <w:t>7</w:t>
            </w:r>
          </w:p>
        </w:tc>
      </w:tr>
      <w:tr w:rsidR="00621FEC" w:rsidRPr="00C47A99">
        <w:tc>
          <w:tcPr>
            <w:tcW w:w="6211"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7.3. Описание иных групп участников отношений:</w:t>
            </w:r>
          </w:p>
          <w:p w:rsidR="00621FEC" w:rsidRPr="00C47A99" w:rsidRDefault="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621FEC" w:rsidRPr="00C47A99" w:rsidRDefault="00C86D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Дети 25 человек</w:t>
            </w:r>
          </w:p>
        </w:tc>
      </w:tr>
      <w:tr w:rsidR="00621FEC" w:rsidRPr="00C47A99">
        <w:tc>
          <w:tcPr>
            <w:tcW w:w="9046" w:type="dxa"/>
            <w:gridSpan w:val="2"/>
            <w:tcBorders>
              <w:top w:val="single" w:sz="4" w:space="0" w:color="auto"/>
              <w:left w:val="single" w:sz="4" w:space="0" w:color="auto"/>
              <w:bottom w:val="single" w:sz="4" w:space="0" w:color="auto"/>
              <w:right w:val="single" w:sz="4" w:space="0" w:color="auto"/>
            </w:tcBorders>
          </w:tcPr>
          <w:p w:rsidR="00621FEC" w:rsidRPr="00C47A99" w:rsidRDefault="00621FEC" w:rsidP="00032D9B">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7.4. Источники данных:</w:t>
            </w:r>
            <w:r w:rsidR="00032D9B">
              <w:rPr>
                <w:rFonts w:ascii="Times New Roman" w:hAnsi="Times New Roman" w:cs="Times New Roman"/>
                <w:sz w:val="24"/>
                <w:szCs w:val="24"/>
              </w:rPr>
              <w:t xml:space="preserve"> финансово-экономическое обоснование проекта </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8. Оценка соответствующих расходов бюджета Забайкальского</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края</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022"/>
        <w:gridCol w:w="3022"/>
        <w:gridCol w:w="3023"/>
      </w:tblGrid>
      <w:tr w:rsidR="00621FEC" w:rsidRPr="00C47A99">
        <w:tc>
          <w:tcPr>
            <w:tcW w:w="3022" w:type="dxa"/>
            <w:tcBorders>
              <w:top w:val="single" w:sz="4" w:space="0" w:color="auto"/>
              <w:left w:val="single" w:sz="4" w:space="0" w:color="auto"/>
              <w:bottom w:val="single" w:sz="4" w:space="0" w:color="auto"/>
              <w:right w:val="single" w:sz="4" w:space="0" w:color="auto"/>
            </w:tcBorders>
          </w:tcPr>
          <w:p w:rsidR="00621FEC"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8.1. Наименование новой или изменяемой функции, полномочия, обязанности или права, вводимых предлагаемым регулированием</w:t>
            </w:r>
          </w:p>
          <w:p w:rsidR="00032D9B" w:rsidRPr="00C47A99" w:rsidRDefault="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22" w:type="dxa"/>
            <w:tcBorders>
              <w:top w:val="single" w:sz="4" w:space="0" w:color="auto"/>
              <w:left w:val="single" w:sz="4" w:space="0" w:color="auto"/>
              <w:bottom w:val="single" w:sz="4" w:space="0" w:color="auto"/>
              <w:right w:val="single" w:sz="4" w:space="0" w:color="auto"/>
            </w:tcBorders>
          </w:tcPr>
          <w:p w:rsidR="00621FEC"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8.2. Описание видов расходов бюджета Забайкальского края</w:t>
            </w:r>
          </w:p>
          <w:p w:rsidR="00032D9B" w:rsidRDefault="00032D9B">
            <w:pPr>
              <w:autoSpaceDE w:val="0"/>
              <w:autoSpaceDN w:val="0"/>
              <w:adjustRightInd w:val="0"/>
              <w:spacing w:after="0" w:line="240" w:lineRule="auto"/>
              <w:jc w:val="center"/>
              <w:rPr>
                <w:rFonts w:ascii="Times New Roman" w:hAnsi="Times New Roman" w:cs="Times New Roman"/>
                <w:sz w:val="24"/>
                <w:szCs w:val="24"/>
              </w:rPr>
            </w:pPr>
          </w:p>
          <w:p w:rsidR="00032D9B" w:rsidRPr="00C47A99" w:rsidRDefault="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бюджета Забайкальского края требуются дополнительные средства в размере 453 863 рублей на 2023 год</w:t>
            </w:r>
          </w:p>
        </w:tc>
        <w:tc>
          <w:tcPr>
            <w:tcW w:w="3023" w:type="dxa"/>
            <w:tcBorders>
              <w:top w:val="single" w:sz="4" w:space="0" w:color="auto"/>
              <w:left w:val="single" w:sz="4" w:space="0" w:color="auto"/>
              <w:bottom w:val="single" w:sz="4" w:space="0" w:color="auto"/>
              <w:right w:val="single" w:sz="4" w:space="0" w:color="auto"/>
            </w:tcBorders>
          </w:tcPr>
          <w:p w:rsidR="00621FEC"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8.3. Количественная оценка расходов и возможных поступлений, рублей</w:t>
            </w:r>
          </w:p>
          <w:p w:rsidR="00032D9B" w:rsidRDefault="00032D9B">
            <w:pPr>
              <w:autoSpaceDE w:val="0"/>
              <w:autoSpaceDN w:val="0"/>
              <w:adjustRightInd w:val="0"/>
              <w:spacing w:after="0" w:line="240" w:lineRule="auto"/>
              <w:jc w:val="center"/>
              <w:rPr>
                <w:rFonts w:ascii="Times New Roman" w:hAnsi="Times New Roman" w:cs="Times New Roman"/>
                <w:sz w:val="24"/>
                <w:szCs w:val="24"/>
              </w:rPr>
            </w:pPr>
          </w:p>
          <w:p w:rsidR="00032D9B" w:rsidRDefault="00032D9B">
            <w:pPr>
              <w:autoSpaceDE w:val="0"/>
              <w:autoSpaceDN w:val="0"/>
              <w:adjustRightInd w:val="0"/>
              <w:spacing w:after="0" w:line="240" w:lineRule="auto"/>
              <w:jc w:val="center"/>
              <w:rPr>
                <w:rFonts w:ascii="Times New Roman" w:hAnsi="Times New Roman" w:cs="Times New Roman"/>
                <w:sz w:val="24"/>
                <w:szCs w:val="24"/>
              </w:rPr>
            </w:pPr>
          </w:p>
          <w:p w:rsidR="00032D9B" w:rsidRDefault="00032D9B">
            <w:pPr>
              <w:autoSpaceDE w:val="0"/>
              <w:autoSpaceDN w:val="0"/>
              <w:adjustRightInd w:val="0"/>
              <w:spacing w:after="0" w:line="240" w:lineRule="auto"/>
              <w:jc w:val="center"/>
              <w:rPr>
                <w:rFonts w:ascii="Times New Roman" w:hAnsi="Times New Roman" w:cs="Times New Roman"/>
                <w:sz w:val="24"/>
                <w:szCs w:val="24"/>
              </w:rPr>
            </w:pPr>
          </w:p>
          <w:p w:rsidR="00032D9B" w:rsidRPr="00C47A99" w:rsidRDefault="00032D9B" w:rsidP="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453 863 рублей на 2023 год</w:t>
            </w:r>
          </w:p>
        </w:tc>
      </w:tr>
      <w:tr w:rsidR="00621FEC" w:rsidRPr="00C47A99">
        <w:tc>
          <w:tcPr>
            <w:tcW w:w="9067" w:type="dxa"/>
            <w:gridSpan w:val="3"/>
            <w:tcBorders>
              <w:top w:val="single" w:sz="4" w:space="0" w:color="auto"/>
              <w:left w:val="single" w:sz="4" w:space="0" w:color="auto"/>
              <w:bottom w:val="single" w:sz="4" w:space="0" w:color="auto"/>
              <w:right w:val="single" w:sz="4" w:space="0" w:color="auto"/>
            </w:tcBorders>
          </w:tcPr>
          <w:p w:rsidR="002F4FBA"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lastRenderedPageBreak/>
              <w:t xml:space="preserve">Наименование участника регулирования: </w:t>
            </w:r>
          </w:p>
          <w:p w:rsidR="00032D9B" w:rsidRPr="00C47A99" w:rsidRDefault="00032D9B">
            <w:pPr>
              <w:autoSpaceDE w:val="0"/>
              <w:autoSpaceDN w:val="0"/>
              <w:adjustRightInd w:val="0"/>
              <w:spacing w:after="0" w:line="240" w:lineRule="auto"/>
              <w:jc w:val="both"/>
              <w:rPr>
                <w:rFonts w:ascii="Times New Roman" w:hAnsi="Times New Roman" w:cs="Times New Roman"/>
                <w:sz w:val="24"/>
                <w:szCs w:val="24"/>
              </w:rPr>
            </w:pPr>
          </w:p>
          <w:p w:rsidR="00621FEC" w:rsidRPr="00C47A99" w:rsidRDefault="00032D9B">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 xml:space="preserve"> </w:t>
            </w:r>
            <w:r w:rsidR="00621FEC" w:rsidRPr="00C47A99">
              <w:rPr>
                <w:rFonts w:ascii="Times New Roman" w:hAnsi="Times New Roman" w:cs="Times New Roman"/>
                <w:sz w:val="24"/>
                <w:szCs w:val="24"/>
              </w:rPr>
              <w:t>(место для текстового описания)</w:t>
            </w:r>
          </w:p>
        </w:tc>
      </w:tr>
      <w:tr w:rsidR="00621FEC" w:rsidRPr="00C47A99">
        <w:tc>
          <w:tcPr>
            <w:tcW w:w="3022" w:type="dxa"/>
            <w:vMerge w:val="restart"/>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описание функции (полномочия, обязанности или права)</w:t>
            </w:r>
          </w:p>
        </w:tc>
        <w:tc>
          <w:tcPr>
            <w:tcW w:w="3022"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Единовременные расходы в __ (год возникновения):</w:t>
            </w:r>
          </w:p>
        </w:tc>
        <w:tc>
          <w:tcPr>
            <w:tcW w:w="3023" w:type="dxa"/>
            <w:tcBorders>
              <w:top w:val="single" w:sz="4" w:space="0" w:color="auto"/>
              <w:left w:val="single" w:sz="4" w:space="0" w:color="auto"/>
              <w:bottom w:val="single" w:sz="4" w:space="0" w:color="auto"/>
              <w:right w:val="single" w:sz="4" w:space="0" w:color="auto"/>
            </w:tcBorders>
          </w:tcPr>
          <w:p w:rsidR="00621FEC" w:rsidRPr="00C47A99" w:rsidRDefault="00EF6839">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w:t>
            </w:r>
          </w:p>
        </w:tc>
      </w:tr>
      <w:tr w:rsidR="00621FEC" w:rsidRPr="00C47A99">
        <w:tc>
          <w:tcPr>
            <w:tcW w:w="3022" w:type="dxa"/>
            <w:vMerge/>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rPr>
                <w:rFonts w:ascii="Times New Roman" w:hAnsi="Times New Roman" w:cs="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Периодические расходы за период __ гг.:</w:t>
            </w:r>
          </w:p>
        </w:tc>
        <w:tc>
          <w:tcPr>
            <w:tcW w:w="3023" w:type="dxa"/>
            <w:tcBorders>
              <w:top w:val="single" w:sz="4" w:space="0" w:color="auto"/>
              <w:left w:val="single" w:sz="4" w:space="0" w:color="auto"/>
              <w:bottom w:val="single" w:sz="4" w:space="0" w:color="auto"/>
              <w:right w:val="single" w:sz="4" w:space="0" w:color="auto"/>
            </w:tcBorders>
          </w:tcPr>
          <w:p w:rsidR="00621FEC" w:rsidRPr="00C47A99" w:rsidRDefault="00EF6839">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w:t>
            </w:r>
          </w:p>
        </w:tc>
      </w:tr>
      <w:tr w:rsidR="00621FEC" w:rsidRPr="00C47A99">
        <w:tc>
          <w:tcPr>
            <w:tcW w:w="3022" w:type="dxa"/>
            <w:vMerge/>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rPr>
                <w:rFonts w:ascii="Times New Roman" w:hAnsi="Times New Roman" w:cs="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Возможные поступления за период __ гг.</w:t>
            </w:r>
          </w:p>
        </w:tc>
        <w:tc>
          <w:tcPr>
            <w:tcW w:w="3023" w:type="dxa"/>
            <w:tcBorders>
              <w:top w:val="single" w:sz="4" w:space="0" w:color="auto"/>
              <w:left w:val="single" w:sz="4" w:space="0" w:color="auto"/>
              <w:bottom w:val="single" w:sz="4" w:space="0" w:color="auto"/>
              <w:right w:val="single" w:sz="4" w:space="0" w:color="auto"/>
            </w:tcBorders>
          </w:tcPr>
          <w:p w:rsidR="00621FEC" w:rsidRPr="00C47A99" w:rsidRDefault="00EF6839">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w:t>
            </w:r>
          </w:p>
        </w:tc>
      </w:tr>
      <w:tr w:rsidR="00621FEC" w:rsidRPr="00C47A99">
        <w:tc>
          <w:tcPr>
            <w:tcW w:w="6044" w:type="dxa"/>
            <w:gridSpan w:val="2"/>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Итого единовременные расходы:</w:t>
            </w:r>
          </w:p>
        </w:tc>
        <w:tc>
          <w:tcPr>
            <w:tcW w:w="3023" w:type="dxa"/>
            <w:tcBorders>
              <w:top w:val="single" w:sz="4" w:space="0" w:color="auto"/>
              <w:left w:val="single" w:sz="4" w:space="0" w:color="auto"/>
              <w:bottom w:val="single" w:sz="4" w:space="0" w:color="auto"/>
              <w:right w:val="single" w:sz="4" w:space="0" w:color="auto"/>
            </w:tcBorders>
          </w:tcPr>
          <w:p w:rsidR="00621FEC" w:rsidRPr="00C47A99" w:rsidRDefault="00EF6839">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w:t>
            </w:r>
          </w:p>
        </w:tc>
      </w:tr>
      <w:tr w:rsidR="00621FEC" w:rsidRPr="00C47A99">
        <w:tc>
          <w:tcPr>
            <w:tcW w:w="6044" w:type="dxa"/>
            <w:gridSpan w:val="2"/>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Итого периодические расходы за период ___ гг.</w:t>
            </w:r>
          </w:p>
        </w:tc>
        <w:tc>
          <w:tcPr>
            <w:tcW w:w="3023" w:type="dxa"/>
            <w:tcBorders>
              <w:top w:val="single" w:sz="4" w:space="0" w:color="auto"/>
              <w:left w:val="single" w:sz="4" w:space="0" w:color="auto"/>
              <w:bottom w:val="single" w:sz="4" w:space="0" w:color="auto"/>
              <w:right w:val="single" w:sz="4" w:space="0" w:color="auto"/>
            </w:tcBorders>
          </w:tcPr>
          <w:p w:rsidR="00621FEC" w:rsidRPr="00C47A99" w:rsidRDefault="00EF6839">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w:t>
            </w:r>
          </w:p>
        </w:tc>
      </w:tr>
      <w:tr w:rsidR="00621FEC" w:rsidRPr="00C47A99">
        <w:tc>
          <w:tcPr>
            <w:tcW w:w="6044" w:type="dxa"/>
            <w:gridSpan w:val="2"/>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Итого возможные поступления за период __ гг.</w:t>
            </w:r>
          </w:p>
        </w:tc>
        <w:tc>
          <w:tcPr>
            <w:tcW w:w="3023" w:type="dxa"/>
            <w:tcBorders>
              <w:top w:val="single" w:sz="4" w:space="0" w:color="auto"/>
              <w:left w:val="single" w:sz="4" w:space="0" w:color="auto"/>
              <w:bottom w:val="single" w:sz="4" w:space="0" w:color="auto"/>
              <w:right w:val="single" w:sz="4" w:space="0" w:color="auto"/>
            </w:tcBorders>
          </w:tcPr>
          <w:p w:rsidR="00621FEC" w:rsidRPr="00C47A99" w:rsidRDefault="00EF6839">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w:t>
            </w:r>
          </w:p>
        </w:tc>
      </w:tr>
      <w:tr w:rsidR="00621FEC" w:rsidRPr="00C47A99">
        <w:tc>
          <w:tcPr>
            <w:tcW w:w="9067" w:type="dxa"/>
            <w:gridSpan w:val="3"/>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8.4. Иные сведения о расходах (возможных поступлениях) бюджета Забайкальского края:</w:t>
            </w:r>
          </w:p>
          <w:p w:rsidR="00621FEC" w:rsidRPr="00C47A99" w:rsidRDefault="00EF6839" w:rsidP="00032D9B">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w:t>
            </w:r>
          </w:p>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(место для текстового описания)</w:t>
            </w:r>
          </w:p>
        </w:tc>
      </w:tr>
      <w:tr w:rsidR="00621FEC" w:rsidRPr="00C47A99">
        <w:tc>
          <w:tcPr>
            <w:tcW w:w="9067" w:type="dxa"/>
            <w:gridSpan w:val="3"/>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8.5. Источники данных:</w:t>
            </w:r>
          </w:p>
          <w:p w:rsidR="00621FEC" w:rsidRPr="00C47A99" w:rsidRDefault="00EF6839" w:rsidP="00032D9B">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w:t>
            </w:r>
          </w:p>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(место для текстового описания)</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9. Новые обязанности, ответственность или ограничения</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для субъектов предпринимательской и иной экономической</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деятельности либо изменение содержания существующих</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обязанностей, ответственности и ограничений</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003"/>
        <w:gridCol w:w="3003"/>
        <w:gridCol w:w="3005"/>
      </w:tblGrid>
      <w:tr w:rsidR="00621FEC" w:rsidRPr="00C47A99">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9.1. Группа участников отношений</w:t>
            </w:r>
          </w:p>
        </w:tc>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9.2. Описание новых обязанностей, ответственности и ограничений</w:t>
            </w:r>
          </w:p>
        </w:tc>
        <w:tc>
          <w:tcPr>
            <w:tcW w:w="300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9.3. Описание отменяемых обязанностей, ответственности, запретов или ограничений</w:t>
            </w:r>
          </w:p>
        </w:tc>
      </w:tr>
      <w:tr w:rsidR="00621FEC" w:rsidRPr="00C47A99">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______________________</w:t>
            </w:r>
          </w:p>
          <w:p w:rsidR="00621FEC" w:rsidRPr="00C47A99" w:rsidRDefault="00032D9B" w:rsidP="009735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Частные образовательные организации</w:t>
            </w:r>
          </w:p>
        </w:tc>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______________________</w:t>
            </w:r>
          </w:p>
          <w:p w:rsidR="00621FEC" w:rsidRPr="00C47A99" w:rsidRDefault="00032D9B" w:rsidP="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300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______________________</w:t>
            </w:r>
          </w:p>
          <w:p w:rsidR="00621FEC" w:rsidRPr="00C47A99" w:rsidRDefault="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10. Оценка расходов и доходов субъектов предпринимательской</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и иной экономической деятельности, связанных</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с необходимостью соблюдения установленных обязанностей</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и ответственности</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003"/>
        <w:gridCol w:w="3003"/>
        <w:gridCol w:w="3005"/>
      </w:tblGrid>
      <w:tr w:rsidR="00621FEC" w:rsidRPr="00C47A99">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10.1. Группа участников отношений</w:t>
            </w:r>
          </w:p>
        </w:tc>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10.2. Описание новых или изменения содержания существующих</w:t>
            </w:r>
          </w:p>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обязанностей, ограничений и ответственности</w:t>
            </w:r>
          </w:p>
        </w:tc>
        <w:tc>
          <w:tcPr>
            <w:tcW w:w="300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10.3. Описание и оценка видов расходов</w:t>
            </w:r>
          </w:p>
        </w:tc>
      </w:tr>
      <w:tr w:rsidR="00621FEC" w:rsidRPr="00C47A99">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rsidP="00F877D0">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lastRenderedPageBreak/>
              <w:t>______________________</w:t>
            </w:r>
          </w:p>
          <w:p w:rsidR="00621FEC" w:rsidRPr="00C47A99" w:rsidRDefault="00032D9B" w:rsidP="00F877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Частные образовательные организации </w:t>
            </w:r>
          </w:p>
        </w:tc>
        <w:tc>
          <w:tcPr>
            <w:tcW w:w="3003" w:type="dxa"/>
            <w:tcBorders>
              <w:top w:val="single" w:sz="4" w:space="0" w:color="auto"/>
              <w:left w:val="single" w:sz="4" w:space="0" w:color="auto"/>
              <w:bottom w:val="single" w:sz="4" w:space="0" w:color="auto"/>
              <w:right w:val="single" w:sz="4" w:space="0" w:color="auto"/>
            </w:tcBorders>
          </w:tcPr>
          <w:p w:rsidR="00621FEC" w:rsidRPr="00C47A99" w:rsidRDefault="00621FEC" w:rsidP="00F877D0">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______________________</w:t>
            </w:r>
          </w:p>
          <w:p w:rsidR="00621FEC" w:rsidRPr="00C47A99" w:rsidRDefault="00032D9B" w:rsidP="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05" w:type="dxa"/>
            <w:tcBorders>
              <w:top w:val="single" w:sz="4" w:space="0" w:color="auto"/>
              <w:left w:val="single" w:sz="4" w:space="0" w:color="auto"/>
              <w:bottom w:val="single" w:sz="4" w:space="0" w:color="auto"/>
              <w:right w:val="single" w:sz="4" w:space="0" w:color="auto"/>
            </w:tcBorders>
          </w:tcPr>
          <w:p w:rsidR="00621FEC" w:rsidRPr="00C47A99" w:rsidRDefault="00621FEC" w:rsidP="00F877D0">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______________________</w:t>
            </w:r>
          </w:p>
          <w:p w:rsidR="00621FEC" w:rsidRPr="00C47A99" w:rsidRDefault="00032D9B" w:rsidP="00032D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21FEC" w:rsidRPr="00C47A99">
        <w:tc>
          <w:tcPr>
            <w:tcW w:w="9011" w:type="dxa"/>
            <w:gridSpan w:val="3"/>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10.4. Источники данных:</w:t>
            </w:r>
            <w:r w:rsidR="00032D9B">
              <w:rPr>
                <w:rFonts w:ascii="Times New Roman" w:hAnsi="Times New Roman" w:cs="Times New Roman"/>
                <w:sz w:val="24"/>
                <w:szCs w:val="24"/>
              </w:rPr>
              <w:t xml:space="preserve"> финансовое экономическое обоснование проекта </w:t>
            </w:r>
          </w:p>
          <w:p w:rsidR="00621FEC" w:rsidRPr="00C47A99" w:rsidRDefault="00621FEC" w:rsidP="00032D9B">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(место для текстового описания)</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11. Риски решения проблемы предложенным способом</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регулирования и риски негативных последствий</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535"/>
      </w:tblGrid>
      <w:tr w:rsidR="00621FEC" w:rsidRPr="00C47A99">
        <w:tc>
          <w:tcPr>
            <w:tcW w:w="453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11.1. Риски решения проблемы предложенным способом и риски негативных последствий</w:t>
            </w:r>
          </w:p>
        </w:tc>
        <w:tc>
          <w:tcPr>
            <w:tcW w:w="453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11.2. Оценка вероятности наступления рисков</w:t>
            </w:r>
          </w:p>
        </w:tc>
      </w:tr>
      <w:tr w:rsidR="006537EE" w:rsidRPr="00C47A99">
        <w:tc>
          <w:tcPr>
            <w:tcW w:w="4535" w:type="dxa"/>
            <w:tcBorders>
              <w:top w:val="single" w:sz="4" w:space="0" w:color="auto"/>
              <w:left w:val="single" w:sz="4" w:space="0" w:color="auto"/>
              <w:bottom w:val="single" w:sz="4" w:space="0" w:color="auto"/>
              <w:right w:val="single" w:sz="4" w:space="0" w:color="auto"/>
            </w:tcBorders>
          </w:tcPr>
          <w:p w:rsidR="006537EE" w:rsidRPr="00C47A99" w:rsidRDefault="006537EE" w:rsidP="006537EE">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Риски и негативные последствия отсутствуют</w:t>
            </w:r>
          </w:p>
        </w:tc>
        <w:tc>
          <w:tcPr>
            <w:tcW w:w="4535" w:type="dxa"/>
            <w:tcBorders>
              <w:top w:val="single" w:sz="4" w:space="0" w:color="auto"/>
              <w:left w:val="single" w:sz="4" w:space="0" w:color="auto"/>
              <w:bottom w:val="single" w:sz="4" w:space="0" w:color="auto"/>
              <w:right w:val="single" w:sz="4" w:space="0" w:color="auto"/>
            </w:tcBorders>
          </w:tcPr>
          <w:p w:rsidR="006537EE" w:rsidRPr="00C47A99" w:rsidRDefault="006537EE" w:rsidP="007B13BF">
            <w:pPr>
              <w:autoSpaceDE w:val="0"/>
              <w:autoSpaceDN w:val="0"/>
              <w:adjustRightInd w:val="0"/>
              <w:spacing w:after="0" w:line="240" w:lineRule="auto"/>
              <w:rPr>
                <w:rFonts w:ascii="Times New Roman" w:hAnsi="Times New Roman" w:cs="Times New Roman"/>
                <w:sz w:val="24"/>
                <w:szCs w:val="24"/>
              </w:rPr>
            </w:pPr>
            <w:r w:rsidRPr="00C47A99">
              <w:rPr>
                <w:rFonts w:ascii="Times New Roman" w:hAnsi="Times New Roman" w:cs="Times New Roman"/>
                <w:sz w:val="24"/>
                <w:szCs w:val="24"/>
              </w:rPr>
              <w:t>Риски и негативные последствия отсутствуют</w:t>
            </w:r>
          </w:p>
        </w:tc>
      </w:tr>
      <w:tr w:rsidR="006537EE" w:rsidRPr="00C47A99">
        <w:tc>
          <w:tcPr>
            <w:tcW w:w="9070" w:type="dxa"/>
            <w:gridSpan w:val="2"/>
            <w:tcBorders>
              <w:top w:val="single" w:sz="4" w:space="0" w:color="auto"/>
              <w:left w:val="single" w:sz="4" w:space="0" w:color="auto"/>
              <w:bottom w:val="single" w:sz="4" w:space="0" w:color="auto"/>
              <w:right w:val="single" w:sz="4" w:space="0" w:color="auto"/>
            </w:tcBorders>
          </w:tcPr>
          <w:p w:rsidR="006537EE" w:rsidRPr="00C47A99" w:rsidRDefault="006537EE">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11.3. Источники данных:</w:t>
            </w:r>
          </w:p>
          <w:p w:rsidR="006537EE" w:rsidRPr="00C47A99" w:rsidRDefault="006537EE">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12. Предполагаемая дата вступления в силу проекта</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нормативного правового акта, необходимость установления</w:t>
      </w: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переходных положений (переходного периода)</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535"/>
      </w:tblGrid>
      <w:tr w:rsidR="00621FEC" w:rsidRPr="00C47A99">
        <w:tc>
          <w:tcPr>
            <w:tcW w:w="9070" w:type="dxa"/>
            <w:gridSpan w:val="2"/>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both"/>
              <w:rPr>
                <w:rFonts w:ascii="Times New Roman" w:hAnsi="Times New Roman" w:cs="Times New Roman"/>
                <w:sz w:val="24"/>
                <w:szCs w:val="24"/>
              </w:rPr>
            </w:pPr>
            <w:r w:rsidRPr="00C47A99">
              <w:rPr>
                <w:rFonts w:ascii="Times New Roman" w:hAnsi="Times New Roman" w:cs="Times New Roman"/>
                <w:sz w:val="24"/>
                <w:szCs w:val="24"/>
              </w:rPr>
              <w:t>12.1. Предполагаемая дата вступления в силу проекта нормативного правового акта:</w:t>
            </w:r>
            <w:r w:rsidR="00032D9B">
              <w:rPr>
                <w:rFonts w:ascii="Times New Roman" w:hAnsi="Times New Roman" w:cs="Times New Roman"/>
                <w:sz w:val="24"/>
                <w:szCs w:val="24"/>
              </w:rPr>
              <w:t xml:space="preserve"> с 1 января 2023 года </w:t>
            </w:r>
          </w:p>
        </w:tc>
      </w:tr>
      <w:tr w:rsidR="00621FEC" w:rsidRPr="00C47A99">
        <w:tc>
          <w:tcPr>
            <w:tcW w:w="453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12.2. Необходимость установления переходных положений (переходного периода):</w:t>
            </w:r>
          </w:p>
          <w:p w:rsidR="00621FEC" w:rsidRPr="00C47A99" w:rsidRDefault="008B1664">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нет</w:t>
            </w:r>
          </w:p>
        </w:tc>
        <w:tc>
          <w:tcPr>
            <w:tcW w:w="4535" w:type="dxa"/>
            <w:tcBorders>
              <w:top w:val="single" w:sz="4" w:space="0" w:color="auto"/>
              <w:left w:val="single" w:sz="4" w:space="0" w:color="auto"/>
              <w:bottom w:val="single" w:sz="4" w:space="0" w:color="auto"/>
              <w:right w:val="single" w:sz="4" w:space="0" w:color="auto"/>
            </w:tcBorders>
          </w:tcPr>
          <w:p w:rsidR="00621FEC" w:rsidRPr="00C47A99" w:rsidRDefault="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12.3. Срок (если есть необходимость)</w:t>
            </w:r>
          </w:p>
          <w:p w:rsidR="00621FEC" w:rsidRPr="00C47A99" w:rsidRDefault="008B1664">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13. Иные сведения (при наличии информации):</w:t>
      </w:r>
    </w:p>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621FEC" w:rsidRPr="00C47A99">
        <w:tc>
          <w:tcPr>
            <w:tcW w:w="9070" w:type="dxa"/>
            <w:tcBorders>
              <w:top w:val="single" w:sz="4" w:space="0" w:color="auto"/>
              <w:left w:val="single" w:sz="4" w:space="0" w:color="auto"/>
              <w:bottom w:val="single" w:sz="4" w:space="0" w:color="auto"/>
              <w:right w:val="single" w:sz="4" w:space="0" w:color="auto"/>
            </w:tcBorders>
          </w:tcPr>
          <w:p w:rsidR="00621FEC" w:rsidRPr="00C47A99" w:rsidRDefault="00E121E3">
            <w:pPr>
              <w:autoSpaceDE w:val="0"/>
              <w:autoSpaceDN w:val="0"/>
              <w:adjustRightInd w:val="0"/>
              <w:spacing w:after="0" w:line="240" w:lineRule="auto"/>
              <w:jc w:val="center"/>
              <w:rPr>
                <w:rFonts w:ascii="Times New Roman" w:hAnsi="Times New Roman" w:cs="Times New Roman"/>
                <w:sz w:val="24"/>
                <w:szCs w:val="24"/>
              </w:rPr>
            </w:pPr>
            <w:r w:rsidRPr="00C47A99">
              <w:rPr>
                <w:rFonts w:ascii="Times New Roman" w:hAnsi="Times New Roman" w:cs="Times New Roman"/>
                <w:sz w:val="24"/>
                <w:szCs w:val="24"/>
              </w:rPr>
              <w:t>-</w:t>
            </w:r>
          </w:p>
        </w:tc>
      </w:tr>
    </w:tbl>
    <w:p w:rsidR="00621FEC" w:rsidRPr="00C47A99" w:rsidRDefault="00621FEC" w:rsidP="00621FEC">
      <w:pPr>
        <w:autoSpaceDE w:val="0"/>
        <w:autoSpaceDN w:val="0"/>
        <w:adjustRightInd w:val="0"/>
        <w:spacing w:after="0" w:line="240" w:lineRule="auto"/>
        <w:rPr>
          <w:rFonts w:ascii="Times New Roman" w:hAnsi="Times New Roman" w:cs="Times New Roman"/>
          <w:sz w:val="24"/>
          <w:szCs w:val="24"/>
        </w:rPr>
      </w:pPr>
    </w:p>
    <w:p w:rsidR="00621FEC" w:rsidRPr="00C47A99" w:rsidRDefault="00621FEC" w:rsidP="00621FEC">
      <w:pPr>
        <w:autoSpaceDE w:val="0"/>
        <w:autoSpaceDN w:val="0"/>
        <w:adjustRightInd w:val="0"/>
        <w:spacing w:after="0" w:line="240" w:lineRule="auto"/>
        <w:ind w:firstLine="540"/>
        <w:jc w:val="both"/>
        <w:rPr>
          <w:rFonts w:ascii="Times New Roman" w:hAnsi="Times New Roman" w:cs="Times New Roman"/>
          <w:sz w:val="24"/>
          <w:szCs w:val="24"/>
        </w:rPr>
      </w:pPr>
      <w:r w:rsidRPr="00C47A99">
        <w:rPr>
          <w:rFonts w:ascii="Times New Roman" w:hAnsi="Times New Roman" w:cs="Times New Roman"/>
          <w:sz w:val="24"/>
          <w:szCs w:val="24"/>
        </w:rPr>
        <w:t>--------------------------------</w:t>
      </w:r>
    </w:p>
    <w:p w:rsidR="00621FEC" w:rsidRPr="00C47A99" w:rsidRDefault="00621FEC" w:rsidP="00621FEC">
      <w:pPr>
        <w:autoSpaceDE w:val="0"/>
        <w:autoSpaceDN w:val="0"/>
        <w:adjustRightInd w:val="0"/>
        <w:spacing w:before="260" w:after="0" w:line="240" w:lineRule="auto"/>
        <w:ind w:firstLine="540"/>
        <w:jc w:val="both"/>
        <w:rPr>
          <w:rFonts w:ascii="Times New Roman" w:hAnsi="Times New Roman" w:cs="Times New Roman"/>
          <w:sz w:val="24"/>
          <w:szCs w:val="24"/>
        </w:rPr>
      </w:pPr>
      <w:bookmarkStart w:id="1" w:name="Par226"/>
      <w:bookmarkEnd w:id="1"/>
      <w:r w:rsidRPr="00C47A99">
        <w:rPr>
          <w:rFonts w:ascii="Times New Roman" w:hAnsi="Times New Roman" w:cs="Times New Roman"/>
          <w:sz w:val="24"/>
          <w:szCs w:val="24"/>
        </w:rPr>
        <w:t>&lt;*&gt; Указываются в случае проведения разработчиком публичных обсуждений проекта НПА.</w:t>
      </w:r>
    </w:p>
    <w:p w:rsidR="00621FEC" w:rsidRPr="00C47A99" w:rsidRDefault="00621FEC" w:rsidP="00621FEC">
      <w:pPr>
        <w:autoSpaceDE w:val="0"/>
        <w:autoSpaceDN w:val="0"/>
        <w:adjustRightInd w:val="0"/>
        <w:spacing w:before="260" w:after="0" w:line="240" w:lineRule="auto"/>
        <w:ind w:firstLine="540"/>
        <w:jc w:val="both"/>
        <w:rPr>
          <w:rFonts w:ascii="Times New Roman" w:hAnsi="Times New Roman" w:cs="Times New Roman"/>
          <w:sz w:val="24"/>
          <w:szCs w:val="24"/>
        </w:rPr>
      </w:pPr>
      <w:bookmarkStart w:id="2" w:name="Par227"/>
      <w:bookmarkEnd w:id="2"/>
      <w:r w:rsidRPr="00C47A99">
        <w:rPr>
          <w:rFonts w:ascii="Times New Roman" w:hAnsi="Times New Roman" w:cs="Times New Roman"/>
          <w:sz w:val="24"/>
          <w:szCs w:val="24"/>
        </w:rPr>
        <w:t>&lt;**&gt; Указываются при наличии.</w:t>
      </w:r>
    </w:p>
    <w:p w:rsidR="002C5FF7" w:rsidRPr="00C47A99" w:rsidRDefault="00621FEC" w:rsidP="00860CD3">
      <w:pPr>
        <w:autoSpaceDE w:val="0"/>
        <w:autoSpaceDN w:val="0"/>
        <w:adjustRightInd w:val="0"/>
        <w:spacing w:before="260" w:after="0" w:line="240" w:lineRule="auto"/>
        <w:ind w:firstLine="540"/>
        <w:jc w:val="both"/>
        <w:rPr>
          <w:rFonts w:ascii="Times New Roman" w:hAnsi="Times New Roman" w:cs="Times New Roman"/>
          <w:sz w:val="24"/>
          <w:szCs w:val="24"/>
        </w:rPr>
      </w:pPr>
      <w:bookmarkStart w:id="3" w:name="Par228"/>
      <w:bookmarkEnd w:id="3"/>
      <w:r w:rsidRPr="00C47A99">
        <w:rPr>
          <w:rFonts w:ascii="Times New Roman" w:hAnsi="Times New Roman" w:cs="Times New Roman"/>
          <w:sz w:val="24"/>
          <w:szCs w:val="24"/>
        </w:rPr>
        <w:t xml:space="preserve">&lt;***&gt; Указывается в соответствии с </w:t>
      </w:r>
      <w:hyperlink r:id="rId10" w:history="1">
        <w:r w:rsidRPr="00C47A99">
          <w:rPr>
            <w:rFonts w:ascii="Times New Roman" w:hAnsi="Times New Roman" w:cs="Times New Roman"/>
            <w:color w:val="0000FF"/>
            <w:sz w:val="24"/>
            <w:szCs w:val="24"/>
          </w:rPr>
          <w:t>пунктом 10</w:t>
        </w:r>
      </w:hyperlink>
      <w:r w:rsidRPr="00C47A99">
        <w:rPr>
          <w:rFonts w:ascii="Times New Roman" w:hAnsi="Times New Roman" w:cs="Times New Roman"/>
          <w:sz w:val="24"/>
          <w:szCs w:val="24"/>
        </w:rPr>
        <w:t xml:space="preserve"> Порядка проведения оценки регулирующего воздействия проектов нормативных правовых актов Забайкальского края, экспертизы и оценки фактического воздействия нормативных правовых актов Забайкальского края, затрагивающих вопросы осуществления предпринимательской, инвестиционной и иной экономической деятельности, утвержденного постановлен</w:t>
      </w:r>
      <w:r>
        <w:rPr>
          <w:rFonts w:ascii="Times New Roman" w:hAnsi="Times New Roman" w:cs="Times New Roman"/>
          <w:sz w:val="26"/>
          <w:szCs w:val="26"/>
        </w:rPr>
        <w:t xml:space="preserve">ием </w:t>
      </w:r>
      <w:r w:rsidRPr="00C47A99">
        <w:rPr>
          <w:rFonts w:ascii="Times New Roman" w:hAnsi="Times New Roman" w:cs="Times New Roman"/>
          <w:sz w:val="24"/>
          <w:szCs w:val="24"/>
        </w:rPr>
        <w:t>Губернатора Забайкальского края от 27 декабря 2013 года N 80.</w:t>
      </w:r>
    </w:p>
    <w:sectPr w:rsidR="002C5FF7" w:rsidRPr="00C47A99" w:rsidSect="00972F38">
      <w:pgSz w:w="11905" w:h="16838"/>
      <w:pgMar w:top="1134" w:right="567"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A02"/>
    <w:multiLevelType w:val="hybridMultilevel"/>
    <w:tmpl w:val="AB161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D755C8"/>
    <w:multiLevelType w:val="hybridMultilevel"/>
    <w:tmpl w:val="99A4A672"/>
    <w:lvl w:ilvl="0" w:tplc="699C0B4A">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621FEC"/>
    <w:rsid w:val="00020EE3"/>
    <w:rsid w:val="00032D9B"/>
    <w:rsid w:val="000334BE"/>
    <w:rsid w:val="00040ABD"/>
    <w:rsid w:val="00042BF4"/>
    <w:rsid w:val="00063119"/>
    <w:rsid w:val="00085C25"/>
    <w:rsid w:val="000B01E7"/>
    <w:rsid w:val="000E0217"/>
    <w:rsid w:val="001335E3"/>
    <w:rsid w:val="001510EF"/>
    <w:rsid w:val="00153098"/>
    <w:rsid w:val="00175BC6"/>
    <w:rsid w:val="00175E4E"/>
    <w:rsid w:val="001847EB"/>
    <w:rsid w:val="001A0CC6"/>
    <w:rsid w:val="001F5CE6"/>
    <w:rsid w:val="00204846"/>
    <w:rsid w:val="00236F67"/>
    <w:rsid w:val="002379E3"/>
    <w:rsid w:val="00275754"/>
    <w:rsid w:val="00281552"/>
    <w:rsid w:val="00292EA0"/>
    <w:rsid w:val="002A4FF3"/>
    <w:rsid w:val="002B1D31"/>
    <w:rsid w:val="002C5FF7"/>
    <w:rsid w:val="002E1E3C"/>
    <w:rsid w:val="002F47DD"/>
    <w:rsid w:val="002F4FBA"/>
    <w:rsid w:val="00322520"/>
    <w:rsid w:val="00340E62"/>
    <w:rsid w:val="00381D5A"/>
    <w:rsid w:val="00385FB6"/>
    <w:rsid w:val="003A5E18"/>
    <w:rsid w:val="003C4F5E"/>
    <w:rsid w:val="003E025C"/>
    <w:rsid w:val="003E1A3B"/>
    <w:rsid w:val="003E473A"/>
    <w:rsid w:val="003F1E01"/>
    <w:rsid w:val="004059DD"/>
    <w:rsid w:val="00445F63"/>
    <w:rsid w:val="00480BCB"/>
    <w:rsid w:val="00481E30"/>
    <w:rsid w:val="004A76B4"/>
    <w:rsid w:val="004B697C"/>
    <w:rsid w:val="00505EAE"/>
    <w:rsid w:val="00526B14"/>
    <w:rsid w:val="00553A36"/>
    <w:rsid w:val="0056246E"/>
    <w:rsid w:val="0056322E"/>
    <w:rsid w:val="00564109"/>
    <w:rsid w:val="00573761"/>
    <w:rsid w:val="005F40F8"/>
    <w:rsid w:val="006008D4"/>
    <w:rsid w:val="00621FEC"/>
    <w:rsid w:val="006374EA"/>
    <w:rsid w:val="006537EE"/>
    <w:rsid w:val="00663A68"/>
    <w:rsid w:val="00674946"/>
    <w:rsid w:val="00692BDC"/>
    <w:rsid w:val="006C6DA7"/>
    <w:rsid w:val="006F1F18"/>
    <w:rsid w:val="00701C9F"/>
    <w:rsid w:val="00702F44"/>
    <w:rsid w:val="007372D6"/>
    <w:rsid w:val="00763CF8"/>
    <w:rsid w:val="00775486"/>
    <w:rsid w:val="007D4050"/>
    <w:rsid w:val="007E2064"/>
    <w:rsid w:val="007F27F1"/>
    <w:rsid w:val="008077E0"/>
    <w:rsid w:val="00810C6C"/>
    <w:rsid w:val="00826C1D"/>
    <w:rsid w:val="00860CD3"/>
    <w:rsid w:val="008815B2"/>
    <w:rsid w:val="00893328"/>
    <w:rsid w:val="008B1664"/>
    <w:rsid w:val="008D524C"/>
    <w:rsid w:val="008D7B56"/>
    <w:rsid w:val="008F2A04"/>
    <w:rsid w:val="008F45A8"/>
    <w:rsid w:val="00907BD2"/>
    <w:rsid w:val="009328BC"/>
    <w:rsid w:val="00961CC2"/>
    <w:rsid w:val="0096352F"/>
    <w:rsid w:val="00973508"/>
    <w:rsid w:val="009737B3"/>
    <w:rsid w:val="0098610D"/>
    <w:rsid w:val="00992A7B"/>
    <w:rsid w:val="009945A7"/>
    <w:rsid w:val="009A2B77"/>
    <w:rsid w:val="009A70EB"/>
    <w:rsid w:val="009B02C6"/>
    <w:rsid w:val="009B1D33"/>
    <w:rsid w:val="009B2D97"/>
    <w:rsid w:val="009F1D92"/>
    <w:rsid w:val="00A01CC3"/>
    <w:rsid w:val="00A66914"/>
    <w:rsid w:val="00A72F26"/>
    <w:rsid w:val="00AD3D9A"/>
    <w:rsid w:val="00B32371"/>
    <w:rsid w:val="00B51E3F"/>
    <w:rsid w:val="00BA09CB"/>
    <w:rsid w:val="00C238A1"/>
    <w:rsid w:val="00C47A99"/>
    <w:rsid w:val="00C611C7"/>
    <w:rsid w:val="00C86D5C"/>
    <w:rsid w:val="00CB47F2"/>
    <w:rsid w:val="00CE488F"/>
    <w:rsid w:val="00CE6230"/>
    <w:rsid w:val="00D053C6"/>
    <w:rsid w:val="00D41516"/>
    <w:rsid w:val="00D54C2F"/>
    <w:rsid w:val="00DD6D10"/>
    <w:rsid w:val="00DE3BEF"/>
    <w:rsid w:val="00E121E3"/>
    <w:rsid w:val="00E2047C"/>
    <w:rsid w:val="00E27D1C"/>
    <w:rsid w:val="00E7087C"/>
    <w:rsid w:val="00E854B9"/>
    <w:rsid w:val="00EE3E79"/>
    <w:rsid w:val="00EF6839"/>
    <w:rsid w:val="00F204D2"/>
    <w:rsid w:val="00F378B3"/>
    <w:rsid w:val="00F4275B"/>
    <w:rsid w:val="00F51B55"/>
    <w:rsid w:val="00F877D0"/>
    <w:rsid w:val="00F909F6"/>
    <w:rsid w:val="00F96744"/>
    <w:rsid w:val="00FE1CF6"/>
    <w:rsid w:val="00FF0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1C7"/>
    <w:pPr>
      <w:spacing w:after="0" w:line="240" w:lineRule="auto"/>
    </w:pPr>
    <w:rPr>
      <w:rFonts w:eastAsiaTheme="minorHAnsi"/>
      <w:lang w:eastAsia="en-US"/>
    </w:rPr>
  </w:style>
  <w:style w:type="paragraph" w:styleId="a4">
    <w:name w:val="List Paragraph"/>
    <w:basedOn w:val="a"/>
    <w:uiPriority w:val="34"/>
    <w:qFormat/>
    <w:rsid w:val="00EE3E79"/>
    <w:pPr>
      <w:ind w:left="720"/>
      <w:contextualSpacing/>
    </w:pPr>
  </w:style>
  <w:style w:type="paragraph" w:customStyle="1" w:styleId="ConsPlusNormal">
    <w:name w:val="ConsPlusNormal"/>
    <w:rsid w:val="009328BC"/>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3373AF8E8D8E8CF87FC2C906E521A2403A4A04228B28E812F15326318D6D19BA67A844C6BE373EF369EC915447F9084B0B39DAA4E2B307DCEB" TargetMode="External"/><Relationship Id="rId3" Type="http://schemas.openxmlformats.org/officeDocument/2006/relationships/styles" Target="styles.xml"/><Relationship Id="rId7" Type="http://schemas.openxmlformats.org/officeDocument/2006/relationships/hyperlink" Target="consultantplus://offline/ref=1DF3373AF8E8D8E8CF87FC2C906E521A2403A4A04228B28E812F15326318D6D19BA67A814A69E871B26C8ECD5C13708C87AFAC9EB44E72C9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DF3373AF8E8D8E8CF87FC2C906E521A2403A4A04228B28E812F15326318D6D19BA67A844C6BE373EF369EC915447F9084B0B39DAA4E2B307DCE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2AF5B94B05AC110547F25A16D0572312E180F37753D8923AD513C33A538CC3C911772A0560972878A01C21ECA15DA4D70D63A479B6DDCF83721879EED0t0D" TargetMode="External"/><Relationship Id="rId4" Type="http://schemas.openxmlformats.org/officeDocument/2006/relationships/settings" Target="settings.xml"/><Relationship Id="rId9" Type="http://schemas.openxmlformats.org/officeDocument/2006/relationships/hyperlink" Target="consultantplus://offline/ref=1DF3373AF8E8D8E8CF87FC2C906E521A2403A4A04228B28E812F15326318D6D19BA67A814A69E871B26C8ECD5C13708C87AFAC9EB44E72C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C161-C33C-4022-9877-F3B39F0D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102</cp:revision>
  <cp:lastPrinted>2022-07-20T05:32:00Z</cp:lastPrinted>
  <dcterms:created xsi:type="dcterms:W3CDTF">2022-07-14T07:56:00Z</dcterms:created>
  <dcterms:modified xsi:type="dcterms:W3CDTF">2022-11-24T03:52:00Z</dcterms:modified>
</cp:coreProperties>
</file>