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07" w:rsidRDefault="00C05F07" w:rsidP="00D84FD5">
      <w:pPr>
        <w:spacing w:after="0" w:line="240" w:lineRule="auto"/>
        <w:ind w:left="5529" w:right="253"/>
        <w:jc w:val="center"/>
        <w:rPr>
          <w:rFonts w:ascii="Times New Roman" w:hAnsi="Times New Roman" w:cs="Times New Roman"/>
          <w:sz w:val="28"/>
          <w:szCs w:val="28"/>
        </w:rPr>
      </w:pPr>
      <w:r w:rsidRPr="003718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4083A" w:rsidRPr="003718B0">
        <w:rPr>
          <w:rFonts w:ascii="Times New Roman" w:hAnsi="Times New Roman" w:cs="Times New Roman"/>
          <w:sz w:val="28"/>
          <w:szCs w:val="28"/>
        </w:rPr>
        <w:t xml:space="preserve">№ </w:t>
      </w:r>
      <w:r w:rsidR="00D84FD5">
        <w:rPr>
          <w:rFonts w:ascii="Times New Roman" w:hAnsi="Times New Roman" w:cs="Times New Roman"/>
          <w:sz w:val="28"/>
          <w:szCs w:val="28"/>
        </w:rPr>
        <w:t>4</w:t>
      </w:r>
    </w:p>
    <w:p w:rsidR="00892C10" w:rsidRPr="003718B0" w:rsidRDefault="00892C10" w:rsidP="005B39A3">
      <w:pPr>
        <w:spacing w:after="0" w:line="240" w:lineRule="auto"/>
        <w:ind w:left="-113" w:right="253"/>
        <w:jc w:val="center"/>
        <w:rPr>
          <w:rFonts w:ascii="Times New Roman" w:hAnsi="Times New Roman" w:cs="Times New Roman"/>
          <w:sz w:val="28"/>
          <w:szCs w:val="28"/>
        </w:rPr>
      </w:pPr>
    </w:p>
    <w:p w:rsidR="000D7143" w:rsidRPr="003718B0" w:rsidRDefault="000D7143" w:rsidP="000D7143">
      <w:pPr>
        <w:spacing w:after="0" w:line="240" w:lineRule="auto"/>
        <w:ind w:left="-142"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B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D7143" w:rsidRPr="003718B0" w:rsidRDefault="000D7143" w:rsidP="000D7143">
      <w:pPr>
        <w:spacing w:after="0" w:line="240" w:lineRule="auto"/>
        <w:ind w:left="-142"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03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предпринимательства, имеющих статус социального предприятия, или субъектов малого и среднего предпринимательства, созданных физическими лицами в возрасте до 25 лет включительно</w:t>
      </w:r>
      <w:r w:rsidRPr="003718B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 отношении которых принято решение о предоставлении финансовой поддержки в виде грантов в форме субсидий</w:t>
      </w:r>
    </w:p>
    <w:p w:rsidR="009B25D0" w:rsidRDefault="009B25D0" w:rsidP="00981D92">
      <w:pPr>
        <w:spacing w:after="0" w:line="240" w:lineRule="auto"/>
        <w:ind w:left="-567"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678"/>
        <w:gridCol w:w="1701"/>
      </w:tblGrid>
      <w:tr w:rsidR="000D7143" w:rsidRPr="00EC3F62" w:rsidTr="000D7143">
        <w:trPr>
          <w:cantSplit/>
          <w:trHeight w:val="312"/>
          <w:tblHeader/>
        </w:trPr>
        <w:tc>
          <w:tcPr>
            <w:tcW w:w="568" w:type="dxa"/>
            <w:vAlign w:val="center"/>
          </w:tcPr>
          <w:p w:rsidR="000D7143" w:rsidRPr="003718B0" w:rsidRDefault="000D7143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7143" w:rsidRPr="003718B0" w:rsidRDefault="000D7143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18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18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0D7143" w:rsidRPr="003718B0" w:rsidRDefault="000D7143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 МСП</w:t>
            </w:r>
          </w:p>
        </w:tc>
        <w:tc>
          <w:tcPr>
            <w:tcW w:w="4678" w:type="dxa"/>
            <w:vAlign w:val="center"/>
          </w:tcPr>
          <w:p w:rsidR="000D7143" w:rsidRPr="003718B0" w:rsidRDefault="000D7143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 МСП</w:t>
            </w:r>
          </w:p>
        </w:tc>
        <w:tc>
          <w:tcPr>
            <w:tcW w:w="1701" w:type="dxa"/>
            <w:vAlign w:val="center"/>
          </w:tcPr>
          <w:p w:rsidR="000D7143" w:rsidRDefault="000D7143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0D7143" w:rsidRPr="004F3F54" w:rsidRDefault="000D7143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Pr="003718B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0D7143" w:rsidRPr="00E26D36" w:rsidRDefault="000D7143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Иванова Светлана Владимировна</w:t>
            </w:r>
          </w:p>
        </w:tc>
        <w:tc>
          <w:tcPr>
            <w:tcW w:w="4678" w:type="dxa"/>
            <w:vAlign w:val="center"/>
          </w:tcPr>
          <w:p w:rsidR="000D7143" w:rsidRPr="00320E1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320E14">
              <w:rPr>
                <w:rFonts w:ascii="Times New Roman" w:hAnsi="Times New Roman" w:cs="Times New Roman"/>
                <w:sz w:val="24"/>
                <w:szCs w:val="24"/>
              </w:rPr>
              <w:t>группы полног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"Нулевой класс»</w:t>
            </w:r>
          </w:p>
        </w:tc>
        <w:tc>
          <w:tcPr>
            <w:tcW w:w="1701" w:type="dxa"/>
            <w:vAlign w:val="center"/>
          </w:tcPr>
          <w:p w:rsidR="000D7143" w:rsidRPr="004F3F54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Pr="003718B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0D7143" w:rsidRPr="00E26D36" w:rsidRDefault="000D7143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ООО "Забайкальский центр социальных инноваций"</w:t>
            </w:r>
          </w:p>
        </w:tc>
        <w:tc>
          <w:tcPr>
            <w:tcW w:w="4678" w:type="dxa"/>
            <w:vAlign w:val="center"/>
          </w:tcPr>
          <w:p w:rsidR="000D7143" w:rsidRPr="00320E1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прогулочной детской 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>Территория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частном детском саду «Лавли кидс»</w:t>
            </w:r>
          </w:p>
        </w:tc>
        <w:tc>
          <w:tcPr>
            <w:tcW w:w="1701" w:type="dxa"/>
            <w:vAlign w:val="center"/>
          </w:tcPr>
          <w:p w:rsidR="000D7143" w:rsidRPr="004F3F54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Pr="003718B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0D7143" w:rsidRPr="00E26D36" w:rsidRDefault="000D7143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Ланцева Татьяна Владимировна</w:t>
            </w:r>
          </w:p>
        </w:tc>
        <w:tc>
          <w:tcPr>
            <w:tcW w:w="4678" w:type="dxa"/>
            <w:vAlign w:val="center"/>
          </w:tcPr>
          <w:p w:rsidR="000D7143" w:rsidRPr="00320E1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детских коррекционных логопедиче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 психологических занятий «</w:t>
            </w: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>Давай заговорим, Малыш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>в г. Чита</w:t>
            </w:r>
          </w:p>
        </w:tc>
        <w:tc>
          <w:tcPr>
            <w:tcW w:w="1701" w:type="dxa"/>
            <w:vAlign w:val="center"/>
          </w:tcPr>
          <w:p w:rsidR="000D7143" w:rsidRPr="004F3F54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Pr="003718B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0D7143" w:rsidRPr="00E26D36" w:rsidRDefault="000D7143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Борисова Екатерина Алексеевна</w:t>
            </w:r>
          </w:p>
        </w:tc>
        <w:tc>
          <w:tcPr>
            <w:tcW w:w="4678" w:type="dxa"/>
            <w:vAlign w:val="center"/>
          </w:tcPr>
          <w:p w:rsidR="000D7143" w:rsidRPr="00320E1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дошкольной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«Крохопотамия в Маленькой стране»</w:t>
            </w:r>
          </w:p>
        </w:tc>
        <w:tc>
          <w:tcPr>
            <w:tcW w:w="1701" w:type="dxa"/>
            <w:vAlign w:val="center"/>
          </w:tcPr>
          <w:p w:rsidR="000D7143" w:rsidRPr="004F3F54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Pr="003718B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0D7143" w:rsidRPr="00E26D36" w:rsidRDefault="000D7143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Цыдыпов Дугар Баирович</w:t>
            </w:r>
          </w:p>
        </w:tc>
        <w:tc>
          <w:tcPr>
            <w:tcW w:w="4678" w:type="dxa"/>
            <w:vAlign w:val="center"/>
          </w:tcPr>
          <w:p w:rsidR="000D7143" w:rsidRPr="00320E1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арболита методом прессовки на вибропрессе с заливкой металлической формы</w:t>
            </w:r>
          </w:p>
        </w:tc>
        <w:tc>
          <w:tcPr>
            <w:tcW w:w="1701" w:type="dxa"/>
            <w:vAlign w:val="center"/>
          </w:tcPr>
          <w:p w:rsidR="000D7143" w:rsidRPr="004F3F54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Pr="003718B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Ярош Александр Артурович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Доступный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возможности занятия футболом детям многодетных, неполных, малоимущих семей в г. Чита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Pr="003718B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Занина Наталья Андреевна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предприятия в сфере оказания услуг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питания - кафе «Мандарин»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Pr="003718B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0D7143" w:rsidRPr="00E26D36" w:rsidRDefault="000D7143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Терлецкий Андрей Викторович</w:t>
            </w:r>
          </w:p>
        </w:tc>
        <w:tc>
          <w:tcPr>
            <w:tcW w:w="4678" w:type="dxa"/>
            <w:vAlign w:val="center"/>
          </w:tcPr>
          <w:p w:rsidR="000D7143" w:rsidRPr="00320E1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деятельности театральной студии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«Оранжевое настроение»</w:t>
            </w:r>
          </w:p>
        </w:tc>
        <w:tc>
          <w:tcPr>
            <w:tcW w:w="1701" w:type="dxa"/>
            <w:vAlign w:val="center"/>
          </w:tcPr>
          <w:p w:rsidR="000D7143" w:rsidRPr="004F3F54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Pr="003718B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0D7143" w:rsidRPr="00E26D36" w:rsidRDefault="000D7143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Машарова Татьяна Васильевна</w:t>
            </w:r>
          </w:p>
        </w:tc>
        <w:tc>
          <w:tcPr>
            <w:tcW w:w="4678" w:type="dxa"/>
            <w:vAlign w:val="center"/>
          </w:tcPr>
          <w:p w:rsidR="000D7143" w:rsidRPr="00320E1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соляной пещеры «</w:t>
            </w: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 xml:space="preserve">Дышать </w:t>
            </w:r>
            <w:proofErr w:type="gramStart"/>
            <w:r w:rsidRPr="00320E14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оказания услуг галотерапии в г. Шилке</w:t>
            </w:r>
          </w:p>
        </w:tc>
        <w:tc>
          <w:tcPr>
            <w:tcW w:w="1701" w:type="dxa"/>
            <w:vAlign w:val="center"/>
          </w:tcPr>
          <w:p w:rsidR="000D7143" w:rsidRPr="004F3F54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Pr="003718B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0D7143" w:rsidRPr="00E26D36" w:rsidRDefault="000D7143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Семенова Надежда Анатольевна</w:t>
            </w:r>
          </w:p>
        </w:tc>
        <w:tc>
          <w:tcPr>
            <w:tcW w:w="4678" w:type="dxa"/>
            <w:vAlign w:val="center"/>
          </w:tcPr>
          <w:p w:rsidR="000D7143" w:rsidRPr="00320E1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центра подготовки школьников «Профика»</w:t>
            </w: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 xml:space="preserve"> в г. Чита</w:t>
            </w:r>
          </w:p>
        </w:tc>
        <w:tc>
          <w:tcPr>
            <w:tcW w:w="1701" w:type="dxa"/>
            <w:vAlign w:val="center"/>
          </w:tcPr>
          <w:p w:rsidR="000D7143" w:rsidRPr="004F3F54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Pr="003718B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Калина Виктория Павловна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Расширение действующего швейного производства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Pr="003718B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0D7143" w:rsidRPr="00E26D36" w:rsidRDefault="000D7143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Истомина Евгения Николаевна</w:t>
            </w:r>
          </w:p>
        </w:tc>
        <w:tc>
          <w:tcPr>
            <w:tcW w:w="4678" w:type="dxa"/>
            <w:vAlign w:val="center"/>
          </w:tcPr>
          <w:p w:rsidR="000D7143" w:rsidRPr="00320E1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>Запуск линейки курсов для подготовки к государственным экзаменам по математике и английскому языку с целью расширению деятельности и предоставления дополнительных образовательных программ школьникам г. Читы и Забайкальского края"</w:t>
            </w:r>
          </w:p>
        </w:tc>
        <w:tc>
          <w:tcPr>
            <w:tcW w:w="1701" w:type="dxa"/>
            <w:vAlign w:val="center"/>
          </w:tcPr>
          <w:p w:rsidR="000D7143" w:rsidRPr="004F3F54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Pr="003718B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Нохрин Денис Вадимович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Ремонт 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детского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медиа-центра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«Кеды»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491,7675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Pr="003718B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«ЛидерЛюкс»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социально-уязвимых категорий граждан через развитие деятельности организации, обеспечивающей надлежащее функционирование внутридомового имущества многоквартирных домов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475,6362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Pr="003718B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Астафьев Дмитрий Андреевич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деятельности </w:t>
            </w:r>
            <w:proofErr w:type="gramStart"/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фитнес-клуба</w:t>
            </w:r>
            <w:proofErr w:type="gramEnd"/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Boston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в г. Чита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Pr="003718B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9D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Д</w:t>
            </w:r>
            <w:r w:rsidR="009D7D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="009D7D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рёв Николай Владиславович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Столярный</w:t>
            </w:r>
            <w:proofErr w:type="gramEnd"/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коворкинг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Про дерево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г. Чита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Pr="003718B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Шимохина Ольга Ивановна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ассортимента сувенирной продукции из дерева и пластика эксклюзивными изделиями, передающими национальный колорит региона, айдентику различных мероприятий и организаций, с использованием </w:t>
            </w:r>
            <w:proofErr w:type="gramStart"/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УФ-принтера</w:t>
            </w:r>
            <w:proofErr w:type="gramEnd"/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486,8925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Pr="003718B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Артемкина Елена Леонидовна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детского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испортивного клуба EXTREME KIDS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Pr="003718B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0D7143" w:rsidRPr="00E26D36" w:rsidRDefault="000D7143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Белобородова Татьяна Викторовна</w:t>
            </w:r>
          </w:p>
        </w:tc>
        <w:tc>
          <w:tcPr>
            <w:tcW w:w="4678" w:type="dxa"/>
            <w:vAlign w:val="center"/>
          </w:tcPr>
          <w:p w:rsidR="000D7143" w:rsidRPr="00320E1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5B4E">
              <w:rPr>
                <w:rFonts w:ascii="Times New Roman" w:hAnsi="Times New Roman" w:cs="Times New Roman"/>
                <w:sz w:val="24"/>
                <w:szCs w:val="24"/>
              </w:rPr>
              <w:t>МагиУм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5B4E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бизнеса посредством внедрения инновационных технологий</w:t>
            </w:r>
          </w:p>
        </w:tc>
        <w:tc>
          <w:tcPr>
            <w:tcW w:w="1701" w:type="dxa"/>
            <w:vAlign w:val="center"/>
          </w:tcPr>
          <w:p w:rsidR="000D7143" w:rsidRPr="004F3F54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Pr="003718B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Спиридонова Ольга Сергеевна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образовательного учебного центра в области маникюра и педикюра в г. Чита ИП Спиридонова О.С.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Pr="003718B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0D7143" w:rsidRPr="00E26D36" w:rsidRDefault="000D7143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Петрова Инна Сергеевна</w:t>
            </w:r>
          </w:p>
        </w:tc>
        <w:tc>
          <w:tcPr>
            <w:tcW w:w="4678" w:type="dxa"/>
            <w:vAlign w:val="center"/>
          </w:tcPr>
          <w:p w:rsidR="000D7143" w:rsidRPr="00320E1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деятельности музыкальной студии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>Нешкола барабанов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г. Чита</w:t>
            </w:r>
          </w:p>
        </w:tc>
        <w:tc>
          <w:tcPr>
            <w:tcW w:w="1701" w:type="dxa"/>
            <w:vAlign w:val="center"/>
          </w:tcPr>
          <w:p w:rsidR="000D7143" w:rsidRPr="004F3F54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Першикова Тамара Геннадьевна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центра дополните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образования «Перспектива»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Аракелян Владимир Артурикович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Бизнес-план по развитию предприятия, осуществляющего ремонт, реконструкцию систем водо- и теплоснабжения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«Мой доктор»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Сохранение и улучшение условий труда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пенсионного 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Мой доктор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 в радость»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490,00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Лысов Григорий Григорьевич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людей с ограниченными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зможностями здоровья компанией «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СТК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в г. Чита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Копылова Любовь Ивановна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Сохранение активной жизненной позиции и комфортной потребительской среды для людей пенсионного возраста путем обновления облика киосков по продаже прессы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Баранчугов Илья Алексеевич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Юридические услуги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445,75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«Кислород»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Модернизация кислородной станции в городе Краснокаменск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51" w:type="dxa"/>
            <w:vAlign w:val="center"/>
          </w:tcPr>
          <w:p w:rsidR="000D7143" w:rsidRPr="00E26D36" w:rsidRDefault="000D7143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Глазман Вероника Николаевна</w:t>
            </w:r>
          </w:p>
        </w:tc>
        <w:tc>
          <w:tcPr>
            <w:tcW w:w="4678" w:type="dxa"/>
            <w:vAlign w:val="center"/>
          </w:tcPr>
          <w:p w:rsidR="000D7143" w:rsidRPr="00320E1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деятельности при реализации ранее созданного проекта Центра ответственных родителей и увлеченных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делки»</w:t>
            </w:r>
          </w:p>
        </w:tc>
        <w:tc>
          <w:tcPr>
            <w:tcW w:w="1701" w:type="dxa"/>
            <w:vAlign w:val="center"/>
          </w:tcPr>
          <w:p w:rsidR="000D7143" w:rsidRPr="004F3F54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Мальцев Сергей Николаевич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Развитие действующей пиццерии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499,50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Рассыпина Валерия Сергеевна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Расширение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действующего кафе «Wasabi»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в гп. Атамановское Забайкальского края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Мунсулов Балдан Евгеньевич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деятельности арены виртуальной реальности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WARPOINT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551" w:type="dxa"/>
            <w:vAlign w:val="center"/>
          </w:tcPr>
          <w:p w:rsidR="000D7143" w:rsidRPr="00E26D36" w:rsidRDefault="000D7143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Худолеев Семен Владимирович</w:t>
            </w:r>
          </w:p>
        </w:tc>
        <w:tc>
          <w:tcPr>
            <w:tcW w:w="4678" w:type="dxa"/>
            <w:vAlign w:val="center"/>
          </w:tcPr>
          <w:p w:rsidR="000D7143" w:rsidRPr="00320E1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>Развитие центра Мемори-Я</w:t>
            </w:r>
          </w:p>
        </w:tc>
        <w:tc>
          <w:tcPr>
            <w:tcW w:w="1701" w:type="dxa"/>
            <w:vAlign w:val="center"/>
          </w:tcPr>
          <w:p w:rsidR="000D7143" w:rsidRPr="004F3F54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0D7143" w:rsidRPr="00E26D36" w:rsidRDefault="000D7143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Василевская Анна Андреевна</w:t>
            </w:r>
          </w:p>
        </w:tc>
        <w:tc>
          <w:tcPr>
            <w:tcW w:w="4678" w:type="dxa"/>
            <w:vAlign w:val="center"/>
          </w:tcPr>
          <w:p w:rsidR="000D7143" w:rsidRPr="00320E1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>Модернизация студии воздушн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атлетики и пилонного спорта «Бланш»</w:t>
            </w:r>
          </w:p>
        </w:tc>
        <w:tc>
          <w:tcPr>
            <w:tcW w:w="1701" w:type="dxa"/>
            <w:vAlign w:val="center"/>
          </w:tcPr>
          <w:p w:rsidR="000D7143" w:rsidRPr="004F3F54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51" w:type="dxa"/>
            <w:vAlign w:val="center"/>
          </w:tcPr>
          <w:p w:rsidR="000D7143" w:rsidRPr="00E26D36" w:rsidRDefault="000D7143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Калинин Евгений Сергеевич</w:t>
            </w:r>
          </w:p>
        </w:tc>
        <w:tc>
          <w:tcPr>
            <w:tcW w:w="4678" w:type="dxa"/>
            <w:vAlign w:val="center"/>
          </w:tcPr>
          <w:p w:rsidR="000D7143" w:rsidRPr="00320E1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производства тротуарной плитки</w:t>
            </w:r>
          </w:p>
        </w:tc>
        <w:tc>
          <w:tcPr>
            <w:tcW w:w="1701" w:type="dxa"/>
            <w:vAlign w:val="center"/>
          </w:tcPr>
          <w:p w:rsidR="000D7143" w:rsidRPr="004F3F54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Балбаров Содном Доржинимаевич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сервиса доставки фермерских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551" w:type="dxa"/>
            <w:vAlign w:val="center"/>
          </w:tcPr>
          <w:p w:rsidR="000D7143" w:rsidRPr="00E26D36" w:rsidRDefault="000D7143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ООО "АвисМед"</w:t>
            </w:r>
          </w:p>
        </w:tc>
        <w:tc>
          <w:tcPr>
            <w:tcW w:w="4678" w:type="dxa"/>
            <w:vAlign w:val="center"/>
          </w:tcPr>
          <w:p w:rsidR="000D7143" w:rsidRPr="00320E1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медицинского </w:t>
            </w:r>
            <w:proofErr w:type="gramStart"/>
            <w:r w:rsidRPr="00320E14">
              <w:rPr>
                <w:rFonts w:ascii="Times New Roman" w:hAnsi="Times New Roman" w:cs="Times New Roman"/>
                <w:sz w:val="24"/>
                <w:szCs w:val="24"/>
              </w:rPr>
              <w:t>интернет-магазина</w:t>
            </w:r>
            <w:proofErr w:type="gramEnd"/>
            <w:r w:rsidRPr="00320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>Avis-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>ed.ru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>, доступного для людей с инвалидностью</w:t>
            </w:r>
          </w:p>
        </w:tc>
        <w:tc>
          <w:tcPr>
            <w:tcW w:w="1701" w:type="dxa"/>
            <w:vAlign w:val="center"/>
          </w:tcPr>
          <w:p w:rsidR="000D7143" w:rsidRPr="004F3F54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491,25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551" w:type="dxa"/>
            <w:vAlign w:val="center"/>
          </w:tcPr>
          <w:p w:rsidR="000D7143" w:rsidRPr="00E26D36" w:rsidRDefault="000D7143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Баясхаланова Александра Мункуевна</w:t>
            </w:r>
          </w:p>
        </w:tc>
        <w:tc>
          <w:tcPr>
            <w:tcW w:w="4678" w:type="dxa"/>
            <w:vAlign w:val="center"/>
          </w:tcPr>
          <w:p w:rsidR="000D7143" w:rsidRPr="00320E1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студии красоты и запуск производства авторских </w:t>
            </w:r>
            <w:proofErr w:type="gramStart"/>
            <w:r w:rsidRPr="00320E14">
              <w:rPr>
                <w:rFonts w:ascii="Times New Roman" w:hAnsi="Times New Roman" w:cs="Times New Roman"/>
                <w:sz w:val="24"/>
                <w:szCs w:val="24"/>
              </w:rPr>
              <w:t>гель-лаков</w:t>
            </w:r>
            <w:proofErr w:type="gramEnd"/>
            <w:r w:rsidRPr="00320E14">
              <w:rPr>
                <w:rFonts w:ascii="Times New Roman" w:hAnsi="Times New Roman" w:cs="Times New Roman"/>
                <w:sz w:val="24"/>
                <w:szCs w:val="24"/>
              </w:rPr>
              <w:t xml:space="preserve"> для маникюра и педикюра</w:t>
            </w:r>
          </w:p>
        </w:tc>
        <w:tc>
          <w:tcPr>
            <w:tcW w:w="1701" w:type="dxa"/>
            <w:vAlign w:val="center"/>
          </w:tcPr>
          <w:p w:rsidR="000D7143" w:rsidRPr="004F3F54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«Лаборатория отдыха»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Туроператор внутреннего туризма по проведению туров и экскурсий в Забайкальском крае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1" w:type="dxa"/>
            <w:vAlign w:val="center"/>
          </w:tcPr>
          <w:p w:rsidR="000D7143" w:rsidRPr="00E26D36" w:rsidRDefault="000D7143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Черепанов Кирилл Вадимович</w:t>
            </w:r>
          </w:p>
        </w:tc>
        <w:tc>
          <w:tcPr>
            <w:tcW w:w="4678" w:type="dxa"/>
            <w:vAlign w:val="center"/>
          </w:tcPr>
          <w:p w:rsidR="000D7143" w:rsidRPr="00320E1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>Производство корпусной мебели</w:t>
            </w:r>
          </w:p>
        </w:tc>
        <w:tc>
          <w:tcPr>
            <w:tcW w:w="1701" w:type="dxa"/>
            <w:vAlign w:val="center"/>
          </w:tcPr>
          <w:p w:rsidR="000D7143" w:rsidRPr="004F3F54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Иванова Екатерина Станиславовна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Турагентство «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Центр горящих туров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ИП 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Минина Татьяна Сергеевна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 «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самореализации женщин в декрете и матерей-одиночек в г. Чита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Дорюнов Даши Саянович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Размещение караоке-будки с целью оказания развлекательных услуг в г. Чите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Козлова Алиса Андреевна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Интерактивный клуб 2TALK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Романовская Ксения Сергеевна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Создание школы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нансовой грамотности для детей «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ФинГрам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в г. Чита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551" w:type="dxa"/>
            <w:vAlign w:val="center"/>
          </w:tcPr>
          <w:p w:rsidR="000D7143" w:rsidRPr="00E26D36" w:rsidRDefault="000D7143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Покоева Юлия Дмитриевна</w:t>
            </w:r>
          </w:p>
        </w:tc>
        <w:tc>
          <w:tcPr>
            <w:tcW w:w="4678" w:type="dxa"/>
            <w:vAlign w:val="center"/>
          </w:tcPr>
          <w:p w:rsidR="000D7143" w:rsidRPr="00320E1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>Продажа товаров на платформе Wildberries</w:t>
            </w:r>
          </w:p>
        </w:tc>
        <w:tc>
          <w:tcPr>
            <w:tcW w:w="1701" w:type="dxa"/>
            <w:vAlign w:val="center"/>
          </w:tcPr>
          <w:p w:rsidR="000D7143" w:rsidRPr="004F3F54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492,498</w:t>
            </w:r>
          </w:p>
        </w:tc>
      </w:tr>
      <w:tr w:rsidR="000D7143" w:rsidRPr="00EC3F62" w:rsidTr="000D7143">
        <w:trPr>
          <w:cantSplit/>
          <w:trHeight w:val="323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551" w:type="dxa"/>
            <w:vAlign w:val="center"/>
          </w:tcPr>
          <w:p w:rsidR="000D7143" w:rsidRPr="00E26D36" w:rsidRDefault="000D7143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Захаренкова Виктория Сергеевна</w:t>
            </w:r>
          </w:p>
        </w:tc>
        <w:tc>
          <w:tcPr>
            <w:tcW w:w="4678" w:type="dxa"/>
            <w:vAlign w:val="center"/>
          </w:tcPr>
          <w:p w:rsidR="000D7143" w:rsidRPr="00320E1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деятельности магазина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«Ням-Ням»</w:t>
            </w: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 xml:space="preserve"> в пгт. Жирекен Чернышевского района</w:t>
            </w:r>
          </w:p>
        </w:tc>
        <w:tc>
          <w:tcPr>
            <w:tcW w:w="1701" w:type="dxa"/>
            <w:vAlign w:val="center"/>
          </w:tcPr>
          <w:p w:rsidR="000D7143" w:rsidRPr="004F3F54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126,252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1" w:type="dxa"/>
            <w:vAlign w:val="center"/>
          </w:tcPr>
          <w:p w:rsidR="000D7143" w:rsidRPr="00E26D36" w:rsidRDefault="000D7143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Кочев Руслан Владимирович</w:t>
            </w:r>
          </w:p>
        </w:tc>
        <w:tc>
          <w:tcPr>
            <w:tcW w:w="4678" w:type="dxa"/>
            <w:vAlign w:val="center"/>
          </w:tcPr>
          <w:p w:rsidR="000D7143" w:rsidRPr="00320E1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бизнеса по оказанию рекламных услуг посре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дством использования видеостоек</w:t>
            </w:r>
          </w:p>
        </w:tc>
        <w:tc>
          <w:tcPr>
            <w:tcW w:w="1701" w:type="dxa"/>
            <w:vAlign w:val="center"/>
          </w:tcPr>
          <w:p w:rsidR="000D7143" w:rsidRPr="004F3F54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551" w:type="dxa"/>
            <w:vAlign w:val="center"/>
          </w:tcPr>
          <w:p w:rsidR="000D7143" w:rsidRPr="00E26D36" w:rsidRDefault="000D7143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Щербаков Константин Федорович</w:t>
            </w:r>
          </w:p>
        </w:tc>
        <w:tc>
          <w:tcPr>
            <w:tcW w:w="4678" w:type="dxa"/>
            <w:vAlign w:val="center"/>
          </w:tcPr>
          <w:p w:rsidR="000D7143" w:rsidRPr="00320E1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бизнеса по оказанию услуг печати посредством использования вендинговых аппаратов</w:t>
            </w:r>
          </w:p>
        </w:tc>
        <w:tc>
          <w:tcPr>
            <w:tcW w:w="1701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0D7143" w:rsidRPr="00E26D36" w:rsidRDefault="000D7143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Цыпылов Кирилл Евгеньевич</w:t>
            </w:r>
          </w:p>
        </w:tc>
        <w:tc>
          <w:tcPr>
            <w:tcW w:w="4678" w:type="dxa"/>
            <w:vAlign w:val="center"/>
          </w:tcPr>
          <w:p w:rsidR="000D7143" w:rsidRPr="00320E1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>Открытие юридической фирмы</w:t>
            </w:r>
          </w:p>
        </w:tc>
        <w:tc>
          <w:tcPr>
            <w:tcW w:w="1701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Молчанов Виктор Степанович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Развитие магазина посуды Кастрюлька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Обеланова Варвара Александровна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Магази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корейской косметики «Мармелад»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551" w:type="dxa"/>
            <w:vAlign w:val="center"/>
          </w:tcPr>
          <w:p w:rsidR="000D7143" w:rsidRPr="00380EF4" w:rsidRDefault="000D7143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Русуниверсал»</w:t>
            </w:r>
          </w:p>
        </w:tc>
        <w:tc>
          <w:tcPr>
            <w:tcW w:w="4678" w:type="dxa"/>
            <w:vAlign w:val="center"/>
          </w:tcPr>
          <w:p w:rsidR="000D7143" w:rsidRPr="00380EF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Производство готовой еды и хлебобулочных изделий в г. Сретенск</w:t>
            </w:r>
          </w:p>
        </w:tc>
        <w:tc>
          <w:tcPr>
            <w:tcW w:w="1701" w:type="dxa"/>
            <w:vAlign w:val="center"/>
          </w:tcPr>
          <w:p w:rsidR="000D7143" w:rsidRPr="00FE4D90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551" w:type="dxa"/>
            <w:vAlign w:val="center"/>
          </w:tcPr>
          <w:p w:rsidR="000D7143" w:rsidRPr="00E26D36" w:rsidRDefault="000D7143" w:rsidP="0078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36">
              <w:rPr>
                <w:rFonts w:ascii="Times New Roman" w:hAnsi="Times New Roman" w:cs="Times New Roman"/>
                <w:sz w:val="20"/>
                <w:szCs w:val="20"/>
              </w:rPr>
              <w:t>ИП Каминская Дарья Максимовна</w:t>
            </w:r>
          </w:p>
        </w:tc>
        <w:tc>
          <w:tcPr>
            <w:tcW w:w="4678" w:type="dxa"/>
            <w:vAlign w:val="center"/>
          </w:tcPr>
          <w:p w:rsidR="000D7143" w:rsidRPr="00320E14" w:rsidRDefault="000D7143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 xml:space="preserve">Дизайн Бюро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«ЯРКО»</w:t>
            </w:r>
          </w:p>
        </w:tc>
        <w:tc>
          <w:tcPr>
            <w:tcW w:w="1701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7797" w:type="dxa"/>
            <w:gridSpan w:val="3"/>
            <w:vAlign w:val="center"/>
          </w:tcPr>
          <w:p w:rsidR="000D7143" w:rsidRPr="00892C10" w:rsidRDefault="000D7143" w:rsidP="00782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0D7143" w:rsidRDefault="000D7143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26 394,5462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D7143" w:rsidRDefault="000D7143" w:rsidP="0011057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0D7143" w:rsidRDefault="000D7143" w:rsidP="0011057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6051A0" w:rsidRPr="006051A0" w:rsidRDefault="00981D92" w:rsidP="0011057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______</w:t>
      </w:r>
      <w:r w:rsidR="0011057A" w:rsidRPr="00E7544E">
        <w:rPr>
          <w:rFonts w:ascii="Times New Roman" w:hAnsi="Times New Roman"/>
          <w:sz w:val="28"/>
        </w:rPr>
        <w:t>_______</w:t>
      </w:r>
    </w:p>
    <w:sectPr w:rsidR="006051A0" w:rsidRPr="006051A0" w:rsidSect="00DA164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22" w:rsidRDefault="00D12122" w:rsidP="001130ED">
      <w:pPr>
        <w:spacing w:after="0" w:line="240" w:lineRule="auto"/>
      </w:pPr>
      <w:r>
        <w:separator/>
      </w:r>
    </w:p>
  </w:endnote>
  <w:endnote w:type="continuationSeparator" w:id="0">
    <w:p w:rsidR="00D12122" w:rsidRDefault="00D12122" w:rsidP="0011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22" w:rsidRDefault="00D12122" w:rsidP="001130ED">
      <w:pPr>
        <w:spacing w:after="0" w:line="240" w:lineRule="auto"/>
      </w:pPr>
      <w:r>
        <w:separator/>
      </w:r>
    </w:p>
  </w:footnote>
  <w:footnote w:type="continuationSeparator" w:id="0">
    <w:p w:rsidR="00D12122" w:rsidRDefault="00D12122" w:rsidP="0011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24438"/>
      <w:docPartObj>
        <w:docPartGallery w:val="Page Numbers (Top of Page)"/>
        <w:docPartUnique/>
      </w:docPartObj>
    </w:sdtPr>
    <w:sdtEndPr/>
    <w:sdtContent>
      <w:p w:rsidR="00D12122" w:rsidRDefault="00D121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D94">
          <w:rPr>
            <w:noProof/>
          </w:rPr>
          <w:t>2</w:t>
        </w:r>
        <w:r>
          <w:fldChar w:fldCharType="end"/>
        </w:r>
      </w:p>
    </w:sdtContent>
  </w:sdt>
  <w:p w:rsidR="00D12122" w:rsidRDefault="00D121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8F"/>
    <w:rsid w:val="000300FE"/>
    <w:rsid w:val="00036667"/>
    <w:rsid w:val="00054A89"/>
    <w:rsid w:val="00067C1D"/>
    <w:rsid w:val="000813F8"/>
    <w:rsid w:val="00086938"/>
    <w:rsid w:val="00090D97"/>
    <w:rsid w:val="000D051E"/>
    <w:rsid w:val="000D7143"/>
    <w:rsid w:val="000D7E09"/>
    <w:rsid w:val="000E3B65"/>
    <w:rsid w:val="001019A7"/>
    <w:rsid w:val="00105C06"/>
    <w:rsid w:val="0011057A"/>
    <w:rsid w:val="001130ED"/>
    <w:rsid w:val="001A11B2"/>
    <w:rsid w:val="001A56E1"/>
    <w:rsid w:val="001C291D"/>
    <w:rsid w:val="001D044C"/>
    <w:rsid w:val="001E7C96"/>
    <w:rsid w:val="00250A42"/>
    <w:rsid w:val="00263EAF"/>
    <w:rsid w:val="00292A64"/>
    <w:rsid w:val="002A35BF"/>
    <w:rsid w:val="002B25F6"/>
    <w:rsid w:val="002E6E96"/>
    <w:rsid w:val="002F55C1"/>
    <w:rsid w:val="00306BA8"/>
    <w:rsid w:val="003164EC"/>
    <w:rsid w:val="003415DE"/>
    <w:rsid w:val="0036464C"/>
    <w:rsid w:val="003718B0"/>
    <w:rsid w:val="0037257D"/>
    <w:rsid w:val="00372CD6"/>
    <w:rsid w:val="003B01F1"/>
    <w:rsid w:val="00407E4D"/>
    <w:rsid w:val="00413D24"/>
    <w:rsid w:val="00413ED4"/>
    <w:rsid w:val="0041614F"/>
    <w:rsid w:val="0046207A"/>
    <w:rsid w:val="00473C43"/>
    <w:rsid w:val="004A403D"/>
    <w:rsid w:val="004B09CB"/>
    <w:rsid w:val="004B2F56"/>
    <w:rsid w:val="004F2107"/>
    <w:rsid w:val="004F240B"/>
    <w:rsid w:val="00517F7B"/>
    <w:rsid w:val="00523A3C"/>
    <w:rsid w:val="00552CB5"/>
    <w:rsid w:val="005550E0"/>
    <w:rsid w:val="00560A5F"/>
    <w:rsid w:val="00570AE5"/>
    <w:rsid w:val="00587179"/>
    <w:rsid w:val="00596BB6"/>
    <w:rsid w:val="005A1E8D"/>
    <w:rsid w:val="005B39A3"/>
    <w:rsid w:val="005B6B39"/>
    <w:rsid w:val="005E5336"/>
    <w:rsid w:val="005E67CD"/>
    <w:rsid w:val="006051A0"/>
    <w:rsid w:val="006051FF"/>
    <w:rsid w:val="00612495"/>
    <w:rsid w:val="00615FCD"/>
    <w:rsid w:val="0062298C"/>
    <w:rsid w:val="006236FB"/>
    <w:rsid w:val="00650137"/>
    <w:rsid w:val="0065638F"/>
    <w:rsid w:val="006B2241"/>
    <w:rsid w:val="006D030F"/>
    <w:rsid w:val="006E4894"/>
    <w:rsid w:val="006F18BE"/>
    <w:rsid w:val="006F429C"/>
    <w:rsid w:val="00702806"/>
    <w:rsid w:val="00712A42"/>
    <w:rsid w:val="007168A7"/>
    <w:rsid w:val="00732000"/>
    <w:rsid w:val="0075546D"/>
    <w:rsid w:val="00775256"/>
    <w:rsid w:val="00784052"/>
    <w:rsid w:val="00794F4D"/>
    <w:rsid w:val="007955AF"/>
    <w:rsid w:val="007A0543"/>
    <w:rsid w:val="007A3F49"/>
    <w:rsid w:val="007B3DEE"/>
    <w:rsid w:val="007D0748"/>
    <w:rsid w:val="007E16DC"/>
    <w:rsid w:val="007E7409"/>
    <w:rsid w:val="007F22B4"/>
    <w:rsid w:val="007F657A"/>
    <w:rsid w:val="00812A83"/>
    <w:rsid w:val="00833093"/>
    <w:rsid w:val="0084422C"/>
    <w:rsid w:val="00892C10"/>
    <w:rsid w:val="00897A36"/>
    <w:rsid w:val="00911217"/>
    <w:rsid w:val="009142DE"/>
    <w:rsid w:val="00921C75"/>
    <w:rsid w:val="009336DE"/>
    <w:rsid w:val="00937329"/>
    <w:rsid w:val="00951BB9"/>
    <w:rsid w:val="0096601F"/>
    <w:rsid w:val="00981D92"/>
    <w:rsid w:val="00986018"/>
    <w:rsid w:val="009A5160"/>
    <w:rsid w:val="009B25D0"/>
    <w:rsid w:val="009D7D94"/>
    <w:rsid w:val="009E79FB"/>
    <w:rsid w:val="00A02D01"/>
    <w:rsid w:val="00A12F0F"/>
    <w:rsid w:val="00A345B1"/>
    <w:rsid w:val="00A34F72"/>
    <w:rsid w:val="00A361B6"/>
    <w:rsid w:val="00A40A2D"/>
    <w:rsid w:val="00A56AD9"/>
    <w:rsid w:val="00A72740"/>
    <w:rsid w:val="00A77DC9"/>
    <w:rsid w:val="00AD4C9C"/>
    <w:rsid w:val="00AE1307"/>
    <w:rsid w:val="00AF1167"/>
    <w:rsid w:val="00B0793A"/>
    <w:rsid w:val="00B07B96"/>
    <w:rsid w:val="00B22981"/>
    <w:rsid w:val="00B47404"/>
    <w:rsid w:val="00B57CFC"/>
    <w:rsid w:val="00B67ED3"/>
    <w:rsid w:val="00B73DCD"/>
    <w:rsid w:val="00BB13CA"/>
    <w:rsid w:val="00BB6BF4"/>
    <w:rsid w:val="00BE3637"/>
    <w:rsid w:val="00BF5EF8"/>
    <w:rsid w:val="00C05F07"/>
    <w:rsid w:val="00C12649"/>
    <w:rsid w:val="00C237DC"/>
    <w:rsid w:val="00C37001"/>
    <w:rsid w:val="00C658E0"/>
    <w:rsid w:val="00C679F9"/>
    <w:rsid w:val="00C752FA"/>
    <w:rsid w:val="00C833C8"/>
    <w:rsid w:val="00C96F13"/>
    <w:rsid w:val="00CA6BB5"/>
    <w:rsid w:val="00CB04E7"/>
    <w:rsid w:val="00CB25ED"/>
    <w:rsid w:val="00CE743E"/>
    <w:rsid w:val="00D00FC0"/>
    <w:rsid w:val="00D12122"/>
    <w:rsid w:val="00D16AC5"/>
    <w:rsid w:val="00D269A8"/>
    <w:rsid w:val="00D3435E"/>
    <w:rsid w:val="00D526D9"/>
    <w:rsid w:val="00D67A7D"/>
    <w:rsid w:val="00D74CFB"/>
    <w:rsid w:val="00D84FD5"/>
    <w:rsid w:val="00D85FF6"/>
    <w:rsid w:val="00DA1642"/>
    <w:rsid w:val="00DD1A6F"/>
    <w:rsid w:val="00DE53BA"/>
    <w:rsid w:val="00DF30A2"/>
    <w:rsid w:val="00DF34EB"/>
    <w:rsid w:val="00E05B24"/>
    <w:rsid w:val="00E12F67"/>
    <w:rsid w:val="00E1566D"/>
    <w:rsid w:val="00E34284"/>
    <w:rsid w:val="00E55239"/>
    <w:rsid w:val="00E57BF9"/>
    <w:rsid w:val="00E63A62"/>
    <w:rsid w:val="00E654E8"/>
    <w:rsid w:val="00E657CB"/>
    <w:rsid w:val="00E70D19"/>
    <w:rsid w:val="00E820EC"/>
    <w:rsid w:val="00E94BB0"/>
    <w:rsid w:val="00E97C2B"/>
    <w:rsid w:val="00EA59B9"/>
    <w:rsid w:val="00EC35EF"/>
    <w:rsid w:val="00EC3F62"/>
    <w:rsid w:val="00ED012A"/>
    <w:rsid w:val="00EF5936"/>
    <w:rsid w:val="00F4083A"/>
    <w:rsid w:val="00F52AA8"/>
    <w:rsid w:val="00F651AD"/>
    <w:rsid w:val="00F84C1D"/>
    <w:rsid w:val="00FB5016"/>
    <w:rsid w:val="00FC4D3C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11057A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11057A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11057A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11057A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C527-028E-4512-928C-9036C163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пп</dc:creator>
  <cp:lastModifiedBy>пп</cp:lastModifiedBy>
  <cp:revision>14</cp:revision>
  <cp:lastPrinted>2021-11-15T08:13:00Z</cp:lastPrinted>
  <dcterms:created xsi:type="dcterms:W3CDTF">2021-11-12T05:01:00Z</dcterms:created>
  <dcterms:modified xsi:type="dcterms:W3CDTF">2022-12-12T11:18:00Z</dcterms:modified>
</cp:coreProperties>
</file>