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0171614" wp14:editId="00B6DB28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2931" w:rsidRPr="005D7FA8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5D7FA8">
        <w:rPr>
          <w:b/>
          <w:spacing w:val="-11"/>
          <w:sz w:val="33"/>
          <w:szCs w:val="33"/>
        </w:rPr>
        <w:t>ПРАВИТЕЛЬСТВО ЗАБАЙКАЛЬСКОГО КРАЯ</w:t>
      </w: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z w:val="2"/>
          <w:szCs w:val="2"/>
          <w:highlight w:val="yellow"/>
        </w:rPr>
      </w:pPr>
    </w:p>
    <w:p w:rsidR="00022931" w:rsidRDefault="00065E5B" w:rsidP="00022931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AB516A" w:rsidRDefault="00AB516A" w:rsidP="00022931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022931" w:rsidRDefault="00022931" w:rsidP="00022931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231290" w:rsidP="000229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7C11">
        <w:rPr>
          <w:b/>
          <w:sz w:val="28"/>
          <w:szCs w:val="28"/>
        </w:rPr>
        <w:t xml:space="preserve">внесении изменений в </w:t>
      </w:r>
      <w:r w:rsidR="004500F3">
        <w:rPr>
          <w:b/>
          <w:sz w:val="28"/>
          <w:szCs w:val="28"/>
        </w:rPr>
        <w:t>постановление</w:t>
      </w:r>
      <w:r w:rsidR="00167C11">
        <w:rPr>
          <w:b/>
          <w:sz w:val="28"/>
          <w:szCs w:val="28"/>
        </w:rPr>
        <w:t xml:space="preserve"> Правительс</w:t>
      </w:r>
      <w:r w:rsidR="00AB3A5E">
        <w:rPr>
          <w:b/>
          <w:sz w:val="28"/>
          <w:szCs w:val="28"/>
        </w:rPr>
        <w:t xml:space="preserve">тва Забайкальского края от 13 декабря </w:t>
      </w:r>
      <w:r w:rsidR="00167C11">
        <w:rPr>
          <w:b/>
          <w:sz w:val="28"/>
          <w:szCs w:val="28"/>
        </w:rPr>
        <w:t>2021</w:t>
      </w:r>
      <w:r w:rsidR="00AB3A5E">
        <w:rPr>
          <w:b/>
          <w:sz w:val="28"/>
          <w:szCs w:val="28"/>
        </w:rPr>
        <w:t xml:space="preserve"> </w:t>
      </w:r>
      <w:r w:rsidR="00167C11">
        <w:rPr>
          <w:b/>
          <w:sz w:val="28"/>
          <w:szCs w:val="28"/>
        </w:rPr>
        <w:t>г</w:t>
      </w:r>
      <w:r w:rsidR="00AB3A5E">
        <w:rPr>
          <w:b/>
          <w:sz w:val="28"/>
          <w:szCs w:val="28"/>
        </w:rPr>
        <w:t>ода</w:t>
      </w:r>
      <w:r w:rsidR="00167C11">
        <w:rPr>
          <w:b/>
          <w:sz w:val="28"/>
          <w:szCs w:val="28"/>
        </w:rPr>
        <w:t xml:space="preserve"> № 489</w:t>
      </w:r>
    </w:p>
    <w:p w:rsidR="00022931" w:rsidRDefault="00022931" w:rsidP="0002293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8450D4" w:rsidRDefault="00A90899" w:rsidP="00EE7F60">
      <w:pPr>
        <w:shd w:val="clear" w:color="auto" w:fill="FFFFFF"/>
        <w:ind w:left="-142" w:right="140" w:firstLine="426"/>
        <w:jc w:val="both"/>
        <w:rPr>
          <w:b/>
          <w:color w:val="000000"/>
          <w:spacing w:val="2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соответствии</w:t>
      </w:r>
      <w:r w:rsidR="008450D4">
        <w:rPr>
          <w:color w:val="000000"/>
          <w:spacing w:val="-4"/>
          <w:sz w:val="28"/>
          <w:szCs w:val="28"/>
        </w:rPr>
        <w:t xml:space="preserve"> с</w:t>
      </w:r>
      <w:r>
        <w:rPr>
          <w:color w:val="000000"/>
          <w:spacing w:val="-4"/>
          <w:sz w:val="28"/>
          <w:szCs w:val="28"/>
        </w:rPr>
        <w:t xml:space="preserve"> </w:t>
      </w:r>
      <w:r w:rsidR="008450D4">
        <w:rPr>
          <w:color w:val="000000"/>
          <w:spacing w:val="-4"/>
          <w:sz w:val="28"/>
          <w:szCs w:val="28"/>
        </w:rPr>
        <w:t xml:space="preserve">Федеральным </w:t>
      </w:r>
      <w:r w:rsidR="008450D4" w:rsidRPr="008450D4">
        <w:rPr>
          <w:color w:val="000000"/>
          <w:spacing w:val="-4"/>
          <w:sz w:val="28"/>
          <w:szCs w:val="28"/>
        </w:rPr>
        <w:t>закон</w:t>
      </w:r>
      <w:r w:rsidR="008450D4">
        <w:rPr>
          <w:color w:val="000000"/>
          <w:spacing w:val="-4"/>
          <w:sz w:val="28"/>
          <w:szCs w:val="28"/>
        </w:rPr>
        <w:t>ом</w:t>
      </w:r>
      <w:r w:rsidR="004500F3">
        <w:rPr>
          <w:color w:val="000000"/>
          <w:spacing w:val="-4"/>
          <w:sz w:val="28"/>
          <w:szCs w:val="28"/>
        </w:rPr>
        <w:t xml:space="preserve"> от 03 апреля 2023</w:t>
      </w:r>
      <w:r w:rsidR="00F47757">
        <w:rPr>
          <w:color w:val="000000"/>
          <w:spacing w:val="-4"/>
          <w:sz w:val="28"/>
          <w:szCs w:val="28"/>
        </w:rPr>
        <w:t xml:space="preserve"> года </w:t>
      </w:r>
      <w:r w:rsidR="004500F3">
        <w:rPr>
          <w:color w:val="000000"/>
          <w:spacing w:val="-4"/>
          <w:sz w:val="28"/>
          <w:szCs w:val="28"/>
        </w:rPr>
        <w:t>№ 108-ФЗ «</w:t>
      </w:r>
      <w:r w:rsidR="008450D4" w:rsidRPr="008450D4">
        <w:rPr>
          <w:color w:val="000000"/>
          <w:spacing w:val="-4"/>
          <w:sz w:val="28"/>
          <w:szCs w:val="28"/>
        </w:rPr>
        <w:t>О внесении</w:t>
      </w:r>
      <w:r w:rsidR="004500F3">
        <w:rPr>
          <w:color w:val="000000"/>
          <w:spacing w:val="-4"/>
          <w:sz w:val="28"/>
          <w:szCs w:val="28"/>
        </w:rPr>
        <w:t xml:space="preserve"> изменений в Федеральный закон «</w:t>
      </w:r>
      <w:r w:rsidR="008450D4" w:rsidRPr="008450D4">
        <w:rPr>
          <w:color w:val="000000"/>
          <w:spacing w:val="-4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4500F3">
        <w:rPr>
          <w:color w:val="000000"/>
          <w:spacing w:val="-4"/>
          <w:sz w:val="28"/>
          <w:szCs w:val="28"/>
        </w:rPr>
        <w:t>распития) алкогольной продукции»</w:t>
      </w:r>
      <w:r w:rsidR="008450D4">
        <w:rPr>
          <w:color w:val="000000"/>
          <w:spacing w:val="-4"/>
          <w:sz w:val="28"/>
          <w:szCs w:val="28"/>
        </w:rPr>
        <w:t xml:space="preserve">, </w:t>
      </w:r>
      <w:r w:rsidR="00147FFC">
        <w:rPr>
          <w:color w:val="000000"/>
          <w:spacing w:val="-4"/>
          <w:sz w:val="28"/>
          <w:szCs w:val="28"/>
        </w:rPr>
        <w:t xml:space="preserve">Правительство Забайкальского края </w:t>
      </w:r>
      <w:r w:rsidR="00022931" w:rsidRPr="00FF1EBB">
        <w:rPr>
          <w:b/>
          <w:color w:val="000000"/>
          <w:spacing w:val="28"/>
          <w:sz w:val="28"/>
          <w:szCs w:val="28"/>
        </w:rPr>
        <w:t>постановляет:</w:t>
      </w:r>
    </w:p>
    <w:p w:rsidR="008450D4" w:rsidRDefault="008450D4" w:rsidP="00EE7F60">
      <w:pPr>
        <w:shd w:val="clear" w:color="auto" w:fill="FFFFFF"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8450D4">
        <w:rPr>
          <w:color w:val="000000"/>
          <w:spacing w:val="-4"/>
          <w:sz w:val="28"/>
          <w:szCs w:val="28"/>
        </w:rPr>
        <w:t>Вне</w:t>
      </w:r>
      <w:r>
        <w:rPr>
          <w:color w:val="000000"/>
          <w:spacing w:val="-4"/>
          <w:sz w:val="28"/>
          <w:szCs w:val="28"/>
        </w:rPr>
        <w:t xml:space="preserve">сти </w:t>
      </w:r>
      <w:r w:rsidR="004500F3">
        <w:rPr>
          <w:color w:val="000000"/>
          <w:spacing w:val="-4"/>
          <w:sz w:val="28"/>
          <w:szCs w:val="28"/>
        </w:rPr>
        <w:t xml:space="preserve">в </w:t>
      </w:r>
      <w:r w:rsidR="00BB4EFB">
        <w:rPr>
          <w:color w:val="000000"/>
          <w:spacing w:val="-4"/>
          <w:sz w:val="28"/>
          <w:szCs w:val="28"/>
        </w:rPr>
        <w:t>Постановлени</w:t>
      </w:r>
      <w:r w:rsidR="004500F3">
        <w:rPr>
          <w:color w:val="000000"/>
          <w:spacing w:val="-4"/>
          <w:sz w:val="28"/>
          <w:szCs w:val="28"/>
        </w:rPr>
        <w:t>е</w:t>
      </w:r>
      <w:r w:rsidR="00BB4EFB" w:rsidRPr="00BB4EFB">
        <w:rPr>
          <w:color w:val="000000"/>
          <w:spacing w:val="-4"/>
          <w:sz w:val="28"/>
          <w:szCs w:val="28"/>
        </w:rPr>
        <w:t xml:space="preserve"> Правительства Забайкальского края</w:t>
      </w:r>
      <w:r w:rsidR="004500F3">
        <w:rPr>
          <w:color w:val="000000"/>
          <w:spacing w:val="-4"/>
          <w:sz w:val="28"/>
          <w:szCs w:val="28"/>
        </w:rPr>
        <w:t xml:space="preserve"> от 13 декабря </w:t>
      </w:r>
      <w:r w:rsidR="00AB3A5E">
        <w:rPr>
          <w:color w:val="000000"/>
          <w:spacing w:val="-4"/>
          <w:sz w:val="28"/>
          <w:szCs w:val="28"/>
        </w:rPr>
        <w:t>2021 года</w:t>
      </w:r>
      <w:r w:rsidR="00BB4EFB" w:rsidRPr="00BB4EFB">
        <w:rPr>
          <w:color w:val="000000"/>
          <w:spacing w:val="-4"/>
          <w:sz w:val="28"/>
          <w:szCs w:val="28"/>
        </w:rPr>
        <w:t xml:space="preserve"> № 489</w:t>
      </w:r>
      <w:r w:rsidR="00E726F1">
        <w:rPr>
          <w:color w:val="000000"/>
          <w:spacing w:val="-4"/>
          <w:sz w:val="28"/>
          <w:szCs w:val="28"/>
        </w:rPr>
        <w:t xml:space="preserve"> следующие изменения</w:t>
      </w:r>
      <w:r w:rsidR="00E726F1" w:rsidRPr="00E726F1">
        <w:rPr>
          <w:color w:val="000000"/>
          <w:spacing w:val="-4"/>
          <w:sz w:val="28"/>
          <w:szCs w:val="28"/>
        </w:rPr>
        <w:t>:</w:t>
      </w:r>
    </w:p>
    <w:p w:rsidR="004526AC" w:rsidRDefault="004500F3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изложить </w:t>
      </w:r>
      <w:r w:rsidR="004526AC">
        <w:rPr>
          <w:color w:val="000000"/>
          <w:spacing w:val="-4"/>
          <w:sz w:val="28"/>
          <w:szCs w:val="28"/>
        </w:rPr>
        <w:t xml:space="preserve">подпункт </w:t>
      </w:r>
      <w:r w:rsidR="00E726F1">
        <w:rPr>
          <w:color w:val="000000"/>
          <w:spacing w:val="-4"/>
          <w:sz w:val="28"/>
          <w:szCs w:val="28"/>
        </w:rPr>
        <w:t>2 п</w:t>
      </w:r>
      <w:r w:rsidR="004526AC">
        <w:rPr>
          <w:color w:val="000000"/>
          <w:spacing w:val="-4"/>
          <w:sz w:val="28"/>
          <w:szCs w:val="28"/>
        </w:rPr>
        <w:t xml:space="preserve">ункта 2 раздела </w:t>
      </w:r>
      <w:r w:rsidR="00E726F1">
        <w:rPr>
          <w:color w:val="000000"/>
          <w:spacing w:val="-4"/>
          <w:sz w:val="28"/>
          <w:szCs w:val="28"/>
        </w:rPr>
        <w:t>1</w:t>
      </w:r>
      <w:r w:rsidRPr="004500F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 следующей редакции</w:t>
      </w:r>
      <w:r w:rsidR="004526AC" w:rsidRPr="004526AC">
        <w:rPr>
          <w:color w:val="000000"/>
          <w:spacing w:val="-4"/>
          <w:sz w:val="28"/>
          <w:szCs w:val="28"/>
        </w:rPr>
        <w:t>:</w:t>
      </w:r>
      <w:r w:rsidR="004526AC">
        <w:rPr>
          <w:color w:val="000000"/>
          <w:spacing w:val="-4"/>
          <w:sz w:val="28"/>
          <w:szCs w:val="28"/>
        </w:rPr>
        <w:t xml:space="preserve"> </w:t>
      </w:r>
    </w:p>
    <w:p w:rsidR="00326564" w:rsidRDefault="004526AC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«2) </w:t>
      </w:r>
      <w:r w:rsidRPr="00553482">
        <w:rPr>
          <w:color w:val="000000"/>
          <w:spacing w:val="-4"/>
          <w:sz w:val="28"/>
          <w:szCs w:val="28"/>
        </w:rPr>
        <w:t xml:space="preserve">организациями, индивидуальными предпринимателями -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</w:t>
      </w:r>
      <w:proofErr w:type="gramStart"/>
      <w:r w:rsidRPr="00553482">
        <w:rPr>
          <w:color w:val="000000"/>
          <w:spacing w:val="-4"/>
          <w:sz w:val="28"/>
          <w:szCs w:val="28"/>
        </w:rPr>
        <w:t xml:space="preserve">установленных </w:t>
      </w:r>
      <w:r w:rsidR="004500F3">
        <w:rPr>
          <w:color w:val="000000"/>
          <w:spacing w:val="-4"/>
          <w:sz w:val="28"/>
          <w:szCs w:val="28"/>
        </w:rPr>
        <w:t>статьей 16 Федерального закона №</w:t>
      </w:r>
      <w:r w:rsidRPr="00553482">
        <w:rPr>
          <w:color w:val="000000"/>
          <w:spacing w:val="-4"/>
          <w:sz w:val="28"/>
          <w:szCs w:val="28"/>
        </w:rPr>
        <w:t xml:space="preserve">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</w:t>
      </w:r>
      <w:r w:rsidR="007C5B82">
        <w:rPr>
          <w:color w:val="000000"/>
          <w:spacing w:val="-4"/>
          <w:sz w:val="28"/>
          <w:szCs w:val="28"/>
        </w:rPr>
        <w:t xml:space="preserve">ествляющими ее розничную продаж, </w:t>
      </w:r>
      <w:r w:rsidR="007C5B82" w:rsidRPr="00553482">
        <w:rPr>
          <w:color w:val="000000"/>
          <w:spacing w:val="-4"/>
          <w:sz w:val="28"/>
          <w:szCs w:val="28"/>
        </w:rPr>
        <w:t xml:space="preserve">установление порядка ведения реестра производителей пива и пивных напитков, сидра, </w:t>
      </w:r>
      <w:proofErr w:type="spellStart"/>
      <w:r w:rsidR="007C5B82" w:rsidRPr="00553482">
        <w:rPr>
          <w:color w:val="000000"/>
          <w:spacing w:val="-4"/>
          <w:sz w:val="28"/>
          <w:szCs w:val="28"/>
        </w:rPr>
        <w:t>пуаре</w:t>
      </w:r>
      <w:proofErr w:type="spellEnd"/>
      <w:r w:rsidR="007C5B82" w:rsidRPr="00553482">
        <w:rPr>
          <w:color w:val="000000"/>
          <w:spacing w:val="-4"/>
          <w:sz w:val="28"/>
          <w:szCs w:val="28"/>
        </w:rPr>
        <w:t>, медовухи и ведение такого реестра</w:t>
      </w:r>
      <w:r w:rsidRPr="00553482">
        <w:rPr>
          <w:color w:val="000000"/>
          <w:spacing w:val="-4"/>
          <w:sz w:val="28"/>
          <w:szCs w:val="28"/>
        </w:rPr>
        <w:t>, за исключением обязательных требований, установл</w:t>
      </w:r>
      <w:r w:rsidR="007C5B82">
        <w:rPr>
          <w:color w:val="000000"/>
          <w:spacing w:val="-4"/>
          <w:sz w:val="28"/>
          <w:szCs w:val="28"/>
        </w:rPr>
        <w:t>енных техническими регламентами</w:t>
      </w:r>
      <w:r w:rsidR="007C5B82" w:rsidRPr="00553482">
        <w:rPr>
          <w:color w:val="000000"/>
          <w:spacing w:val="-4"/>
          <w:sz w:val="28"/>
          <w:szCs w:val="28"/>
        </w:rPr>
        <w:t>».</w:t>
      </w:r>
      <w:r w:rsidRPr="00553482"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87511C" w:rsidRPr="00034F6B" w:rsidRDefault="006F62AC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A53B4C">
        <w:rPr>
          <w:color w:val="000000"/>
          <w:spacing w:val="-4"/>
          <w:sz w:val="28"/>
          <w:szCs w:val="28"/>
        </w:rPr>
        <w:t>Изложить</w:t>
      </w:r>
      <w:r w:rsidR="00AB3A5E">
        <w:rPr>
          <w:color w:val="000000"/>
          <w:spacing w:val="-4"/>
          <w:sz w:val="28"/>
          <w:szCs w:val="28"/>
        </w:rPr>
        <w:t xml:space="preserve"> пункт</w:t>
      </w:r>
      <w:r w:rsidR="00A53B4C">
        <w:rPr>
          <w:color w:val="000000"/>
          <w:spacing w:val="-4"/>
          <w:sz w:val="28"/>
          <w:szCs w:val="28"/>
        </w:rPr>
        <w:t xml:space="preserve"> 6 раздела</w:t>
      </w:r>
      <w:r>
        <w:rPr>
          <w:color w:val="000000"/>
          <w:spacing w:val="-4"/>
          <w:sz w:val="28"/>
          <w:szCs w:val="28"/>
        </w:rPr>
        <w:t xml:space="preserve"> 1</w:t>
      </w:r>
      <w:r w:rsidR="00034F6B">
        <w:rPr>
          <w:color w:val="000000"/>
          <w:spacing w:val="-4"/>
          <w:sz w:val="28"/>
          <w:szCs w:val="28"/>
        </w:rPr>
        <w:t xml:space="preserve"> в следующей редакции</w:t>
      </w:r>
      <w:r w:rsidR="00034F6B" w:rsidRPr="00034F6B">
        <w:rPr>
          <w:color w:val="000000"/>
          <w:spacing w:val="-4"/>
          <w:sz w:val="28"/>
          <w:szCs w:val="28"/>
        </w:rPr>
        <w:t>:</w:t>
      </w:r>
    </w:p>
    <w:p w:rsidR="006F62AC" w:rsidRPr="006F62AC" w:rsidRDefault="006F62AC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«6) </w:t>
      </w:r>
      <w:r w:rsidRPr="006F62AC">
        <w:rPr>
          <w:color w:val="000000"/>
          <w:spacing w:val="-4"/>
          <w:sz w:val="28"/>
          <w:szCs w:val="28"/>
        </w:rPr>
        <w:t>Должностными лицами контрольного (надзорного) органа, осуществляющими региональный государственный контроль (надзор) (далее также - инспекторы), являются:</w:t>
      </w:r>
      <w:proofErr w:type="gramEnd"/>
    </w:p>
    <w:p w:rsidR="006F62AC" w:rsidRDefault="006F62AC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6F62AC">
        <w:rPr>
          <w:color w:val="000000"/>
          <w:spacing w:val="-4"/>
          <w:sz w:val="28"/>
          <w:szCs w:val="28"/>
        </w:rPr>
        <w:t>1) руководитель контрольного (надзорного) органа;</w:t>
      </w:r>
    </w:p>
    <w:p w:rsidR="00115197" w:rsidRPr="00416BEA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416BEA">
        <w:rPr>
          <w:color w:val="000000"/>
          <w:spacing w:val="-4"/>
          <w:sz w:val="28"/>
          <w:szCs w:val="28"/>
        </w:rPr>
        <w:t>2</w:t>
      </w:r>
      <w:r w:rsidR="006B797E" w:rsidRPr="00416BEA">
        <w:rPr>
          <w:color w:val="000000"/>
          <w:spacing w:val="-4"/>
          <w:sz w:val="28"/>
          <w:szCs w:val="28"/>
        </w:rPr>
        <w:t>)</w:t>
      </w:r>
      <w:r w:rsidR="004D5DC3" w:rsidRPr="00416BEA">
        <w:rPr>
          <w:color w:val="000000"/>
          <w:spacing w:val="-4"/>
          <w:sz w:val="28"/>
          <w:szCs w:val="28"/>
        </w:rPr>
        <w:t xml:space="preserve"> </w:t>
      </w:r>
      <w:r w:rsidR="00115197" w:rsidRPr="00416BEA">
        <w:rPr>
          <w:color w:val="000000"/>
          <w:spacing w:val="-4"/>
          <w:sz w:val="28"/>
          <w:szCs w:val="28"/>
        </w:rPr>
        <w:t>заместитель руководителя – начальник отдела декларирования контрольного (надзорного) органа</w:t>
      </w:r>
      <w:r w:rsidR="00C038EA" w:rsidRPr="00416BEA">
        <w:rPr>
          <w:color w:val="000000"/>
          <w:spacing w:val="-4"/>
          <w:sz w:val="28"/>
          <w:szCs w:val="28"/>
        </w:rPr>
        <w:t>;</w:t>
      </w:r>
    </w:p>
    <w:p w:rsidR="006F62AC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416BEA">
        <w:rPr>
          <w:color w:val="000000"/>
          <w:spacing w:val="-4"/>
          <w:sz w:val="28"/>
          <w:szCs w:val="28"/>
        </w:rPr>
        <w:t>3</w:t>
      </w:r>
      <w:r w:rsidR="006F62AC" w:rsidRPr="00416BEA">
        <w:rPr>
          <w:color w:val="000000"/>
          <w:spacing w:val="-4"/>
          <w:sz w:val="28"/>
          <w:szCs w:val="28"/>
        </w:rPr>
        <w:t>) заместитель</w:t>
      </w:r>
      <w:r w:rsidR="006F62AC" w:rsidRPr="006F62AC">
        <w:rPr>
          <w:color w:val="000000"/>
          <w:spacing w:val="-4"/>
          <w:sz w:val="28"/>
          <w:szCs w:val="28"/>
        </w:rPr>
        <w:t xml:space="preserve"> руководителя контрольного (надзорного) органа;</w:t>
      </w:r>
    </w:p>
    <w:p w:rsidR="006F62AC" w:rsidRPr="006F62AC" w:rsidRDefault="00A55AF8" w:rsidP="0028699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4</w:t>
      </w:r>
      <w:r w:rsidR="00286990">
        <w:rPr>
          <w:color w:val="000000"/>
          <w:spacing w:val="-4"/>
          <w:sz w:val="28"/>
          <w:szCs w:val="28"/>
        </w:rPr>
        <w:t xml:space="preserve">) начальник отдела </w:t>
      </w:r>
      <w:proofErr w:type="gramStart"/>
      <w:r w:rsidR="00286990">
        <w:rPr>
          <w:color w:val="000000"/>
          <w:spacing w:val="-4"/>
          <w:sz w:val="28"/>
          <w:szCs w:val="28"/>
        </w:rPr>
        <w:t xml:space="preserve">контроля </w:t>
      </w:r>
      <w:r w:rsidR="006F62AC" w:rsidRPr="006F62AC">
        <w:rPr>
          <w:color w:val="000000"/>
          <w:spacing w:val="-4"/>
          <w:sz w:val="28"/>
          <w:szCs w:val="28"/>
        </w:rPr>
        <w:t>за</w:t>
      </w:r>
      <w:proofErr w:type="gramEnd"/>
      <w:r w:rsidR="006F62AC" w:rsidRPr="006F62AC">
        <w:rPr>
          <w:color w:val="000000"/>
          <w:spacing w:val="-4"/>
          <w:sz w:val="28"/>
          <w:szCs w:val="28"/>
        </w:rPr>
        <w:t xml:space="preserve"> розничной продажей алкогольной продукции контрольного (надзорного) органа;</w:t>
      </w:r>
    </w:p>
    <w:p w:rsid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6F62AC" w:rsidRPr="006F62AC">
        <w:rPr>
          <w:color w:val="000000"/>
          <w:spacing w:val="-4"/>
          <w:sz w:val="28"/>
          <w:szCs w:val="28"/>
        </w:rPr>
        <w:t xml:space="preserve">) заместитель начальника отдела </w:t>
      </w:r>
      <w:proofErr w:type="gramStart"/>
      <w:r w:rsidR="006F62AC" w:rsidRPr="006F62AC">
        <w:rPr>
          <w:color w:val="000000"/>
          <w:spacing w:val="-4"/>
          <w:sz w:val="28"/>
          <w:szCs w:val="28"/>
        </w:rPr>
        <w:t>контроля за</w:t>
      </w:r>
      <w:proofErr w:type="gramEnd"/>
      <w:r w:rsidR="006F62AC" w:rsidRPr="006F62AC">
        <w:rPr>
          <w:color w:val="000000"/>
          <w:spacing w:val="-4"/>
          <w:sz w:val="28"/>
          <w:szCs w:val="28"/>
        </w:rPr>
        <w:t xml:space="preserve"> розничной продажей алкогольной продукции контрольного (надзорного) органа;</w:t>
      </w:r>
    </w:p>
    <w:p w:rsidR="008D7903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53B4C">
        <w:rPr>
          <w:color w:val="000000"/>
          <w:spacing w:val="-4"/>
          <w:sz w:val="28"/>
          <w:szCs w:val="28"/>
        </w:rPr>
        <w:t>) в</w:t>
      </w:r>
      <w:r w:rsidR="008D7903">
        <w:rPr>
          <w:color w:val="000000"/>
          <w:spacing w:val="-4"/>
          <w:sz w:val="28"/>
          <w:szCs w:val="28"/>
        </w:rPr>
        <w:t xml:space="preserve">едущий </w:t>
      </w:r>
      <w:r w:rsidR="008D7903" w:rsidRPr="006F62AC">
        <w:rPr>
          <w:color w:val="000000"/>
          <w:spacing w:val="-4"/>
          <w:sz w:val="28"/>
          <w:szCs w:val="28"/>
        </w:rPr>
        <w:t xml:space="preserve">консультант отдела </w:t>
      </w:r>
      <w:proofErr w:type="gramStart"/>
      <w:r w:rsidR="008D7903" w:rsidRPr="006F62AC">
        <w:rPr>
          <w:color w:val="000000"/>
          <w:spacing w:val="-4"/>
          <w:sz w:val="28"/>
          <w:szCs w:val="28"/>
        </w:rPr>
        <w:t>контроля за</w:t>
      </w:r>
      <w:proofErr w:type="gramEnd"/>
      <w:r w:rsidR="008D7903" w:rsidRPr="006F62AC">
        <w:rPr>
          <w:color w:val="000000"/>
          <w:spacing w:val="-4"/>
          <w:sz w:val="28"/>
          <w:szCs w:val="28"/>
        </w:rPr>
        <w:t xml:space="preserve"> розничной продажей алкогольной продукции ко</w:t>
      </w:r>
      <w:r w:rsidR="008D7903">
        <w:rPr>
          <w:color w:val="000000"/>
          <w:spacing w:val="-4"/>
          <w:sz w:val="28"/>
          <w:szCs w:val="28"/>
        </w:rPr>
        <w:t>нтрольного (надзорного) органа;</w:t>
      </w:r>
    </w:p>
    <w:p w:rsidR="006F62AC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6F62AC" w:rsidRPr="006F62AC">
        <w:rPr>
          <w:color w:val="000000"/>
          <w:spacing w:val="-4"/>
          <w:sz w:val="28"/>
          <w:szCs w:val="28"/>
        </w:rPr>
        <w:t xml:space="preserve">) консультант отдела </w:t>
      </w:r>
      <w:proofErr w:type="gramStart"/>
      <w:r w:rsidR="006F62AC" w:rsidRPr="006F62AC">
        <w:rPr>
          <w:color w:val="000000"/>
          <w:spacing w:val="-4"/>
          <w:sz w:val="28"/>
          <w:szCs w:val="28"/>
        </w:rPr>
        <w:t>контроля за</w:t>
      </w:r>
      <w:proofErr w:type="gramEnd"/>
      <w:r w:rsidR="006F62AC" w:rsidRPr="006F62AC">
        <w:rPr>
          <w:color w:val="000000"/>
          <w:spacing w:val="-4"/>
          <w:sz w:val="28"/>
          <w:szCs w:val="28"/>
        </w:rPr>
        <w:t xml:space="preserve"> розничной продажей алкогольной продукции контрольного (надзорного) органа;</w:t>
      </w:r>
    </w:p>
    <w:p w:rsidR="006F62AC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6F62AC">
        <w:rPr>
          <w:color w:val="000000"/>
          <w:spacing w:val="-4"/>
          <w:sz w:val="28"/>
          <w:szCs w:val="28"/>
        </w:rPr>
        <w:t xml:space="preserve">) ведущий </w:t>
      </w:r>
      <w:r w:rsidR="006F62AC" w:rsidRPr="006F62AC">
        <w:rPr>
          <w:color w:val="000000"/>
          <w:spacing w:val="-4"/>
          <w:sz w:val="28"/>
          <w:szCs w:val="28"/>
        </w:rPr>
        <w:t>консультант отдела декларирования розничной продажи алкогольной продукции контрольного (надзорного) органа;</w:t>
      </w:r>
      <w:r w:rsidR="006F62AC">
        <w:rPr>
          <w:color w:val="000000"/>
          <w:spacing w:val="-4"/>
          <w:sz w:val="28"/>
          <w:szCs w:val="28"/>
        </w:rPr>
        <w:t xml:space="preserve"> </w:t>
      </w:r>
    </w:p>
    <w:p w:rsidR="006F62AC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9</w:t>
      </w:r>
      <w:r w:rsidR="006F62AC" w:rsidRPr="006F62AC">
        <w:rPr>
          <w:color w:val="000000"/>
          <w:spacing w:val="-4"/>
          <w:sz w:val="28"/>
          <w:szCs w:val="28"/>
        </w:rPr>
        <w:t>) консультант отдела декларирования розничной продажи алкогольной продукции контрольного (надзорного) органа;</w:t>
      </w:r>
    </w:p>
    <w:p w:rsidR="006F62AC" w:rsidRPr="006F62AC" w:rsidRDefault="00A55AF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</w:t>
      </w:r>
      <w:r w:rsidR="006F62AC" w:rsidRPr="006F62AC">
        <w:rPr>
          <w:color w:val="000000"/>
          <w:spacing w:val="-4"/>
          <w:sz w:val="28"/>
          <w:szCs w:val="28"/>
        </w:rPr>
        <w:t>) заведующий отделом надзора за соблюдением обязательных требований оборота алкогольной и спиртосодержащей продукции контрольного (надзорного) органа;</w:t>
      </w:r>
    </w:p>
    <w:p w:rsidR="00A857FD" w:rsidRDefault="00A55AF8" w:rsidP="0028699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="006F62AC" w:rsidRPr="006F62AC">
        <w:rPr>
          <w:color w:val="000000"/>
          <w:spacing w:val="-4"/>
          <w:sz w:val="28"/>
          <w:szCs w:val="28"/>
        </w:rPr>
        <w:t>) должностные лица контрольного (надзорного) органа ведущей и старшей групп должностей к</w:t>
      </w:r>
      <w:r>
        <w:rPr>
          <w:color w:val="000000"/>
          <w:spacing w:val="-4"/>
          <w:sz w:val="28"/>
          <w:szCs w:val="28"/>
        </w:rPr>
        <w:t>атегории «специалисты»</w:t>
      </w:r>
      <w:r w:rsidR="006F62AC" w:rsidRPr="006F62AC">
        <w:rPr>
          <w:color w:val="000000"/>
          <w:spacing w:val="-4"/>
          <w:sz w:val="28"/>
          <w:szCs w:val="28"/>
        </w:rPr>
        <w:t>, в должностные обязанности которых в соответствии с настоящим Положением, а также должностным регламентом входит осуществление полномочий по региональному государственному контролю (надзору).</w:t>
      </w:r>
    </w:p>
    <w:p w:rsidR="00A857FD" w:rsidRDefault="008F046B" w:rsidP="006E5A98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Изложить </w:t>
      </w:r>
      <w:r w:rsidR="006E5A98">
        <w:rPr>
          <w:color w:val="000000"/>
          <w:spacing w:val="-4"/>
          <w:sz w:val="28"/>
          <w:szCs w:val="28"/>
        </w:rPr>
        <w:t>пере</w:t>
      </w:r>
      <w:r w:rsidR="00E64967">
        <w:rPr>
          <w:color w:val="000000"/>
          <w:spacing w:val="-4"/>
          <w:sz w:val="28"/>
          <w:szCs w:val="28"/>
        </w:rPr>
        <w:t>чень индикаторов риска нарушений</w:t>
      </w:r>
      <w:r w:rsidR="006E5A98">
        <w:rPr>
          <w:color w:val="000000"/>
          <w:spacing w:val="-4"/>
          <w:sz w:val="28"/>
          <w:szCs w:val="28"/>
        </w:rPr>
        <w:t xml:space="preserve"> обязательных требований в области розничной продажи алкогольной и спиртосодержащей продукции </w:t>
      </w:r>
      <w:r w:rsidR="00E64967">
        <w:rPr>
          <w:color w:val="000000"/>
          <w:spacing w:val="-4"/>
          <w:sz w:val="28"/>
          <w:szCs w:val="28"/>
        </w:rPr>
        <w:t>приложения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 № 3 к Положению 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</w:t>
      </w:r>
      <w:r w:rsidR="00034F6B">
        <w:rPr>
          <w:color w:val="000000"/>
          <w:spacing w:val="-4"/>
          <w:sz w:val="28"/>
          <w:szCs w:val="28"/>
        </w:rPr>
        <w:t xml:space="preserve"> в следующей редакции</w:t>
      </w:r>
      <w:r w:rsidR="00034F6B" w:rsidRPr="00034F6B">
        <w:rPr>
          <w:color w:val="000000"/>
          <w:spacing w:val="-4"/>
          <w:sz w:val="28"/>
          <w:szCs w:val="28"/>
        </w:rPr>
        <w:t>:</w:t>
      </w:r>
      <w:r w:rsidR="00DB710A">
        <w:rPr>
          <w:color w:val="000000"/>
          <w:spacing w:val="-4"/>
          <w:sz w:val="28"/>
          <w:szCs w:val="28"/>
        </w:rPr>
        <w:t xml:space="preserve"> </w:t>
      </w:r>
    </w:p>
    <w:p w:rsidR="00034F6B" w:rsidRDefault="006E5A9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«</w:t>
      </w:r>
      <w:r w:rsidR="00034F6B">
        <w:rPr>
          <w:color w:val="000000"/>
          <w:spacing w:val="-4"/>
          <w:sz w:val="28"/>
          <w:szCs w:val="28"/>
        </w:rPr>
        <w:t xml:space="preserve">1) </w:t>
      </w:r>
      <w:r w:rsidR="00034F6B" w:rsidRPr="00034F6B">
        <w:rPr>
          <w:color w:val="000000"/>
          <w:spacing w:val="-4"/>
          <w:sz w:val="28"/>
          <w:szCs w:val="28"/>
        </w:rPr>
        <w:t xml:space="preserve">Поступление в Региональную службу по тарифам и ценообразованию Забайкальского края (далее - контрольный (надзорный) орган) в течение </w:t>
      </w:r>
      <w:r w:rsidR="00AC727E">
        <w:rPr>
          <w:color w:val="000000"/>
          <w:spacing w:val="-4"/>
          <w:sz w:val="28"/>
          <w:szCs w:val="28"/>
        </w:rPr>
        <w:t>квартала</w:t>
      </w:r>
      <w:r w:rsidR="00034F6B" w:rsidRPr="00034F6B">
        <w:rPr>
          <w:color w:val="000000"/>
          <w:spacing w:val="-4"/>
          <w:sz w:val="28"/>
          <w:szCs w:val="28"/>
        </w:rPr>
        <w:t xml:space="preserve"> более трех обращений от граждан, юридических лиц, индивидуальных предпринимателей, средств массовой информации,</w:t>
      </w:r>
      <w:r w:rsidR="00AB3A5E">
        <w:rPr>
          <w:color w:val="000000"/>
          <w:spacing w:val="-4"/>
          <w:sz w:val="28"/>
          <w:szCs w:val="28"/>
        </w:rPr>
        <w:t xml:space="preserve"> иных государственных органов</w:t>
      </w:r>
      <w:r w:rsidR="00DB710A">
        <w:rPr>
          <w:color w:val="000000"/>
          <w:spacing w:val="-4"/>
          <w:sz w:val="28"/>
          <w:szCs w:val="28"/>
        </w:rPr>
        <w:t>,</w:t>
      </w:r>
      <w:r w:rsidR="00034F6B" w:rsidRPr="00034F6B">
        <w:rPr>
          <w:color w:val="000000"/>
          <w:spacing w:val="-4"/>
          <w:sz w:val="28"/>
          <w:szCs w:val="28"/>
        </w:rPr>
        <w:t xml:space="preserve"> содержащих сведения о нарушении контролируемыми лицами обязательных требований, оценка соблюдения которых является предметом регионального государственного контроля (надзора) в области розничной продажи алкогольной и спиртосодержащей продукции (далее - региональный</w:t>
      </w:r>
      <w:proofErr w:type="gramEnd"/>
      <w:r w:rsidR="00034F6B" w:rsidRPr="00034F6B">
        <w:rPr>
          <w:color w:val="000000"/>
          <w:spacing w:val="-4"/>
          <w:sz w:val="28"/>
          <w:szCs w:val="28"/>
        </w:rPr>
        <w:t xml:space="preserve"> государственный контроль (надзор)).</w:t>
      </w:r>
    </w:p>
    <w:p w:rsidR="006E5A98" w:rsidRPr="00DF5801" w:rsidRDefault="006E5A98" w:rsidP="006E5A98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FE2DA5">
        <w:rPr>
          <w:color w:val="000000"/>
          <w:spacing w:val="-4"/>
          <w:sz w:val="28"/>
          <w:szCs w:val="28"/>
        </w:rPr>
        <w:t>2)</w:t>
      </w:r>
      <w:r>
        <w:rPr>
          <w:color w:val="000000"/>
          <w:spacing w:val="-4"/>
          <w:sz w:val="28"/>
          <w:szCs w:val="28"/>
        </w:rPr>
        <w:t xml:space="preserve"> </w:t>
      </w:r>
      <w:r w:rsidRPr="00DF5801">
        <w:rPr>
          <w:color w:val="000000"/>
          <w:spacing w:val="-4"/>
          <w:sz w:val="28"/>
          <w:szCs w:val="28"/>
        </w:rPr>
        <w:t>Неоднократное направление в адрес подконтрольного субъекта предостережений о недопустимости нарушения обязательных требований в области розничной продажи алкогольной и спиртосодержащей продукции за пе</w:t>
      </w:r>
      <w:r>
        <w:rPr>
          <w:color w:val="000000"/>
          <w:spacing w:val="-4"/>
          <w:sz w:val="28"/>
          <w:szCs w:val="28"/>
        </w:rPr>
        <w:t>риод времени, равный одному кварталу.</w:t>
      </w:r>
    </w:p>
    <w:p w:rsidR="00DB710A" w:rsidRDefault="006E5A98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 w:rsidRPr="00FE2DA5">
        <w:rPr>
          <w:color w:val="000000"/>
          <w:spacing w:val="-4"/>
          <w:sz w:val="28"/>
          <w:szCs w:val="28"/>
        </w:rPr>
        <w:t>3</w:t>
      </w:r>
      <w:r w:rsidR="00DF5801" w:rsidRPr="00FE2DA5">
        <w:rPr>
          <w:color w:val="000000"/>
          <w:spacing w:val="-4"/>
          <w:sz w:val="28"/>
          <w:szCs w:val="28"/>
        </w:rPr>
        <w:t>)</w:t>
      </w:r>
      <w:r w:rsidR="00DF5801">
        <w:rPr>
          <w:color w:val="000000"/>
          <w:spacing w:val="-4"/>
          <w:sz w:val="28"/>
          <w:szCs w:val="28"/>
        </w:rPr>
        <w:t xml:space="preserve"> </w:t>
      </w:r>
      <w:r w:rsidR="00DB710A" w:rsidRPr="00DF5801">
        <w:rPr>
          <w:color w:val="000000"/>
          <w:spacing w:val="-4"/>
          <w:sz w:val="28"/>
          <w:szCs w:val="28"/>
        </w:rPr>
        <w:t>Отсутствие информации о закупке маркированной алкогольной продукции в Единой государственной автоматизированной системе (далее - ЕГАИС)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</w:t>
      </w:r>
      <w:r w:rsidR="00DB710A">
        <w:rPr>
          <w:color w:val="000000"/>
          <w:spacing w:val="-4"/>
          <w:sz w:val="28"/>
          <w:szCs w:val="28"/>
        </w:rPr>
        <w:t>ния, за период времени, равный шести</w:t>
      </w:r>
      <w:r w:rsidR="00DB710A" w:rsidRPr="00DF5801">
        <w:rPr>
          <w:color w:val="000000"/>
          <w:spacing w:val="-4"/>
          <w:sz w:val="28"/>
          <w:szCs w:val="28"/>
        </w:rPr>
        <w:t xml:space="preserve"> месяцам.</w:t>
      </w:r>
    </w:p>
    <w:p w:rsidR="00DF5801" w:rsidRDefault="00FE2DA5" w:rsidP="0028699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4</w:t>
      </w:r>
      <w:r w:rsidR="00DB710A">
        <w:rPr>
          <w:color w:val="000000"/>
          <w:spacing w:val="-4"/>
          <w:sz w:val="28"/>
          <w:szCs w:val="28"/>
        </w:rPr>
        <w:t>) Отсутствие</w:t>
      </w:r>
      <w:r w:rsidR="00DF5801" w:rsidRPr="00DF5801">
        <w:rPr>
          <w:color w:val="000000"/>
          <w:spacing w:val="-4"/>
          <w:sz w:val="28"/>
          <w:szCs w:val="28"/>
        </w:rPr>
        <w:t xml:space="preserve"> в ЕГАИС зафиксированной информации о розничной продаже маркированной алкогольной продукции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за пери</w:t>
      </w:r>
      <w:r w:rsidR="00DF5801">
        <w:rPr>
          <w:color w:val="000000"/>
          <w:spacing w:val="-4"/>
          <w:sz w:val="28"/>
          <w:szCs w:val="28"/>
        </w:rPr>
        <w:t>од времени, равный трем месяцам.</w:t>
      </w:r>
    </w:p>
    <w:p w:rsidR="00DF5801" w:rsidRDefault="00DF5801" w:rsidP="00EE7F60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5) </w:t>
      </w:r>
      <w:r w:rsidRPr="00DF5801">
        <w:rPr>
          <w:color w:val="000000"/>
          <w:spacing w:val="-4"/>
          <w:sz w:val="28"/>
          <w:szCs w:val="28"/>
        </w:rPr>
        <w:t>Наличие в ЕГАИС информации о списании контролируемым</w:t>
      </w:r>
      <w:r>
        <w:rPr>
          <w:color w:val="000000"/>
          <w:spacing w:val="-4"/>
          <w:sz w:val="28"/>
          <w:szCs w:val="28"/>
        </w:rPr>
        <w:t xml:space="preserve"> </w:t>
      </w:r>
      <w:r w:rsidRPr="00DF5801">
        <w:rPr>
          <w:color w:val="000000"/>
          <w:spacing w:val="-4"/>
          <w:sz w:val="28"/>
          <w:szCs w:val="28"/>
        </w:rPr>
        <w:t>лицом алкогольной продукции в объеме более 10%  по причинам «иные цели, бой, порча, недостача» от общего</w:t>
      </w:r>
      <w:r>
        <w:rPr>
          <w:color w:val="000000"/>
          <w:spacing w:val="-4"/>
          <w:sz w:val="28"/>
          <w:szCs w:val="28"/>
        </w:rPr>
        <w:t xml:space="preserve"> </w:t>
      </w:r>
      <w:r w:rsidRPr="00DF5801">
        <w:rPr>
          <w:color w:val="000000"/>
          <w:spacing w:val="-4"/>
          <w:sz w:val="28"/>
          <w:szCs w:val="28"/>
        </w:rPr>
        <w:t>объема закупленной в течение календарного года продукции</w:t>
      </w:r>
      <w:r>
        <w:rPr>
          <w:color w:val="000000"/>
          <w:spacing w:val="-4"/>
          <w:sz w:val="28"/>
          <w:szCs w:val="28"/>
        </w:rPr>
        <w:t>.</w:t>
      </w:r>
    </w:p>
    <w:p w:rsidR="00FE2DA5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6) С</w:t>
      </w:r>
      <w:r w:rsidRPr="00DF5801">
        <w:rPr>
          <w:color w:val="000000"/>
          <w:spacing w:val="-4"/>
          <w:sz w:val="28"/>
          <w:szCs w:val="28"/>
        </w:rPr>
        <w:t>ведения о неоднократной (два и более раз в календарном месяце) корректировке зафиксированных в ЕГАИС сведений о поставке алкогольной продукции организации или индивидуальному предпринимателю (</w:t>
      </w:r>
      <w:proofErr w:type="spellStart"/>
      <w:r w:rsidRPr="00DF5801">
        <w:rPr>
          <w:color w:val="000000"/>
          <w:spacing w:val="-4"/>
          <w:sz w:val="28"/>
          <w:szCs w:val="28"/>
        </w:rPr>
        <w:t>распроведение</w:t>
      </w:r>
      <w:proofErr w:type="spellEnd"/>
      <w:r w:rsidRPr="00DF5801">
        <w:rPr>
          <w:color w:val="000000"/>
          <w:spacing w:val="-4"/>
          <w:sz w:val="28"/>
          <w:szCs w:val="28"/>
        </w:rPr>
        <w:t xml:space="preserve"> товарно-транспортной накладной ТТН)</w:t>
      </w:r>
      <w:r>
        <w:rPr>
          <w:color w:val="000000"/>
          <w:spacing w:val="-4"/>
          <w:sz w:val="28"/>
          <w:szCs w:val="28"/>
        </w:rPr>
        <w:t>.</w:t>
      </w:r>
    </w:p>
    <w:p w:rsidR="00FE2DA5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7) Наличие с</w:t>
      </w:r>
      <w:r w:rsidRPr="00DF5801">
        <w:rPr>
          <w:color w:val="000000"/>
          <w:spacing w:val="-4"/>
          <w:sz w:val="28"/>
          <w:szCs w:val="28"/>
        </w:rPr>
        <w:t xml:space="preserve">ведений об отклонении в меньшую сторону более чем на 30% либо в большую сторону более чем на </w:t>
      </w:r>
      <w:r>
        <w:rPr>
          <w:color w:val="000000"/>
          <w:spacing w:val="-4"/>
          <w:sz w:val="28"/>
          <w:szCs w:val="28"/>
        </w:rPr>
        <w:t>50</w:t>
      </w:r>
      <w:r w:rsidRPr="00DF5801">
        <w:rPr>
          <w:color w:val="000000"/>
          <w:spacing w:val="-4"/>
          <w:sz w:val="28"/>
          <w:szCs w:val="28"/>
        </w:rPr>
        <w:t xml:space="preserve">% объемов розничной продажи алкогольной продукции от усредненного объема розничной продажи алкогольной продукции в объектах торговли и общественного питания аналогичных организаций и (или) индивидуальных предпринимателей, осуществляющих розничную продажу алкогольной продукции на территории </w:t>
      </w:r>
      <w:r>
        <w:rPr>
          <w:color w:val="000000"/>
          <w:spacing w:val="-4"/>
          <w:sz w:val="28"/>
          <w:szCs w:val="28"/>
        </w:rPr>
        <w:t>Забайкальского края.</w:t>
      </w:r>
      <w:proofErr w:type="gramEnd"/>
    </w:p>
    <w:p w:rsidR="00FE2DA5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8) </w:t>
      </w:r>
      <w:r w:rsidRPr="00EE7F60">
        <w:rPr>
          <w:color w:val="000000"/>
          <w:spacing w:val="-4"/>
          <w:sz w:val="28"/>
          <w:szCs w:val="28"/>
        </w:rPr>
        <w:t>Информация, содержащаяся в ЕГАИС, о наличии остатков алкогольной продукции в объекте, в котором контролируемое лицо осуществляет розничную продажу указанной продукции (в том числе при оказании услуг общественного питания), в объеме, превышающем</w:t>
      </w:r>
      <w:r w:rsidRPr="00223710">
        <w:rPr>
          <w:color w:val="000000"/>
          <w:spacing w:val="-4"/>
          <w:sz w:val="28"/>
          <w:szCs w:val="28"/>
        </w:rPr>
        <w:t xml:space="preserve"> объем ее </w:t>
      </w:r>
      <w:r>
        <w:rPr>
          <w:color w:val="000000"/>
          <w:spacing w:val="-4"/>
          <w:sz w:val="28"/>
          <w:szCs w:val="28"/>
        </w:rPr>
        <w:t>реализации</w:t>
      </w:r>
      <w:r w:rsidRPr="00223710">
        <w:rPr>
          <w:color w:val="000000"/>
          <w:spacing w:val="-4"/>
          <w:sz w:val="28"/>
          <w:szCs w:val="28"/>
        </w:rPr>
        <w:t xml:space="preserve"> в данном объекте за 90 дней, предшествующих дате получения информации</w:t>
      </w:r>
      <w:r>
        <w:rPr>
          <w:color w:val="000000"/>
          <w:spacing w:val="-4"/>
          <w:sz w:val="28"/>
          <w:szCs w:val="28"/>
        </w:rPr>
        <w:t xml:space="preserve"> об остатках продукции из ЕГАИС, с учетом объема закупленной продукции.</w:t>
      </w:r>
      <w:proofErr w:type="gramEnd"/>
    </w:p>
    <w:p w:rsidR="00FE2DA5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9) Внесение организацией общественного питания в ЕГАИС сведений о продаже маркированной алкогольной продукции по чекам.</w:t>
      </w:r>
    </w:p>
    <w:p w:rsidR="00DF5801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</w:t>
      </w:r>
      <w:r w:rsidR="00DF5801">
        <w:rPr>
          <w:color w:val="000000"/>
          <w:spacing w:val="-4"/>
          <w:sz w:val="28"/>
          <w:szCs w:val="28"/>
        </w:rPr>
        <w:t xml:space="preserve">) </w:t>
      </w:r>
      <w:r w:rsidR="00DF5801" w:rsidRPr="00DF5801">
        <w:rPr>
          <w:color w:val="000000"/>
          <w:spacing w:val="-4"/>
          <w:sz w:val="28"/>
          <w:szCs w:val="28"/>
        </w:rPr>
        <w:t xml:space="preserve">Наличие у одного юридического лица более 15 (пятнадцати) объектов, осуществляющих розничную продажу алкогольной продукции и розничную продажу </w:t>
      </w:r>
      <w:r w:rsidR="00DF5801" w:rsidRPr="00EE7F60">
        <w:rPr>
          <w:color w:val="000000"/>
          <w:spacing w:val="-4"/>
          <w:sz w:val="28"/>
          <w:szCs w:val="28"/>
        </w:rPr>
        <w:t>алкогольной продукции при оказании услуг общественного питания на территории Забайкальского края.</w:t>
      </w:r>
    </w:p>
    <w:p w:rsidR="00DF5801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="00DF5801">
        <w:rPr>
          <w:color w:val="000000"/>
          <w:spacing w:val="-4"/>
          <w:sz w:val="28"/>
          <w:szCs w:val="28"/>
        </w:rPr>
        <w:t>)</w:t>
      </w:r>
      <w:r w:rsidR="00EE7F60">
        <w:rPr>
          <w:color w:val="000000"/>
          <w:spacing w:val="-4"/>
          <w:sz w:val="28"/>
          <w:szCs w:val="28"/>
        </w:rPr>
        <w:t xml:space="preserve"> Наличие с</w:t>
      </w:r>
      <w:r w:rsidR="00DF5801" w:rsidRPr="00DF5801">
        <w:rPr>
          <w:color w:val="000000"/>
          <w:spacing w:val="-4"/>
          <w:sz w:val="28"/>
          <w:szCs w:val="28"/>
        </w:rPr>
        <w:t xml:space="preserve">ведений о </w:t>
      </w:r>
      <w:r w:rsidR="00A55AF8">
        <w:rPr>
          <w:color w:val="000000"/>
          <w:spacing w:val="-4"/>
          <w:sz w:val="28"/>
          <w:szCs w:val="28"/>
        </w:rPr>
        <w:t>реализации</w:t>
      </w:r>
      <w:r w:rsidR="00DF5801" w:rsidRPr="00DF5801">
        <w:rPr>
          <w:color w:val="000000"/>
          <w:spacing w:val="-4"/>
          <w:sz w:val="28"/>
          <w:szCs w:val="28"/>
        </w:rPr>
        <w:t xml:space="preserve"> в объекте общественного питания оборудования для розлива алкогольной продукции в </w:t>
      </w:r>
      <w:r w:rsidR="00DB710A">
        <w:rPr>
          <w:color w:val="000000"/>
          <w:spacing w:val="-4"/>
          <w:sz w:val="28"/>
          <w:szCs w:val="28"/>
        </w:rPr>
        <w:t xml:space="preserve">бутилированную </w:t>
      </w:r>
      <w:r w:rsidR="00DF5801" w:rsidRPr="00DF5801">
        <w:rPr>
          <w:color w:val="000000"/>
          <w:spacing w:val="-4"/>
          <w:sz w:val="28"/>
          <w:szCs w:val="28"/>
        </w:rPr>
        <w:t>тару (упаковку)</w:t>
      </w:r>
      <w:r w:rsidR="00DF5801">
        <w:rPr>
          <w:color w:val="000000"/>
          <w:spacing w:val="-4"/>
          <w:sz w:val="28"/>
          <w:szCs w:val="28"/>
        </w:rPr>
        <w:t>.</w:t>
      </w:r>
    </w:p>
    <w:p w:rsidR="00DF5801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</w:t>
      </w:r>
      <w:r w:rsidR="00DF5801">
        <w:rPr>
          <w:color w:val="000000"/>
          <w:spacing w:val="-4"/>
          <w:sz w:val="28"/>
          <w:szCs w:val="28"/>
        </w:rPr>
        <w:t xml:space="preserve">) </w:t>
      </w:r>
      <w:r w:rsidR="00EE7F60">
        <w:rPr>
          <w:color w:val="000000"/>
          <w:spacing w:val="-4"/>
          <w:sz w:val="28"/>
          <w:szCs w:val="28"/>
        </w:rPr>
        <w:t>П</w:t>
      </w:r>
      <w:r w:rsidR="00DF5801" w:rsidRPr="00DF5801">
        <w:rPr>
          <w:color w:val="000000"/>
          <w:spacing w:val="-4"/>
          <w:sz w:val="28"/>
          <w:szCs w:val="28"/>
        </w:rPr>
        <w:t>ринятие лицензирующим органом в течение двух последних лет в отношении организации решения об отказе в предоставлении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 по основаниям, связанным с наруше</w:t>
      </w:r>
      <w:r w:rsidR="00DF5801">
        <w:rPr>
          <w:color w:val="000000"/>
          <w:spacing w:val="-4"/>
          <w:sz w:val="28"/>
          <w:szCs w:val="28"/>
        </w:rPr>
        <w:t>нием ею обязательных требований.</w:t>
      </w:r>
    </w:p>
    <w:p w:rsidR="00DF5801" w:rsidRDefault="00FE2DA5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</w:t>
      </w:r>
      <w:r w:rsidR="00DF5801">
        <w:rPr>
          <w:color w:val="000000"/>
          <w:spacing w:val="-4"/>
          <w:sz w:val="28"/>
          <w:szCs w:val="28"/>
        </w:rPr>
        <w:t xml:space="preserve">) </w:t>
      </w:r>
      <w:r w:rsidR="00EE7F60">
        <w:rPr>
          <w:color w:val="000000"/>
          <w:spacing w:val="-4"/>
          <w:sz w:val="28"/>
          <w:szCs w:val="28"/>
        </w:rPr>
        <w:t>Р</w:t>
      </w:r>
      <w:r w:rsidR="00DF5801" w:rsidRPr="00DF5801">
        <w:rPr>
          <w:color w:val="000000"/>
          <w:spacing w:val="-4"/>
          <w:sz w:val="28"/>
          <w:szCs w:val="28"/>
        </w:rPr>
        <w:t>ежим работы торговых объектов и складских помещений, объектов общественного питания, осуществляющих деятельность по розничной продаже алкогольной продукции, розничной продаже алкогольной продукции при оказании услуг общественного питания, с 23 часов до 8 часов по местному времени либо круглосуточно</w:t>
      </w:r>
      <w:r w:rsidR="00DF5801">
        <w:rPr>
          <w:color w:val="000000"/>
          <w:spacing w:val="-4"/>
          <w:sz w:val="28"/>
          <w:szCs w:val="28"/>
        </w:rPr>
        <w:t>.</w:t>
      </w:r>
    </w:p>
    <w:p w:rsidR="0087511C" w:rsidRDefault="00EE7F60" w:rsidP="00FE2DA5">
      <w:pPr>
        <w:widowControl/>
        <w:ind w:left="-142" w:right="140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14</w:t>
      </w:r>
      <w:r w:rsidR="00223710">
        <w:rPr>
          <w:color w:val="000000"/>
          <w:spacing w:val="-4"/>
          <w:sz w:val="28"/>
          <w:szCs w:val="28"/>
        </w:rPr>
        <w:t xml:space="preserve">) </w:t>
      </w:r>
      <w:r w:rsidR="00223710" w:rsidRPr="00223710">
        <w:rPr>
          <w:color w:val="000000"/>
          <w:spacing w:val="-4"/>
          <w:sz w:val="28"/>
          <w:szCs w:val="28"/>
        </w:rPr>
        <w:t xml:space="preserve">осуществление деятельности по розничной продаже алкогольной продукции индивидуальным предпринимателем совместно с юридическим лицом или индивидуальным предпринимателем, имеющим лицензию на осуществление розничной продажи алкогольной и спиртосодержащей продукции на территории </w:t>
      </w:r>
      <w:r w:rsidR="00223710">
        <w:rPr>
          <w:color w:val="000000"/>
          <w:spacing w:val="-4"/>
          <w:sz w:val="28"/>
          <w:szCs w:val="28"/>
        </w:rPr>
        <w:t>Забайкальского края</w:t>
      </w:r>
      <w:r w:rsidR="00223710" w:rsidRPr="00223710">
        <w:rPr>
          <w:color w:val="000000"/>
          <w:spacing w:val="-4"/>
          <w:sz w:val="28"/>
          <w:szCs w:val="28"/>
        </w:rPr>
        <w:t xml:space="preserve">, в одном </w:t>
      </w:r>
      <w:r w:rsidR="00223710">
        <w:rPr>
          <w:color w:val="000000"/>
          <w:spacing w:val="-4"/>
          <w:sz w:val="28"/>
          <w:szCs w:val="28"/>
        </w:rPr>
        <w:t>помещении, указанном в лицензии</w:t>
      </w:r>
      <w:proofErr w:type="gramStart"/>
      <w:r w:rsidR="00223710">
        <w:rPr>
          <w:color w:val="000000"/>
          <w:spacing w:val="-4"/>
          <w:sz w:val="28"/>
          <w:szCs w:val="28"/>
        </w:rPr>
        <w:t>.</w:t>
      </w:r>
      <w:r w:rsidR="00034F6B">
        <w:rPr>
          <w:color w:val="000000"/>
          <w:spacing w:val="-4"/>
          <w:sz w:val="28"/>
          <w:szCs w:val="28"/>
        </w:rPr>
        <w:t>»</w:t>
      </w:r>
      <w:proofErr w:type="gramEnd"/>
    </w:p>
    <w:p w:rsidR="00416BEA" w:rsidRDefault="00416BEA" w:rsidP="00416BEA">
      <w:pPr>
        <w:ind w:left="-142" w:right="140" w:firstLine="426"/>
        <w:jc w:val="both"/>
        <w:rPr>
          <w:color w:val="000000"/>
          <w:spacing w:val="-4"/>
          <w:sz w:val="28"/>
          <w:szCs w:val="28"/>
        </w:rPr>
      </w:pPr>
    </w:p>
    <w:p w:rsidR="00416BEA" w:rsidRDefault="00416BEA" w:rsidP="00416BEA">
      <w:pPr>
        <w:ind w:left="-142" w:right="140" w:firstLine="426"/>
        <w:jc w:val="both"/>
        <w:rPr>
          <w:color w:val="000000"/>
          <w:spacing w:val="-4"/>
          <w:sz w:val="28"/>
          <w:szCs w:val="28"/>
        </w:rPr>
      </w:pPr>
    </w:p>
    <w:p w:rsidR="00416BEA" w:rsidRDefault="00416BEA" w:rsidP="00416BEA">
      <w:pPr>
        <w:ind w:left="-142" w:right="140" w:firstLine="426"/>
        <w:jc w:val="both"/>
        <w:rPr>
          <w:color w:val="000000"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516A" w:rsidTr="00AB516A">
        <w:tc>
          <w:tcPr>
            <w:tcW w:w="4672" w:type="dxa"/>
          </w:tcPr>
          <w:p w:rsidR="00AB516A" w:rsidRDefault="009D0E43" w:rsidP="00AB516A">
            <w:pPr>
              <w:spacing w:line="322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Губернатор Забайкальского края</w:t>
            </w:r>
          </w:p>
        </w:tc>
        <w:tc>
          <w:tcPr>
            <w:tcW w:w="4673" w:type="dxa"/>
          </w:tcPr>
          <w:p w:rsidR="00AB516A" w:rsidRDefault="009D0E43" w:rsidP="009D0E43">
            <w:pPr>
              <w:spacing w:line="322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А.М.Осипов</w:t>
            </w:r>
            <w:proofErr w:type="spellEnd"/>
          </w:p>
        </w:tc>
      </w:tr>
    </w:tbl>
    <w:p w:rsidR="00DE34E7" w:rsidRDefault="00DE34E7" w:rsidP="00DE34E7"/>
    <w:sectPr w:rsidR="00DE34E7" w:rsidSect="00885F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1"/>
    <w:rsid w:val="00022931"/>
    <w:rsid w:val="00034F6B"/>
    <w:rsid w:val="00065E5B"/>
    <w:rsid w:val="00115197"/>
    <w:rsid w:val="00135DBA"/>
    <w:rsid w:val="00147FFC"/>
    <w:rsid w:val="001549EB"/>
    <w:rsid w:val="00167C11"/>
    <w:rsid w:val="00174F0D"/>
    <w:rsid w:val="001F080E"/>
    <w:rsid w:val="00223710"/>
    <w:rsid w:val="00231290"/>
    <w:rsid w:val="00250762"/>
    <w:rsid w:val="00286990"/>
    <w:rsid w:val="002E007B"/>
    <w:rsid w:val="00325ACF"/>
    <w:rsid w:val="00326564"/>
    <w:rsid w:val="00416BEA"/>
    <w:rsid w:val="004500F3"/>
    <w:rsid w:val="004526AC"/>
    <w:rsid w:val="00483E86"/>
    <w:rsid w:val="004B01BF"/>
    <w:rsid w:val="004D5DC3"/>
    <w:rsid w:val="0051365E"/>
    <w:rsid w:val="00526704"/>
    <w:rsid w:val="00553482"/>
    <w:rsid w:val="00580C60"/>
    <w:rsid w:val="005D7FA8"/>
    <w:rsid w:val="0064782D"/>
    <w:rsid w:val="006B797E"/>
    <w:rsid w:val="006E5A98"/>
    <w:rsid w:val="006F62AC"/>
    <w:rsid w:val="00710F65"/>
    <w:rsid w:val="007923C7"/>
    <w:rsid w:val="007C5B82"/>
    <w:rsid w:val="007C6097"/>
    <w:rsid w:val="007D5479"/>
    <w:rsid w:val="008450D4"/>
    <w:rsid w:val="008665A7"/>
    <w:rsid w:val="0087511C"/>
    <w:rsid w:val="00885FFD"/>
    <w:rsid w:val="008A1FB8"/>
    <w:rsid w:val="008D7903"/>
    <w:rsid w:val="008E1478"/>
    <w:rsid w:val="008F046B"/>
    <w:rsid w:val="00980B3C"/>
    <w:rsid w:val="009D0E43"/>
    <w:rsid w:val="00A060CB"/>
    <w:rsid w:val="00A1197C"/>
    <w:rsid w:val="00A13A50"/>
    <w:rsid w:val="00A53B4C"/>
    <w:rsid w:val="00A55AF8"/>
    <w:rsid w:val="00A857FD"/>
    <w:rsid w:val="00A90899"/>
    <w:rsid w:val="00AB3A5E"/>
    <w:rsid w:val="00AB516A"/>
    <w:rsid w:val="00AC727E"/>
    <w:rsid w:val="00AF7AC6"/>
    <w:rsid w:val="00BB4EFB"/>
    <w:rsid w:val="00C038EA"/>
    <w:rsid w:val="00C3785A"/>
    <w:rsid w:val="00C6427D"/>
    <w:rsid w:val="00DB710A"/>
    <w:rsid w:val="00DE34E7"/>
    <w:rsid w:val="00DF5801"/>
    <w:rsid w:val="00E3697C"/>
    <w:rsid w:val="00E64967"/>
    <w:rsid w:val="00E726F1"/>
    <w:rsid w:val="00EE7F60"/>
    <w:rsid w:val="00F12C9D"/>
    <w:rsid w:val="00F47757"/>
    <w:rsid w:val="00F724C6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50D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6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7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50D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6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7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Макарова</dc:creator>
  <cp:lastModifiedBy>Денис А. Осипов</cp:lastModifiedBy>
  <cp:revision>20</cp:revision>
  <cp:lastPrinted>2023-04-28T00:42:00Z</cp:lastPrinted>
  <dcterms:created xsi:type="dcterms:W3CDTF">2023-04-25T01:54:00Z</dcterms:created>
  <dcterms:modified xsi:type="dcterms:W3CDTF">2023-05-03T01:19:00Z</dcterms:modified>
</cp:coreProperties>
</file>