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Pr="00B27DA4" w:rsidRDefault="00C83521" w:rsidP="00B27D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«О внесении изменений в Порядок предоставления из бюджета Забайкальского края субсидий юридическим лицам (за исключением государственных (муниципальных) учреждений), индивидуальным предпр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B27DA4" w:rsidRPr="00B27D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нимателям, оказывающим услуги теплоснабжения, водоснабжения и водоотведения»</w:t>
      </w:r>
      <w:r w:rsidR="005111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27DA4" w:rsidRDefault="00B27DA4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7DA4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жилищно-коммунального хозяйства, энергет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ки, цифровизации и связи </w:t>
      </w:r>
      <w:r w:rsidR="007F3C13" w:rsidRPr="007F3C13">
        <w:rPr>
          <w:rFonts w:ascii="Times New Roman" w:eastAsia="Times New Roman" w:hAnsi="Times New Roman"/>
          <w:b/>
          <w:sz w:val="24"/>
          <w:szCs w:val="24"/>
          <w:lang w:eastAsia="ru-RU"/>
        </w:rPr>
        <w:t>Забайкальского края</w:t>
      </w:r>
      <w:r w:rsidR="0051116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C29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800C29" w:rsidRPr="007B52E7">
          <w:rPr>
            <w:rStyle w:val="a7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7F3C13">
        <w:rPr>
          <w:rStyle w:val="a7"/>
        </w:rPr>
        <w:t xml:space="preserve">  </w:t>
      </w:r>
    </w:p>
    <w:p w:rsidR="00197DB3" w:rsidRPr="00A0606D" w:rsidRDefault="00197DB3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AA78A0">
        <w:rPr>
          <w:rFonts w:ascii="Times New Roman" w:hAnsi="Times New Roman"/>
          <w:b/>
          <w:sz w:val="24"/>
          <w:szCs w:val="24"/>
        </w:rPr>
        <w:t xml:space="preserve">10.05.2023 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AA78A0">
        <w:rPr>
          <w:rFonts w:ascii="Times New Roman" w:hAnsi="Times New Roman"/>
          <w:b/>
          <w:sz w:val="24"/>
          <w:szCs w:val="24"/>
        </w:rPr>
        <w:t>15.05.2023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9B4665" w:rsidRPr="004D1454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0B03D9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AA78A0">
        <w:rPr>
          <w:rFonts w:ascii="Times New Roman" w:eastAsia="Times New Roman" w:hAnsi="Times New Roman"/>
          <w:b/>
          <w:sz w:val="24"/>
          <w:szCs w:val="24"/>
          <w:lang w:eastAsia="ru-RU"/>
        </w:rPr>
        <w:t>.05.</w:t>
      </w:r>
      <w:r w:rsidR="00AA78A0">
        <w:rPr>
          <w:rFonts w:ascii="Times New Roman" w:hAnsi="Times New Roman"/>
          <w:b/>
          <w:sz w:val="24"/>
          <w:szCs w:val="24"/>
        </w:rPr>
        <w:t xml:space="preserve"> 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396"/>
        <w:gridCol w:w="5245"/>
        <w:gridCol w:w="1276"/>
      </w:tblGrid>
      <w:tr w:rsidR="00C83521" w:rsidRPr="00C83521" w:rsidTr="00C97493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уполн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моченного органа</w:t>
            </w:r>
          </w:p>
        </w:tc>
      </w:tr>
      <w:tr w:rsidR="00820D87" w:rsidRPr="00C83521" w:rsidTr="00C97493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общественной организации 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лого и среднего предприним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тельства «ОПОРА РОССИИ»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низации «Д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ловая Россия»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лей»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ы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парат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0E" w:rsidRPr="00AA78A0" w:rsidRDefault="000B03D9" w:rsidP="00C97493">
            <w:pPr>
              <w:tabs>
                <w:tab w:val="left" w:pos="505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Возражений</w:t>
            </w:r>
            <w:r w:rsidR="00AA78A0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 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 Ассоциация инжиниринг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 комп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сийского союза промышленн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 и предпринимателей в З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E154B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З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а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бай</w:t>
            </w:r>
            <w:r w:rsidR="005E6C2B">
              <w:rPr>
                <w:rFonts w:ascii="Times New Roman" w:hAnsi="Times New Roman"/>
                <w:sz w:val="24"/>
                <w:szCs w:val="24"/>
              </w:rPr>
              <w:t>кал</w:t>
            </w:r>
            <w:r w:rsidR="005E6C2B">
              <w:rPr>
                <w:rFonts w:ascii="Times New Roman" w:hAnsi="Times New Roman"/>
                <w:sz w:val="24"/>
                <w:szCs w:val="24"/>
              </w:rPr>
              <w:t>ь</w:t>
            </w:r>
            <w:r w:rsidR="005E6C2B">
              <w:rPr>
                <w:rFonts w:ascii="Times New Roman" w:hAnsi="Times New Roman"/>
                <w:sz w:val="24"/>
                <w:szCs w:val="24"/>
              </w:rPr>
              <w:t>ская топливно-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энергетическая ко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м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E6C2B">
              <w:rPr>
                <w:rFonts w:ascii="Times New Roman" w:hAnsi="Times New Roman"/>
                <w:sz w:val="24"/>
                <w:szCs w:val="24"/>
              </w:rPr>
              <w:t xml:space="preserve">Забайкальская дирекция по </w:t>
            </w:r>
            <w:proofErr w:type="spellStart"/>
            <w:r w:rsidRPr="005E6C2B">
              <w:rPr>
                <w:rFonts w:ascii="Times New Roman" w:hAnsi="Times New Roman"/>
                <w:sz w:val="24"/>
                <w:szCs w:val="24"/>
              </w:rPr>
              <w:t>тепловодоснабжению</w:t>
            </w:r>
            <w:proofErr w:type="spellEnd"/>
            <w:r w:rsidRPr="005E6C2B">
              <w:rPr>
                <w:rFonts w:ascii="Times New Roman" w:hAnsi="Times New Roman"/>
                <w:sz w:val="24"/>
                <w:szCs w:val="24"/>
              </w:rPr>
              <w:t xml:space="preserve"> – стру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к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турное подразделение Це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н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 xml:space="preserve">тральной дирекции по </w:t>
            </w:r>
            <w:proofErr w:type="spellStart"/>
            <w:r w:rsidRPr="005E6C2B">
              <w:rPr>
                <w:rFonts w:ascii="Times New Roman" w:hAnsi="Times New Roman"/>
                <w:sz w:val="24"/>
                <w:szCs w:val="24"/>
              </w:rPr>
              <w:t>тепл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C2B">
              <w:rPr>
                <w:rFonts w:ascii="Times New Roman" w:hAnsi="Times New Roman"/>
                <w:sz w:val="24"/>
                <w:szCs w:val="24"/>
              </w:rPr>
              <w:t>водоснабжению</w:t>
            </w:r>
            <w:proofErr w:type="spellEnd"/>
            <w:r w:rsidRPr="005E6C2B">
              <w:rPr>
                <w:rFonts w:ascii="Times New Roman" w:hAnsi="Times New Roman"/>
                <w:sz w:val="24"/>
                <w:szCs w:val="24"/>
              </w:rPr>
              <w:t xml:space="preserve"> – филиала ОАО «Российские железные дороги»</w:t>
            </w:r>
          </w:p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5E6C2B" w:rsidRDefault="007261F1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«</w:t>
            </w:r>
            <w:r w:rsidR="005E6C2B" w:rsidRPr="005E6C2B">
              <w:rPr>
                <w:rFonts w:ascii="Times New Roman" w:hAnsi="Times New Roman"/>
                <w:sz w:val="24"/>
                <w:szCs w:val="24"/>
              </w:rPr>
              <w:t>Территориальная гене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рующая компания № 14»</w:t>
            </w:r>
          </w:p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54" w:rsidRPr="004D1454" w:rsidRDefault="004D1454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</w:rPr>
              <w:t>Предлагается</w:t>
            </w:r>
            <w:r w:rsidRPr="004D1454">
              <w:rPr>
                <w:rFonts w:ascii="Times New Roman" w:hAnsi="Times New Roman"/>
                <w:sz w:val="24"/>
              </w:rPr>
              <w:t xml:space="preserve"> отказаться от внесения точечных изменений в существу</w:t>
            </w:r>
            <w:r>
              <w:rPr>
                <w:rFonts w:ascii="Times New Roman" w:hAnsi="Times New Roman"/>
                <w:sz w:val="24"/>
              </w:rPr>
              <w:t>ющий порядок и</w:t>
            </w:r>
            <w:r w:rsidRPr="004D1454">
              <w:rPr>
                <w:rFonts w:ascii="Times New Roman" w:hAnsi="Times New Roman"/>
                <w:sz w:val="24"/>
              </w:rPr>
              <w:t xml:space="preserve"> конце</w:t>
            </w:r>
            <w:r w:rsidRPr="004D1454">
              <w:rPr>
                <w:rFonts w:ascii="Times New Roman" w:hAnsi="Times New Roman"/>
                <w:sz w:val="24"/>
              </w:rPr>
              <w:t>п</w:t>
            </w:r>
            <w:r w:rsidRPr="004D1454">
              <w:rPr>
                <w:rFonts w:ascii="Times New Roman" w:hAnsi="Times New Roman"/>
                <w:sz w:val="24"/>
              </w:rPr>
              <w:t>туально изменить логику работы по вопросам, регул</w:t>
            </w:r>
            <w:r w:rsidRPr="004D1454">
              <w:rPr>
                <w:rFonts w:ascii="Times New Roman" w:hAnsi="Times New Roman"/>
                <w:sz w:val="24"/>
              </w:rPr>
              <w:t>и</w:t>
            </w:r>
            <w:r w:rsidRPr="004D1454">
              <w:rPr>
                <w:rFonts w:ascii="Times New Roman" w:hAnsi="Times New Roman"/>
                <w:sz w:val="24"/>
              </w:rPr>
              <w:t xml:space="preserve">руемым </w:t>
            </w:r>
            <w:r>
              <w:rPr>
                <w:rFonts w:ascii="Times New Roman" w:hAnsi="Times New Roman"/>
                <w:sz w:val="24"/>
              </w:rPr>
              <w:t xml:space="preserve">Постановлением Правительства Забайкальского края от 28 октября </w:t>
            </w:r>
            <w:r w:rsidRPr="004D1454">
              <w:rPr>
                <w:rFonts w:ascii="Times New Roman" w:hAnsi="Times New Roman"/>
                <w:sz w:val="24"/>
              </w:rPr>
              <w:t xml:space="preserve">2018 </w:t>
            </w:r>
            <w:r>
              <w:rPr>
                <w:rFonts w:ascii="Times New Roman" w:hAnsi="Times New Roman"/>
                <w:sz w:val="24"/>
              </w:rPr>
              <w:t xml:space="preserve">года </w:t>
            </w:r>
            <w:r w:rsidRPr="004D1454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 457 </w:t>
            </w:r>
            <w:r w:rsidRPr="004D1454">
              <w:rPr>
                <w:rFonts w:ascii="Times New Roman" w:hAnsi="Times New Roman"/>
                <w:sz w:val="24"/>
              </w:rPr>
              <w:t xml:space="preserve">«Об утверждении </w:t>
            </w:r>
            <w:r w:rsidRPr="004D1454">
              <w:rPr>
                <w:rFonts w:ascii="Times New Roman" w:hAnsi="Times New Roman"/>
                <w:bCs/>
                <w:sz w:val="24"/>
              </w:rPr>
              <w:t>Порядка предоставл</w:t>
            </w:r>
            <w:r w:rsidRPr="004D1454">
              <w:rPr>
                <w:rFonts w:ascii="Times New Roman" w:hAnsi="Times New Roman"/>
                <w:bCs/>
                <w:sz w:val="24"/>
              </w:rPr>
              <w:t>е</w:t>
            </w:r>
            <w:r w:rsidRPr="004D1454">
              <w:rPr>
                <w:rFonts w:ascii="Times New Roman" w:hAnsi="Times New Roman"/>
                <w:bCs/>
                <w:sz w:val="24"/>
              </w:rPr>
              <w:t>ния из бюджета Забайкальского края субсидий юридическим лицам (за исключением госуда</w:t>
            </w:r>
            <w:r w:rsidRPr="004D1454">
              <w:rPr>
                <w:rFonts w:ascii="Times New Roman" w:hAnsi="Times New Roman"/>
                <w:bCs/>
                <w:sz w:val="24"/>
              </w:rPr>
              <w:t>р</w:t>
            </w:r>
            <w:r w:rsidRPr="004D1454">
              <w:rPr>
                <w:rFonts w:ascii="Times New Roman" w:hAnsi="Times New Roman"/>
                <w:bCs/>
                <w:sz w:val="24"/>
              </w:rPr>
              <w:t>ственных (муниципальных) учреждений), инд</w:t>
            </w:r>
            <w:r w:rsidRPr="004D1454">
              <w:rPr>
                <w:rFonts w:ascii="Times New Roman" w:hAnsi="Times New Roman"/>
                <w:bCs/>
                <w:sz w:val="24"/>
              </w:rPr>
              <w:t>и</w:t>
            </w:r>
            <w:r w:rsidRPr="004D1454">
              <w:rPr>
                <w:rFonts w:ascii="Times New Roman" w:hAnsi="Times New Roman"/>
                <w:bCs/>
                <w:sz w:val="24"/>
              </w:rPr>
              <w:t>вид</w:t>
            </w:r>
            <w:r w:rsidRPr="004D1454">
              <w:rPr>
                <w:rFonts w:ascii="Times New Roman" w:hAnsi="Times New Roman"/>
                <w:bCs/>
                <w:sz w:val="24"/>
              </w:rPr>
              <w:t>у</w:t>
            </w:r>
            <w:r w:rsidRPr="004D1454">
              <w:rPr>
                <w:rFonts w:ascii="Times New Roman" w:hAnsi="Times New Roman"/>
                <w:bCs/>
                <w:sz w:val="24"/>
              </w:rPr>
              <w:t>альным предпринимателям, оказывающим услуги теплоснабжения, водоснабжения и вод</w:t>
            </w:r>
            <w:r w:rsidRPr="004D1454">
              <w:rPr>
                <w:rFonts w:ascii="Times New Roman" w:hAnsi="Times New Roman"/>
                <w:bCs/>
                <w:sz w:val="24"/>
              </w:rPr>
              <w:t>о</w:t>
            </w:r>
            <w:r w:rsidRPr="004D1454">
              <w:rPr>
                <w:rFonts w:ascii="Times New Roman" w:hAnsi="Times New Roman"/>
                <w:bCs/>
                <w:sz w:val="24"/>
              </w:rPr>
              <w:t>отведения» (далее – постановление № 457, Пор</w:t>
            </w:r>
            <w:r w:rsidRPr="004D1454">
              <w:rPr>
                <w:rFonts w:ascii="Times New Roman" w:hAnsi="Times New Roman"/>
                <w:bCs/>
                <w:sz w:val="24"/>
              </w:rPr>
              <w:t>я</w:t>
            </w:r>
            <w:r w:rsidRPr="004D1454">
              <w:rPr>
                <w:rFonts w:ascii="Times New Roman" w:hAnsi="Times New Roman"/>
                <w:bCs/>
                <w:sz w:val="24"/>
              </w:rPr>
              <w:t>док)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  <w:proofErr w:type="gramEnd"/>
          </w:p>
          <w:p w:rsidR="00C92E56" w:rsidRDefault="004D1454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AB36BA">
              <w:rPr>
                <w:rFonts w:ascii="Times New Roman" w:hAnsi="Times New Roman"/>
                <w:sz w:val="24"/>
              </w:rPr>
              <w:t>П</w:t>
            </w:r>
            <w:r w:rsidR="00AB36BA" w:rsidRPr="00AB36BA">
              <w:rPr>
                <w:rFonts w:ascii="Times New Roman" w:hAnsi="Times New Roman"/>
                <w:sz w:val="24"/>
              </w:rPr>
              <w:t>еречень измене</w:t>
            </w:r>
            <w:r w:rsidR="00AB36BA">
              <w:rPr>
                <w:rFonts w:ascii="Times New Roman" w:hAnsi="Times New Roman"/>
                <w:sz w:val="24"/>
              </w:rPr>
              <w:t>ний, вносимых в п</w:t>
            </w:r>
            <w:r w:rsidR="00AB36BA" w:rsidRPr="00AB36BA">
              <w:rPr>
                <w:rFonts w:ascii="Times New Roman" w:hAnsi="Times New Roman"/>
                <w:sz w:val="24"/>
              </w:rPr>
              <w:t>останов</w:t>
            </w:r>
            <w:r w:rsidR="00AB36BA">
              <w:rPr>
                <w:rFonts w:ascii="Times New Roman" w:hAnsi="Times New Roman"/>
                <w:sz w:val="24"/>
              </w:rPr>
              <w:t>л</w:t>
            </w:r>
            <w:r w:rsidR="00AB36BA">
              <w:rPr>
                <w:rFonts w:ascii="Times New Roman" w:hAnsi="Times New Roman"/>
                <w:sz w:val="24"/>
              </w:rPr>
              <w:t>е</w:t>
            </w:r>
            <w:r w:rsidR="00AB36BA">
              <w:rPr>
                <w:rFonts w:ascii="Times New Roman" w:hAnsi="Times New Roman"/>
                <w:sz w:val="24"/>
              </w:rPr>
              <w:t xml:space="preserve">ние </w:t>
            </w:r>
            <w:r w:rsidR="00AB36BA" w:rsidRPr="00AB36BA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B36BA" w:rsidRPr="00AB36BA">
              <w:rPr>
                <w:rFonts w:ascii="Times New Roman" w:hAnsi="Times New Roman"/>
                <w:sz w:val="24"/>
              </w:rPr>
              <w:t xml:space="preserve">457 должен быть шире. </w:t>
            </w:r>
          </w:p>
          <w:p w:rsidR="00BB6D9F" w:rsidRPr="00BB6D9F" w:rsidRDefault="004D1454" w:rsidP="00BB6D9F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4423C3">
              <w:rPr>
                <w:rFonts w:ascii="Times New Roman" w:hAnsi="Times New Roman"/>
                <w:sz w:val="24"/>
              </w:rPr>
              <w:t>Важнейшая задача П</w:t>
            </w:r>
            <w:r w:rsidR="00AB36BA" w:rsidRPr="00AB36BA">
              <w:rPr>
                <w:rFonts w:ascii="Times New Roman" w:hAnsi="Times New Roman"/>
                <w:sz w:val="24"/>
              </w:rPr>
              <w:t>орядка – обеспечить ра</w:t>
            </w:r>
            <w:r w:rsidR="00AB36BA" w:rsidRPr="00AB36BA">
              <w:rPr>
                <w:rFonts w:ascii="Times New Roman" w:hAnsi="Times New Roman"/>
                <w:sz w:val="24"/>
              </w:rPr>
              <w:t>в</w:t>
            </w:r>
            <w:r w:rsidR="00AB36BA" w:rsidRPr="00AB36BA">
              <w:rPr>
                <w:rFonts w:ascii="Times New Roman" w:hAnsi="Times New Roman"/>
                <w:sz w:val="24"/>
              </w:rPr>
              <w:t>ные права на получение компенсации выпада</w:t>
            </w:r>
            <w:r w:rsidR="00BB6D9F">
              <w:rPr>
                <w:rFonts w:ascii="Times New Roman" w:hAnsi="Times New Roman"/>
                <w:sz w:val="24"/>
              </w:rPr>
              <w:t>ю</w:t>
            </w:r>
            <w:r w:rsidR="00BB6D9F">
              <w:rPr>
                <w:rFonts w:ascii="Times New Roman" w:hAnsi="Times New Roman"/>
                <w:sz w:val="24"/>
              </w:rPr>
              <w:t>щих доходов, для этого п</w:t>
            </w:r>
            <w:r w:rsidR="00BB6D9F" w:rsidRPr="00BB6D9F">
              <w:rPr>
                <w:rFonts w:ascii="Times New Roman" w:hAnsi="Times New Roman"/>
                <w:sz w:val="24"/>
              </w:rPr>
              <w:t xml:space="preserve">редлагается ряд </w:t>
            </w:r>
            <w:r w:rsidR="00C34546">
              <w:rPr>
                <w:rFonts w:ascii="Times New Roman" w:hAnsi="Times New Roman"/>
                <w:sz w:val="24"/>
              </w:rPr>
              <w:t>допо</w:t>
            </w:r>
            <w:r w:rsidR="00C34546">
              <w:rPr>
                <w:rFonts w:ascii="Times New Roman" w:hAnsi="Times New Roman"/>
                <w:sz w:val="24"/>
              </w:rPr>
              <w:t>л</w:t>
            </w:r>
            <w:r w:rsidR="00C34546">
              <w:rPr>
                <w:rFonts w:ascii="Times New Roman" w:hAnsi="Times New Roman"/>
                <w:sz w:val="24"/>
              </w:rPr>
              <w:t xml:space="preserve">нительных </w:t>
            </w:r>
            <w:r w:rsidR="00BB6D9F" w:rsidRPr="00BB6D9F">
              <w:rPr>
                <w:rFonts w:ascii="Times New Roman" w:hAnsi="Times New Roman"/>
                <w:sz w:val="24"/>
              </w:rPr>
              <w:t>изменений.</w:t>
            </w:r>
          </w:p>
          <w:p w:rsidR="00AB36BA" w:rsidRPr="00AB36BA" w:rsidRDefault="00AB36BA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AB36BA" w:rsidRPr="00BB6D9F" w:rsidRDefault="00BB6D9F" w:rsidP="00BB6D9F">
            <w:pPr>
              <w:pStyle w:val="a6"/>
              <w:numPr>
                <w:ilvl w:val="0"/>
                <w:numId w:val="46"/>
              </w:numPr>
              <w:tabs>
                <w:tab w:val="left" w:pos="222"/>
              </w:tabs>
              <w:spacing w:after="0" w:line="240" w:lineRule="auto"/>
              <w:ind w:left="80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AB36BA" w:rsidRPr="00BB6D9F">
              <w:rPr>
                <w:rFonts w:ascii="Times New Roman" w:hAnsi="Times New Roman"/>
                <w:sz w:val="24"/>
              </w:rPr>
              <w:t xml:space="preserve">е разделять в тексте </w:t>
            </w:r>
            <w:r w:rsidR="00842247" w:rsidRPr="00BB6D9F">
              <w:rPr>
                <w:rFonts w:ascii="Times New Roman" w:hAnsi="Times New Roman"/>
                <w:bCs/>
                <w:sz w:val="24"/>
              </w:rPr>
              <w:t>постановл</w:t>
            </w:r>
            <w:r w:rsidR="00842247" w:rsidRPr="00BB6D9F">
              <w:rPr>
                <w:rFonts w:ascii="Times New Roman" w:hAnsi="Times New Roman"/>
                <w:bCs/>
                <w:sz w:val="24"/>
              </w:rPr>
              <w:t>е</w:t>
            </w:r>
            <w:r w:rsidR="00842247" w:rsidRPr="00BB6D9F">
              <w:rPr>
                <w:rFonts w:ascii="Times New Roman" w:hAnsi="Times New Roman"/>
                <w:bCs/>
                <w:sz w:val="24"/>
              </w:rPr>
              <w:t xml:space="preserve">ния № 457, </w:t>
            </w:r>
            <w:r w:rsidR="00842247" w:rsidRPr="00BB6D9F">
              <w:rPr>
                <w:rFonts w:ascii="Times New Roman" w:hAnsi="Times New Roman"/>
                <w:sz w:val="24"/>
              </w:rPr>
              <w:t>Порядка</w:t>
            </w:r>
            <w:r w:rsidR="00AB36BA" w:rsidRPr="00BB6D9F">
              <w:rPr>
                <w:rFonts w:ascii="Times New Roman" w:hAnsi="Times New Roman"/>
                <w:sz w:val="24"/>
              </w:rPr>
              <w:t xml:space="preserve"> понятия «финансовое обе</w:t>
            </w:r>
            <w:r w:rsidR="00AB36BA" w:rsidRPr="00BB6D9F">
              <w:rPr>
                <w:rFonts w:ascii="Times New Roman" w:hAnsi="Times New Roman"/>
                <w:sz w:val="24"/>
              </w:rPr>
              <w:t>с</w:t>
            </w:r>
            <w:r w:rsidR="00AB36BA" w:rsidRPr="00BB6D9F">
              <w:rPr>
                <w:rFonts w:ascii="Times New Roman" w:hAnsi="Times New Roman"/>
                <w:sz w:val="24"/>
              </w:rPr>
              <w:t>печение» и «возмещение недополученных доходов», ко</w:t>
            </w:r>
            <w:r w:rsidR="00AB36BA" w:rsidRPr="00BB6D9F">
              <w:rPr>
                <w:rFonts w:ascii="Times New Roman" w:hAnsi="Times New Roman"/>
                <w:sz w:val="24"/>
              </w:rPr>
              <w:t>м</w:t>
            </w:r>
            <w:r w:rsidR="00AB36BA" w:rsidRPr="00BB6D9F">
              <w:rPr>
                <w:rFonts w:ascii="Times New Roman" w:hAnsi="Times New Roman"/>
                <w:sz w:val="24"/>
              </w:rPr>
              <w:t>пенсацию недополученных доходов из бюджета следует осуществлять по единому п</w:t>
            </w:r>
            <w:r w:rsidR="00AB36BA" w:rsidRPr="00BB6D9F">
              <w:rPr>
                <w:rFonts w:ascii="Times New Roman" w:hAnsi="Times New Roman"/>
                <w:sz w:val="24"/>
              </w:rPr>
              <w:t>о</w:t>
            </w:r>
            <w:r w:rsidR="00AB36BA" w:rsidRPr="00BB6D9F">
              <w:rPr>
                <w:rFonts w:ascii="Times New Roman" w:hAnsi="Times New Roman"/>
                <w:sz w:val="24"/>
              </w:rPr>
              <w:t>рядку.</w:t>
            </w:r>
          </w:p>
          <w:p w:rsidR="00BB6D9F" w:rsidRPr="00AB36BA" w:rsidRDefault="00BB6D9F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AB36BA" w:rsidRPr="00AB36BA" w:rsidRDefault="00BB6D9F" w:rsidP="00BB6D9F">
            <w:pPr>
              <w:pStyle w:val="a6"/>
              <w:numPr>
                <w:ilvl w:val="0"/>
                <w:numId w:val="46"/>
              </w:numPr>
              <w:tabs>
                <w:tab w:val="left" w:pos="222"/>
              </w:tabs>
              <w:spacing w:after="0" w:line="240" w:lineRule="auto"/>
              <w:ind w:left="80" w:hanging="14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AB36BA" w:rsidRPr="00AB36BA">
              <w:rPr>
                <w:rFonts w:ascii="Times New Roman" w:hAnsi="Times New Roman"/>
                <w:sz w:val="24"/>
              </w:rPr>
              <w:t xml:space="preserve">редложенные изменения в пункт 8 </w:t>
            </w:r>
            <w:r w:rsidR="00917A65">
              <w:rPr>
                <w:rFonts w:ascii="Times New Roman" w:hAnsi="Times New Roman"/>
                <w:sz w:val="24"/>
              </w:rPr>
              <w:t>Поря</w:t>
            </w:r>
            <w:r w:rsidR="00917A65">
              <w:rPr>
                <w:rFonts w:ascii="Times New Roman" w:hAnsi="Times New Roman"/>
                <w:sz w:val="24"/>
              </w:rPr>
              <w:t>д</w:t>
            </w:r>
            <w:r w:rsidR="00917A65">
              <w:rPr>
                <w:rFonts w:ascii="Times New Roman" w:hAnsi="Times New Roman"/>
                <w:sz w:val="24"/>
              </w:rPr>
              <w:t>ка</w:t>
            </w:r>
            <w:r w:rsidR="00917A65" w:rsidRPr="00AB36BA">
              <w:rPr>
                <w:rFonts w:ascii="Times New Roman" w:hAnsi="Times New Roman"/>
                <w:sz w:val="24"/>
              </w:rPr>
              <w:t xml:space="preserve"> </w:t>
            </w:r>
            <w:r w:rsidR="00AB36BA" w:rsidRPr="00AB36BA">
              <w:rPr>
                <w:rFonts w:ascii="Times New Roman" w:hAnsi="Times New Roman"/>
                <w:sz w:val="24"/>
              </w:rPr>
              <w:t>устанавливают сроки подачи заявок на 2023</w:t>
            </w:r>
            <w:r w:rsidR="009B5A33">
              <w:rPr>
                <w:rFonts w:ascii="Times New Roman" w:hAnsi="Times New Roman"/>
                <w:sz w:val="24"/>
              </w:rPr>
              <w:t xml:space="preserve"> </w:t>
            </w:r>
            <w:r w:rsidR="004423C3">
              <w:rPr>
                <w:rFonts w:ascii="Times New Roman" w:hAnsi="Times New Roman"/>
                <w:sz w:val="24"/>
              </w:rPr>
              <w:t xml:space="preserve">год, </w:t>
            </w:r>
            <w:r w:rsidR="004423C3">
              <w:rPr>
                <w:rFonts w:ascii="Times New Roman" w:hAnsi="Times New Roman"/>
                <w:sz w:val="24"/>
              </w:rPr>
              <w:lastRenderedPageBreak/>
              <w:t>поэтому предлагается:</w:t>
            </w:r>
          </w:p>
          <w:p w:rsidR="00AB36BA" w:rsidRPr="00AB36BA" w:rsidRDefault="004423C3" w:rsidP="004423C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 </w:t>
            </w:r>
            <w:r w:rsidR="00AB36BA" w:rsidRPr="00AB36BA">
              <w:rPr>
                <w:rFonts w:ascii="Times New Roman" w:hAnsi="Times New Roman"/>
                <w:sz w:val="24"/>
              </w:rPr>
              <w:t>установить единый срок предоставления з</w:t>
            </w:r>
            <w:r w:rsidR="00AB36BA" w:rsidRPr="00AB36BA">
              <w:rPr>
                <w:rFonts w:ascii="Times New Roman" w:hAnsi="Times New Roman"/>
                <w:sz w:val="24"/>
              </w:rPr>
              <w:t>а</w:t>
            </w:r>
            <w:r w:rsidR="00AB36BA" w:rsidRPr="00AB36BA">
              <w:rPr>
                <w:rFonts w:ascii="Times New Roman" w:hAnsi="Times New Roman"/>
                <w:sz w:val="24"/>
              </w:rPr>
              <w:t>явок на получение субсидий – один раз в</w:t>
            </w:r>
            <w:r w:rsidR="00B019A3">
              <w:rPr>
                <w:rFonts w:ascii="Times New Roman" w:hAnsi="Times New Roman"/>
                <w:sz w:val="24"/>
              </w:rPr>
              <w:t xml:space="preserve"> </w:t>
            </w:r>
            <w:r w:rsidR="00AB36BA" w:rsidRPr="00AB36BA">
              <w:rPr>
                <w:rFonts w:ascii="Times New Roman" w:hAnsi="Times New Roman"/>
                <w:sz w:val="24"/>
              </w:rPr>
              <w:t>год на весь финансовый год (например, 20 февраля);</w:t>
            </w:r>
          </w:p>
          <w:p w:rsidR="00AB36BA" w:rsidRPr="00AB36BA" w:rsidRDefault="004423C3" w:rsidP="004423C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34546">
              <w:rPr>
                <w:rFonts w:ascii="Times New Roman" w:hAnsi="Times New Roman"/>
                <w:sz w:val="24"/>
              </w:rPr>
              <w:t xml:space="preserve"> прописать в Порядке</w:t>
            </w:r>
            <w:r w:rsidR="00AB36BA" w:rsidRPr="00AB36BA">
              <w:rPr>
                <w:rFonts w:ascii="Times New Roman" w:hAnsi="Times New Roman"/>
                <w:sz w:val="24"/>
              </w:rPr>
              <w:t>, что при внесении измен</w:t>
            </w:r>
            <w:r w:rsidR="00AB36BA" w:rsidRPr="00AB36BA">
              <w:rPr>
                <w:rFonts w:ascii="Times New Roman" w:hAnsi="Times New Roman"/>
                <w:sz w:val="24"/>
              </w:rPr>
              <w:t>е</w:t>
            </w:r>
            <w:r w:rsidR="00AB36BA" w:rsidRPr="00AB36BA">
              <w:rPr>
                <w:rFonts w:ascii="Times New Roman" w:hAnsi="Times New Roman"/>
                <w:sz w:val="24"/>
              </w:rPr>
              <w:t>ний в ранее утверждённые тарифы и (или) уст</w:t>
            </w:r>
            <w:r w:rsidR="00AB36BA" w:rsidRPr="00AB36BA">
              <w:rPr>
                <w:rFonts w:ascii="Times New Roman" w:hAnsi="Times New Roman"/>
                <w:sz w:val="24"/>
              </w:rPr>
              <w:t>а</w:t>
            </w:r>
            <w:r w:rsidR="00AB36BA" w:rsidRPr="00AB36BA">
              <w:rPr>
                <w:rFonts w:ascii="Times New Roman" w:hAnsi="Times New Roman"/>
                <w:sz w:val="24"/>
              </w:rPr>
              <w:t>новление тарифов для новых организаций, срок п</w:t>
            </w:r>
            <w:r w:rsidR="00AB36BA" w:rsidRPr="00AB36BA">
              <w:rPr>
                <w:rFonts w:ascii="Times New Roman" w:hAnsi="Times New Roman"/>
                <w:sz w:val="24"/>
              </w:rPr>
              <w:t>о</w:t>
            </w:r>
            <w:r w:rsidR="00AB36BA" w:rsidRPr="00AB36BA">
              <w:rPr>
                <w:rFonts w:ascii="Times New Roman" w:hAnsi="Times New Roman"/>
                <w:sz w:val="24"/>
              </w:rPr>
              <w:t>дачи заявления на предоставление субсидий – в тече</w:t>
            </w:r>
            <w:r w:rsidR="00C34546">
              <w:rPr>
                <w:rFonts w:ascii="Times New Roman" w:hAnsi="Times New Roman"/>
                <w:sz w:val="24"/>
              </w:rPr>
              <w:t xml:space="preserve">ние 30 календарных дней </w:t>
            </w:r>
            <w:r w:rsidR="00AB36BA" w:rsidRPr="00AB36BA">
              <w:rPr>
                <w:rFonts w:ascii="Times New Roman" w:hAnsi="Times New Roman"/>
                <w:sz w:val="24"/>
              </w:rPr>
              <w:t>после принятия да</w:t>
            </w:r>
            <w:r w:rsidR="00AB36BA" w:rsidRPr="00AB36BA">
              <w:rPr>
                <w:rFonts w:ascii="Times New Roman" w:hAnsi="Times New Roman"/>
                <w:sz w:val="24"/>
              </w:rPr>
              <w:t>н</w:t>
            </w:r>
            <w:r w:rsidR="00C34546">
              <w:rPr>
                <w:rFonts w:ascii="Times New Roman" w:hAnsi="Times New Roman"/>
                <w:sz w:val="24"/>
              </w:rPr>
              <w:t>ных тарифов;</w:t>
            </w:r>
          </w:p>
          <w:p w:rsidR="00AB36BA" w:rsidRPr="00AB36BA" w:rsidRDefault="004423C3" w:rsidP="004423C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B36BA" w:rsidRPr="00AB36BA">
              <w:rPr>
                <w:rFonts w:ascii="Times New Roman" w:hAnsi="Times New Roman"/>
                <w:sz w:val="24"/>
              </w:rPr>
              <w:t>установить единый для всех организаций гр</w:t>
            </w:r>
            <w:r w:rsidR="00AB36BA" w:rsidRPr="00AB36BA">
              <w:rPr>
                <w:rFonts w:ascii="Times New Roman" w:hAnsi="Times New Roman"/>
                <w:sz w:val="24"/>
              </w:rPr>
              <w:t>а</w:t>
            </w:r>
            <w:r w:rsidR="00AB36BA" w:rsidRPr="00AB36BA">
              <w:rPr>
                <w:rFonts w:ascii="Times New Roman" w:hAnsi="Times New Roman"/>
                <w:sz w:val="24"/>
              </w:rPr>
              <w:t>фик выплаты бюджетной субсидии в течение г</w:t>
            </w:r>
            <w:r w:rsidR="00AB36BA" w:rsidRPr="00AB36BA">
              <w:rPr>
                <w:rFonts w:ascii="Times New Roman" w:hAnsi="Times New Roman"/>
                <w:sz w:val="24"/>
              </w:rPr>
              <w:t>о</w:t>
            </w:r>
            <w:r w:rsidR="00C34546">
              <w:rPr>
                <w:rFonts w:ascii="Times New Roman" w:hAnsi="Times New Roman"/>
                <w:sz w:val="24"/>
              </w:rPr>
              <w:t>да (п</w:t>
            </w:r>
            <w:r w:rsidR="00AB36BA" w:rsidRPr="00AB36BA">
              <w:rPr>
                <w:rFonts w:ascii="Times New Roman" w:hAnsi="Times New Roman"/>
                <w:sz w:val="24"/>
              </w:rPr>
              <w:t>ри разработке данного графика необходимо предусмотреть потре</w:t>
            </w:r>
            <w:r w:rsidR="00AB36BA" w:rsidRPr="00AB36BA">
              <w:rPr>
                <w:rFonts w:ascii="Times New Roman" w:hAnsi="Times New Roman"/>
                <w:sz w:val="24"/>
              </w:rPr>
              <w:t>б</w:t>
            </w:r>
            <w:r w:rsidR="00AB36BA" w:rsidRPr="00AB36BA">
              <w:rPr>
                <w:rFonts w:ascii="Times New Roman" w:hAnsi="Times New Roman"/>
                <w:sz w:val="24"/>
              </w:rPr>
              <w:t xml:space="preserve">ность в финансировании работ, выполняемых в </w:t>
            </w:r>
            <w:proofErr w:type="spellStart"/>
            <w:r w:rsidR="00A470D7">
              <w:rPr>
                <w:rFonts w:ascii="Times New Roman" w:hAnsi="Times New Roman"/>
                <w:sz w:val="24"/>
              </w:rPr>
              <w:t>меж</w:t>
            </w:r>
            <w:r w:rsidR="00A470D7" w:rsidRPr="00AB36BA">
              <w:rPr>
                <w:rFonts w:ascii="Times New Roman" w:hAnsi="Times New Roman"/>
                <w:sz w:val="24"/>
              </w:rPr>
              <w:t>отопительный</w:t>
            </w:r>
            <w:proofErr w:type="spellEnd"/>
            <w:r w:rsidR="00AB36BA" w:rsidRPr="00AB36BA">
              <w:rPr>
                <w:rFonts w:ascii="Times New Roman" w:hAnsi="Times New Roman"/>
                <w:sz w:val="24"/>
              </w:rPr>
              <w:t xml:space="preserve"> пер</w:t>
            </w:r>
            <w:r w:rsidR="00AB36BA" w:rsidRPr="00AB36BA">
              <w:rPr>
                <w:rFonts w:ascii="Times New Roman" w:hAnsi="Times New Roman"/>
                <w:sz w:val="24"/>
              </w:rPr>
              <w:t>и</w:t>
            </w:r>
            <w:r w:rsidR="00AB36BA" w:rsidRPr="00AB36BA">
              <w:rPr>
                <w:rFonts w:ascii="Times New Roman" w:hAnsi="Times New Roman"/>
                <w:sz w:val="24"/>
              </w:rPr>
              <w:t>од</w:t>
            </w:r>
            <w:r w:rsidR="00C34546">
              <w:rPr>
                <w:rFonts w:ascii="Times New Roman" w:hAnsi="Times New Roman"/>
                <w:sz w:val="24"/>
              </w:rPr>
              <w:t>)</w:t>
            </w:r>
            <w:r w:rsidR="00AB36BA" w:rsidRPr="00AB36BA">
              <w:rPr>
                <w:rFonts w:ascii="Times New Roman" w:hAnsi="Times New Roman"/>
                <w:sz w:val="24"/>
              </w:rPr>
              <w:t>;</w:t>
            </w:r>
          </w:p>
          <w:p w:rsidR="004423C3" w:rsidRDefault="004423C3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AB36BA" w:rsidRDefault="00A470D7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Н</w:t>
            </w:r>
            <w:r w:rsidR="00A0121F">
              <w:rPr>
                <w:rFonts w:ascii="Times New Roman" w:hAnsi="Times New Roman"/>
                <w:sz w:val="24"/>
              </w:rPr>
              <w:t>еобходимо скорректировать П</w:t>
            </w:r>
            <w:r w:rsidR="00AB36BA" w:rsidRPr="00AB36BA">
              <w:rPr>
                <w:rFonts w:ascii="Times New Roman" w:hAnsi="Times New Roman"/>
                <w:sz w:val="24"/>
              </w:rPr>
              <w:t>оря</w:t>
            </w:r>
            <w:r w:rsidR="00917A65">
              <w:rPr>
                <w:rFonts w:ascii="Times New Roman" w:hAnsi="Times New Roman"/>
                <w:sz w:val="24"/>
              </w:rPr>
              <w:t>док в ч</w:t>
            </w:r>
            <w:r w:rsidR="00917A65">
              <w:rPr>
                <w:rFonts w:ascii="Times New Roman" w:hAnsi="Times New Roman"/>
                <w:sz w:val="24"/>
              </w:rPr>
              <w:t>а</w:t>
            </w:r>
            <w:r w:rsidR="00917A65">
              <w:rPr>
                <w:rFonts w:ascii="Times New Roman" w:hAnsi="Times New Roman"/>
                <w:sz w:val="24"/>
              </w:rPr>
              <w:t xml:space="preserve">сти предоставления в </w:t>
            </w:r>
            <w:r w:rsidR="00A8446F" w:rsidRPr="009B1E61">
              <w:rPr>
                <w:rFonts w:ascii="Times New Roman" w:hAnsi="Times New Roman"/>
                <w:sz w:val="24"/>
              </w:rPr>
              <w:t>Ми</w:t>
            </w:r>
            <w:r w:rsidR="009B1E61">
              <w:rPr>
                <w:rFonts w:ascii="Times New Roman" w:hAnsi="Times New Roman"/>
                <w:sz w:val="24"/>
              </w:rPr>
              <w:t>нистерство жилищно-коммунального</w:t>
            </w:r>
            <w:r w:rsidR="00A8446F">
              <w:rPr>
                <w:rFonts w:ascii="Times New Roman" w:hAnsi="Times New Roman"/>
                <w:sz w:val="24"/>
              </w:rPr>
              <w:t xml:space="preserve"> хозяй</w:t>
            </w:r>
            <w:r w:rsidR="009B1E61">
              <w:rPr>
                <w:rFonts w:ascii="Times New Roman" w:hAnsi="Times New Roman"/>
                <w:sz w:val="24"/>
              </w:rPr>
              <w:t>ства, энергетики, цифров</w:t>
            </w:r>
            <w:r w:rsidR="009B1E61">
              <w:rPr>
                <w:rFonts w:ascii="Times New Roman" w:hAnsi="Times New Roman"/>
                <w:sz w:val="24"/>
              </w:rPr>
              <w:t>и</w:t>
            </w:r>
            <w:r w:rsidR="009B1E61">
              <w:rPr>
                <w:rFonts w:ascii="Times New Roman" w:hAnsi="Times New Roman"/>
                <w:sz w:val="24"/>
              </w:rPr>
              <w:t>зации и связи Забайкальского края (далее - МинЖКХ)</w:t>
            </w:r>
            <w:r w:rsidR="00AB36BA" w:rsidRPr="00AB36BA">
              <w:rPr>
                <w:rFonts w:ascii="Times New Roman" w:hAnsi="Times New Roman"/>
                <w:sz w:val="24"/>
              </w:rPr>
              <w:t xml:space="preserve"> справки о поквартальной ра</w:t>
            </w:r>
            <w:r w:rsidR="00AB36BA" w:rsidRPr="00AB36BA">
              <w:rPr>
                <w:rFonts w:ascii="Times New Roman" w:hAnsi="Times New Roman"/>
                <w:sz w:val="24"/>
              </w:rPr>
              <w:t>з</w:t>
            </w:r>
            <w:r w:rsidR="00AB36BA" w:rsidRPr="00AB36BA">
              <w:rPr>
                <w:rFonts w:ascii="Times New Roman" w:hAnsi="Times New Roman"/>
                <w:sz w:val="24"/>
              </w:rPr>
              <w:t>бивке су</w:t>
            </w:r>
            <w:r>
              <w:rPr>
                <w:rFonts w:ascii="Times New Roman" w:hAnsi="Times New Roman"/>
                <w:sz w:val="24"/>
              </w:rPr>
              <w:t>бсидии. Данную справку предлагается</w:t>
            </w:r>
            <w:r w:rsidR="00AB36BA" w:rsidRPr="00AB36BA">
              <w:rPr>
                <w:rFonts w:ascii="Times New Roman" w:hAnsi="Times New Roman"/>
                <w:sz w:val="24"/>
              </w:rPr>
              <w:t xml:space="preserve"> пред</w:t>
            </w:r>
            <w:r w:rsidR="00AB36BA" w:rsidRPr="00AB36BA">
              <w:rPr>
                <w:rFonts w:ascii="Times New Roman" w:hAnsi="Times New Roman"/>
                <w:sz w:val="24"/>
              </w:rPr>
              <w:t>о</w:t>
            </w:r>
            <w:r w:rsidR="00AB36BA" w:rsidRPr="00AB36BA">
              <w:rPr>
                <w:rFonts w:ascii="Times New Roman" w:hAnsi="Times New Roman"/>
                <w:sz w:val="24"/>
              </w:rPr>
              <w:t>став</w:t>
            </w:r>
            <w:r>
              <w:rPr>
                <w:rFonts w:ascii="Times New Roman" w:hAnsi="Times New Roman"/>
                <w:sz w:val="24"/>
              </w:rPr>
              <w:t>лять Региональной служб</w:t>
            </w:r>
            <w:r w:rsidR="00484756">
              <w:rPr>
                <w:rFonts w:ascii="Times New Roman" w:hAnsi="Times New Roman"/>
                <w:sz w:val="24"/>
              </w:rPr>
              <w:t>е по тарифам и ц</w:t>
            </w:r>
            <w:r w:rsidR="00484756">
              <w:rPr>
                <w:rFonts w:ascii="Times New Roman" w:hAnsi="Times New Roman"/>
                <w:sz w:val="24"/>
              </w:rPr>
              <w:t>е</w:t>
            </w:r>
            <w:r w:rsidR="00484756">
              <w:rPr>
                <w:rFonts w:ascii="Times New Roman" w:hAnsi="Times New Roman"/>
                <w:sz w:val="24"/>
              </w:rPr>
              <w:t>нообразованию Забайкальского края</w:t>
            </w:r>
            <w:r w:rsidR="00917A65">
              <w:rPr>
                <w:rFonts w:ascii="Times New Roman" w:hAnsi="Times New Roman"/>
                <w:sz w:val="24"/>
              </w:rPr>
              <w:t xml:space="preserve"> </w:t>
            </w:r>
            <w:r w:rsidR="006A6301">
              <w:rPr>
                <w:rFonts w:ascii="Times New Roman" w:hAnsi="Times New Roman"/>
                <w:sz w:val="24"/>
              </w:rPr>
              <w:t xml:space="preserve">(далее - РСТ) </w:t>
            </w:r>
            <w:r w:rsidR="00484756">
              <w:rPr>
                <w:rFonts w:ascii="Times New Roman" w:hAnsi="Times New Roman"/>
                <w:sz w:val="24"/>
              </w:rPr>
              <w:t xml:space="preserve">напрямую </w:t>
            </w:r>
            <w:r w:rsidR="00917A65">
              <w:rPr>
                <w:rFonts w:ascii="Times New Roman" w:hAnsi="Times New Roman"/>
                <w:sz w:val="24"/>
              </w:rPr>
              <w:t>в МинЖКХ</w:t>
            </w:r>
            <w:r w:rsidR="00AB36BA" w:rsidRPr="00AB36BA">
              <w:rPr>
                <w:rFonts w:ascii="Times New Roman" w:hAnsi="Times New Roman"/>
                <w:sz w:val="24"/>
              </w:rPr>
              <w:t>, а не через регулир</w:t>
            </w:r>
            <w:r w:rsidR="00AB36BA" w:rsidRPr="00AB36BA">
              <w:rPr>
                <w:rFonts w:ascii="Times New Roman" w:hAnsi="Times New Roman"/>
                <w:sz w:val="24"/>
              </w:rPr>
              <w:t>у</w:t>
            </w:r>
            <w:r w:rsidR="00AB36BA" w:rsidRPr="00AB36BA">
              <w:rPr>
                <w:rFonts w:ascii="Times New Roman" w:hAnsi="Times New Roman"/>
                <w:sz w:val="24"/>
              </w:rPr>
              <w:t>емую организацию, как это предусмотрено в т</w:t>
            </w:r>
            <w:r w:rsidR="00AB36BA" w:rsidRPr="00AB36BA">
              <w:rPr>
                <w:rFonts w:ascii="Times New Roman" w:hAnsi="Times New Roman"/>
                <w:sz w:val="24"/>
              </w:rPr>
              <w:t>е</w:t>
            </w:r>
            <w:r w:rsidR="00AB36BA" w:rsidRPr="00AB36BA">
              <w:rPr>
                <w:rFonts w:ascii="Times New Roman" w:hAnsi="Times New Roman"/>
                <w:sz w:val="24"/>
              </w:rPr>
              <w:t>кущем п</w:t>
            </w:r>
            <w:r w:rsidR="00AB36BA" w:rsidRPr="00AB36BA">
              <w:rPr>
                <w:rFonts w:ascii="Times New Roman" w:hAnsi="Times New Roman"/>
                <w:sz w:val="24"/>
              </w:rPr>
              <w:t>о</w:t>
            </w:r>
            <w:r w:rsidR="00AB36BA" w:rsidRPr="00AB36BA">
              <w:rPr>
                <w:rFonts w:ascii="Times New Roman" w:hAnsi="Times New Roman"/>
                <w:sz w:val="24"/>
              </w:rPr>
              <w:t>рядке;</w:t>
            </w:r>
          </w:p>
          <w:p w:rsidR="00484756" w:rsidRPr="00AB36BA" w:rsidRDefault="00484756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AB36BA" w:rsidRPr="00484756" w:rsidRDefault="00484756" w:rsidP="00484756">
            <w:pPr>
              <w:pStyle w:val="a6"/>
              <w:numPr>
                <w:ilvl w:val="0"/>
                <w:numId w:val="47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4756">
              <w:rPr>
                <w:rFonts w:ascii="Times New Roman" w:hAnsi="Times New Roman"/>
                <w:sz w:val="24"/>
              </w:rPr>
              <w:t>Р</w:t>
            </w:r>
            <w:r w:rsidR="00AB36BA" w:rsidRPr="00484756">
              <w:rPr>
                <w:rFonts w:ascii="Times New Roman" w:hAnsi="Times New Roman"/>
                <w:sz w:val="24"/>
              </w:rPr>
              <w:t xml:space="preserve">аспределение субсидий между </w:t>
            </w:r>
            <w:proofErr w:type="spellStart"/>
            <w:r w:rsidR="00AB36BA" w:rsidRPr="00484756">
              <w:rPr>
                <w:rFonts w:ascii="Times New Roman" w:hAnsi="Times New Roman"/>
                <w:sz w:val="24"/>
              </w:rPr>
              <w:t>ресурсосна</w:t>
            </w:r>
            <w:r w:rsidR="00AB36BA" w:rsidRPr="00484756">
              <w:rPr>
                <w:rFonts w:ascii="Times New Roman" w:hAnsi="Times New Roman"/>
                <w:sz w:val="24"/>
              </w:rPr>
              <w:t>б</w:t>
            </w:r>
            <w:r w:rsidR="00AB36BA" w:rsidRPr="00484756">
              <w:rPr>
                <w:rFonts w:ascii="Times New Roman" w:hAnsi="Times New Roman"/>
                <w:sz w:val="24"/>
              </w:rPr>
              <w:t>жающими</w:t>
            </w:r>
            <w:proofErr w:type="spellEnd"/>
            <w:r w:rsidR="00AB36BA" w:rsidRPr="00484756">
              <w:rPr>
                <w:rFonts w:ascii="Times New Roman" w:hAnsi="Times New Roman"/>
                <w:sz w:val="24"/>
              </w:rPr>
              <w:t xml:space="preserve"> организациями целесообразно выпо</w:t>
            </w:r>
            <w:r w:rsidR="00AB36BA" w:rsidRPr="00484756">
              <w:rPr>
                <w:rFonts w:ascii="Times New Roman" w:hAnsi="Times New Roman"/>
                <w:sz w:val="24"/>
              </w:rPr>
              <w:t>л</w:t>
            </w:r>
            <w:r w:rsidR="00AB36BA" w:rsidRPr="00484756">
              <w:rPr>
                <w:rFonts w:ascii="Times New Roman" w:hAnsi="Times New Roman"/>
                <w:sz w:val="24"/>
              </w:rPr>
              <w:t>нять по единому годовому показателю (попр</w:t>
            </w:r>
            <w:r w:rsidR="00AB36BA" w:rsidRPr="00484756">
              <w:rPr>
                <w:rFonts w:ascii="Times New Roman" w:hAnsi="Times New Roman"/>
                <w:sz w:val="24"/>
              </w:rPr>
              <w:t>а</w:t>
            </w:r>
            <w:r w:rsidR="00AB36BA" w:rsidRPr="00484756">
              <w:rPr>
                <w:rFonts w:ascii="Times New Roman" w:hAnsi="Times New Roman"/>
                <w:sz w:val="24"/>
              </w:rPr>
              <w:t>вочному коэффициен</w:t>
            </w:r>
            <w:r>
              <w:rPr>
                <w:rFonts w:ascii="Times New Roman" w:hAnsi="Times New Roman"/>
                <w:sz w:val="24"/>
              </w:rPr>
              <w:t>ту),</w:t>
            </w:r>
            <w:r w:rsidR="00917A65" w:rsidRPr="00484756"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 xml:space="preserve">тдельно в Порядке </w:t>
            </w:r>
            <w:r w:rsidR="00AB36BA" w:rsidRPr="00484756">
              <w:rPr>
                <w:rFonts w:ascii="Times New Roman" w:hAnsi="Times New Roman"/>
                <w:sz w:val="24"/>
              </w:rPr>
              <w:t>следу</w:t>
            </w:r>
            <w:r w:rsidR="00917A65" w:rsidRPr="00484756">
              <w:rPr>
                <w:rFonts w:ascii="Times New Roman" w:hAnsi="Times New Roman"/>
                <w:sz w:val="24"/>
              </w:rPr>
              <w:t xml:space="preserve">ет </w:t>
            </w:r>
            <w:proofErr w:type="gramStart"/>
            <w:r w:rsidR="00917A65" w:rsidRPr="00484756">
              <w:rPr>
                <w:rFonts w:ascii="Times New Roman" w:hAnsi="Times New Roman"/>
                <w:sz w:val="24"/>
              </w:rPr>
              <w:t>указать</w:t>
            </w:r>
            <w:proofErr w:type="gramEnd"/>
            <w:r w:rsidR="00917A65" w:rsidRPr="00484756">
              <w:rPr>
                <w:rFonts w:ascii="Times New Roman" w:hAnsi="Times New Roman"/>
                <w:sz w:val="24"/>
              </w:rPr>
              <w:t xml:space="preserve"> </w:t>
            </w:r>
            <w:r w:rsidR="002E407F">
              <w:rPr>
                <w:rFonts w:ascii="Times New Roman" w:hAnsi="Times New Roman"/>
                <w:sz w:val="24"/>
              </w:rPr>
              <w:t xml:space="preserve">что </w:t>
            </w:r>
            <w:r w:rsidR="00AB36BA" w:rsidRPr="00484756">
              <w:rPr>
                <w:rFonts w:ascii="Times New Roman" w:hAnsi="Times New Roman"/>
                <w:sz w:val="24"/>
              </w:rPr>
              <w:t>делать с недопо</w:t>
            </w:r>
            <w:r w:rsidR="00C97493" w:rsidRPr="00484756">
              <w:rPr>
                <w:rFonts w:ascii="Times New Roman" w:hAnsi="Times New Roman"/>
                <w:sz w:val="24"/>
              </w:rPr>
              <w:t>лученной субсидией.</w:t>
            </w:r>
          </w:p>
          <w:p w:rsidR="00C97493" w:rsidRDefault="00C97493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97493" w:rsidRPr="00CD0848" w:rsidRDefault="00C97493" w:rsidP="008B64FB">
            <w:pPr>
              <w:pStyle w:val="a6"/>
              <w:numPr>
                <w:ilvl w:val="0"/>
                <w:numId w:val="47"/>
              </w:numPr>
              <w:tabs>
                <w:tab w:val="left" w:pos="22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 w:rsidRPr="00CD0848">
              <w:rPr>
                <w:rFonts w:ascii="Times New Roman" w:hAnsi="Times New Roman"/>
                <w:sz w:val="24"/>
              </w:rPr>
              <w:t>Предлагаемые к заполнению Приложения</w:t>
            </w:r>
            <w:r w:rsidR="002E407F">
              <w:rPr>
                <w:rFonts w:ascii="Times New Roman" w:hAnsi="Times New Roman"/>
                <w:sz w:val="24"/>
              </w:rPr>
              <w:t xml:space="preserve"> №</w:t>
            </w:r>
            <w:r w:rsidRPr="00CD0848">
              <w:rPr>
                <w:rFonts w:ascii="Times New Roman" w:hAnsi="Times New Roman"/>
                <w:sz w:val="24"/>
              </w:rPr>
              <w:t xml:space="preserve"> 9, 10, 10(1)</w:t>
            </w:r>
            <w:r w:rsidR="00484756" w:rsidRPr="00CD0848">
              <w:rPr>
                <w:rFonts w:ascii="Times New Roman" w:hAnsi="Times New Roman"/>
                <w:sz w:val="24"/>
              </w:rPr>
              <w:t xml:space="preserve"> к Порядку</w:t>
            </w:r>
            <w:r w:rsidRPr="00CD0848">
              <w:rPr>
                <w:rFonts w:ascii="Times New Roman" w:hAnsi="Times New Roman"/>
                <w:sz w:val="24"/>
              </w:rPr>
              <w:t xml:space="preserve"> являются избыточными и н</w:t>
            </w:r>
            <w:r w:rsidRPr="00CD0848">
              <w:rPr>
                <w:rFonts w:ascii="Times New Roman" w:hAnsi="Times New Roman"/>
                <w:sz w:val="24"/>
              </w:rPr>
              <w:t>е</w:t>
            </w:r>
            <w:r w:rsidRPr="00CD0848">
              <w:rPr>
                <w:rFonts w:ascii="Times New Roman" w:hAnsi="Times New Roman"/>
                <w:sz w:val="24"/>
              </w:rPr>
              <w:t>содержательными:</w:t>
            </w:r>
          </w:p>
          <w:p w:rsidR="00AB36BA" w:rsidRPr="00AB36BA" w:rsidRDefault="00AB36BA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36BA">
              <w:rPr>
                <w:rFonts w:ascii="Times New Roman" w:hAnsi="Times New Roman"/>
                <w:sz w:val="24"/>
              </w:rPr>
              <w:t xml:space="preserve">- Приложение </w:t>
            </w:r>
            <w:r w:rsidR="00C92E56">
              <w:rPr>
                <w:rFonts w:ascii="Times New Roman" w:hAnsi="Times New Roman"/>
                <w:sz w:val="24"/>
              </w:rPr>
              <w:t xml:space="preserve">№ </w:t>
            </w:r>
            <w:r w:rsidRPr="00AB36BA">
              <w:rPr>
                <w:rFonts w:ascii="Times New Roman" w:hAnsi="Times New Roman"/>
                <w:sz w:val="24"/>
              </w:rPr>
              <w:t xml:space="preserve">9 </w:t>
            </w:r>
            <w:r w:rsidR="00917A65">
              <w:rPr>
                <w:rFonts w:ascii="Times New Roman" w:hAnsi="Times New Roman"/>
                <w:sz w:val="24"/>
              </w:rPr>
              <w:t xml:space="preserve">к Порядку </w:t>
            </w:r>
            <w:r w:rsidRPr="00AB36BA">
              <w:rPr>
                <w:rFonts w:ascii="Times New Roman" w:hAnsi="Times New Roman"/>
                <w:sz w:val="24"/>
              </w:rPr>
              <w:t>(справка о расх</w:t>
            </w:r>
            <w:r w:rsidRPr="00AB36BA">
              <w:rPr>
                <w:rFonts w:ascii="Times New Roman" w:hAnsi="Times New Roman"/>
                <w:sz w:val="24"/>
              </w:rPr>
              <w:t>о</w:t>
            </w:r>
            <w:r w:rsidRPr="00AB36BA">
              <w:rPr>
                <w:rFonts w:ascii="Times New Roman" w:hAnsi="Times New Roman"/>
                <w:sz w:val="24"/>
              </w:rPr>
              <w:t xml:space="preserve">дах, учтенных при формировании тарифов) </w:t>
            </w:r>
            <w:r w:rsidR="006A6301">
              <w:rPr>
                <w:rFonts w:ascii="Times New Roman" w:hAnsi="Times New Roman"/>
                <w:sz w:val="24"/>
              </w:rPr>
              <w:t>з</w:t>
            </w:r>
            <w:r w:rsidR="006A6301">
              <w:rPr>
                <w:rFonts w:ascii="Times New Roman" w:hAnsi="Times New Roman"/>
                <w:sz w:val="24"/>
              </w:rPr>
              <w:t>а</w:t>
            </w:r>
            <w:r w:rsidR="006A6301">
              <w:rPr>
                <w:rFonts w:ascii="Times New Roman" w:hAnsi="Times New Roman"/>
                <w:sz w:val="24"/>
              </w:rPr>
              <w:t>полня</w:t>
            </w:r>
            <w:r w:rsidR="00721A28">
              <w:rPr>
                <w:rFonts w:ascii="Times New Roman" w:hAnsi="Times New Roman"/>
                <w:sz w:val="24"/>
              </w:rPr>
              <w:t>ется по данным РСТ, в связи с этим</w:t>
            </w:r>
            <w:r w:rsidR="006A6301">
              <w:rPr>
                <w:rFonts w:ascii="Times New Roman" w:hAnsi="Times New Roman"/>
                <w:sz w:val="24"/>
              </w:rPr>
              <w:t xml:space="preserve"> пре</w:t>
            </w:r>
            <w:r w:rsidR="006A6301">
              <w:rPr>
                <w:rFonts w:ascii="Times New Roman" w:hAnsi="Times New Roman"/>
                <w:sz w:val="24"/>
              </w:rPr>
              <w:t>д</w:t>
            </w:r>
            <w:r w:rsidR="006A6301">
              <w:rPr>
                <w:rFonts w:ascii="Times New Roman" w:hAnsi="Times New Roman"/>
                <w:sz w:val="24"/>
              </w:rPr>
              <w:t>лагае</w:t>
            </w:r>
            <w:r w:rsidR="006A6301">
              <w:rPr>
                <w:rFonts w:ascii="Times New Roman" w:hAnsi="Times New Roman"/>
                <w:sz w:val="24"/>
              </w:rPr>
              <w:t>т</w:t>
            </w:r>
            <w:r w:rsidR="006A6301">
              <w:rPr>
                <w:rFonts w:ascii="Times New Roman" w:hAnsi="Times New Roman"/>
                <w:sz w:val="24"/>
              </w:rPr>
              <w:t>ся</w:t>
            </w:r>
            <w:r w:rsidRPr="00AB36BA">
              <w:rPr>
                <w:rFonts w:ascii="Times New Roman" w:hAnsi="Times New Roman"/>
                <w:sz w:val="24"/>
              </w:rPr>
              <w:t xml:space="preserve"> предусмотреть порядок предоставления да</w:t>
            </w:r>
            <w:r w:rsidRPr="00AB36BA">
              <w:rPr>
                <w:rFonts w:ascii="Times New Roman" w:hAnsi="Times New Roman"/>
                <w:sz w:val="24"/>
              </w:rPr>
              <w:t>н</w:t>
            </w:r>
            <w:r w:rsidR="006A6301">
              <w:rPr>
                <w:rFonts w:ascii="Times New Roman" w:hAnsi="Times New Roman"/>
                <w:sz w:val="24"/>
              </w:rPr>
              <w:t xml:space="preserve">ных от РСТ в МинЖКХ, </w:t>
            </w:r>
            <w:r w:rsidRPr="00AB36BA">
              <w:rPr>
                <w:rFonts w:ascii="Times New Roman" w:hAnsi="Times New Roman"/>
                <w:sz w:val="24"/>
              </w:rPr>
              <w:t>минуя регулируемую орг</w:t>
            </w:r>
            <w:r w:rsidRPr="00AB36BA">
              <w:rPr>
                <w:rFonts w:ascii="Times New Roman" w:hAnsi="Times New Roman"/>
                <w:sz w:val="24"/>
              </w:rPr>
              <w:t>а</w:t>
            </w:r>
            <w:r w:rsidRPr="00AB36BA">
              <w:rPr>
                <w:rFonts w:ascii="Times New Roman" w:hAnsi="Times New Roman"/>
                <w:sz w:val="24"/>
              </w:rPr>
              <w:t>низацию.</w:t>
            </w:r>
          </w:p>
          <w:p w:rsidR="00AB36BA" w:rsidRPr="00AB36BA" w:rsidRDefault="00AB36BA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36BA">
              <w:rPr>
                <w:rFonts w:ascii="Times New Roman" w:hAnsi="Times New Roman"/>
                <w:sz w:val="24"/>
              </w:rPr>
              <w:t xml:space="preserve">- Приложение </w:t>
            </w:r>
            <w:r w:rsidR="00C92E56">
              <w:rPr>
                <w:rFonts w:ascii="Times New Roman" w:hAnsi="Times New Roman"/>
                <w:sz w:val="24"/>
              </w:rPr>
              <w:t xml:space="preserve">№ </w:t>
            </w:r>
            <w:r w:rsidRPr="00AB36BA">
              <w:rPr>
                <w:rFonts w:ascii="Times New Roman" w:hAnsi="Times New Roman"/>
                <w:sz w:val="24"/>
              </w:rPr>
              <w:t xml:space="preserve">10 </w:t>
            </w:r>
            <w:r w:rsidR="00455F7C">
              <w:rPr>
                <w:rFonts w:ascii="Times New Roman" w:hAnsi="Times New Roman"/>
                <w:sz w:val="24"/>
              </w:rPr>
              <w:t xml:space="preserve">к Порядку </w:t>
            </w:r>
            <w:r w:rsidRPr="00AB36BA">
              <w:rPr>
                <w:rFonts w:ascii="Times New Roman" w:hAnsi="Times New Roman"/>
                <w:sz w:val="24"/>
              </w:rPr>
              <w:t>(обязател</w:t>
            </w:r>
            <w:r w:rsidRPr="00AB36BA">
              <w:rPr>
                <w:rFonts w:ascii="Times New Roman" w:hAnsi="Times New Roman"/>
                <w:sz w:val="24"/>
              </w:rPr>
              <w:t>ь</w:t>
            </w:r>
            <w:r w:rsidRPr="00AB36BA">
              <w:rPr>
                <w:rFonts w:ascii="Times New Roman" w:hAnsi="Times New Roman"/>
                <w:sz w:val="24"/>
              </w:rPr>
              <w:t>ство по расходованию средств субсидий) предла</w:t>
            </w:r>
            <w:r w:rsidR="006A6301">
              <w:rPr>
                <w:rFonts w:ascii="Times New Roman" w:hAnsi="Times New Roman"/>
                <w:sz w:val="24"/>
              </w:rPr>
              <w:t>гается</w:t>
            </w:r>
            <w:r w:rsidR="00B019A3">
              <w:rPr>
                <w:rFonts w:ascii="Times New Roman" w:hAnsi="Times New Roman"/>
                <w:sz w:val="24"/>
              </w:rPr>
              <w:t xml:space="preserve"> убрать, т.к. оно неприменимо</w:t>
            </w:r>
            <w:r w:rsidRPr="00AB36BA">
              <w:rPr>
                <w:rFonts w:ascii="Times New Roman" w:hAnsi="Times New Roman"/>
                <w:sz w:val="24"/>
              </w:rPr>
              <w:t xml:space="preserve"> в условиях долг</w:t>
            </w:r>
            <w:r w:rsidRPr="00AB36BA">
              <w:rPr>
                <w:rFonts w:ascii="Times New Roman" w:hAnsi="Times New Roman"/>
                <w:sz w:val="24"/>
              </w:rPr>
              <w:t>о</w:t>
            </w:r>
            <w:r w:rsidRPr="00AB36BA">
              <w:rPr>
                <w:rFonts w:ascii="Times New Roman" w:hAnsi="Times New Roman"/>
                <w:sz w:val="24"/>
              </w:rPr>
              <w:t xml:space="preserve">срочного регулирования. Затраты, учтенные в </w:t>
            </w:r>
            <w:r w:rsidRPr="00CA3AA8">
              <w:rPr>
                <w:rFonts w:ascii="Times New Roman" w:hAnsi="Times New Roman"/>
                <w:sz w:val="24"/>
              </w:rPr>
              <w:t>НВВ</w:t>
            </w:r>
            <w:r w:rsidRPr="00AB36BA">
              <w:rPr>
                <w:rFonts w:ascii="Times New Roman" w:hAnsi="Times New Roman"/>
                <w:sz w:val="24"/>
              </w:rPr>
              <w:t xml:space="preserve"> </w:t>
            </w:r>
            <w:r w:rsidR="00CA3AA8">
              <w:rPr>
                <w:rFonts w:ascii="Times New Roman" w:hAnsi="Times New Roman"/>
                <w:sz w:val="24"/>
              </w:rPr>
              <w:t xml:space="preserve">(необходимая валовая выручка) </w:t>
            </w:r>
            <w:r w:rsidRPr="00AB36BA">
              <w:rPr>
                <w:rFonts w:ascii="Times New Roman" w:hAnsi="Times New Roman"/>
                <w:sz w:val="24"/>
              </w:rPr>
              <w:t>могут о</w:t>
            </w:r>
            <w:r w:rsidRPr="00AB36BA">
              <w:rPr>
                <w:rFonts w:ascii="Times New Roman" w:hAnsi="Times New Roman"/>
                <w:sz w:val="24"/>
              </w:rPr>
              <w:t>т</w:t>
            </w:r>
            <w:r w:rsidRPr="00AB36BA">
              <w:rPr>
                <w:rFonts w:ascii="Times New Roman" w:hAnsi="Times New Roman"/>
                <w:sz w:val="24"/>
              </w:rPr>
              <w:t>личаться от фактических расходов, например, в тарифе регулируемой организации учтены ра</w:t>
            </w:r>
            <w:r w:rsidRPr="00AB36BA">
              <w:rPr>
                <w:rFonts w:ascii="Times New Roman" w:hAnsi="Times New Roman"/>
                <w:sz w:val="24"/>
              </w:rPr>
              <w:t>с</w:t>
            </w:r>
            <w:r w:rsidRPr="00AB36BA">
              <w:rPr>
                <w:rFonts w:ascii="Times New Roman" w:hAnsi="Times New Roman"/>
                <w:sz w:val="24"/>
              </w:rPr>
              <w:t>ходы на услуги по ремонту, а предприятие в</w:t>
            </w:r>
            <w:r w:rsidRPr="00AB36BA">
              <w:rPr>
                <w:rFonts w:ascii="Times New Roman" w:hAnsi="Times New Roman"/>
                <w:sz w:val="24"/>
              </w:rPr>
              <w:t>ы</w:t>
            </w:r>
            <w:r w:rsidR="00CA3AA8">
              <w:rPr>
                <w:rFonts w:ascii="Times New Roman" w:hAnsi="Times New Roman"/>
                <w:sz w:val="24"/>
              </w:rPr>
              <w:t>полнив</w:t>
            </w:r>
            <w:r w:rsidRPr="00AB36BA">
              <w:rPr>
                <w:rFonts w:ascii="Times New Roman" w:hAnsi="Times New Roman"/>
                <w:sz w:val="24"/>
              </w:rPr>
              <w:t xml:space="preserve"> ре</w:t>
            </w:r>
            <w:r w:rsidR="00CA3AA8">
              <w:rPr>
                <w:rFonts w:ascii="Times New Roman" w:hAnsi="Times New Roman"/>
                <w:sz w:val="24"/>
              </w:rPr>
              <w:t xml:space="preserve">монт </w:t>
            </w:r>
            <w:r w:rsidR="00CD0848">
              <w:rPr>
                <w:rFonts w:ascii="Times New Roman" w:hAnsi="Times New Roman"/>
                <w:sz w:val="24"/>
              </w:rPr>
              <w:t>может понести</w:t>
            </w:r>
            <w:r w:rsidRPr="00AB36BA">
              <w:rPr>
                <w:rFonts w:ascii="Times New Roman" w:hAnsi="Times New Roman"/>
                <w:sz w:val="24"/>
              </w:rPr>
              <w:t xml:space="preserve"> повышенные ра</w:t>
            </w:r>
            <w:r w:rsidRPr="00AB36BA">
              <w:rPr>
                <w:rFonts w:ascii="Times New Roman" w:hAnsi="Times New Roman"/>
                <w:sz w:val="24"/>
              </w:rPr>
              <w:t>с</w:t>
            </w:r>
            <w:r w:rsidRPr="00AB36BA">
              <w:rPr>
                <w:rFonts w:ascii="Times New Roman" w:hAnsi="Times New Roman"/>
                <w:sz w:val="24"/>
              </w:rPr>
              <w:t>ходы на оплату труда (или наоборот). Операц</w:t>
            </w:r>
            <w:r w:rsidRPr="00AB36BA">
              <w:rPr>
                <w:rFonts w:ascii="Times New Roman" w:hAnsi="Times New Roman"/>
                <w:sz w:val="24"/>
              </w:rPr>
              <w:t>и</w:t>
            </w:r>
            <w:r w:rsidRPr="00AB36BA">
              <w:rPr>
                <w:rFonts w:ascii="Times New Roman" w:hAnsi="Times New Roman"/>
                <w:sz w:val="24"/>
              </w:rPr>
              <w:t>онные расходы пер</w:t>
            </w:r>
            <w:r w:rsidRPr="00AB36BA">
              <w:rPr>
                <w:rFonts w:ascii="Times New Roman" w:hAnsi="Times New Roman"/>
                <w:sz w:val="24"/>
              </w:rPr>
              <w:t>е</w:t>
            </w:r>
            <w:r w:rsidRPr="00AB36BA">
              <w:rPr>
                <w:rFonts w:ascii="Times New Roman" w:hAnsi="Times New Roman"/>
                <w:sz w:val="24"/>
              </w:rPr>
              <w:t xml:space="preserve">сматриваются раз в 5 лет, это </w:t>
            </w:r>
            <w:r w:rsidRPr="00AB36BA">
              <w:rPr>
                <w:rFonts w:ascii="Times New Roman" w:hAnsi="Times New Roman"/>
                <w:sz w:val="24"/>
              </w:rPr>
              <w:lastRenderedPageBreak/>
              <w:t>ведёт к существенному искажению структуры факт</w:t>
            </w:r>
            <w:r w:rsidRPr="00AB36BA">
              <w:rPr>
                <w:rFonts w:ascii="Times New Roman" w:hAnsi="Times New Roman"/>
                <w:sz w:val="24"/>
              </w:rPr>
              <w:t>и</w:t>
            </w:r>
            <w:r w:rsidRPr="00AB36BA">
              <w:rPr>
                <w:rFonts w:ascii="Times New Roman" w:hAnsi="Times New Roman"/>
                <w:sz w:val="24"/>
              </w:rPr>
              <w:t>ческих операционных расходов в тарифе относительно тари</w:t>
            </w:r>
            <w:r w:rsidRPr="00AB36BA">
              <w:rPr>
                <w:rFonts w:ascii="Times New Roman" w:hAnsi="Times New Roman"/>
                <w:sz w:val="24"/>
              </w:rPr>
              <w:t>ф</w:t>
            </w:r>
            <w:r w:rsidR="008B64FB">
              <w:rPr>
                <w:rFonts w:ascii="Times New Roman" w:hAnsi="Times New Roman"/>
                <w:sz w:val="24"/>
              </w:rPr>
              <w:t>ного план</w:t>
            </w:r>
            <w:r w:rsidR="00260168">
              <w:rPr>
                <w:rFonts w:ascii="Times New Roman" w:hAnsi="Times New Roman"/>
                <w:sz w:val="24"/>
              </w:rPr>
              <w:t>а</w:t>
            </w:r>
            <w:r w:rsidR="008B64FB">
              <w:rPr>
                <w:rFonts w:ascii="Times New Roman" w:hAnsi="Times New Roman"/>
                <w:sz w:val="24"/>
              </w:rPr>
              <w:t>;</w:t>
            </w:r>
          </w:p>
          <w:p w:rsidR="005E6C2B" w:rsidRDefault="00AB36BA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B36BA">
              <w:rPr>
                <w:rFonts w:ascii="Times New Roman" w:hAnsi="Times New Roman"/>
                <w:sz w:val="24"/>
              </w:rPr>
              <w:t>- Приложение</w:t>
            </w:r>
            <w:r w:rsidR="00C92E56">
              <w:rPr>
                <w:rFonts w:ascii="Times New Roman" w:hAnsi="Times New Roman"/>
                <w:sz w:val="24"/>
              </w:rPr>
              <w:t xml:space="preserve"> №</w:t>
            </w:r>
            <w:r w:rsidRPr="00AB36BA">
              <w:rPr>
                <w:rFonts w:ascii="Times New Roman" w:hAnsi="Times New Roman"/>
                <w:sz w:val="24"/>
              </w:rPr>
              <w:t xml:space="preserve"> 10 (1)</w:t>
            </w:r>
            <w:r w:rsidR="006B1258">
              <w:rPr>
                <w:rFonts w:ascii="Times New Roman" w:hAnsi="Times New Roman"/>
                <w:sz w:val="24"/>
              </w:rPr>
              <w:t xml:space="preserve"> к Порядку</w:t>
            </w:r>
            <w:r w:rsidRPr="00AB36BA">
              <w:rPr>
                <w:rFonts w:ascii="Times New Roman" w:hAnsi="Times New Roman"/>
                <w:sz w:val="24"/>
              </w:rPr>
              <w:t xml:space="preserve"> (отчет о расх</w:t>
            </w:r>
            <w:r w:rsidRPr="00AB36BA">
              <w:rPr>
                <w:rFonts w:ascii="Times New Roman" w:hAnsi="Times New Roman"/>
                <w:sz w:val="24"/>
              </w:rPr>
              <w:t>о</w:t>
            </w:r>
            <w:r w:rsidRPr="00AB36BA">
              <w:rPr>
                <w:rFonts w:ascii="Times New Roman" w:hAnsi="Times New Roman"/>
                <w:sz w:val="24"/>
              </w:rPr>
              <w:t>довании средств субсидий на финансовое обе</w:t>
            </w:r>
            <w:r w:rsidRPr="00AB36BA">
              <w:rPr>
                <w:rFonts w:ascii="Times New Roman" w:hAnsi="Times New Roman"/>
                <w:sz w:val="24"/>
              </w:rPr>
              <w:t>с</w:t>
            </w:r>
            <w:r w:rsidRPr="00AB36BA">
              <w:rPr>
                <w:rFonts w:ascii="Times New Roman" w:hAnsi="Times New Roman"/>
                <w:sz w:val="24"/>
              </w:rPr>
              <w:t>печение) по содержанию практически дублирует приложение</w:t>
            </w:r>
            <w:r w:rsidR="00C92E56">
              <w:rPr>
                <w:rFonts w:ascii="Times New Roman" w:hAnsi="Times New Roman"/>
                <w:sz w:val="24"/>
              </w:rPr>
              <w:t xml:space="preserve"> №</w:t>
            </w:r>
            <w:r w:rsidRPr="00AB36BA">
              <w:rPr>
                <w:rFonts w:ascii="Times New Roman" w:hAnsi="Times New Roman"/>
                <w:sz w:val="24"/>
              </w:rPr>
              <w:t xml:space="preserve"> 8 </w:t>
            </w:r>
            <w:r w:rsidR="006B1258">
              <w:rPr>
                <w:rFonts w:ascii="Times New Roman" w:hAnsi="Times New Roman"/>
                <w:sz w:val="24"/>
              </w:rPr>
              <w:t xml:space="preserve">к Порядку </w:t>
            </w:r>
            <w:r w:rsidRPr="00AB36BA">
              <w:rPr>
                <w:rFonts w:ascii="Times New Roman" w:hAnsi="Times New Roman"/>
                <w:sz w:val="24"/>
              </w:rPr>
              <w:t>(отчет об использ</w:t>
            </w:r>
            <w:r w:rsidRPr="00AB36BA">
              <w:rPr>
                <w:rFonts w:ascii="Times New Roman" w:hAnsi="Times New Roman"/>
                <w:sz w:val="24"/>
              </w:rPr>
              <w:t>о</w:t>
            </w:r>
            <w:r w:rsidRPr="00AB36BA">
              <w:rPr>
                <w:rFonts w:ascii="Times New Roman" w:hAnsi="Times New Roman"/>
                <w:sz w:val="24"/>
              </w:rPr>
              <w:t>вании средств субсидий), пред</w:t>
            </w:r>
            <w:r w:rsidR="008B64FB">
              <w:rPr>
                <w:rFonts w:ascii="Times New Roman" w:hAnsi="Times New Roman"/>
                <w:sz w:val="24"/>
              </w:rPr>
              <w:t xml:space="preserve">лагается его </w:t>
            </w:r>
            <w:r w:rsidRPr="00AB36BA">
              <w:rPr>
                <w:rFonts w:ascii="Times New Roman" w:hAnsi="Times New Roman"/>
                <w:sz w:val="24"/>
              </w:rPr>
              <w:t>и</w:t>
            </w:r>
            <w:r w:rsidRPr="00AB36BA">
              <w:rPr>
                <w:rFonts w:ascii="Times New Roman" w:hAnsi="Times New Roman"/>
                <w:sz w:val="24"/>
              </w:rPr>
              <w:t>с</w:t>
            </w:r>
            <w:r w:rsidRPr="00AB36BA">
              <w:rPr>
                <w:rFonts w:ascii="Times New Roman" w:hAnsi="Times New Roman"/>
                <w:sz w:val="24"/>
              </w:rPr>
              <w:t>ключить.</w:t>
            </w:r>
          </w:p>
          <w:p w:rsidR="00C97493" w:rsidRDefault="00C97493" w:rsidP="00AB36BA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C97493" w:rsidRPr="008B64FB" w:rsidRDefault="008B64FB" w:rsidP="008B64FB">
            <w:pPr>
              <w:pStyle w:val="a6"/>
              <w:numPr>
                <w:ilvl w:val="0"/>
                <w:numId w:val="47"/>
              </w:numPr>
              <w:tabs>
                <w:tab w:val="left" w:pos="-62"/>
                <w:tab w:val="left" w:pos="222"/>
              </w:tabs>
              <w:spacing w:after="0" w:line="240" w:lineRule="auto"/>
              <w:ind w:left="80" w:hanging="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97493" w:rsidRPr="008B64FB">
              <w:rPr>
                <w:rFonts w:ascii="Times New Roman" w:hAnsi="Times New Roman"/>
                <w:sz w:val="24"/>
              </w:rPr>
              <w:t>Издержки от предлагаемых мер сост</w:t>
            </w:r>
            <w:r w:rsidR="00C97493" w:rsidRPr="008B64FB">
              <w:rPr>
                <w:rFonts w:ascii="Times New Roman" w:hAnsi="Times New Roman"/>
                <w:sz w:val="24"/>
              </w:rPr>
              <w:t>а</w:t>
            </w:r>
            <w:r w:rsidR="0034348C">
              <w:rPr>
                <w:rFonts w:ascii="Times New Roman" w:hAnsi="Times New Roman"/>
                <w:sz w:val="24"/>
              </w:rPr>
              <w:t xml:space="preserve">вят </w:t>
            </w:r>
            <w:r w:rsidR="004D1454">
              <w:rPr>
                <w:rFonts w:ascii="Times New Roman" w:hAnsi="Times New Roman"/>
                <w:sz w:val="24"/>
              </w:rPr>
              <w:t>до 20-40 человеко-</w:t>
            </w:r>
            <w:r w:rsidR="00C97493" w:rsidRPr="008B64FB">
              <w:rPr>
                <w:rFonts w:ascii="Times New Roman" w:hAnsi="Times New Roman"/>
                <w:sz w:val="24"/>
              </w:rPr>
              <w:t>часов в год для каждой регул</w:t>
            </w:r>
            <w:r w:rsidR="00C97493" w:rsidRPr="008B64FB">
              <w:rPr>
                <w:rFonts w:ascii="Times New Roman" w:hAnsi="Times New Roman"/>
                <w:sz w:val="24"/>
              </w:rPr>
              <w:t>и</w:t>
            </w:r>
            <w:r w:rsidR="00C97493" w:rsidRPr="008B64FB">
              <w:rPr>
                <w:rFonts w:ascii="Times New Roman" w:hAnsi="Times New Roman"/>
                <w:sz w:val="24"/>
              </w:rPr>
              <w:t>руемой организации в зависимости от колич</w:t>
            </w:r>
            <w:r w:rsidR="00C97493" w:rsidRPr="008B64FB">
              <w:rPr>
                <w:rFonts w:ascii="Times New Roman" w:hAnsi="Times New Roman"/>
                <w:sz w:val="24"/>
              </w:rPr>
              <w:t>е</w:t>
            </w:r>
            <w:r w:rsidR="00C97493" w:rsidRPr="008B64FB">
              <w:rPr>
                <w:rFonts w:ascii="Times New Roman" w:hAnsi="Times New Roman"/>
                <w:sz w:val="24"/>
              </w:rPr>
              <w:t>ства регулируемых видов деятельн</w:t>
            </w:r>
            <w:r w:rsidR="00C97493" w:rsidRPr="008B64FB">
              <w:rPr>
                <w:rFonts w:ascii="Times New Roman" w:hAnsi="Times New Roman"/>
                <w:sz w:val="24"/>
              </w:rPr>
              <w:t>о</w:t>
            </w:r>
            <w:r w:rsidR="00C97493" w:rsidRPr="008B64FB">
              <w:rPr>
                <w:rFonts w:ascii="Times New Roman" w:hAnsi="Times New Roman"/>
                <w:sz w:val="24"/>
              </w:rPr>
              <w:t>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E6C2B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Default="005E6C2B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7261F1" w:rsidRDefault="007261F1" w:rsidP="007261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изводственное управление в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доснабжения и водоотведения г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рода Читы»</w:t>
            </w:r>
            <w:r w:rsidRPr="00726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C2B" w:rsidRPr="005E6C2B" w:rsidRDefault="005E6C2B" w:rsidP="005E6C2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2B" w:rsidRPr="00C83521" w:rsidRDefault="005E6C2B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61F1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Default="007261F1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B17E96" w:rsidRDefault="00B17E96" w:rsidP="00B17E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7E96"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 w:rsidRPr="00B17E9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B17E96">
              <w:rPr>
                <w:rFonts w:ascii="Times New Roman" w:hAnsi="Times New Roman"/>
                <w:sz w:val="24"/>
                <w:szCs w:val="24"/>
              </w:rPr>
              <w:t>п</w:t>
            </w:r>
            <w:r w:rsidRPr="00B17E96">
              <w:rPr>
                <w:rFonts w:ascii="Times New Roman" w:hAnsi="Times New Roman"/>
                <w:sz w:val="24"/>
                <w:szCs w:val="24"/>
              </w:rPr>
              <w:t>ловод</w:t>
            </w:r>
            <w:r w:rsidRPr="00B17E96">
              <w:rPr>
                <w:rFonts w:ascii="Times New Roman" w:hAnsi="Times New Roman"/>
                <w:sz w:val="24"/>
                <w:szCs w:val="24"/>
              </w:rPr>
              <w:t>о</w:t>
            </w:r>
            <w:r w:rsidRPr="00B17E96">
              <w:rPr>
                <w:rFonts w:ascii="Times New Roman" w:hAnsi="Times New Roman"/>
                <w:sz w:val="24"/>
                <w:szCs w:val="24"/>
              </w:rPr>
              <w:t>канал</w:t>
            </w:r>
            <w:proofErr w:type="spellEnd"/>
            <w:r w:rsidRPr="00B17E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61F1" w:rsidRDefault="007261F1" w:rsidP="007261F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01" w:rsidRPr="006E6B93" w:rsidRDefault="008D0F01" w:rsidP="00A14B5C">
            <w:pPr>
              <w:pStyle w:val="a6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</w:rPr>
            </w:pPr>
            <w:r w:rsidRPr="006E6B93">
              <w:rPr>
                <w:rFonts w:ascii="Times New Roman" w:hAnsi="Times New Roman"/>
                <w:sz w:val="24"/>
              </w:rPr>
              <w:t>По срокам предоставления з</w:t>
            </w:r>
            <w:r w:rsidRPr="006E6B93">
              <w:rPr>
                <w:rFonts w:ascii="Times New Roman" w:hAnsi="Times New Roman"/>
                <w:sz w:val="24"/>
              </w:rPr>
              <w:t>а</w:t>
            </w:r>
            <w:r w:rsidRPr="006E6B93">
              <w:rPr>
                <w:rFonts w:ascii="Times New Roman" w:hAnsi="Times New Roman"/>
                <w:sz w:val="24"/>
              </w:rPr>
              <w:t>явки</w:t>
            </w:r>
            <w:r w:rsidR="006E6B93">
              <w:rPr>
                <w:rFonts w:ascii="Times New Roman" w:hAnsi="Times New Roman"/>
                <w:sz w:val="24"/>
              </w:rPr>
              <w:t>.</w:t>
            </w:r>
          </w:p>
          <w:p w:rsidR="008D0F01" w:rsidRPr="00AD7729" w:rsidRDefault="008D0F01" w:rsidP="008D0F01">
            <w:pPr>
              <w:numPr>
                <w:ilvl w:val="1"/>
                <w:numId w:val="4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Согласно пункту 4 изменений ресурс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снабжающие организации подают в уполном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ченный орган заявки на получение субсидии на финансовое обеспечение (возмещение) з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трат 1 и (или) затрат 2 за II –III кварталы 2023 года – не позднее 20 мая 2023 года.</w:t>
            </w:r>
          </w:p>
          <w:p w:rsidR="008D0F01" w:rsidRPr="00AD7729" w:rsidRDefault="008D0F01" w:rsidP="008D0F0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Сегодня 15 мая 2023 года</w:t>
            </w:r>
            <w:r w:rsidR="009D0511">
              <w:rPr>
                <w:rFonts w:ascii="Times New Roman" w:hAnsi="Times New Roman"/>
                <w:sz w:val="24"/>
              </w:rPr>
              <w:t xml:space="preserve"> (день поступл</w:t>
            </w:r>
            <w:r w:rsidR="009D0511">
              <w:rPr>
                <w:rFonts w:ascii="Times New Roman" w:hAnsi="Times New Roman"/>
                <w:sz w:val="24"/>
              </w:rPr>
              <w:t>е</w:t>
            </w:r>
            <w:r w:rsidR="009D0511">
              <w:rPr>
                <w:rFonts w:ascii="Times New Roman" w:hAnsi="Times New Roman"/>
                <w:sz w:val="24"/>
              </w:rPr>
              <w:t>ния отзыва)</w:t>
            </w:r>
            <w:r w:rsidRPr="00AD7729">
              <w:rPr>
                <w:rFonts w:ascii="Times New Roman" w:hAnsi="Times New Roman"/>
                <w:sz w:val="24"/>
              </w:rPr>
              <w:t>, АО «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Тепловодоканал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>» считает, что с учетом времени на подписание данного норм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тивно-правового акта и вступления его в силу, срок предоставл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ния заявки за II –III кварталы 2023 года будет нарушен.</w:t>
            </w:r>
          </w:p>
          <w:p w:rsidR="008D0F01" w:rsidRPr="00AD7729" w:rsidRDefault="008D0F01" w:rsidP="008D0F01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АО «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Тепловодоканал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>» предлагает перен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сти срок предоставления заявки за II –III кварт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лы 2023 года на более поздний срок с учетом всех обстоятельств.</w:t>
            </w:r>
          </w:p>
          <w:p w:rsidR="008D0F01" w:rsidRPr="00AD7729" w:rsidRDefault="008D0F01" w:rsidP="008D0F01">
            <w:pPr>
              <w:numPr>
                <w:ilvl w:val="1"/>
                <w:numId w:val="4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D7729">
              <w:rPr>
                <w:rFonts w:ascii="Times New Roman" w:hAnsi="Times New Roman"/>
                <w:sz w:val="24"/>
              </w:rPr>
              <w:t>Согласно пункту 4 изменений ресурс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снабжающие организации подают в уполном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ченный орган заявки на получение субсидии на финансовое обеспечение (возмещение) з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трат 1 и (или) затрат 2 за октябрь 2023 года – не позднее 20-го июня 2023 года, за ноябрь 2023 года – не позднее 20-го авг</w:t>
            </w:r>
            <w:r w:rsidRPr="00AD7729">
              <w:rPr>
                <w:rFonts w:ascii="Times New Roman" w:hAnsi="Times New Roman"/>
                <w:sz w:val="24"/>
              </w:rPr>
              <w:t>у</w:t>
            </w:r>
            <w:r w:rsidRPr="00AD7729">
              <w:rPr>
                <w:rFonts w:ascii="Times New Roman" w:hAnsi="Times New Roman"/>
                <w:sz w:val="24"/>
              </w:rPr>
              <w:t>ста 2023 года, за декабрь 2023 года – не позднее 20-го сентября 2023 года.</w:t>
            </w:r>
            <w:proofErr w:type="gramEnd"/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Согласно сводному отчету для пров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 xml:space="preserve">дения </w:t>
            </w:r>
            <w:proofErr w:type="gramStart"/>
            <w:r w:rsidRPr="00AD7729">
              <w:rPr>
                <w:rFonts w:ascii="Times New Roman" w:hAnsi="Times New Roman"/>
                <w:sz w:val="24"/>
              </w:rPr>
              <w:t>оценки регулирующего воздействия проекта нормативного правового акта Забайкальского края</w:t>
            </w:r>
            <w:proofErr w:type="gramEnd"/>
            <w:r w:rsidRPr="00AD7729">
              <w:rPr>
                <w:rFonts w:ascii="Times New Roman" w:hAnsi="Times New Roman"/>
                <w:sz w:val="24"/>
              </w:rPr>
              <w:t xml:space="preserve"> цель данного изменения: предоставить д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нежные средства ресурсоснабжающим организ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циям из бюджета Забайкальского края в виде ф</w:t>
            </w:r>
            <w:r w:rsidRPr="00AD7729">
              <w:rPr>
                <w:rFonts w:ascii="Times New Roman" w:hAnsi="Times New Roman"/>
                <w:sz w:val="24"/>
              </w:rPr>
              <w:t>и</w:t>
            </w:r>
            <w:r w:rsidRPr="00AD7729">
              <w:rPr>
                <w:rFonts w:ascii="Times New Roman" w:hAnsi="Times New Roman"/>
                <w:sz w:val="24"/>
              </w:rPr>
              <w:t>нансового обеспечения затрат опережающим темпом для выполнения мероприятий по подг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товке к предстоящему отопительному периоду 2023/2024 гг.</w:t>
            </w:r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lastRenderedPageBreak/>
              <w:t>Обычно подготовка к новому отопительн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му периоду должна быть осуществл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на до начала отопительного с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зона.</w:t>
            </w:r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С учетом сроков предоставления су</w:t>
            </w:r>
            <w:r w:rsidRPr="00AD7729">
              <w:rPr>
                <w:rFonts w:ascii="Times New Roman" w:hAnsi="Times New Roman"/>
                <w:sz w:val="24"/>
              </w:rPr>
              <w:t>б</w:t>
            </w:r>
            <w:r w:rsidRPr="00AD7729">
              <w:rPr>
                <w:rFonts w:ascii="Times New Roman" w:hAnsi="Times New Roman"/>
                <w:sz w:val="24"/>
              </w:rPr>
              <w:t>сидий АО «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Тепловодоканал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>» предлагает изменить ср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ки предоставления заявок и изложить их в сл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дующей реда</w:t>
            </w:r>
            <w:r w:rsidRPr="00AD7729">
              <w:rPr>
                <w:rFonts w:ascii="Times New Roman" w:hAnsi="Times New Roman"/>
                <w:sz w:val="24"/>
              </w:rPr>
              <w:t>к</w:t>
            </w:r>
            <w:r w:rsidRPr="00AD7729">
              <w:rPr>
                <w:rFonts w:ascii="Times New Roman" w:hAnsi="Times New Roman"/>
                <w:sz w:val="24"/>
              </w:rPr>
              <w:t>ции:</w:t>
            </w:r>
          </w:p>
          <w:p w:rsidR="008D0F01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«…за октябрь 2023 года – не позднее 20-го июня 2023 года, за ноябрь 2023 года – не поз</w:t>
            </w:r>
            <w:r w:rsidRPr="00AD7729">
              <w:rPr>
                <w:rFonts w:ascii="Times New Roman" w:hAnsi="Times New Roman"/>
                <w:sz w:val="24"/>
              </w:rPr>
              <w:t>д</w:t>
            </w:r>
            <w:r w:rsidRPr="00AD7729">
              <w:rPr>
                <w:rFonts w:ascii="Times New Roman" w:hAnsi="Times New Roman"/>
                <w:sz w:val="24"/>
              </w:rPr>
              <w:t>нее 20-го июля 2023 года, за декабрь 2023 года – не позднее 20-го августа 2023 года…».</w:t>
            </w:r>
          </w:p>
          <w:p w:rsidR="006E6B93" w:rsidRPr="00AD7729" w:rsidRDefault="006E6B93" w:rsidP="008D0F01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D0F01" w:rsidRPr="006E6B93" w:rsidRDefault="00A14B5C" w:rsidP="00A14B5C">
            <w:pPr>
              <w:pStyle w:val="a6"/>
              <w:numPr>
                <w:ilvl w:val="0"/>
                <w:numId w:val="44"/>
              </w:numPr>
              <w:tabs>
                <w:tab w:val="left" w:pos="219"/>
                <w:tab w:val="left" w:pos="389"/>
                <w:tab w:val="left" w:pos="619"/>
              </w:tabs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8D0F01" w:rsidRPr="006E6B93">
              <w:rPr>
                <w:rFonts w:ascii="Times New Roman" w:hAnsi="Times New Roman"/>
                <w:sz w:val="24"/>
              </w:rPr>
              <w:t xml:space="preserve">По приложению № 9 </w:t>
            </w:r>
            <w:r w:rsidR="006E6B93">
              <w:rPr>
                <w:rFonts w:ascii="Times New Roman" w:hAnsi="Times New Roman"/>
                <w:sz w:val="24"/>
              </w:rPr>
              <w:t xml:space="preserve">к Порядку </w:t>
            </w:r>
            <w:r w:rsidR="008D0F01" w:rsidRPr="006E6B93">
              <w:rPr>
                <w:rFonts w:ascii="Times New Roman" w:hAnsi="Times New Roman"/>
                <w:sz w:val="24"/>
              </w:rPr>
              <w:t>и срокам его с</w:t>
            </w:r>
            <w:r w:rsidR="008D0F01" w:rsidRPr="006E6B93">
              <w:rPr>
                <w:rFonts w:ascii="Times New Roman" w:hAnsi="Times New Roman"/>
                <w:sz w:val="24"/>
              </w:rPr>
              <w:t>о</w:t>
            </w:r>
            <w:r w:rsidR="008D0F01" w:rsidRPr="006E6B93">
              <w:rPr>
                <w:rFonts w:ascii="Times New Roman" w:hAnsi="Times New Roman"/>
                <w:sz w:val="24"/>
              </w:rPr>
              <w:t>гласования</w:t>
            </w:r>
            <w:r w:rsidR="006E6B93">
              <w:rPr>
                <w:rFonts w:ascii="Times New Roman" w:hAnsi="Times New Roman"/>
                <w:sz w:val="24"/>
              </w:rPr>
              <w:t>.</w:t>
            </w:r>
          </w:p>
          <w:p w:rsidR="008D0F01" w:rsidRPr="00AD7729" w:rsidRDefault="006E6B93" w:rsidP="006E6B93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proofErr w:type="gramStart"/>
            <w:r w:rsidR="008D0F01" w:rsidRPr="00AD7729">
              <w:rPr>
                <w:rFonts w:ascii="Times New Roman" w:hAnsi="Times New Roman"/>
                <w:sz w:val="24"/>
              </w:rPr>
              <w:t>Согласно пункту 5 изменений ресурсосна</w:t>
            </w:r>
            <w:r w:rsidR="008D0F01" w:rsidRPr="00AD7729">
              <w:rPr>
                <w:rFonts w:ascii="Times New Roman" w:hAnsi="Times New Roman"/>
                <w:sz w:val="24"/>
              </w:rPr>
              <w:t>б</w:t>
            </w:r>
            <w:r w:rsidR="008D0F01" w:rsidRPr="00AD7729">
              <w:rPr>
                <w:rFonts w:ascii="Times New Roman" w:hAnsi="Times New Roman"/>
                <w:sz w:val="24"/>
              </w:rPr>
              <w:t>жающие организации, претендующие на получ</w:t>
            </w:r>
            <w:r w:rsidR="008D0F01" w:rsidRPr="00AD7729">
              <w:rPr>
                <w:rFonts w:ascii="Times New Roman" w:hAnsi="Times New Roman"/>
                <w:sz w:val="24"/>
              </w:rPr>
              <w:t>е</w:t>
            </w:r>
            <w:r w:rsidR="008D0F01" w:rsidRPr="00AD7729">
              <w:rPr>
                <w:rFonts w:ascii="Times New Roman" w:hAnsi="Times New Roman"/>
                <w:sz w:val="24"/>
              </w:rPr>
              <w:t>ние субсидий на финансовое обеспечение (во</w:t>
            </w:r>
            <w:r w:rsidR="008D0F01" w:rsidRPr="00AD7729">
              <w:rPr>
                <w:rFonts w:ascii="Times New Roman" w:hAnsi="Times New Roman"/>
                <w:sz w:val="24"/>
              </w:rPr>
              <w:t>з</w:t>
            </w:r>
            <w:r w:rsidR="008D0F01" w:rsidRPr="00AD7729">
              <w:rPr>
                <w:rFonts w:ascii="Times New Roman" w:hAnsi="Times New Roman"/>
                <w:sz w:val="24"/>
              </w:rPr>
              <w:t>мещ</w:t>
            </w:r>
            <w:r w:rsidR="008D0F01" w:rsidRPr="00AD7729">
              <w:rPr>
                <w:rFonts w:ascii="Times New Roman" w:hAnsi="Times New Roman"/>
                <w:sz w:val="24"/>
              </w:rPr>
              <w:t>е</w:t>
            </w:r>
            <w:r w:rsidR="008D0F01" w:rsidRPr="00AD7729">
              <w:rPr>
                <w:rFonts w:ascii="Times New Roman" w:hAnsi="Times New Roman"/>
                <w:sz w:val="24"/>
              </w:rPr>
              <w:t>ние) затрат 1 и (или) затрат 2, к заявке на пол</w:t>
            </w:r>
            <w:r w:rsidR="008D0F01" w:rsidRPr="00AD7729">
              <w:rPr>
                <w:rFonts w:ascii="Times New Roman" w:hAnsi="Times New Roman"/>
                <w:sz w:val="24"/>
              </w:rPr>
              <w:t>у</w:t>
            </w:r>
            <w:r w:rsidR="008D0F01" w:rsidRPr="00AD7729">
              <w:rPr>
                <w:rFonts w:ascii="Times New Roman" w:hAnsi="Times New Roman"/>
                <w:sz w:val="24"/>
              </w:rPr>
              <w:t xml:space="preserve">чение субсидий, указанной в подпункте 3 пункта 8 Порядка, прилагают согласованные </w:t>
            </w:r>
            <w:r>
              <w:rPr>
                <w:rFonts w:ascii="Times New Roman" w:hAnsi="Times New Roman"/>
                <w:sz w:val="24"/>
              </w:rPr>
              <w:t>РСТ</w:t>
            </w:r>
            <w:r w:rsidR="008D0F01" w:rsidRPr="00AD7729">
              <w:rPr>
                <w:rFonts w:ascii="Times New Roman" w:hAnsi="Times New Roman"/>
                <w:sz w:val="24"/>
              </w:rPr>
              <w:t xml:space="preserve"> сведения о расходах, учтенных при формиров</w:t>
            </w:r>
            <w:r w:rsidR="008D0F01" w:rsidRPr="00AD7729">
              <w:rPr>
                <w:rFonts w:ascii="Times New Roman" w:hAnsi="Times New Roman"/>
                <w:sz w:val="24"/>
              </w:rPr>
              <w:t>а</w:t>
            </w:r>
            <w:r w:rsidR="008D0F01" w:rsidRPr="00AD7729">
              <w:rPr>
                <w:rFonts w:ascii="Times New Roman" w:hAnsi="Times New Roman"/>
                <w:sz w:val="24"/>
              </w:rPr>
              <w:t>нии тарифов на 2023 год на коммунальные р</w:t>
            </w:r>
            <w:r w:rsidR="008D0F01" w:rsidRPr="00AD7729">
              <w:rPr>
                <w:rFonts w:ascii="Times New Roman" w:hAnsi="Times New Roman"/>
                <w:sz w:val="24"/>
              </w:rPr>
              <w:t>е</w:t>
            </w:r>
            <w:r w:rsidR="008D0F01" w:rsidRPr="00AD7729">
              <w:rPr>
                <w:rFonts w:ascii="Times New Roman" w:hAnsi="Times New Roman"/>
                <w:sz w:val="24"/>
              </w:rPr>
              <w:t>сурсы, с разбивкой по видам услуг и статьям з</w:t>
            </w:r>
            <w:r w:rsidR="008D0F01" w:rsidRPr="00AD7729">
              <w:rPr>
                <w:rFonts w:ascii="Times New Roman" w:hAnsi="Times New Roman"/>
                <w:sz w:val="24"/>
              </w:rPr>
              <w:t>а</w:t>
            </w:r>
            <w:r w:rsidR="008D0F01" w:rsidRPr="00AD7729">
              <w:rPr>
                <w:rFonts w:ascii="Times New Roman" w:hAnsi="Times New Roman"/>
                <w:sz w:val="24"/>
              </w:rPr>
              <w:t>трат по форме согласно приложению</w:t>
            </w:r>
            <w:proofErr w:type="gramEnd"/>
            <w:r w:rsidR="008D0F01" w:rsidRPr="00AD7729">
              <w:rPr>
                <w:rFonts w:ascii="Times New Roman" w:hAnsi="Times New Roman"/>
                <w:sz w:val="24"/>
              </w:rPr>
              <w:t xml:space="preserve"> № 9 к П</w:t>
            </w:r>
            <w:r w:rsidR="008D0F01" w:rsidRPr="00AD7729">
              <w:rPr>
                <w:rFonts w:ascii="Times New Roman" w:hAnsi="Times New Roman"/>
                <w:sz w:val="24"/>
              </w:rPr>
              <w:t>о</w:t>
            </w:r>
            <w:r w:rsidR="008D0F01" w:rsidRPr="00AD7729">
              <w:rPr>
                <w:rFonts w:ascii="Times New Roman" w:hAnsi="Times New Roman"/>
                <w:sz w:val="24"/>
              </w:rPr>
              <w:t>рядку.</w:t>
            </w:r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В представленных изменениях не указ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 xml:space="preserve">ны сроки согласования </w:t>
            </w:r>
            <w:r w:rsidR="006E6B93">
              <w:rPr>
                <w:rFonts w:ascii="Times New Roman" w:hAnsi="Times New Roman"/>
                <w:sz w:val="24"/>
              </w:rPr>
              <w:t>РСТ</w:t>
            </w:r>
            <w:r w:rsidRPr="00AD7729">
              <w:rPr>
                <w:rFonts w:ascii="Times New Roman" w:hAnsi="Times New Roman"/>
                <w:sz w:val="24"/>
              </w:rPr>
              <w:t xml:space="preserve"> приложения № 9</w:t>
            </w:r>
            <w:r w:rsidR="006E6B93">
              <w:rPr>
                <w:rFonts w:ascii="Times New Roman" w:hAnsi="Times New Roman"/>
                <w:sz w:val="24"/>
              </w:rPr>
              <w:t xml:space="preserve"> к П</w:t>
            </w:r>
            <w:r w:rsidR="006E6B93">
              <w:rPr>
                <w:rFonts w:ascii="Times New Roman" w:hAnsi="Times New Roman"/>
                <w:sz w:val="24"/>
              </w:rPr>
              <w:t>о</w:t>
            </w:r>
            <w:r w:rsidR="006E6B93">
              <w:rPr>
                <w:rFonts w:ascii="Times New Roman" w:hAnsi="Times New Roman"/>
                <w:sz w:val="24"/>
              </w:rPr>
              <w:t>рядку</w:t>
            </w:r>
            <w:r w:rsidRPr="00AD7729">
              <w:rPr>
                <w:rFonts w:ascii="Times New Roman" w:hAnsi="Times New Roman"/>
                <w:sz w:val="24"/>
              </w:rPr>
              <w:t>. Более того, в силу сжатых сроков по предоставлению заявки за II –III кварталы 2023 года, с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гласование невозможно.</w:t>
            </w:r>
          </w:p>
          <w:p w:rsidR="008D0F01" w:rsidRDefault="008D0F01" w:rsidP="008D0F01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АО «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Тепловодоканал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>» предлагает более подробно расписать механизм согласования пр</w:t>
            </w:r>
            <w:r w:rsidRPr="00AD7729">
              <w:rPr>
                <w:rFonts w:ascii="Times New Roman" w:hAnsi="Times New Roman"/>
                <w:sz w:val="24"/>
              </w:rPr>
              <w:t>и</w:t>
            </w:r>
            <w:r w:rsidRPr="00AD7729">
              <w:rPr>
                <w:rFonts w:ascii="Times New Roman" w:hAnsi="Times New Roman"/>
                <w:sz w:val="24"/>
              </w:rPr>
              <w:t>ложения № 9</w:t>
            </w:r>
            <w:r w:rsidR="006E6B93">
              <w:rPr>
                <w:rFonts w:ascii="Times New Roman" w:hAnsi="Times New Roman"/>
                <w:sz w:val="24"/>
              </w:rPr>
              <w:t xml:space="preserve"> к Порядку с РСТ </w:t>
            </w:r>
            <w:r w:rsidRPr="00AD7729">
              <w:rPr>
                <w:rFonts w:ascii="Times New Roman" w:hAnsi="Times New Roman"/>
                <w:sz w:val="24"/>
              </w:rPr>
              <w:t>с указанием ср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ков с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гласования.</w:t>
            </w:r>
          </w:p>
          <w:p w:rsidR="006E6B93" w:rsidRPr="00AD7729" w:rsidRDefault="006E6B93" w:rsidP="008D0F01">
            <w:pPr>
              <w:tabs>
                <w:tab w:val="left" w:pos="993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  <w:p w:rsidR="008D0F01" w:rsidRPr="006E6B93" w:rsidRDefault="008D0F01" w:rsidP="006E6B93">
            <w:pPr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0"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E6B93">
              <w:rPr>
                <w:rFonts w:ascii="Times New Roman" w:hAnsi="Times New Roman"/>
                <w:sz w:val="24"/>
              </w:rPr>
              <w:t xml:space="preserve">По приложению № 10 </w:t>
            </w:r>
            <w:r w:rsidR="006E6B93">
              <w:rPr>
                <w:rFonts w:ascii="Times New Roman" w:hAnsi="Times New Roman"/>
                <w:sz w:val="24"/>
              </w:rPr>
              <w:t xml:space="preserve">к Порядку </w:t>
            </w:r>
            <w:r w:rsidRPr="006E6B93">
              <w:rPr>
                <w:rFonts w:ascii="Times New Roman" w:hAnsi="Times New Roman"/>
                <w:sz w:val="24"/>
              </w:rPr>
              <w:t>и ук</w:t>
            </w:r>
            <w:r w:rsidRPr="006E6B93">
              <w:rPr>
                <w:rFonts w:ascii="Times New Roman" w:hAnsi="Times New Roman"/>
                <w:sz w:val="24"/>
              </w:rPr>
              <w:t>а</w:t>
            </w:r>
            <w:r w:rsidRPr="006E6B93">
              <w:rPr>
                <w:rFonts w:ascii="Times New Roman" w:hAnsi="Times New Roman"/>
                <w:sz w:val="24"/>
              </w:rPr>
              <w:t>занию расходов на реализацию мероприятий по подг</w:t>
            </w:r>
            <w:r w:rsidRPr="006E6B93">
              <w:rPr>
                <w:rFonts w:ascii="Times New Roman" w:hAnsi="Times New Roman"/>
                <w:sz w:val="24"/>
              </w:rPr>
              <w:t>о</w:t>
            </w:r>
            <w:r w:rsidRPr="006E6B93">
              <w:rPr>
                <w:rFonts w:ascii="Times New Roman" w:hAnsi="Times New Roman"/>
                <w:sz w:val="24"/>
              </w:rPr>
              <w:t>товке к осенне-зимнему периоду</w:t>
            </w:r>
            <w:r w:rsidR="006E6B93">
              <w:rPr>
                <w:rFonts w:ascii="Times New Roman" w:hAnsi="Times New Roman"/>
                <w:sz w:val="24"/>
              </w:rPr>
              <w:t>.</w:t>
            </w:r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D7729">
              <w:rPr>
                <w:rFonts w:ascii="Times New Roman" w:hAnsi="Times New Roman"/>
                <w:sz w:val="24"/>
              </w:rPr>
              <w:t>Согласно пункту 5 изменений ресурсо</w:t>
            </w:r>
            <w:r w:rsidRPr="00AD7729">
              <w:rPr>
                <w:rFonts w:ascii="Times New Roman" w:hAnsi="Times New Roman"/>
                <w:sz w:val="24"/>
              </w:rPr>
              <w:t>с</w:t>
            </w:r>
            <w:r w:rsidRPr="00AD7729">
              <w:rPr>
                <w:rFonts w:ascii="Times New Roman" w:hAnsi="Times New Roman"/>
                <w:sz w:val="24"/>
              </w:rPr>
              <w:t>набжающие организации, претендующие на п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лучение субсидий на финансовое обесп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чение (возмещение) з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трат 1 и (или) затрат 2, к заявке на пол</w:t>
            </w:r>
            <w:r w:rsidRPr="00AD7729">
              <w:rPr>
                <w:rFonts w:ascii="Times New Roman" w:hAnsi="Times New Roman"/>
                <w:sz w:val="24"/>
              </w:rPr>
              <w:t>у</w:t>
            </w:r>
            <w:r w:rsidRPr="00AD7729">
              <w:rPr>
                <w:rFonts w:ascii="Times New Roman" w:hAnsi="Times New Roman"/>
                <w:sz w:val="24"/>
              </w:rPr>
              <w:t>чение субсидий, указанной в подпункте 3 пункта 8 Порядка, прилагают сведения о план</w:t>
            </w:r>
            <w:r w:rsidRPr="00AD7729">
              <w:rPr>
                <w:rFonts w:ascii="Times New Roman" w:hAnsi="Times New Roman"/>
                <w:sz w:val="24"/>
              </w:rPr>
              <w:t>и</w:t>
            </w:r>
            <w:r w:rsidRPr="00AD7729">
              <w:rPr>
                <w:rFonts w:ascii="Times New Roman" w:hAnsi="Times New Roman"/>
                <w:sz w:val="24"/>
              </w:rPr>
              <w:t>руемом распр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делении средств таких субсидий с разбивкой по статьям затрат с указанием расх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дов на реализацию мероприятий по подготовке к осенне-зимнему периоду, направленных на п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вышение надежности</w:t>
            </w:r>
            <w:proofErr w:type="gramEnd"/>
            <w:r w:rsidRPr="00AD7729">
              <w:rPr>
                <w:rFonts w:ascii="Times New Roman" w:hAnsi="Times New Roman"/>
                <w:sz w:val="24"/>
              </w:rPr>
              <w:t>, кач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ства и энергетической эффективности таких с</w:t>
            </w:r>
            <w:r w:rsidRPr="00AD7729">
              <w:rPr>
                <w:rFonts w:ascii="Times New Roman" w:hAnsi="Times New Roman"/>
                <w:sz w:val="24"/>
              </w:rPr>
              <w:t>и</w:t>
            </w:r>
            <w:r w:rsidRPr="00AD7729">
              <w:rPr>
                <w:rFonts w:ascii="Times New Roman" w:hAnsi="Times New Roman"/>
                <w:sz w:val="24"/>
              </w:rPr>
              <w:t>стем, по форме согласно приложению № 10 к П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рядку.</w:t>
            </w:r>
          </w:p>
          <w:p w:rsidR="008D0F01" w:rsidRPr="00AD7729" w:rsidRDefault="00CD6BAF" w:rsidP="008D0F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Вместе с тем, обращается </w:t>
            </w:r>
            <w:r w:rsidR="008D0F01" w:rsidRPr="00AD7729">
              <w:rPr>
                <w:rFonts w:ascii="Times New Roman" w:hAnsi="Times New Roman"/>
                <w:sz w:val="24"/>
              </w:rPr>
              <w:t>внимание, что субсидии на финансовое обеспечение (возмещ</w:t>
            </w:r>
            <w:r w:rsidR="008D0F01" w:rsidRPr="00AD7729">
              <w:rPr>
                <w:rFonts w:ascii="Times New Roman" w:hAnsi="Times New Roman"/>
                <w:sz w:val="24"/>
              </w:rPr>
              <w:t>е</w:t>
            </w:r>
            <w:r w:rsidR="008D0F01" w:rsidRPr="00AD7729">
              <w:rPr>
                <w:rFonts w:ascii="Times New Roman" w:hAnsi="Times New Roman"/>
                <w:sz w:val="24"/>
              </w:rPr>
              <w:t>ние) затрат 1 и (или) затрат 2 предоставляются без НДС, оплата поставщикам за материалы и эне</w:t>
            </w:r>
            <w:r w:rsidR="008D0F01" w:rsidRPr="00AD7729">
              <w:rPr>
                <w:rFonts w:ascii="Times New Roman" w:hAnsi="Times New Roman"/>
                <w:sz w:val="24"/>
              </w:rPr>
              <w:t>р</w:t>
            </w:r>
            <w:r w:rsidR="008D0F01" w:rsidRPr="00AD7729">
              <w:rPr>
                <w:rFonts w:ascii="Times New Roman" w:hAnsi="Times New Roman"/>
                <w:sz w:val="24"/>
              </w:rPr>
              <w:t>гоносители с НДС некорректна.</w:t>
            </w:r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lastRenderedPageBreak/>
              <w:t>АО «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Тепловодоканал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>» отчитываясь за и</w:t>
            </w:r>
            <w:r w:rsidRPr="00AD7729">
              <w:rPr>
                <w:rFonts w:ascii="Times New Roman" w:hAnsi="Times New Roman"/>
                <w:sz w:val="24"/>
              </w:rPr>
              <w:t>с</w:t>
            </w:r>
            <w:r w:rsidRPr="00AD7729">
              <w:rPr>
                <w:rFonts w:ascii="Times New Roman" w:hAnsi="Times New Roman"/>
                <w:sz w:val="24"/>
              </w:rPr>
              <w:t>пользованные субсидии на финансовое обесп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чение (возмещение) затрат указывает, что направляются средства исключительно на опл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ту заработно</w:t>
            </w:r>
            <w:r w:rsidR="00422229">
              <w:rPr>
                <w:rFonts w:ascii="Times New Roman" w:hAnsi="Times New Roman"/>
                <w:sz w:val="24"/>
              </w:rPr>
              <w:t>й платы, налогов, а также услуг и</w:t>
            </w:r>
            <w:r w:rsidRPr="00AD7729">
              <w:rPr>
                <w:rFonts w:ascii="Times New Roman" w:hAnsi="Times New Roman"/>
                <w:sz w:val="24"/>
              </w:rPr>
              <w:t xml:space="preserve"> мат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риалов, приобретаемых без НДС.</w:t>
            </w:r>
            <w:bookmarkStart w:id="0" w:name="_GoBack"/>
            <w:bookmarkEnd w:id="0"/>
          </w:p>
          <w:p w:rsidR="008D0F01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АО «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Тепловодоканал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>» считает, что указ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 xml:space="preserve">ние в Приложении № 10 </w:t>
            </w:r>
            <w:r w:rsidR="00F77695">
              <w:rPr>
                <w:rFonts w:ascii="Times New Roman" w:hAnsi="Times New Roman"/>
                <w:sz w:val="24"/>
              </w:rPr>
              <w:t xml:space="preserve">к Порядку </w:t>
            </w:r>
            <w:r w:rsidRPr="00AD7729">
              <w:rPr>
                <w:rFonts w:ascii="Times New Roman" w:hAnsi="Times New Roman"/>
                <w:sz w:val="24"/>
              </w:rPr>
              <w:t>наименов</w:t>
            </w:r>
            <w:r w:rsidRPr="00AD7729">
              <w:rPr>
                <w:rFonts w:ascii="Times New Roman" w:hAnsi="Times New Roman"/>
                <w:sz w:val="24"/>
              </w:rPr>
              <w:t>а</w:t>
            </w:r>
            <w:r w:rsidRPr="00AD7729">
              <w:rPr>
                <w:rFonts w:ascii="Times New Roman" w:hAnsi="Times New Roman"/>
                <w:sz w:val="24"/>
              </w:rPr>
              <w:t>ний мероприятий по ремонтам является неко</w:t>
            </w:r>
            <w:r w:rsidRPr="00AD7729">
              <w:rPr>
                <w:rFonts w:ascii="Times New Roman" w:hAnsi="Times New Roman"/>
                <w:sz w:val="24"/>
              </w:rPr>
              <w:t>р</w:t>
            </w:r>
            <w:r w:rsidRPr="00AD7729">
              <w:rPr>
                <w:rFonts w:ascii="Times New Roman" w:hAnsi="Times New Roman"/>
                <w:sz w:val="24"/>
              </w:rPr>
              <w:t>ректным.</w:t>
            </w:r>
          </w:p>
          <w:p w:rsidR="00F77695" w:rsidRPr="00AD7729" w:rsidRDefault="00F77695" w:rsidP="008D0F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  <w:p w:rsidR="008D0F01" w:rsidRPr="00F77695" w:rsidRDefault="008D0F01" w:rsidP="00F77695">
            <w:pPr>
              <w:pStyle w:val="a6"/>
              <w:numPr>
                <w:ilvl w:val="0"/>
                <w:numId w:val="44"/>
              </w:numPr>
              <w:tabs>
                <w:tab w:val="left" w:pos="851"/>
              </w:tabs>
              <w:spacing w:after="0" w:line="240" w:lineRule="auto"/>
              <w:ind w:left="0" w:firstLine="505"/>
              <w:jc w:val="both"/>
              <w:rPr>
                <w:rFonts w:ascii="Times New Roman" w:hAnsi="Times New Roman"/>
                <w:sz w:val="24"/>
              </w:rPr>
            </w:pPr>
            <w:r w:rsidRPr="00F77695">
              <w:rPr>
                <w:rFonts w:ascii="Times New Roman" w:hAnsi="Times New Roman"/>
                <w:sz w:val="24"/>
              </w:rPr>
              <w:t>По срокам предоставления отчетн</w:t>
            </w:r>
            <w:r w:rsidRPr="00F77695">
              <w:rPr>
                <w:rFonts w:ascii="Times New Roman" w:hAnsi="Times New Roman"/>
                <w:sz w:val="24"/>
              </w:rPr>
              <w:t>о</w:t>
            </w:r>
            <w:r w:rsidRPr="00F77695">
              <w:rPr>
                <w:rFonts w:ascii="Times New Roman" w:hAnsi="Times New Roman"/>
                <w:sz w:val="24"/>
              </w:rPr>
              <w:t>сти</w:t>
            </w:r>
            <w:r w:rsidR="00F77695" w:rsidRPr="00F77695">
              <w:rPr>
                <w:rFonts w:ascii="Times New Roman" w:hAnsi="Times New Roman"/>
                <w:sz w:val="24"/>
              </w:rPr>
              <w:t>.</w:t>
            </w:r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 xml:space="preserve">Согласно пункту 6 изменений 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ресурсо</w:t>
            </w:r>
            <w:r w:rsidRPr="00AD7729">
              <w:rPr>
                <w:rFonts w:ascii="Times New Roman" w:hAnsi="Times New Roman"/>
                <w:sz w:val="24"/>
              </w:rPr>
              <w:t>с</w:t>
            </w:r>
            <w:r w:rsidRPr="00AD7729">
              <w:rPr>
                <w:rFonts w:ascii="Times New Roman" w:hAnsi="Times New Roman"/>
                <w:sz w:val="24"/>
              </w:rPr>
              <w:t>набжающая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 xml:space="preserve"> организация, в случае если такой о</w:t>
            </w:r>
            <w:r w:rsidRPr="00AD7729">
              <w:rPr>
                <w:rFonts w:ascii="Times New Roman" w:hAnsi="Times New Roman"/>
                <w:sz w:val="24"/>
              </w:rPr>
              <w:t>р</w:t>
            </w:r>
            <w:r w:rsidRPr="00AD7729">
              <w:rPr>
                <w:rFonts w:ascii="Times New Roman" w:hAnsi="Times New Roman"/>
                <w:sz w:val="24"/>
              </w:rPr>
              <w:t>ганизации были предоставлены субсидии на ф</w:t>
            </w:r>
            <w:r w:rsidRPr="00AD7729">
              <w:rPr>
                <w:rFonts w:ascii="Times New Roman" w:hAnsi="Times New Roman"/>
                <w:sz w:val="24"/>
              </w:rPr>
              <w:t>и</w:t>
            </w:r>
            <w:r w:rsidRPr="00AD7729">
              <w:rPr>
                <w:rFonts w:ascii="Times New Roman" w:hAnsi="Times New Roman"/>
                <w:sz w:val="24"/>
              </w:rPr>
              <w:t>нансовое обеспечение (возмещ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 xml:space="preserve">ние) затрат 1 и (или) затрат 2, не позднее 20-го числа месяца, следующего за месяцем, в котором они были предоставлены, </w:t>
            </w:r>
            <w:proofErr w:type="gramStart"/>
            <w:r w:rsidRPr="00AD7729">
              <w:rPr>
                <w:rFonts w:ascii="Times New Roman" w:hAnsi="Times New Roman"/>
                <w:sz w:val="24"/>
              </w:rPr>
              <w:t>предоставляют отчет</w:t>
            </w:r>
            <w:proofErr w:type="gramEnd"/>
            <w:r w:rsidRPr="00AD7729">
              <w:rPr>
                <w:rFonts w:ascii="Times New Roman" w:hAnsi="Times New Roman"/>
                <w:sz w:val="24"/>
              </w:rPr>
              <w:t xml:space="preserve"> о напра</w:t>
            </w:r>
            <w:r w:rsidRPr="00AD7729">
              <w:rPr>
                <w:rFonts w:ascii="Times New Roman" w:hAnsi="Times New Roman"/>
                <w:sz w:val="24"/>
              </w:rPr>
              <w:t>в</w:t>
            </w:r>
            <w:r w:rsidRPr="00AD7729">
              <w:rPr>
                <w:rFonts w:ascii="Times New Roman" w:hAnsi="Times New Roman"/>
                <w:sz w:val="24"/>
              </w:rPr>
              <w:t>лениях расходов, источником финансового обе</w:t>
            </w:r>
            <w:r w:rsidRPr="00AD7729">
              <w:rPr>
                <w:rFonts w:ascii="Times New Roman" w:hAnsi="Times New Roman"/>
                <w:sz w:val="24"/>
              </w:rPr>
              <w:t>с</w:t>
            </w:r>
            <w:r w:rsidRPr="00AD7729">
              <w:rPr>
                <w:rFonts w:ascii="Times New Roman" w:hAnsi="Times New Roman"/>
                <w:sz w:val="24"/>
              </w:rPr>
              <w:t>печения которых являю</w:t>
            </w:r>
            <w:r w:rsidRPr="00AD7729">
              <w:rPr>
                <w:rFonts w:ascii="Times New Roman" w:hAnsi="Times New Roman"/>
                <w:sz w:val="24"/>
              </w:rPr>
              <w:t>т</w:t>
            </w:r>
            <w:r w:rsidRPr="00AD7729">
              <w:rPr>
                <w:rFonts w:ascii="Times New Roman" w:hAnsi="Times New Roman"/>
                <w:sz w:val="24"/>
              </w:rPr>
              <w:t>ся такие субсидии.</w:t>
            </w:r>
          </w:p>
          <w:p w:rsidR="008D0F01" w:rsidRPr="00AD7729" w:rsidRDefault="008D0F01" w:rsidP="008D0F01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AD7729">
              <w:rPr>
                <w:rFonts w:ascii="Times New Roman" w:hAnsi="Times New Roman"/>
                <w:sz w:val="24"/>
              </w:rPr>
              <w:t>Таким образом, срок предоставления о</w:t>
            </w:r>
            <w:r w:rsidRPr="00AD7729">
              <w:rPr>
                <w:rFonts w:ascii="Times New Roman" w:hAnsi="Times New Roman"/>
                <w:sz w:val="24"/>
              </w:rPr>
              <w:t>т</w:t>
            </w:r>
            <w:r w:rsidRPr="00AD7729">
              <w:rPr>
                <w:rFonts w:ascii="Times New Roman" w:hAnsi="Times New Roman"/>
                <w:sz w:val="24"/>
              </w:rPr>
              <w:t>четности за II –III кварталы 2023 года – не поз</w:t>
            </w:r>
            <w:r w:rsidRPr="00AD7729">
              <w:rPr>
                <w:rFonts w:ascii="Times New Roman" w:hAnsi="Times New Roman"/>
                <w:sz w:val="24"/>
              </w:rPr>
              <w:t>д</w:t>
            </w:r>
            <w:r w:rsidRPr="00AD7729">
              <w:rPr>
                <w:rFonts w:ascii="Times New Roman" w:hAnsi="Times New Roman"/>
                <w:sz w:val="24"/>
              </w:rPr>
              <w:t xml:space="preserve">нее 20-го июля 2023 года, за октябрь 2023 года – не позднее 20-го августа 2023 года, за ноябрь 2023 года – не позднее 20-го октября </w:t>
            </w:r>
            <w:r w:rsidR="009D0511">
              <w:rPr>
                <w:rFonts w:ascii="Times New Roman" w:hAnsi="Times New Roman"/>
                <w:sz w:val="24"/>
              </w:rPr>
              <w:t xml:space="preserve">2023 года, за декабрь 2023 года </w:t>
            </w:r>
            <w:r w:rsidRPr="00AD7729">
              <w:rPr>
                <w:rFonts w:ascii="Times New Roman" w:hAnsi="Times New Roman"/>
                <w:sz w:val="24"/>
              </w:rPr>
              <w:t>– не позднее 20-го н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ября 2023 года.</w:t>
            </w:r>
          </w:p>
          <w:p w:rsidR="007261F1" w:rsidRPr="0010175C" w:rsidRDefault="008D0F01" w:rsidP="008D0F0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7729">
              <w:rPr>
                <w:rFonts w:ascii="Times New Roman" w:hAnsi="Times New Roman"/>
                <w:sz w:val="24"/>
              </w:rPr>
              <w:t>АО «</w:t>
            </w:r>
            <w:proofErr w:type="spellStart"/>
            <w:r w:rsidRPr="00AD7729">
              <w:rPr>
                <w:rFonts w:ascii="Times New Roman" w:hAnsi="Times New Roman"/>
                <w:sz w:val="24"/>
              </w:rPr>
              <w:t>Тепловодоканал</w:t>
            </w:r>
            <w:proofErr w:type="spellEnd"/>
            <w:r w:rsidRPr="00AD7729">
              <w:rPr>
                <w:rFonts w:ascii="Times New Roman" w:hAnsi="Times New Roman"/>
                <w:sz w:val="24"/>
              </w:rPr>
              <w:t>» считает, что сроки пред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ставления отчетности за II –III кварталы 2023 г</w:t>
            </w:r>
            <w:r w:rsidRPr="00AD7729">
              <w:rPr>
                <w:rFonts w:ascii="Times New Roman" w:hAnsi="Times New Roman"/>
                <w:sz w:val="24"/>
              </w:rPr>
              <w:t>о</w:t>
            </w:r>
            <w:r w:rsidRPr="00AD7729">
              <w:rPr>
                <w:rFonts w:ascii="Times New Roman" w:hAnsi="Times New Roman"/>
                <w:sz w:val="24"/>
              </w:rPr>
              <w:t>да крайне сжаты, сроки требуют пер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смотра в сторону увелич</w:t>
            </w:r>
            <w:r w:rsidRPr="00AD7729">
              <w:rPr>
                <w:rFonts w:ascii="Times New Roman" w:hAnsi="Times New Roman"/>
                <w:sz w:val="24"/>
              </w:rPr>
              <w:t>е</w:t>
            </w:r>
            <w:r w:rsidRPr="00AD7729">
              <w:rPr>
                <w:rFonts w:ascii="Times New Roman" w:hAnsi="Times New Roman"/>
                <w:sz w:val="24"/>
              </w:rPr>
              <w:t>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F1" w:rsidRPr="00C83521" w:rsidRDefault="007261F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7E96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Default="00B17E96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57" w:rsidRPr="00803757" w:rsidRDefault="00803757" w:rsidP="00803757">
            <w:pPr>
              <w:pStyle w:val="ConsPlusNormal"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 w:rsidRPr="00803757">
              <w:rPr>
                <w:rFonts w:ascii="Times New Roman" w:hAnsi="Times New Roman"/>
                <w:sz w:val="24"/>
                <w:szCs w:val="24"/>
              </w:rPr>
              <w:t>ПАО «Приаргунское произво</w:t>
            </w:r>
            <w:r w:rsidRPr="008037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03757">
              <w:rPr>
                <w:rFonts w:ascii="Times New Roman" w:hAnsi="Times New Roman"/>
                <w:sz w:val="24"/>
                <w:szCs w:val="24"/>
              </w:rPr>
              <w:t>ственное горно-химическое об</w:t>
            </w:r>
            <w:r w:rsidRPr="00803757">
              <w:rPr>
                <w:rFonts w:ascii="Times New Roman" w:hAnsi="Times New Roman"/>
                <w:sz w:val="24"/>
                <w:szCs w:val="24"/>
              </w:rPr>
              <w:t>ъ</w:t>
            </w:r>
            <w:r w:rsidRPr="00803757">
              <w:rPr>
                <w:rFonts w:ascii="Times New Roman" w:hAnsi="Times New Roman"/>
                <w:sz w:val="24"/>
                <w:szCs w:val="24"/>
              </w:rPr>
              <w:t>единение»</w:t>
            </w:r>
          </w:p>
          <w:p w:rsidR="00B17E96" w:rsidRPr="00B17E96" w:rsidRDefault="00B17E96" w:rsidP="00B17E9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10175C" w:rsidRDefault="00207678" w:rsidP="005E6C2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96" w:rsidRPr="00C83521" w:rsidRDefault="00B17E96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07678" w:rsidRPr="00C83521" w:rsidTr="00C97493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Default="00207678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803757" w:rsidRDefault="00207678" w:rsidP="00803757">
            <w:pPr>
              <w:pStyle w:val="ConsPlusNormal"/>
              <w:ind w:right="-34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«Гарантия»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BC" w:rsidRPr="00AA78A0" w:rsidRDefault="00CA5717" w:rsidP="00CA5717">
            <w:pPr>
              <w:tabs>
                <w:tab w:val="left" w:pos="364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678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78" w:rsidRPr="00C83521" w:rsidRDefault="00207678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83521" w:rsidRPr="00C83521" w:rsidTr="00C97493">
        <w:trPr>
          <w:trHeight w:val="351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9E7BB9">
            <w:pPr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34348C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83521" w:rsidRPr="00C83521" w:rsidTr="00C97493">
        <w:trPr>
          <w:trHeight w:val="287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4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F7428A" w:rsidRDefault="0034348C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C83521" w:rsidRPr="00C83521" w:rsidTr="00C97493">
        <w:trPr>
          <w:trHeight w:val="268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97493">
        <w:trPr>
          <w:trHeight w:val="287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C83521" w:rsidRDefault="00C83521" w:rsidP="005D1D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670B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Эдуардовна_________</w:t>
      </w: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AA8" w:rsidRDefault="00CA3AA8" w:rsidP="00A65223">
      <w:pPr>
        <w:spacing w:after="0" w:line="240" w:lineRule="auto"/>
      </w:pPr>
      <w:r>
        <w:separator/>
      </w:r>
    </w:p>
  </w:endnote>
  <w:end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AA8" w:rsidRDefault="00CA3AA8" w:rsidP="00A65223">
      <w:pPr>
        <w:spacing w:after="0" w:line="240" w:lineRule="auto"/>
      </w:pPr>
      <w:r>
        <w:separator/>
      </w:r>
    </w:p>
  </w:footnote>
  <w:footnote w:type="continuationSeparator" w:id="0">
    <w:p w:rsidR="00CA3AA8" w:rsidRDefault="00CA3AA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B3E0F"/>
    <w:multiLevelType w:val="hybridMultilevel"/>
    <w:tmpl w:val="9FD2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C5236"/>
    <w:multiLevelType w:val="multilevel"/>
    <w:tmpl w:val="48A68082"/>
    <w:lvl w:ilvl="0">
      <w:start w:val="1"/>
      <w:numFmt w:val="decimal"/>
      <w:lvlText w:val="%1."/>
      <w:lvlJc w:val="left"/>
      <w:pPr>
        <w:ind w:left="122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13">
    <w:nsid w:val="13C82333"/>
    <w:multiLevelType w:val="hybridMultilevel"/>
    <w:tmpl w:val="2DF4356E"/>
    <w:lvl w:ilvl="0" w:tplc="041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4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0C15BCC"/>
    <w:multiLevelType w:val="hybridMultilevel"/>
    <w:tmpl w:val="E74CF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667B3D"/>
    <w:multiLevelType w:val="hybridMultilevel"/>
    <w:tmpl w:val="C0BA5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5"/>
  </w:num>
  <w:num w:numId="7">
    <w:abstractNumId w:val="8"/>
  </w:num>
  <w:num w:numId="8">
    <w:abstractNumId w:val="33"/>
  </w:num>
  <w:num w:numId="9">
    <w:abstractNumId w:val="39"/>
  </w:num>
  <w:num w:numId="10">
    <w:abstractNumId w:val="20"/>
  </w:num>
  <w:num w:numId="11">
    <w:abstractNumId w:val="32"/>
  </w:num>
  <w:num w:numId="12">
    <w:abstractNumId w:val="44"/>
  </w:num>
  <w:num w:numId="13">
    <w:abstractNumId w:val="34"/>
  </w:num>
  <w:num w:numId="14">
    <w:abstractNumId w:val="28"/>
  </w:num>
  <w:num w:numId="15">
    <w:abstractNumId w:val="14"/>
  </w:num>
  <w:num w:numId="16">
    <w:abstractNumId w:val="3"/>
  </w:num>
  <w:num w:numId="17">
    <w:abstractNumId w:val="6"/>
  </w:num>
  <w:num w:numId="18">
    <w:abstractNumId w:val="11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24"/>
  </w:num>
  <w:num w:numId="22">
    <w:abstractNumId w:val="7"/>
  </w:num>
  <w:num w:numId="23">
    <w:abstractNumId w:val="2"/>
  </w:num>
  <w:num w:numId="24">
    <w:abstractNumId w:val="19"/>
  </w:num>
  <w:num w:numId="25">
    <w:abstractNumId w:val="40"/>
  </w:num>
  <w:num w:numId="26">
    <w:abstractNumId w:val="38"/>
  </w:num>
  <w:num w:numId="27">
    <w:abstractNumId w:val="4"/>
  </w:num>
  <w:num w:numId="28">
    <w:abstractNumId w:val="1"/>
  </w:num>
  <w:num w:numId="29">
    <w:abstractNumId w:val="36"/>
  </w:num>
  <w:num w:numId="30">
    <w:abstractNumId w:val="2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3"/>
  </w:num>
  <w:num w:numId="34">
    <w:abstractNumId w:val="27"/>
  </w:num>
  <w:num w:numId="35">
    <w:abstractNumId w:val="26"/>
  </w:num>
  <w:num w:numId="36">
    <w:abstractNumId w:val="5"/>
  </w:num>
  <w:num w:numId="37">
    <w:abstractNumId w:val="0"/>
  </w:num>
  <w:num w:numId="38">
    <w:abstractNumId w:val="9"/>
  </w:num>
  <w:num w:numId="39">
    <w:abstractNumId w:val="21"/>
  </w:num>
  <w:num w:numId="40">
    <w:abstractNumId w:val="22"/>
  </w:num>
  <w:num w:numId="41">
    <w:abstractNumId w:val="31"/>
  </w:num>
  <w:num w:numId="42">
    <w:abstractNumId w:val="3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B03D9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527F"/>
    <w:rsid w:val="001A785F"/>
    <w:rsid w:val="001B6DD0"/>
    <w:rsid w:val="001C04F4"/>
    <w:rsid w:val="001D1827"/>
    <w:rsid w:val="001E41B1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0168"/>
    <w:rsid w:val="002640E8"/>
    <w:rsid w:val="00266431"/>
    <w:rsid w:val="00270841"/>
    <w:rsid w:val="00272790"/>
    <w:rsid w:val="00281ACB"/>
    <w:rsid w:val="00282892"/>
    <w:rsid w:val="002A5BAE"/>
    <w:rsid w:val="002A5F41"/>
    <w:rsid w:val="002B2A5A"/>
    <w:rsid w:val="002C04A4"/>
    <w:rsid w:val="002D6BA3"/>
    <w:rsid w:val="002D7F54"/>
    <w:rsid w:val="002E407F"/>
    <w:rsid w:val="002E7420"/>
    <w:rsid w:val="002F2122"/>
    <w:rsid w:val="00312B1C"/>
    <w:rsid w:val="00320C80"/>
    <w:rsid w:val="00322D0A"/>
    <w:rsid w:val="0032413C"/>
    <w:rsid w:val="0032696B"/>
    <w:rsid w:val="00332D4F"/>
    <w:rsid w:val="003362F6"/>
    <w:rsid w:val="00342AE8"/>
    <w:rsid w:val="0034348C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D7B0F"/>
    <w:rsid w:val="003E257B"/>
    <w:rsid w:val="003E3FF1"/>
    <w:rsid w:val="003F2E66"/>
    <w:rsid w:val="003F3CF0"/>
    <w:rsid w:val="004137BD"/>
    <w:rsid w:val="00422229"/>
    <w:rsid w:val="00432A76"/>
    <w:rsid w:val="004423C3"/>
    <w:rsid w:val="00443315"/>
    <w:rsid w:val="00455F7C"/>
    <w:rsid w:val="00463D8B"/>
    <w:rsid w:val="00467AE4"/>
    <w:rsid w:val="004711E3"/>
    <w:rsid w:val="00484756"/>
    <w:rsid w:val="004A5462"/>
    <w:rsid w:val="004B2C14"/>
    <w:rsid w:val="004B3CE5"/>
    <w:rsid w:val="004B6732"/>
    <w:rsid w:val="004C488A"/>
    <w:rsid w:val="004C670B"/>
    <w:rsid w:val="004D1454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6C2B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A6301"/>
    <w:rsid w:val="006B0510"/>
    <w:rsid w:val="006B1258"/>
    <w:rsid w:val="006C158C"/>
    <w:rsid w:val="006D212A"/>
    <w:rsid w:val="006E3E8C"/>
    <w:rsid w:val="006E5FF5"/>
    <w:rsid w:val="006E6B93"/>
    <w:rsid w:val="006F2300"/>
    <w:rsid w:val="006F646F"/>
    <w:rsid w:val="007012E9"/>
    <w:rsid w:val="00712272"/>
    <w:rsid w:val="007134EB"/>
    <w:rsid w:val="00714C1C"/>
    <w:rsid w:val="007207DB"/>
    <w:rsid w:val="00721A28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20D87"/>
    <w:rsid w:val="00827307"/>
    <w:rsid w:val="008276C7"/>
    <w:rsid w:val="00830579"/>
    <w:rsid w:val="00835221"/>
    <w:rsid w:val="00842247"/>
    <w:rsid w:val="00843605"/>
    <w:rsid w:val="00850C50"/>
    <w:rsid w:val="008658C4"/>
    <w:rsid w:val="00870DF2"/>
    <w:rsid w:val="008719B5"/>
    <w:rsid w:val="00875C04"/>
    <w:rsid w:val="0088035D"/>
    <w:rsid w:val="00883498"/>
    <w:rsid w:val="00892514"/>
    <w:rsid w:val="00892942"/>
    <w:rsid w:val="008A5972"/>
    <w:rsid w:val="008B35EE"/>
    <w:rsid w:val="008B64FB"/>
    <w:rsid w:val="008C3078"/>
    <w:rsid w:val="008D0F01"/>
    <w:rsid w:val="008D6AFE"/>
    <w:rsid w:val="008E5DB0"/>
    <w:rsid w:val="008F0F1D"/>
    <w:rsid w:val="008F44B5"/>
    <w:rsid w:val="0090142F"/>
    <w:rsid w:val="00905AE4"/>
    <w:rsid w:val="00911792"/>
    <w:rsid w:val="00917A65"/>
    <w:rsid w:val="009204F0"/>
    <w:rsid w:val="00923566"/>
    <w:rsid w:val="009330CB"/>
    <w:rsid w:val="00935FAC"/>
    <w:rsid w:val="00940573"/>
    <w:rsid w:val="00961E00"/>
    <w:rsid w:val="009716AC"/>
    <w:rsid w:val="00974C70"/>
    <w:rsid w:val="00993CBB"/>
    <w:rsid w:val="0099626D"/>
    <w:rsid w:val="009B1E61"/>
    <w:rsid w:val="009B4359"/>
    <w:rsid w:val="009B4665"/>
    <w:rsid w:val="009B586A"/>
    <w:rsid w:val="009B5A33"/>
    <w:rsid w:val="009C2EF5"/>
    <w:rsid w:val="009D0511"/>
    <w:rsid w:val="009D4D94"/>
    <w:rsid w:val="009E7BB9"/>
    <w:rsid w:val="009F0227"/>
    <w:rsid w:val="00A0121F"/>
    <w:rsid w:val="00A0606D"/>
    <w:rsid w:val="00A1058E"/>
    <w:rsid w:val="00A124F8"/>
    <w:rsid w:val="00A14B5C"/>
    <w:rsid w:val="00A15F40"/>
    <w:rsid w:val="00A23BB5"/>
    <w:rsid w:val="00A46853"/>
    <w:rsid w:val="00A470D7"/>
    <w:rsid w:val="00A54281"/>
    <w:rsid w:val="00A65223"/>
    <w:rsid w:val="00A6552B"/>
    <w:rsid w:val="00A66252"/>
    <w:rsid w:val="00A8446F"/>
    <w:rsid w:val="00A938A8"/>
    <w:rsid w:val="00A96785"/>
    <w:rsid w:val="00AA6982"/>
    <w:rsid w:val="00AA78A0"/>
    <w:rsid w:val="00AB109D"/>
    <w:rsid w:val="00AB36BA"/>
    <w:rsid w:val="00AC54D2"/>
    <w:rsid w:val="00AD7729"/>
    <w:rsid w:val="00AF31EA"/>
    <w:rsid w:val="00AF7EC6"/>
    <w:rsid w:val="00B00C82"/>
    <w:rsid w:val="00B019A3"/>
    <w:rsid w:val="00B02FC2"/>
    <w:rsid w:val="00B142DC"/>
    <w:rsid w:val="00B17E96"/>
    <w:rsid w:val="00B27DA4"/>
    <w:rsid w:val="00B31E99"/>
    <w:rsid w:val="00B366BC"/>
    <w:rsid w:val="00B4552E"/>
    <w:rsid w:val="00B62A15"/>
    <w:rsid w:val="00B70009"/>
    <w:rsid w:val="00B93126"/>
    <w:rsid w:val="00B969BE"/>
    <w:rsid w:val="00BB6D9F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C74"/>
    <w:rsid w:val="00C16E58"/>
    <w:rsid w:val="00C34546"/>
    <w:rsid w:val="00C34A14"/>
    <w:rsid w:val="00C36E0D"/>
    <w:rsid w:val="00C62CD5"/>
    <w:rsid w:val="00C83521"/>
    <w:rsid w:val="00C92E56"/>
    <w:rsid w:val="00C97493"/>
    <w:rsid w:val="00CA2F85"/>
    <w:rsid w:val="00CA3AA8"/>
    <w:rsid w:val="00CA5717"/>
    <w:rsid w:val="00CB6EAF"/>
    <w:rsid w:val="00CB71DE"/>
    <w:rsid w:val="00CC27A9"/>
    <w:rsid w:val="00CD0848"/>
    <w:rsid w:val="00CD0D8E"/>
    <w:rsid w:val="00CD6BAF"/>
    <w:rsid w:val="00CE2254"/>
    <w:rsid w:val="00CF5A13"/>
    <w:rsid w:val="00D02354"/>
    <w:rsid w:val="00D11287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D53"/>
    <w:rsid w:val="00E6269C"/>
    <w:rsid w:val="00E8474C"/>
    <w:rsid w:val="00E862AE"/>
    <w:rsid w:val="00E9465E"/>
    <w:rsid w:val="00EB6106"/>
    <w:rsid w:val="00EB77BF"/>
    <w:rsid w:val="00ED4C71"/>
    <w:rsid w:val="00ED70A3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28A"/>
    <w:rsid w:val="00F7470D"/>
    <w:rsid w:val="00F77695"/>
    <w:rsid w:val="00F91C6A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10DF-0DDD-4911-989E-0BA51758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42</cp:revision>
  <cp:lastPrinted>2023-05-16T06:15:00Z</cp:lastPrinted>
  <dcterms:created xsi:type="dcterms:W3CDTF">2022-11-15T03:05:00Z</dcterms:created>
  <dcterms:modified xsi:type="dcterms:W3CDTF">2023-05-16T06:22:00Z</dcterms:modified>
</cp:coreProperties>
</file>