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37546" w:rsidRPr="00837546" w:rsidRDefault="00251A4D" w:rsidP="00856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="00AB6E2A" w:rsidRPr="00AB6E2A">
        <w:rPr>
          <w:rFonts w:ascii="Times New Roman" w:hAnsi="Times New Roman" w:cs="Times New Roman"/>
          <w:b/>
          <w:bCs/>
          <w:sz w:val="24"/>
          <w:szCs w:val="24"/>
        </w:rPr>
        <w:t>Проект постановления Правительства Забайкальского края «О внесении изменений в постановление Правительства Забайкальского края от 13 декабря 2021 года № 489 «О региональном госуда</w:t>
      </w:r>
      <w:r w:rsidR="00AB6E2A" w:rsidRPr="00AB6E2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B6E2A" w:rsidRPr="00AB6E2A">
        <w:rPr>
          <w:rFonts w:ascii="Times New Roman" w:hAnsi="Times New Roman" w:cs="Times New Roman"/>
          <w:b/>
          <w:bCs/>
          <w:sz w:val="24"/>
          <w:szCs w:val="24"/>
        </w:rPr>
        <w:t>ственном контроле (надзоре) в области розничной продажи алкогольной и спиртосодержащей продукции на территории Забайкальского края»</w:t>
      </w:r>
    </w:p>
    <w:p w:rsidR="008D4CC2" w:rsidRPr="008D4CC2" w:rsidRDefault="008D4CC2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35657E" w:rsidP="007F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F39D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постановления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  <w:r w:rsidR="00AB6E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B30D42" w:rsidRPr="008D4CC2" w:rsidRDefault="00AB6E2A" w:rsidP="0085670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E2A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Правительства Заба</w:t>
            </w:r>
            <w:r w:rsidRPr="00AB6E2A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B6E2A">
              <w:rPr>
                <w:rFonts w:ascii="Times New Roman" w:hAnsi="Times New Roman" w:cs="Times New Roman"/>
                <w:bCs/>
                <w:sz w:val="24"/>
                <w:szCs w:val="24"/>
              </w:rPr>
              <w:t>кальского края от 13 декабря 2021 года № 489 «О региональном государственном контроле (надзоре) в области розничной пр</w:t>
            </w:r>
            <w:r w:rsidRPr="00AB6E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B6E2A">
              <w:rPr>
                <w:rFonts w:ascii="Times New Roman" w:hAnsi="Times New Roman" w:cs="Times New Roman"/>
                <w:bCs/>
                <w:sz w:val="24"/>
                <w:szCs w:val="24"/>
              </w:rPr>
              <w:t>дажи алкогольной и спиртосодержащей продукции на террит</w:t>
            </w:r>
            <w:r w:rsidRPr="00AB6E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B6E2A">
              <w:rPr>
                <w:rFonts w:ascii="Times New Roman" w:hAnsi="Times New Roman" w:cs="Times New Roman"/>
                <w:bCs/>
                <w:sz w:val="24"/>
                <w:szCs w:val="24"/>
              </w:rPr>
              <w:t>рии Забайкальского края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AB6E2A" w:rsidRDefault="00AB6E2A" w:rsidP="001B3A7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</w:t>
            </w:r>
            <w:r w:rsidRPr="00AB6E2A">
              <w:rPr>
                <w:rFonts w:ascii="Times New Roman" w:hAnsi="Times New Roman" w:cs="Times New Roman"/>
                <w:sz w:val="24"/>
                <w:szCs w:val="24"/>
              </w:rPr>
              <w:t>с момента принятия нормативного правового акта</w:t>
            </w:r>
          </w:p>
          <w:p w:rsidR="00B30D42" w:rsidRPr="00AB6E2A" w:rsidRDefault="00AB6E2A" w:rsidP="00AB6E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  <w:r w:rsidR="00351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2D1877" w:rsidRPr="008426D3" w:rsidRDefault="00E910E5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ценообразованию Забайкал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43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21-11-51, 21-13-26</w:t>
            </w:r>
            <w:r w:rsidR="00AB6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165903" w:rsidRPr="001B3A7E" w:rsidRDefault="00AB6E2A" w:rsidP="001B3A7E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</w:t>
            </w:r>
            <w:r w:rsidRPr="00AB6E2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зменения направлены на улучшение процесса проведения профилактических и контрольно-надзорных мероприятий, проводимых 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31 июля 2020 года № 248-ФЗ «О государственном контроле (надзоре) и муниципальном контроле в Российской Федерации».</w:t>
            </w:r>
            <w:proofErr w:type="gramEnd"/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26D3" w:rsidRPr="008426D3" w:rsidRDefault="00AB6E2A" w:rsidP="00F3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E2A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 w:rsidRPr="00AB6E2A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необходимостью детальной проработки п</w:t>
            </w:r>
            <w:r w:rsidRPr="00AB6E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E2A">
              <w:rPr>
                <w:rFonts w:ascii="Times New Roman" w:hAnsi="Times New Roman" w:cs="Times New Roman"/>
                <w:sz w:val="24"/>
                <w:szCs w:val="24"/>
              </w:rPr>
              <w:t>рядка осуществления государственного контроля в области ро</w:t>
            </w:r>
            <w:r w:rsidRPr="00AB6E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6E2A">
              <w:rPr>
                <w:rFonts w:ascii="Times New Roman" w:hAnsi="Times New Roman" w:cs="Times New Roman"/>
                <w:sz w:val="24"/>
                <w:szCs w:val="24"/>
              </w:rPr>
              <w:t>ничной продажи алкогольной продукции с учетом правоприм</w:t>
            </w:r>
            <w:r w:rsidRPr="00AB6E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6E2A">
              <w:rPr>
                <w:rFonts w:ascii="Times New Roman" w:hAnsi="Times New Roman" w:cs="Times New Roman"/>
                <w:sz w:val="24"/>
                <w:szCs w:val="24"/>
              </w:rPr>
              <w:t>нительной практики контрольно-надзорного органа</w:t>
            </w:r>
          </w:p>
        </w:tc>
      </w:tr>
      <w:tr w:rsidR="0008272D" w:rsidRPr="008426D3" w:rsidTr="00FA68A9">
        <w:trPr>
          <w:trHeight w:val="1225"/>
        </w:trPr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AB6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AB6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октября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AB6E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7F39D9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6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ноября </w:t>
            </w:r>
            <w:bookmarkStart w:id="0" w:name="_GoBack"/>
            <w:bookmarkEnd w:id="0"/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E731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E7316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DE34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AB6E2A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22" w:rsidRDefault="00395F22" w:rsidP="001B3A7E">
      <w:pPr>
        <w:spacing w:after="0" w:line="240" w:lineRule="auto"/>
      </w:pPr>
      <w:r>
        <w:separator/>
      </w:r>
    </w:p>
  </w:endnote>
  <w:endnote w:type="continuationSeparator" w:id="0">
    <w:p w:rsidR="00395F22" w:rsidRDefault="00395F22" w:rsidP="001B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22" w:rsidRDefault="00395F22" w:rsidP="001B3A7E">
      <w:pPr>
        <w:spacing w:after="0" w:line="240" w:lineRule="auto"/>
      </w:pPr>
      <w:r>
        <w:separator/>
      </w:r>
    </w:p>
  </w:footnote>
  <w:footnote w:type="continuationSeparator" w:id="0">
    <w:p w:rsidR="00395F22" w:rsidRDefault="00395F22" w:rsidP="001B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5BDB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E7316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903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3A7E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36C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22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B6E2A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474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0E7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21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68A9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1B3A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3A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B3A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1B3A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3A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B3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rv@economy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5B4D-2D52-4C62-AFC9-4433D378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Усманова Наталья</cp:lastModifiedBy>
  <cp:revision>19</cp:revision>
  <cp:lastPrinted>2023-05-15T06:45:00Z</cp:lastPrinted>
  <dcterms:created xsi:type="dcterms:W3CDTF">2020-02-06T08:48:00Z</dcterms:created>
  <dcterms:modified xsi:type="dcterms:W3CDTF">2023-10-23T02:16:00Z</dcterms:modified>
</cp:coreProperties>
</file>