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0E7E9D" w:rsidP="000E7E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постановления Правительства Забайкальского края «О внесении изменений в постановление Правительства Забайкальского края от 13 декабря 2021 года № 489 «О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0E7E9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азработан в связи с необходимостью детальной проработки порядка осуществления государственного контроля в области розничной продажи алкогольной продукции с учетом правоприменительной практики контрольно-надзорного органа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0E7E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0E7E9D"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Федеральным законом от 22 ноября 1995 года № 171-ФЗ 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br/>
            </w:r>
            <w:r w:rsidR="000E7E9D"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0E7E9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азработан в связи с необходимостью детальной проработки порядка осуществления государственного контроля в области розничной продажи алкогольной продукции с учетом правоприменительной практики контрольно-надзорного органа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0E7E9D" w:rsidRPr="000E7E9D" w:rsidRDefault="000E7E9D" w:rsidP="000E7E9D">
            <w:pPr>
              <w:pStyle w:val="Heading"/>
              <w:tabs>
                <w:tab w:val="left" w:pos="360"/>
                <w:tab w:val="left" w:pos="540"/>
                <w:tab w:val="left" w:pos="594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Проектом постановления предлагается:</w:t>
            </w:r>
          </w:p>
          <w:p w:rsidR="000E7E9D" w:rsidRPr="000E7E9D" w:rsidRDefault="000E7E9D" w:rsidP="000E7E9D">
            <w:pPr>
              <w:pStyle w:val="Heading"/>
              <w:tabs>
                <w:tab w:val="left" w:pos="360"/>
                <w:tab w:val="left" w:pos="540"/>
                <w:tab w:val="left" w:pos="594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9D">
              <w:rPr>
                <w:rFonts w:ascii="Times New Roman" w:hAnsi="Times New Roman" w:cs="Times New Roman"/>
                <w:b w:val="0"/>
                <w:sz w:val="24"/>
                <w:szCs w:val="24"/>
              </w:rPr>
              <w:t>1) изложить в новой редакции Положение 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края;</w:t>
            </w:r>
          </w:p>
          <w:p w:rsidR="000E7E9D" w:rsidRPr="000E7E9D" w:rsidRDefault="000E7E9D" w:rsidP="000E7E9D">
            <w:pPr>
              <w:pStyle w:val="Heading"/>
              <w:tabs>
                <w:tab w:val="left" w:pos="360"/>
                <w:tab w:val="left" w:pos="540"/>
                <w:tab w:val="left" w:pos="594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9D">
              <w:rPr>
                <w:rFonts w:ascii="Times New Roman" w:hAnsi="Times New Roman" w:cs="Times New Roman"/>
                <w:b w:val="0"/>
                <w:sz w:val="24"/>
                <w:szCs w:val="24"/>
              </w:rPr>
              <w:t>2) изложить в новой редакции прилагаемые ключевой показатель регионального государственного контроля (надзора) в области розничной продажи алкогольной и спиртосодержащей продукции на территории Забайкальского края и его целевое значение.</w:t>
            </w:r>
          </w:p>
          <w:p w:rsidR="005E6AC0" w:rsidRPr="000E7E9D" w:rsidRDefault="000E7E9D" w:rsidP="000E7E9D">
            <w:pPr>
              <w:pStyle w:val="Heading"/>
              <w:tabs>
                <w:tab w:val="left" w:pos="360"/>
                <w:tab w:val="left" w:pos="540"/>
                <w:tab w:val="left" w:pos="594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7E9D">
              <w:rPr>
                <w:rFonts w:ascii="Times New Roman" w:hAnsi="Times New Roman" w:cs="Times New Roman"/>
                <w:b w:val="0"/>
                <w:sz w:val="24"/>
                <w:szCs w:val="24"/>
              </w:rPr>
              <w:t>3) дополнить перечень индикаторов риска, который ранее не был учтен, при внесении изменений, предложенный письмом</w:t>
            </w:r>
            <w:r w:rsidRPr="000E7E9D">
              <w:rPr>
                <w:sz w:val="24"/>
                <w:szCs w:val="24"/>
              </w:rPr>
              <w:t xml:space="preserve"> </w:t>
            </w:r>
            <w:r w:rsidRPr="000E7E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Министерства экономического развития Российской Федерации от 21 июля 2023 года № 26437-АХ/Д24и.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1.9. Контактная информация об исполнителе разработчика:</w:t>
            </w:r>
          </w:p>
          <w:p w:rsidR="005E6AC0" w:rsidRPr="00CB285D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lang w:eastAsia="en-US"/>
              </w:rPr>
              <w:t>Макарова Ольга Сергеевна</w:t>
            </w:r>
            <w:r w:rsidR="005E6AC0" w:rsidRPr="00CB285D">
              <w:rPr>
                <w:rFonts w:ascii="Times New Roman" w:eastAsia="Calibri" w:hAnsi="Times New Roman" w:cs="Calibri"/>
                <w:lang w:eastAsia="en-US"/>
              </w:rPr>
              <w:t xml:space="preserve">: </w:t>
            </w:r>
          </w:p>
          <w:p w:rsidR="005E6AC0" w:rsidRPr="00CB285D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CB285D">
              <w:rPr>
                <w:rFonts w:ascii="Times New Roman" w:eastAsia="Calibri" w:hAnsi="Times New Roman" w:cs="Calibri"/>
                <w:lang w:eastAsia="en-US"/>
              </w:rPr>
              <w:t xml:space="preserve">: </w:t>
            </w:r>
          </w:p>
          <w:p w:rsidR="005E6AC0" w:rsidRPr="00CB285D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color w:val="000000"/>
                <w:lang w:eastAsia="en-US"/>
              </w:rPr>
              <w:t>8-3022-21-08-11</w:t>
            </w:r>
            <w:r w:rsidR="005E6AC0" w:rsidRPr="00CB285D">
              <w:rPr>
                <w:rFonts w:ascii="Times New Roman" w:eastAsia="Calibri" w:hAnsi="Times New Roman" w:cs="Calibri"/>
                <w:color w:val="000000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lang w:eastAsia="en-US"/>
              </w:rPr>
              <w:t>makarova@rst.e-zab.ru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0E7E9D" w:rsidRDefault="000E7E9D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</w:t>
            </w:r>
            <w:r w:rsidR="000E7E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B285D" w:rsidRDefault="000E7E9D" w:rsidP="00CB285D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Разработан в связи с необходимостью детальной проработки порядка осуществления государственного контроля в области розничной продажи алкогольной продукции с учетом правоприменительной практики контрольно-надзорного органа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  <w:p w:rsidR="000E7E9D" w:rsidRPr="00604C54" w:rsidRDefault="000E7E9D" w:rsidP="000E7E9D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Указанные изменения направлены на улучшение процесса проведения профилактических и контрольно-надзорных мероприятий, проводимых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5E6AC0" w:rsidP="00D6203A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0E7E9D"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й</w:t>
            </w:r>
            <w:r w:rsidR="000E7E9D"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законо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;</w:t>
            </w:r>
          </w:p>
          <w:p w:rsidR="00033A1A" w:rsidRPr="00604C54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2) </w:t>
            </w:r>
            <w:r w:rsidR="000E7E9D"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E7E9D" w:rsidP="000E7E9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ЕРКНМ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5E6AC0" w:rsidRPr="00604C54" w:rsidRDefault="00CB285D" w:rsidP="0015219C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 разработке проекта закона учтен опыт субъектов Российской Федерации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частности</w:t>
            </w: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(Архангельская</w:t>
            </w:r>
            <w:r w:rsid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Брянская области, г. Москва</w:t>
            </w: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).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cr/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B566B5" w:rsidRPr="00CB285D" w:rsidRDefault="00B566B5" w:rsidP="001521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28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CB285D">
              <w:rPr>
                <w:rFonts w:ascii="Times New Roman" w:hAnsi="Times New Roman"/>
                <w:sz w:val="24"/>
                <w:szCs w:val="24"/>
              </w:rPr>
              <w:t>.</w:t>
            </w:r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B28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5E6AC0" w:rsidRPr="00604C54" w:rsidRDefault="000E7E9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улучшение процесса проведения профилактических и контрольно-надзорных мероприятий</w:t>
            </w:r>
          </w:p>
        </w:tc>
        <w:tc>
          <w:tcPr>
            <w:tcW w:w="2512" w:type="dxa"/>
          </w:tcPr>
          <w:p w:rsidR="005E6AC0" w:rsidRPr="00604C54" w:rsidRDefault="009272EC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Долгосрочные</w:t>
            </w:r>
          </w:p>
        </w:tc>
        <w:tc>
          <w:tcPr>
            <w:tcW w:w="4011" w:type="dxa"/>
          </w:tcPr>
          <w:p w:rsidR="005E6AC0" w:rsidRPr="00604C54" w:rsidRDefault="005E6AC0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5E6AC0" w:rsidRPr="00604C54" w:rsidRDefault="000E7E9D" w:rsidP="000E7E9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E7E9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Указанные изменения направлены на улучшение процесса проведения профилактических и контрольно-надзорных мероприятий, проводимых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15219C" w:rsidP="001521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15219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www.pravo.gov.ru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5E6AC0" w:rsidRPr="00585F9F" w:rsidRDefault="005E6AC0" w:rsidP="00585F9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b/>
                <w:color w:val="FF3838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0E7E9D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1170</w:t>
            </w:r>
          </w:p>
        </w:tc>
      </w:tr>
      <w:tr w:rsidR="005E6AC0" w:rsidRPr="00A741FD" w:rsidTr="00AB7C06">
        <w:trPr>
          <w:trHeight w:val="1111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129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0E7E9D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ЕГАИС, ЕГРЮЛ, ЕРКНМ, ЕРВК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B7C06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B7C06">
        <w:tc>
          <w:tcPr>
            <w:tcW w:w="2971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258" w:type="dxa"/>
          </w:tcPr>
          <w:p w:rsidR="005E6AC0" w:rsidRPr="00604C54" w:rsidRDefault="007847BE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3115" w:type="dxa"/>
          </w:tcPr>
          <w:p w:rsidR="005E6AC0" w:rsidRPr="00604C54" w:rsidRDefault="007847B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847B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5E6AC0" w:rsidRPr="00A741FD" w:rsidTr="00AB7C06">
        <w:tc>
          <w:tcPr>
            <w:tcW w:w="3115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604C54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115" w:type="dxa"/>
          </w:tcPr>
          <w:p w:rsidR="005E6AC0" w:rsidRPr="00604C54" w:rsidRDefault="007847B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847B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3120" w:type="dxa"/>
          </w:tcPr>
          <w:p w:rsidR="005E6AC0" w:rsidRPr="00604C54" w:rsidRDefault="00204CC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Дополнительных расходов не требуется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585F9F" w:rsidRPr="00604C54" w:rsidRDefault="007847BE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 дней с момента принятия</w:t>
            </w:r>
            <w:bookmarkStart w:id="0" w:name="_GoBack"/>
            <w:bookmarkEnd w:id="0"/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***  </w:t>
      </w:r>
      <w:r w:rsidRPr="00A741FD">
        <w:rPr>
          <w:rFonts w:ascii="Times New Roman" w:hAnsi="Times New Roman"/>
          <w:sz w:val="20"/>
          <w:szCs w:val="20"/>
        </w:rPr>
        <w:t xml:space="preserve">Указывается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77B"/>
    <w:multiLevelType w:val="hybridMultilevel"/>
    <w:tmpl w:val="E3AA7C94"/>
    <w:lvl w:ilvl="0" w:tplc="69380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A8"/>
    <w:rsid w:val="00033A1A"/>
    <w:rsid w:val="000E7E9D"/>
    <w:rsid w:val="0015219C"/>
    <w:rsid w:val="00204CCE"/>
    <w:rsid w:val="00536956"/>
    <w:rsid w:val="00585F9F"/>
    <w:rsid w:val="005E6AC0"/>
    <w:rsid w:val="007847BE"/>
    <w:rsid w:val="008741B3"/>
    <w:rsid w:val="009272EC"/>
    <w:rsid w:val="00967AA8"/>
    <w:rsid w:val="00AE28D9"/>
    <w:rsid w:val="00B232D7"/>
    <w:rsid w:val="00B566B5"/>
    <w:rsid w:val="00C77DD2"/>
    <w:rsid w:val="00CB285D"/>
    <w:rsid w:val="00D61B0E"/>
    <w:rsid w:val="00D61D89"/>
    <w:rsid w:val="00D6203A"/>
    <w:rsid w:val="00F03A96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7225"/>
  <w15:chartTrackingRefBased/>
  <w15:docId w15:val="{23BC41E8-6AB3-4FAE-A3FB-0D12CB5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0E7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2</cp:revision>
  <cp:lastPrinted>2022-07-08T05:03:00Z</cp:lastPrinted>
  <dcterms:created xsi:type="dcterms:W3CDTF">2023-10-18T08:53:00Z</dcterms:created>
  <dcterms:modified xsi:type="dcterms:W3CDTF">2023-10-18T08:53:00Z</dcterms:modified>
</cp:coreProperties>
</file>